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COP.13.e — Intra-anaesthesia monitoring</w:t>
      </w:r>
    </w:p>
    <w:p>
      <w:r>
        <w:rPr>
          <w:b/>
          <w:sz w:val="30"/>
        </w:rPr>
        <w:t>COP.13 Record 5 — Intra-Anaesthesia Monitoring Record — Seven Parameters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Documents temperature, heart rate, cardiac rhythm, respiratory rate, BP, oxygen saturation, and ETCO2 (or qualitative ventilation observation for regional anaesthesia). Every time this happens for real, whoever is responsible adds one new row to the table below, filling in: Patient ID, Temp, Heart Rate, Rhythm, Resp Rate, BP, SpO2/ETCO2.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temperature, heart rate, cardiac rhythm, respiratory rate, BP, oxygen saturation, and ETCO2 (or qualitative ventilation observation for regional anaesthesia). The worked example below shows a real entry: patient id was “IP-2026-0601”, temp was “36.8°C”, heart rate was “72/min”.</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procedure that's never checked against real practice is just a document — this record is what proves the procedure is actually being followed on the ground, not just on paper.</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'IP-2026-0601' in this column, so you can see the level of detail expected — write your own real entry in that same style, not a copy of the example.</w:t>
      </w:r>
    </w:p>
    <w:p>
      <w:pPr>
        <w:pStyle w:val="ListParagraph"/>
      </w:pPr>
      <w:r>
        <w:rPr>
          <w:b/>
        </w:rPr>
        <w:t xml:space="preserve">Temp: </w:t>
      </w:r>
      <w:r>
        <w:t>Enter the actual temp for this specific entry — real information from what actually happened, not a placeholder. The worked example row below shows '36.8°C' in this column, so you can see the level of detail expected — write your own real entry in that same style, not a copy of the example.</w:t>
      </w:r>
    </w:p>
    <w:p>
      <w:pPr>
        <w:pStyle w:val="ListParagraph"/>
      </w:pPr>
      <w:r>
        <w:rPr>
          <w:b/>
        </w:rPr>
        <w:t xml:space="preserve">Heart Rate: </w:t>
      </w:r>
      <w:r>
        <w:t>Enter the actual heart rate for this specific entry — real information from what actually happened, not a placeholder. The worked example row below shows '72/min' in this column, so you can see the level of detail expected — write your own real entry in that same style, not a copy of the example.</w:t>
      </w:r>
    </w:p>
    <w:p>
      <w:pPr>
        <w:pStyle w:val="ListParagraph"/>
      </w:pPr>
      <w:r>
        <w:rPr>
          <w:b/>
        </w:rPr>
        <w:t xml:space="preserve">Rhythm: </w:t>
      </w:r>
      <w:r>
        <w:t>Enter the actual rhythm for this specific entry — real information from what actually happened, not a placeholder. The worked example row below shows 'NSR' in this column, so you can see the level of detail expected — write your own real entry in that same style, not a copy of the example.</w:t>
      </w:r>
    </w:p>
    <w:p>
      <w:pPr>
        <w:pStyle w:val="ListParagraph"/>
      </w:pPr>
      <w:r>
        <w:rPr>
          <w:b/>
        </w:rPr>
        <w:t xml:space="preserve">Resp Rate: </w:t>
      </w:r>
      <w:r>
        <w:t>Enter the actual resp rate for this specific entry — real information from what actually happened, not a placeholder. The worked example row below shows '14/min' in this column, so you can see the level of detail expected — write your own real entry in that same style, not a copy of the example.</w:t>
      </w:r>
    </w:p>
    <w:p>
      <w:pPr>
        <w:pStyle w:val="ListParagraph"/>
      </w:pPr>
      <w:r>
        <w:rPr>
          <w:b/>
        </w:rPr>
        <w:t xml:space="preserve">BP: </w:t>
      </w:r>
      <w:r>
        <w:t>Enter the actual bp for this specific entry — real information from what actually happened, not a placeholder. The worked example row below shows '118/72' in this column, so you can see the level of detail expected — write your own real entry in that same style, not a copy of the example.</w:t>
      </w:r>
    </w:p>
    <w:p>
      <w:pPr>
        <w:pStyle w:val="ListParagraph"/>
      </w:pPr>
      <w:r>
        <w:rPr>
          <w:b/>
        </w:rPr>
        <w:t xml:space="preserve">SpO2/ETCO2: </w:t>
      </w:r>
      <w:r>
        <w:t>Enter the actual spo2/etco2 for this specific entry — real information from what actually happened, not a placeholder. The worked example row below shows 'ETCO2 38'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83"/>
        <w:gridCol w:w="1383"/>
        <w:gridCol w:w="1383"/>
        <w:gridCol w:w="1383"/>
        <w:gridCol w:w="1383"/>
        <w:gridCol w:w="1383"/>
        <w:gridCol w:w="1383"/>
      </w:tblGrid>
      <w:tr>
        <w:tc>
          <w:tcPr>
            <w:tcW w:type="dxa" w:w="1383"/>
            <w:shd w:val="clear" w:fill="D9E2F3"/>
          </w:tcPr>
          <w:p>
            <w:r/>
            <w:r>
              <w:rPr>
                <w:b/>
                <w:sz w:val="20"/>
              </w:rPr>
              <w:t>Patient ID</w:t>
            </w:r>
          </w:p>
        </w:tc>
        <w:tc>
          <w:tcPr>
            <w:tcW w:type="dxa" w:w="1383"/>
            <w:shd w:val="clear" w:fill="D9E2F3"/>
          </w:tcPr>
          <w:p>
            <w:r/>
            <w:r>
              <w:rPr>
                <w:b/>
                <w:sz w:val="20"/>
              </w:rPr>
              <w:t>Temp</w:t>
            </w:r>
          </w:p>
        </w:tc>
        <w:tc>
          <w:tcPr>
            <w:tcW w:type="dxa" w:w="1383"/>
            <w:shd w:val="clear" w:fill="D9E2F3"/>
          </w:tcPr>
          <w:p>
            <w:r/>
            <w:r>
              <w:rPr>
                <w:b/>
                <w:sz w:val="20"/>
              </w:rPr>
              <w:t>Heart Rate</w:t>
            </w:r>
          </w:p>
        </w:tc>
        <w:tc>
          <w:tcPr>
            <w:tcW w:type="dxa" w:w="1383"/>
            <w:shd w:val="clear" w:fill="D9E2F3"/>
          </w:tcPr>
          <w:p>
            <w:r/>
            <w:r>
              <w:rPr>
                <w:b/>
                <w:sz w:val="20"/>
              </w:rPr>
              <w:t>Rhythm</w:t>
            </w:r>
          </w:p>
        </w:tc>
        <w:tc>
          <w:tcPr>
            <w:tcW w:type="dxa" w:w="1383"/>
            <w:shd w:val="clear" w:fill="D9E2F3"/>
          </w:tcPr>
          <w:p>
            <w:r/>
            <w:r>
              <w:rPr>
                <w:b/>
                <w:sz w:val="20"/>
              </w:rPr>
              <w:t>Resp Rate</w:t>
            </w:r>
          </w:p>
        </w:tc>
        <w:tc>
          <w:tcPr>
            <w:tcW w:type="dxa" w:w="1383"/>
            <w:shd w:val="clear" w:fill="D9E2F3"/>
          </w:tcPr>
          <w:p>
            <w:r/>
            <w:r>
              <w:rPr>
                <w:b/>
                <w:sz w:val="20"/>
              </w:rPr>
              <w:t>BP</w:t>
            </w:r>
          </w:p>
        </w:tc>
        <w:tc>
          <w:tcPr>
            <w:tcW w:type="dxa" w:w="1383"/>
            <w:shd w:val="clear" w:fill="D9E2F3"/>
          </w:tcPr>
          <w:p>
            <w:r/>
            <w:r>
              <w:rPr>
                <w:b/>
                <w:sz w:val="20"/>
              </w:rPr>
              <w:t>SpO2/ETCO2</w:t>
            </w:r>
          </w:p>
        </w:tc>
      </w:tr>
      <w:tr>
        <w:tc>
          <w:tcPr>
            <w:tcW w:type="dxa" w:w="9681"/>
            <w:gridSpan w:val="7"/>
            <w:shd w:val="clear" w:fill="FFF2CC"/>
          </w:tcPr>
          <w:p>
            <w:r/>
            <w:r>
              <w:rPr>
                <w:b/>
                <w:sz w:val="18"/>
              </w:rPr>
              <w:t>WORKED EXAMPLE — TRAINING ONLY — NOT AN ACTUAL HOSPITAL RECORD</w:t>
            </w:r>
          </w:p>
        </w:tc>
      </w:tr>
      <w:tr>
        <w:tc>
          <w:tcPr>
            <w:tcW w:type="dxa" w:w="1383"/>
            <w:shd w:val="clear" w:fill="FFF2CC"/>
          </w:tcPr>
          <w:p>
            <w:r/>
            <w:r>
              <w:rPr>
                <w:b w:val="0"/>
                <w:sz w:val="20"/>
              </w:rPr>
              <w:t>IP-2026-0601</w:t>
            </w:r>
          </w:p>
        </w:tc>
        <w:tc>
          <w:tcPr>
            <w:tcW w:type="dxa" w:w="1383"/>
            <w:shd w:val="clear" w:fill="FFF2CC"/>
          </w:tcPr>
          <w:p>
            <w:r/>
            <w:r>
              <w:rPr>
                <w:b w:val="0"/>
                <w:sz w:val="20"/>
              </w:rPr>
              <w:t>36.8°C</w:t>
            </w:r>
          </w:p>
        </w:tc>
        <w:tc>
          <w:tcPr>
            <w:tcW w:type="dxa" w:w="1383"/>
            <w:shd w:val="clear" w:fill="FFF2CC"/>
          </w:tcPr>
          <w:p>
            <w:r/>
            <w:r>
              <w:rPr>
                <w:b w:val="0"/>
                <w:sz w:val="20"/>
              </w:rPr>
              <w:t>72/min</w:t>
            </w:r>
          </w:p>
        </w:tc>
        <w:tc>
          <w:tcPr>
            <w:tcW w:type="dxa" w:w="1383"/>
            <w:shd w:val="clear" w:fill="FFF2CC"/>
          </w:tcPr>
          <w:p>
            <w:r/>
            <w:r>
              <w:rPr>
                <w:b w:val="0"/>
                <w:sz w:val="20"/>
              </w:rPr>
              <w:t>NSR</w:t>
            </w:r>
          </w:p>
        </w:tc>
        <w:tc>
          <w:tcPr>
            <w:tcW w:type="dxa" w:w="1383"/>
            <w:shd w:val="clear" w:fill="FFF2CC"/>
          </w:tcPr>
          <w:p>
            <w:r/>
            <w:r>
              <w:rPr>
                <w:b w:val="0"/>
                <w:sz w:val="20"/>
              </w:rPr>
              <w:t>14/min</w:t>
            </w:r>
          </w:p>
        </w:tc>
        <w:tc>
          <w:tcPr>
            <w:tcW w:type="dxa" w:w="1383"/>
            <w:shd w:val="clear" w:fill="FFF2CC"/>
          </w:tcPr>
          <w:p>
            <w:r/>
            <w:r>
              <w:rPr>
                <w:b w:val="0"/>
                <w:sz w:val="20"/>
              </w:rPr>
              <w:t>118/72</w:t>
            </w:r>
          </w:p>
        </w:tc>
        <w:tc>
          <w:tcPr>
            <w:tcW w:type="dxa" w:w="1383"/>
            <w:shd w:val="clear" w:fill="FFF2CC"/>
          </w:tcPr>
          <w:p>
            <w:r/>
            <w:r>
              <w:rPr>
                <w:b w:val="0"/>
                <w:sz w:val="20"/>
              </w:rPr>
              <w:t>ETCO2 38</w:t>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r>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c>
          <w:tcPr>
            <w:tcW w:type="dxa" w:w="138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