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COP.19.d — Written diet order</w:t>
      </w:r>
    </w:p>
    <w:p>
      <w:r>
        <w:rPr>
          <w:b/>
          <w:sz w:val="30"/>
        </w:rPr>
        <w:t>COP.19 Record 4 — Written Diet Order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Diet order for every patient, kept in a consistent location; diet sheet for therapeutic diets matching delivered food. Every time this happens for real, whoever is responsible adds one new row to the table below, filling in: Patient ID, Diet Order, Location in Record, Therapeutic Diet Sheet Matches Delivery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diet order for every patient, kept in a consistent location; diet sheet for therapeutic diets matching delivered food. The worked example below shows a real entry: patient id was “IP-2026-1201”, diet order was “Diabetic, lactose-free”, location in record was “Medical record, Nutrition tab”.</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diet order that isn't written down and kept somewhere consistent is easy to get wrong when different staff hand over a patient's meals — this record proves the right diet was actually ordered and is being followed, not assumed.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'IP-2026-1201' in this column, so you can see the level of detail expected — write your own real entry in that same style, not a copy of the example.</w:t>
      </w:r>
    </w:p>
    <w:p>
      <w:pPr>
        <w:pStyle w:val="ListParagraph"/>
      </w:pPr>
      <w:r>
        <w:rPr>
          <w:b/>
        </w:rPr>
        <w:t xml:space="preserve">Diet Order: </w:t>
      </w:r>
      <w:r>
        <w:t>Enter the actual diet order for this specific entry — real information from what actually happened, not a placeholder. The worked example row below shows 'Diabetic, lactose-free' in this column, so you can see the level of detail expected — write your own real entry in that same style, not a copy of the example.</w:t>
      </w:r>
    </w:p>
    <w:p>
      <w:pPr>
        <w:pStyle w:val="ListParagraph"/>
      </w:pPr>
      <w:r>
        <w:rPr>
          <w:b/>
        </w:rPr>
        <w:t xml:space="preserve">Location in Record: </w:t>
      </w:r>
      <w:r>
        <w:t>Exactly where — specific enough that someone unfamiliar with the building could find it. The worked example row below shows 'Medical record, Nutrition tab' in this column, so you can see the level of detail expected — write your own real entry in that same style, not a copy of the example.</w:t>
      </w:r>
    </w:p>
    <w:p>
      <w:pPr>
        <w:pStyle w:val="ListParagraph"/>
      </w:pPr>
      <w:r>
        <w:rPr>
          <w:b/>
        </w:rPr>
        <w:t xml:space="preserve">Therapeutic Diet Sheet Matches Delivery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Diet Order</w:t>
            </w:r>
          </w:p>
        </w:tc>
        <w:tc>
          <w:tcPr>
            <w:tcW w:type="dxa" w:w="2420"/>
            <w:shd w:val="clear" w:fill="D9E2F3"/>
          </w:tcPr>
          <w:p>
            <w:r/>
            <w:r>
              <w:rPr>
                <w:b/>
                <w:sz w:val="20"/>
              </w:rPr>
              <w:t>Location in Record</w:t>
            </w:r>
          </w:p>
        </w:tc>
        <w:tc>
          <w:tcPr>
            <w:tcW w:type="dxa" w:w="2420"/>
            <w:shd w:val="clear" w:fill="D9E2F3"/>
          </w:tcPr>
          <w:p>
            <w:r/>
            <w:r>
              <w:rPr>
                <w:b/>
                <w:sz w:val="20"/>
              </w:rPr>
              <w:t>Therapeutic Diet Sheet Matches Delivery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IP-2026-1201</w:t>
            </w:r>
          </w:p>
        </w:tc>
        <w:tc>
          <w:tcPr>
            <w:tcW w:type="dxa" w:w="2420"/>
            <w:shd w:val="clear" w:fill="FFF2CC"/>
          </w:tcPr>
          <w:p>
            <w:r/>
            <w:r>
              <w:rPr>
                <w:b w:val="0"/>
                <w:sz w:val="20"/>
              </w:rPr>
              <w:t>Diabetic, lactose-free</w:t>
            </w:r>
          </w:p>
        </w:tc>
        <w:tc>
          <w:tcPr>
            <w:tcW w:type="dxa" w:w="2420"/>
            <w:shd w:val="clear" w:fill="FFF2CC"/>
          </w:tcPr>
          <w:p>
            <w:r/>
            <w:r>
              <w:rPr>
                <w:b w:val="0"/>
                <w:sz w:val="20"/>
              </w:rPr>
              <w:t>Medical record, Nutrition tab</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