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IMS.4.h — Care provider access.</w:t>
      </w:r>
    </w:p>
    <w:p>
      <w:r>
        <w:rPr>
          <w:b/>
          <w:sz w:val="30"/>
        </w:rPr>
        <w:t>IMS.4 Record 9 — Care provider access.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“Emergency-room record-retrieval confirmation for existing hospital patients.” — the specific evidence element Care provider access. of this policy asks for. Every time this happens for real, whoever is responsible adds one new row below with: Patient, Request Time, Retrieval Time, After-Hours (Y/N), Record Type (Current/Past), Success (Y/N), Retrieved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issues and logs user ID/password access for electronic systems, and the Medical Records Officer confirms after-hours and emergency-room retrieval works when actually tested. The worked example below shows a real entry: at 23:10 MR-004521, 23:16,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treating doctor unable to access a patient's record — because the MRD is closed, or because they lack system access — cannot safely continue that patient's care. This record proves genuine 24-hour access exists, through user ID/password for electronic systems and a real retrieval system for physical records, including for existing patients arriving in the emergency room.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Patient: </w:t>
      </w:r>
      <w:r>
        <w:t>The actual patient/record identifier.</w:t>
      </w:r>
    </w:p>
    <w:p>
      <w:pPr>
        <w:pStyle w:val="ListParagraph"/>
      </w:pPr>
      <w:r>
        <w:rPr>
          <w:b/>
        </w:rPr>
        <w:t xml:space="preserve">Request Time: </w:t>
      </w:r>
      <w:r>
        <w:t>The real time the ER requested this record — the clock starts here, not when it was found.</w:t>
      </w:r>
    </w:p>
    <w:p>
      <w:pPr>
        <w:pStyle w:val="ListParagraph"/>
      </w:pPr>
      <w:r>
        <w:rPr>
          <w:b/>
        </w:rPr>
        <w:t xml:space="preserve">Retrieval Time: </w:t>
      </w:r>
      <w:r>
        <w:t>The actual time it was actually handed over/made available.</w:t>
      </w:r>
    </w:p>
    <w:p>
      <w:pPr>
        <w:pStyle w:val="ListParagraph"/>
      </w:pPr>
      <w:r>
        <w:rPr>
          <w:b/>
        </w:rPr>
        <w:t xml:space="preserve">After-Hours (Y/N): </w:t>
      </w:r>
      <w:r>
        <w:t>Whether this request happened outside normal working hours — Y or N, since after-hours retrieval is the harder case this record is meant to prove works.</w:t>
      </w:r>
    </w:p>
    <w:p>
      <w:pPr>
        <w:pStyle w:val="ListParagraph"/>
      </w:pPr>
      <w:r>
        <w:rPr>
          <w:b/>
        </w:rPr>
        <w:t xml:space="preserve">Record Type (Current/Past): </w:t>
      </w:r>
      <w:r>
        <w:t>Whether this was the patient's current record or a past one being pulled for history.</w:t>
      </w:r>
    </w:p>
    <w:p>
      <w:pPr>
        <w:pStyle w:val="ListParagraph"/>
      </w:pPr>
      <w:r>
        <w:rPr>
          <w:b/>
        </w:rPr>
        <w:t xml:space="preserve">Success (Y/N): </w:t>
      </w:r>
      <w:r>
        <w:t>Whether the record was actually retrieved successfully — Y or N; a failed retrieval is exactly what this record needs to be able to show too.</w:t>
      </w:r>
    </w:p>
    <w:p>
      <w:pPr>
        <w:pStyle w:val="ListParagraph"/>
      </w:pPr>
      <w:r>
        <w:rPr>
          <w:b/>
        </w:rPr>
        <w:t xml:space="preserve">Retrieved By: </w:t>
      </w:r>
      <w:r>
        <w:t>Who actually retrieved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Patient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Request Time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Retrieval Time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After-Hours (Y/N)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Record Type (Current/Past)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Success (Y/N)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Retrieved By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23:10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23:16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Past record — prior admission history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Night-shift Medical Records staff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