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PRE.2.f — Patient and family rights include a right to seek an additional opinion regarding clinical care.</w:t>
      </w:r>
    </w:p>
    <w:p>
      <w:r>
        <w:t>PRE.2 Record 06 — Additional-opinion facilitation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request for a second opinion was actually facilitated or honestly explained -- not refused outright.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family asks for a second opinion before a major surgery; the hospital arranges a referral letter and appointment with a tie-up specialist.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denied even the chance to ask someone else is a patient whose trust in this hospital was never actually earned.</w:t>
            </w:r>
          </w:p>
        </w:tc>
      </w:tr>
    </w:tbl>
    <w:p/>
    <w:p>
      <w:r>
        <w:t>How to fill this in — column by column</w:t>
      </w:r>
    </w:p>
    <w:p>
      <w:r>
        <w:t>Date: Date of request.</w:t>
      </w:r>
    </w:p>
    <w:p>
      <w:r>
        <w:t>Patient (Identifier 1) / UID (Identifier 2): The patient.</w:t>
      </w:r>
    </w:p>
    <w:p>
      <w:r>
        <w:t>Request: What was asked.</w:t>
      </w:r>
    </w:p>
    <w:p>
      <w:r>
        <w:t>Facilitated How: Referral arranged, or honest statement of what could not be arranged.</w:t>
      </w:r>
    </w:p>
    <w:p>
      <w:r>
        <w:t>Facilitated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Facilitated How</w:t>
            </w:r>
          </w:p>
        </w:tc>
        <w:tc>
          <w:tcPr>
            <w:tcW w:type="dxa" w:w="1728"/>
          </w:tcPr>
          <w:p>
            <w:r>
              <w:t>Facilitated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19-Jun-2026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Geeta Nair / UID-00930</w:t>
            </w:r>
          </w:p>
        </w:tc>
        <w:tc>
          <w:tcPr>
            <w:tcW w:type="dxa" w:w="1728"/>
            <w:shd w:val="clear" w:color="auto" w:fill="FFF2CC"/>
          </w:tcPr>
          <w:p>
            <w:r>
              <w:t>Second opinion before cardiac surgery</w:t>
            </w:r>
          </w:p>
        </w:tc>
        <w:tc>
          <w:tcPr>
            <w:tcW w:type="dxa" w:w="1728"/>
            <w:shd w:val="clear" w:color="auto" w:fill="FFF2CC"/>
          </w:tcPr>
          <w:p>
            <w:r>
              <w:t>Referral letter and appointment arranged with tie-up cardiologist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Varma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