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COP.2.h / COP.2.i — Ambulance access, fitness, equipment and medications</w:t>
      </w:r>
    </w:p>
    <w:p>
      <w:r>
        <w:t>COP.2 Record 8 — Ambulance readiness checklist (access, fitness, equipment and medications)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check.</w:t>
      </w:r>
    </w:p>
    <w:p>
      <w:pPr>
        <w:pStyle w:val="ListParagraph"/>
      </w:pPr>
      <w:r>
        <w:t>Checked By: Staff member performing the check.</w:t>
      </w:r>
    </w:p>
    <w:p>
      <w:pPr>
        <w:pStyle w:val="ListParagraph"/>
      </w:pPr>
      <w:r>
        <w:t>Vehicle Roadworthy? (Y/N): Fuel, cleanliness, mechanical readiness.</w:t>
      </w:r>
    </w:p>
    <w:p>
      <w:pPr>
        <w:pStyle w:val="ListParagraph"/>
      </w:pPr>
      <w:r>
        <w:t>Oxygen/Suction/Resuscitation Equipment OK? (Y/N): Equipment presence and function.</w:t>
      </w:r>
    </w:p>
    <w:p>
      <w:pPr>
        <w:pStyle w:val="ListParagraph"/>
      </w:pPr>
      <w:r>
        <w:t>Medications in Date? (Y/N): Emergency medications checked present and unexpired.</w:t>
      </w:r>
    </w:p>
    <w:p>
      <w:pPr>
        <w:pStyle w:val="ListParagraph"/>
      </w:pPr>
      <w:r>
        <w:t>Defect Found / Action Taken: Any issue found and how it was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single checklist proving the ambulance was actually ready -- fuelled, equipped, and stocked -- on the day it might be needed, not just assumed ready.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night emergency call comes in. Because this checklist was completed that morning, the driver already knows the oxygen cylinder is full and the medications are in date.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ambulance access commensurate with the hospital's scope, and that the ambulance is kept fit for use with working equipment and medications.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  <w:tc>
          <w:tcPr>
            <w:tcW w:type="dxa" w:w="1440"/>
          </w:tcPr>
          <w:p>
            <w:r>
              <w:t>Vehicle Roadworthy? (Y/N)</w:t>
            </w:r>
          </w:p>
        </w:tc>
        <w:tc>
          <w:tcPr>
            <w:tcW w:type="dxa" w:w="1440"/>
          </w:tcPr>
          <w:p>
            <w:r>
              <w:t>Oxygen/Suction/Resuscitation Equipment OK? (Y/N)</w:t>
            </w:r>
          </w:p>
        </w:tc>
        <w:tc>
          <w:tcPr>
            <w:tcW w:type="dxa" w:w="1440"/>
          </w:tcPr>
          <w:p>
            <w:r>
              <w:t>Medications in Date? (Y/N)</w:t>
            </w:r>
          </w:p>
        </w:tc>
        <w:tc>
          <w:tcPr>
            <w:tcW w:type="dxa" w:w="1440"/>
          </w:tcPr>
          <w:p>
            <w:r>
              <w:t>Defect Found / Action Taken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Ambulance Driver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