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AAC.11.d — Immunisation (Commitment)</w:t>
      </w:r>
    </w:p>
    <w:p>
      <w:r>
        <w:rPr>
          <w:b/>
          <w:sz w:val="30"/>
        </w:rPr>
        <w:t>AAC.11 Record 8 — Immunisation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Immunisation register or patient-file entries, consolidated. In plain terms: this is the paper trail for 'Immunisation Register' — proof of what actually happened, not just what was supposed to happen. Every time this happens for real, whoever is responsible adds one new row to the table below, filling in: Patient ID, Vaccine, Batch No.,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immunisation register or patient-file entries, consolidated. The worked example below shows a real entry: on 10-Jan-2026, patient id was “PED-2026-0044”, vaccine was “DPT Booster”, batch no. was “BATCH-4471”.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'PED-2026-0044' in this column, so you can see the level of detail expected — write your own real entry in that same style, not a copy of the example.</w:t>
      </w:r>
    </w:p>
    <w:p>
      <w:pPr>
        <w:pStyle w:val="ListParagraph"/>
      </w:pPr>
      <w:r>
        <w:rPr>
          <w:b/>
        </w:rPr>
        <w:t xml:space="preserve">Vaccine: </w:t>
      </w:r>
      <w:r>
        <w:t>Enter the actual vaccine for this specific entry — real information from what actually happened, not a placeholder. The worked example row below shows 'DPT Booster' in this column, so you can see the level of detail expected — write your own real entry in that same style, not a copy of the example.</w:t>
      </w:r>
    </w:p>
    <w:p>
      <w:pPr>
        <w:pStyle w:val="ListParagraph"/>
      </w:pPr>
      <w:r>
        <w:rPr>
          <w:b/>
        </w:rPr>
        <w:t xml:space="preserve">Batch No.: </w:t>
      </w:r>
      <w:r>
        <w:t>Enter the actual batch no. for this specific entry — real information from what actually happened, not a placeholder. The worked example row below shows 'BATCH-4471'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Vaccine</w:t>
            </w:r>
          </w:p>
        </w:tc>
        <w:tc>
          <w:tcPr>
            <w:tcW w:type="dxa" w:w="2420"/>
            <w:shd w:val="clear" w:fill="D9E2F3"/>
          </w:tcPr>
          <w:p>
            <w:r/>
            <w:r>
              <w:rPr>
                <w:b/>
                <w:sz w:val="20"/>
              </w:rPr>
              <w:t>Batch No.</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PED-2026-0044</w:t>
            </w:r>
          </w:p>
        </w:tc>
        <w:tc>
          <w:tcPr>
            <w:tcW w:type="dxa" w:w="2420"/>
            <w:shd w:val="clear" w:fill="FFF2CC"/>
          </w:tcPr>
          <w:p>
            <w:r/>
            <w:r>
              <w:rPr>
                <w:b w:val="0"/>
                <w:sz w:val="20"/>
              </w:rPr>
              <w:t>DPT Booster</w:t>
            </w:r>
          </w:p>
        </w:tc>
        <w:tc>
          <w:tcPr>
            <w:tcW w:type="dxa" w:w="2420"/>
            <w:shd w:val="clear" w:fill="FFF2CC"/>
          </w:tcPr>
          <w:p>
            <w:r/>
            <w:r>
              <w:rPr>
                <w:b w:val="0"/>
                <w:sz w:val="20"/>
              </w:rPr>
              <w:t>BATCH-4471</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