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AAC.5.e — Early warning signs — guidelines and prompt intervention</w:t>
      </w:r>
    </w:p>
    <w:p>
      <w:r>
        <w:rPr>
          <w:b/>
          <w:sz w:val="30"/>
        </w:rPr>
        <w:t>AAC.5 Record 14 — Failure-to-Escalate Incident/RCA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Incident and root-cause-analysis records for any failure-to-escalate event. Every time this happens for real, whoever is responsible adds one new row to the table below, filling in: Date, Patient ID, What Was Missed, RCA Outcome, Corrective Action.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incident and root-cause-analysis records for any failure-to-escalate event. The worked example below shows a real entry: on 05-Feb-2026, patient id was “IP-2026-0170”, what was missed was “Trigger met at 02:00, not escalated until 03:15”, rca outcome was “Handover gap identified” — so corrective action was “Handover checklist updated”.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deteriorating patient, or a missed deadline, that nobody actually escalated is exactly how a preventable harm becomes an unpreventable one — this record is the proof the escalation, or the review of why it didn't happen, was real.</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'05-Feb-2026' in this column, so you can see the level of detail expected — write your own real entry in that same style, not a copy of the example.</w:t>
      </w:r>
    </w:p>
    <w:p>
      <w:pPr>
        <w:pStyle w:val="ListParagraph"/>
      </w:pPr>
      <w:r>
        <w:rPr>
          <w:b/>
        </w:rPr>
        <w:t xml:space="preserve">Patient ID: </w:t>
      </w:r>
      <w:r>
        <w:t>The patient's UHID or name/identifier for this specific entry. The worked example row below shows 'IP-2026-0170' in this column, so you can see the level of detail expected — write your own real entry in that same style, not a copy of the example.</w:t>
      </w:r>
    </w:p>
    <w:p>
      <w:pPr>
        <w:pStyle w:val="ListParagraph"/>
      </w:pPr>
      <w:r>
        <w:rPr>
          <w:b/>
        </w:rPr>
        <w:t xml:space="preserve">What Was Missed: </w:t>
      </w:r>
      <w:r>
        <w:t>Enter the actual what was missed for this specific entry — real information from what actually happened, not a placeholder. The worked example row below shows 'Trigger met at 02:00, not escalated until 03:15' in this column, so you can see the level of detail expected — write your own real entry in that same style, not a copy of the example.</w:t>
      </w:r>
    </w:p>
    <w:p>
      <w:pPr>
        <w:pStyle w:val="ListParagraph"/>
      </w:pPr>
      <w:r>
        <w:rPr>
          <w:b/>
        </w:rPr>
        <w:t xml:space="preserve">RCA Outcome: </w:t>
      </w:r>
      <w:r>
        <w:t>What was actually found or what happened as a result — write the real outcome, not just 'done' or 'ok' without detail. The worked example row below shows 'Handover gap identified' in this column, so you can see the level of detail expected — write your own real entry in that same style, not a copy of the example.</w:t>
      </w:r>
    </w:p>
    <w:p>
      <w:pPr>
        <w:pStyle w:val="ListParagraph"/>
      </w:pPr>
      <w:r>
        <w:rPr>
          <w:b/>
        </w:rPr>
        <w:t xml:space="preserve">Corrective Action: </w:t>
      </w:r>
      <w:r>
        <w:t>What was actually done to fix this, in concrete terms — not a vague intention. The worked example row below shows 'Handover checklist updated'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Patient ID</w:t>
            </w:r>
          </w:p>
        </w:tc>
        <w:tc>
          <w:tcPr>
            <w:tcW w:type="dxa" w:w="1936"/>
            <w:shd w:val="clear" w:fill="D9E2F3"/>
          </w:tcPr>
          <w:p>
            <w:r/>
            <w:r>
              <w:rPr>
                <w:b/>
                <w:sz w:val="20"/>
              </w:rPr>
              <w:t>What Was Missed</w:t>
            </w:r>
          </w:p>
        </w:tc>
        <w:tc>
          <w:tcPr>
            <w:tcW w:type="dxa" w:w="1936"/>
            <w:shd w:val="clear" w:fill="D9E2F3"/>
          </w:tcPr>
          <w:p>
            <w:r/>
            <w:r>
              <w:rPr>
                <w:b/>
                <w:sz w:val="20"/>
              </w:rPr>
              <w:t>RCA Outcome</w:t>
            </w:r>
          </w:p>
        </w:tc>
        <w:tc>
          <w:tcPr>
            <w:tcW w:type="dxa" w:w="1936"/>
            <w:shd w:val="clear" w:fill="D9E2F3"/>
          </w:tcPr>
          <w:p>
            <w:r/>
            <w:r>
              <w:rPr>
                <w:b/>
                <w:sz w:val="20"/>
              </w:rPr>
              <w:t>Corrective Action</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05-Feb-2026</w:t>
            </w:r>
          </w:p>
        </w:tc>
        <w:tc>
          <w:tcPr>
            <w:tcW w:type="dxa" w:w="1936"/>
            <w:shd w:val="clear" w:fill="FFF2CC"/>
          </w:tcPr>
          <w:p>
            <w:r/>
            <w:r>
              <w:rPr>
                <w:b w:val="0"/>
                <w:sz w:val="20"/>
              </w:rPr>
              <w:t>IP-2026-0170</w:t>
            </w:r>
          </w:p>
        </w:tc>
        <w:tc>
          <w:tcPr>
            <w:tcW w:type="dxa" w:w="1936"/>
            <w:shd w:val="clear" w:fill="FFF2CC"/>
          </w:tcPr>
          <w:p>
            <w:r/>
            <w:r>
              <w:rPr>
                <w:b w:val="0"/>
                <w:sz w:val="20"/>
              </w:rPr>
              <w:t>Trigger met at 02:00, not escalated until 03:15</w:t>
            </w:r>
          </w:p>
        </w:tc>
        <w:tc>
          <w:tcPr>
            <w:tcW w:type="dxa" w:w="1936"/>
            <w:shd w:val="clear" w:fill="FFF2CC"/>
          </w:tcPr>
          <w:p>
            <w:r/>
            <w:r>
              <w:rPr>
                <w:b w:val="0"/>
                <w:sz w:val="20"/>
              </w:rPr>
              <w:t>Handover gap identified</w:t>
            </w:r>
          </w:p>
        </w:tc>
        <w:tc>
          <w:tcPr>
            <w:tcW w:type="dxa" w:w="1936"/>
            <w:shd w:val="clear" w:fill="FFF2CC"/>
          </w:tcPr>
          <w:p>
            <w:r/>
            <w:r>
              <w:rPr>
                <w:b w:val="0"/>
                <w:sz w:val="20"/>
              </w:rPr>
              <w:t>Handover checklist updated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