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AAC.6.b — Infrastructure and layout adequate</w:t>
      </w:r>
    </w:p>
    <w:p>
      <w:r>
        <w:rPr>
          <w:b/>
          <w:sz w:val="30"/>
        </w:rPr>
        <w:t>AAC.6 Record 6 — Annual Infrastructure Adequacy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infrastructure adequacy is reviewed annually. In plain terms: this is the paper trail for 'Annual Infrastructure Adequacy Review' — proof of what actually happened, not just what was supposed to happen. Every time this happens for real, whoever is responsible adds one new row to the table below, filling in: Review Date, Reviewed By, Findings.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infrastructure adequacy is reviewed annually. The worked example below shows a real entry: on 10-Jan-2026, reviewed by was “Laboratory In-Charge”, findings was “Adequate for current scope”.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capacity or resourcing decision that's never actually revisited drifts out of date as patient volume and services change — this record is the proof the review genuinely happened, on a real date, against real numbers.</w:t>
            </w:r>
          </w:p>
        </w:tc>
      </w:tr>
    </w:tbl>
    <w:p/>
    <w:p>
      <w:r>
        <w:rPr>
          <w:b/>
          <w:sz w:val="22"/>
        </w:rPr>
        <w:t>How to fill this in — column by column</w:t>
      </w:r>
    </w:p>
    <w:p>
      <w:pPr>
        <w:pStyle w:val="ListParagraph"/>
      </w:pPr>
      <w:r>
        <w:rPr>
          <w:b/>
        </w:rPr>
        <w:t xml:space="preserve">Review Date: </w:t>
      </w:r>
      <w:r>
        <w:t>Enter the actual review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Reviewed By: </w:t>
      </w:r>
      <w:r>
        <w:t>Enter the actual reviewed by for this specific entry — real information from what actually happened, not a placeholder. The worked example row below shows 'Laboratory In-Charge' in this column, so you can see the level of detail expected — write your own real entry in that same style, not a copy of the example.</w:t>
      </w:r>
    </w:p>
    <w:p>
      <w:pPr>
        <w:pStyle w:val="ListParagraph"/>
      </w:pPr>
      <w:r>
        <w:rPr>
          <w:b/>
        </w:rPr>
        <w:t xml:space="preserve">Findings: </w:t>
      </w:r>
      <w:r>
        <w:t>What was actually found or what happened as a result — write the real outcome, not just 'done' or 'ok' without detail. The worked example row below shows 'Adequate for current scope'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Review Date</w:t>
            </w:r>
          </w:p>
        </w:tc>
        <w:tc>
          <w:tcPr>
            <w:tcW w:type="dxa" w:w="3227"/>
            <w:shd w:val="clear" w:fill="D9E2F3"/>
          </w:tcPr>
          <w:p>
            <w:r/>
            <w:r>
              <w:rPr>
                <w:b/>
                <w:sz w:val="20"/>
              </w:rPr>
              <w:t>Reviewed By</w:t>
            </w:r>
          </w:p>
        </w:tc>
        <w:tc>
          <w:tcPr>
            <w:tcW w:type="dxa" w:w="3227"/>
            <w:shd w:val="clear" w:fill="D9E2F3"/>
          </w:tcPr>
          <w:p>
            <w:r/>
            <w:r>
              <w:rPr>
                <w:b/>
                <w:sz w:val="20"/>
              </w:rPr>
              <w:t>Findings</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10-Jan-2026</w:t>
            </w:r>
          </w:p>
        </w:tc>
        <w:tc>
          <w:tcPr>
            <w:tcW w:type="dxa" w:w="3227"/>
            <w:shd w:val="clear" w:fill="FFF2CC"/>
          </w:tcPr>
          <w:p>
            <w:r/>
            <w:r>
              <w:rPr>
                <w:b w:val="0"/>
                <w:sz w:val="20"/>
              </w:rPr>
              <w:t>Laboratory In-Charge</w:t>
            </w:r>
          </w:p>
        </w:tc>
        <w:tc>
          <w:tcPr>
            <w:tcW w:type="dxa" w:w="3227"/>
            <w:shd w:val="clear" w:fill="FFF2CC"/>
          </w:tcPr>
          <w:p>
            <w:r/>
            <w:r>
              <w:rPr>
                <w:b w:val="0"/>
                <w:sz w:val="20"/>
              </w:rPr>
              <w:t>Adequate for current scope</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