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AAC.7.a — QA programme implemented</w:t>
      </w:r>
    </w:p>
    <w:p>
      <w:r>
        <w:rPr>
          <w:b/>
          <w:sz w:val="30"/>
        </w:rPr>
        <w:t>AAC.7 Record 3 — Annual Stakeholder Feedback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Feedback on laboratory services collected at least once a year, with CAPA for deviations. Every time this happens for real, whoever is responsible adds one new row to the table below, filling in: Date, Stakeholder Group, Feedback Summary, CAPA Reference.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the finding opens a new row the moment it's confirmed — from an audit, incident or complaint — and closes it only once the fix is actually done — in this case, that means feedback on laboratory services collected at least once a year, with CAPA for deviations. The worked example below shows a real entry: on 15-Jan-2026, stakeholder group was “Treating doctors (OPD)”, feedback summary was “Requested faster TAT for CBC”, capa reference was “CAPA-2026-002”.</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finding without a matching CAPA entry is a problem that was noticed and then dropped — this record is what proves it was actually fixed, and that something was done so it doesn't happen again.</w:t>
            </w:r>
          </w:p>
        </w:tc>
      </w:tr>
    </w:tbl>
    <w:p/>
    <w:p>
      <w:r>
        <w:rPr>
          <w:b/>
          <w:sz w:val="22"/>
        </w:rPr>
        <w:t>How to fill this in — column by column</w:t>
      </w:r>
    </w:p>
    <w:p>
      <w:pPr>
        <w:pStyle w:val="ListParagraph"/>
      </w:pPr>
      <w:r>
        <w:rPr>
          <w:b/>
        </w:rPr>
        <w:t xml:space="preserve">Date: </w:t>
      </w:r>
      <w:r>
        <w:t>The actual date this happened — not the date you're filling the form. The worked example row below shows '15-Jan-2026' in this column, so you can see the level of detail expected — write your own real entry in that same style, not a copy of the example.</w:t>
      </w:r>
    </w:p>
    <w:p>
      <w:pPr>
        <w:pStyle w:val="ListParagraph"/>
      </w:pPr>
      <w:r>
        <w:rPr>
          <w:b/>
        </w:rPr>
        <w:t xml:space="preserve">Stakeholder Group: </w:t>
      </w:r>
      <w:r>
        <w:t>Enter the actual stakeholder group for this specific entry — real information from what actually happened, not a placeholder. The worked example row below shows 'Treating doctors (OPD)' in this column, so you can see the level of detail expected — write your own real entry in that same style, not a copy of the example.</w:t>
      </w:r>
    </w:p>
    <w:p>
      <w:pPr>
        <w:pStyle w:val="ListParagraph"/>
      </w:pPr>
      <w:r>
        <w:rPr>
          <w:b/>
        </w:rPr>
        <w:t xml:space="preserve">Feedback Summary: </w:t>
      </w:r>
      <w:r>
        <w:t>A short, factual account of what actually happened — enough detail that someone reading this later understands the situation without having to ask around. The worked example row below shows 'Requested faster TAT for CBC' in this column, so you can see the level of detail expected — write your own real entry in that same style, not a copy of the example.</w:t>
      </w:r>
    </w:p>
    <w:p>
      <w:pPr>
        <w:pStyle w:val="ListParagraph"/>
      </w:pPr>
      <w:r>
        <w:rPr>
          <w:b/>
        </w:rPr>
        <w:t xml:space="preserve">CAPA Reference: </w:t>
      </w:r>
      <w:r>
        <w:t>Enter the actual capa reference for this specific entry — real information from what actually happened, not a placeholder. The worked example row below shows 'CAPA-2026-002'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Date</w:t>
            </w:r>
          </w:p>
        </w:tc>
        <w:tc>
          <w:tcPr>
            <w:tcW w:type="dxa" w:w="2420"/>
            <w:shd w:val="clear" w:fill="D9E2F3"/>
          </w:tcPr>
          <w:p>
            <w:r/>
            <w:r>
              <w:rPr>
                <w:b/>
                <w:sz w:val="20"/>
              </w:rPr>
              <w:t>Stakeholder Group</w:t>
            </w:r>
          </w:p>
        </w:tc>
        <w:tc>
          <w:tcPr>
            <w:tcW w:type="dxa" w:w="2420"/>
            <w:shd w:val="clear" w:fill="D9E2F3"/>
          </w:tcPr>
          <w:p>
            <w:r/>
            <w:r>
              <w:rPr>
                <w:b/>
                <w:sz w:val="20"/>
              </w:rPr>
              <w:t>Feedback Summary</w:t>
            </w:r>
          </w:p>
        </w:tc>
        <w:tc>
          <w:tcPr>
            <w:tcW w:type="dxa" w:w="2420"/>
            <w:shd w:val="clear" w:fill="D9E2F3"/>
          </w:tcPr>
          <w:p>
            <w:r/>
            <w:r>
              <w:rPr>
                <w:b/>
                <w:sz w:val="20"/>
              </w:rPr>
              <w:t>CAPA Reference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Treating doctors (OPD)</w:t>
            </w:r>
          </w:p>
        </w:tc>
        <w:tc>
          <w:tcPr>
            <w:tcW w:type="dxa" w:w="2420"/>
            <w:shd w:val="clear" w:fill="FFF2CC"/>
          </w:tcPr>
          <w:p>
            <w:r/>
            <w:r>
              <w:rPr>
                <w:b w:val="0"/>
                <w:sz w:val="20"/>
              </w:rPr>
              <w:t>Requested faster TAT for CBC</w:t>
            </w:r>
          </w:p>
        </w:tc>
        <w:tc>
          <w:tcPr>
            <w:tcW w:type="dxa" w:w="2420"/>
            <w:shd w:val="clear" w:fill="FFF2CC"/>
          </w:tcPr>
          <w:p>
            <w:r/>
            <w:r>
              <w:rPr>
                <w:b w:val="0"/>
                <w:sz w:val="20"/>
              </w:rPr>
              <w:t>CAPA-2026-002</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