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COP.19.e — Family-provided food (education and monitoring)</w:t>
      </w:r>
    </w:p>
    <w:p>
      <w:r>
        <w:rPr>
          <w:b/>
          <w:sz w:val="30"/>
        </w:rPr>
        <w:t>COP.19 Record 5 — Family-Provided Food Education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Education delivered to family on diet limitations when family brings food, by dietician or nurse. Every time this happens for real, whoever is responsible adds one new row to the table below, filling in: Patient ID, Educated By, Diet Limitations Explained,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screening, advice or education adds a new row every time it's actually done for a real patient — in this case, that means education delivered to family on diet limitations when family brings food, by dietician or nurse. The worked example below shows a real entry: on 11-Jan-2026, patient id was “IP-2026-1201”, educated by was “Dietician N. Shah”, diet limitations explained was “No sugar, no dairy”.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Advice given verbally and never confirmed as understood is easy to forget or get wrong — this record proves the family was actually given this information, not just told it was 'discussed'.</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'IP-2026-1201' in this column, so you can see the level of detail expected — write your own real entry in that same style, not a copy of the example.</w:t>
      </w:r>
    </w:p>
    <w:p>
      <w:pPr>
        <w:pStyle w:val="ListParagraph"/>
      </w:pPr>
      <w:r>
        <w:rPr>
          <w:b/>
        </w:rPr>
        <w:t xml:space="preserve">Educated By: </w:t>
      </w:r>
      <w:r>
        <w:t>Name of the staff member who actually did this — the real person, not a department name. The worked example row below shows 'Dietician N. Shah' in this column, so you can see the level of detail expected — write your own real entry in that same style, not a copy of the example.</w:t>
      </w:r>
    </w:p>
    <w:p>
      <w:pPr>
        <w:pStyle w:val="ListParagraph"/>
      </w:pPr>
      <w:r>
        <w:rPr>
          <w:b/>
        </w:rPr>
        <w:t xml:space="preserve">Diet Limitations Explained: </w:t>
      </w:r>
      <w:r>
        <w:t>Enter the actual diet limitations explained for this specific entry — real information from what actually happened, not a placeholder. The worked example row below shows 'No sugar, no dairy'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Educated By</w:t>
            </w:r>
          </w:p>
        </w:tc>
        <w:tc>
          <w:tcPr>
            <w:tcW w:type="dxa" w:w="2420"/>
            <w:shd w:val="clear" w:fill="D9E2F3"/>
          </w:tcPr>
          <w:p>
            <w:r/>
            <w:r>
              <w:rPr>
                <w:b/>
                <w:sz w:val="20"/>
              </w:rPr>
              <w:t>Diet Limitations Explained</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IP-2026-1201</w:t>
            </w:r>
          </w:p>
        </w:tc>
        <w:tc>
          <w:tcPr>
            <w:tcW w:type="dxa" w:w="2420"/>
            <w:shd w:val="clear" w:fill="FFF2CC"/>
          </w:tcPr>
          <w:p>
            <w:r/>
            <w:r>
              <w:rPr>
                <w:b w:val="0"/>
                <w:sz w:val="20"/>
              </w:rPr>
              <w:t>Dietician N. Shah</w:t>
            </w:r>
          </w:p>
        </w:tc>
        <w:tc>
          <w:tcPr>
            <w:tcW w:type="dxa" w:w="2420"/>
            <w:shd w:val="clear" w:fill="FFF2CC"/>
          </w:tcPr>
          <w:p>
            <w:r/>
            <w:r>
              <w:rPr>
                <w:b w:val="0"/>
                <w:sz w:val="20"/>
              </w:rPr>
              <w:t>No sugar, no dairy</w:t>
            </w:r>
          </w:p>
        </w:tc>
        <w:tc>
          <w:tcPr>
            <w:tcW w:type="dxa" w:w="2420"/>
            <w:shd w:val="clear" w:fill="FFF2CC"/>
          </w:tcPr>
          <w:p>
            <w:r/>
            <w:r>
              <w:rPr>
                <w:b w:val="0"/>
                <w:sz w:val="20"/>
              </w:rPr>
              <w:t>11-Jan-2026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