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HRM.4.d — Feedback mechanism.</w:t>
      </w:r>
    </w:p>
    <w:p>
      <w:r>
        <w:rPr>
          <w:b/>
          <w:sz w:val="30"/>
        </w:rPr>
        <w:t>HRM.4 Record 9 — Feedback mechanism.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“Feedback-mechanism record for training-programme improvement.” — the specific evidence element Feedback mechanism. of this policy asks for. Every time this happens for real, whoever is responsible adds one new row below with: Date, Training Session, Feedback Method, Key Finding, Action Taken.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feedback is collected after a training session. The worked example below shows a real entry: on 14-Jan-2026, training session was 'Infection prevention in-service', feedback method was 'Post-session feedback form' — so action taken was 'Added a hands-on demonstration segment to next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training programme that never collects feedback on its own material, facilities or trainers keeps repeating whatever isn't actually working.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feedback was collected.</w:t>
      </w:r>
    </w:p>
    <w:p>
      <w:pPr>
        <w:pStyle w:val="ListParagraph"/>
      </w:pPr>
      <w:r>
        <w:rPr>
          <w:b/>
        </w:rPr>
        <w:t xml:space="preserve">Training Session: </w:t>
      </w:r>
      <w:r>
        <w:t>The specific training session it relates to.</w:t>
      </w:r>
    </w:p>
    <w:p>
      <w:pPr>
        <w:pStyle w:val="ListParagraph"/>
      </w:pPr>
      <w:r>
        <w:rPr>
          <w:b/>
        </w:rPr>
        <w:t xml:space="preserve">Feedback Method: </w:t>
      </w:r>
      <w:r>
        <w:t>How feedback was actually collected.</w:t>
      </w:r>
    </w:p>
    <w:p>
      <w:pPr>
        <w:pStyle w:val="ListParagraph"/>
      </w:pPr>
      <w:r>
        <w:rPr>
          <w:b/>
        </w:rPr>
        <w:t xml:space="preserve">Key Finding: </w:t>
      </w:r>
      <w:r>
        <w:t>The real finding, not a vague 'positive feedback.'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changed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Training Session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Feedback Method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14-Jan-2026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Infection prevention in-service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Post-session feedback form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Material rated helpful; requested more hands-on practice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Added a hands-on demonstration segment to next session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