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PRE.7.e — Reviewing and analysing feedback and complaints</w:t>
      </w:r>
    </w:p>
    <w:p>
      <w:r>
        <w:rPr>
          <w:b/>
          <w:sz w:val="30"/>
        </w:rPr>
        <w:t>PRE.7 Record 12 — Documented Review/Analysis Process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record of the actual review meeting or process where feedback and complaints from a given period were looked at together — including how many were reviewed, what themes came up, how many were overdue, and what the analysis actually found — not just a confirmation that a meeting happened and a turnaround time was defined.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meeting fills this in right after it happens, capturing what was actually found and decided, not just that a meeting occurred. The worked example below shows a real entry: for Jan-2026, 18 complaints and 42 feedback forms were reviewed, a genuine recurring theme (billing wait times) was identified, and 2 overdue cases were flagged and escalated the same day.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defined time frame and a documented review, complaints can sit unaddressed indefinitely with nobody accountable for the delay. But a record that only proves a meeting happened, without capturing what was actually found in it, can't demonstrate real analysis — NABH wants to see the numbers reviewed, the recurring themes, and how many were overdue, not just that a review 'happened'.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Period: </w:t>
      </w:r>
      <w:r>
        <w:t>Which period this review covers.</w:t>
      </w:r>
    </w:p>
    <w:p>
      <w:pPr>
        <w:pStyle w:val="ListParagraph"/>
      </w:pPr>
      <w:r>
        <w:rPr>
          <w:b/>
        </w:rPr>
        <w:t xml:space="preserve">Time Frame Defined: </w:t>
      </w:r>
      <w:r>
        <w:t>What the defined turnaround time is.</w:t>
      </w:r>
    </w:p>
    <w:p>
      <w:pPr>
        <w:pStyle w:val="ListParagraph"/>
      </w:pPr>
      <w:r>
        <w:rPr>
          <w:b/>
        </w:rPr>
        <w:t xml:space="preserve">Numbers Reviewed: </w:t>
      </w:r>
      <w:r>
        <w:t>How many complaints/feedback items were reviewed this period.</w:t>
      </w:r>
    </w:p>
    <w:p>
      <w:pPr>
        <w:pStyle w:val="ListParagraph"/>
      </w:pPr>
      <w:r>
        <w:rPr>
          <w:b/>
        </w:rPr>
        <w:t xml:space="preserve">Themes Identified: </w:t>
      </w:r>
      <w:r>
        <w:t>Recurring themes or patterns identified.</w:t>
      </w:r>
    </w:p>
    <w:p>
      <w:pPr>
        <w:pStyle w:val="ListParagraph"/>
      </w:pPr>
      <w:r>
        <w:rPr>
          <w:b/>
        </w:rPr>
        <w:t xml:space="preserve">Overdue Complaints: </w:t>
      </w:r>
      <w:r>
        <w:t>How many were overdue at the time of review.</w:t>
      </w:r>
    </w:p>
    <w:p>
      <w:pPr>
        <w:pStyle w:val="ListParagraph"/>
      </w:pPr>
      <w:r>
        <w:rPr>
          <w:b/>
        </w:rPr>
        <w:t xml:space="preserve">Analysis Findings: </w:t>
      </w:r>
      <w:r>
        <w:t>Key analysis findings.</w:t>
      </w:r>
    </w:p>
    <w:p>
      <w:pPr>
        <w:pStyle w:val="ListParagraph"/>
      </w:pPr>
      <w:r>
        <w:rPr>
          <w:b/>
        </w:rPr>
        <w:t xml:space="preserve">Reviewed By: </w:t>
      </w:r>
      <w:r>
        <w:t>Who reviewed it.</w:t>
      </w:r>
    </w:p>
    <w:p>
      <w:pPr>
        <w:pStyle w:val="ListParagraph"/>
      </w:pPr>
      <w:r>
        <w:rPr>
          <w:b/>
        </w:rPr>
        <w:t xml:space="preserve">Date of Review: </w:t>
      </w:r>
      <w:r>
        <w:t>Date of the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Review Period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Time Frame Defined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Numbers Reviewed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Themes Identified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Overdue Complaints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Analysis Findings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Date of Review</w:t>
            </w:r>
          </w:p>
        </w:tc>
      </w:tr>
      <w:tr>
        <w:tc>
          <w:tcPr>
            <w:tcW w:type="dxa" w:w="9680"/>
            <w:gridSpan w:val="8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Within 7 days of receipt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18 complaints, 42 feedback forms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Recurring theme: waiting time at billing counter (6 of 18 complaints)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2 overdue, both escalated same day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Billing-counter staffing gap identified as root cause — see CAPA Record 14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05-Feb-2026</w:t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