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ROM.2.d — The organisation honestly portrays its affiliations and accreditations.</w:t>
      </w:r>
    </w:p>
    <w:p>
      <w:r>
        <w:rPr>
          <w:b/>
          <w:sz w:val="30"/>
        </w:rPr>
        <w:t>ROM.2 Record 12 — The organisation honestly portrays its affiliations and accreditations.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“Correction record for any misrepresentation found and fixed.” — the specific evidence element The organisation honestly portrays its affiliations and accreditations. of this policy asks for. Every time this happens for real, whoever is responsible adds one new row below with: Date Found, Misrepresentation Found, Correction Made, Corrected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whenever the hospital's published affiliations/accreditations list is reviewed, or a misrepresentation is found and corrected. The worked example below shows a real entry: on 12-Feb-2026, misrepresentation found was “Website listed an accreditation that had lapsed 3 months earlier”, correction made was “Listing removed same day; renewed accreditation added once received”, corrected by was “Quality Coordinator”.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Claiming an affiliation or accreditation the hospital doesn't actually hold, or has let lapse, is a form of misrepresentation that damages patient trust the moment it's discovered — this record proves what's claimed publicly is actually true and checked, and that any error found gets corrected fast. NABH checks this as part of how a functioning governance and leadership structure actually runs.</w:t>
            </w:r>
          </w:p>
        </w:tc>
      </w:tr>
    </w:tbl>
    <w:p/>
    <w:p>
      <w:r>
        <w:rPr>
          <w:b/>
          <w:sz w:val="22"/>
        </w:rPr>
        <w:t>How to fill this in — column by column</w:t>
      </w:r>
    </w:p>
    <w:p>
      <w:pPr>
        <w:pStyle w:val="ListParagraph"/>
      </w:pPr>
      <w:r>
        <w:rPr>
          <w:b/>
        </w:rPr>
        <w:t xml:space="preserve">Date Found: </w:t>
      </w:r>
      <w:r>
        <w:t>The date the error was actually found.</w:t>
      </w:r>
    </w:p>
    <w:p>
      <w:pPr>
        <w:pStyle w:val="ListParagraph"/>
      </w:pPr>
      <w:r>
        <w:rPr>
          <w:b/>
        </w:rPr>
        <w:t xml:space="preserve">Misrepresentation Found: </w:t>
      </w:r>
      <w:r>
        <w:t>What was actually wrong, specifically.</w:t>
      </w:r>
    </w:p>
    <w:p>
      <w:pPr>
        <w:pStyle w:val="ListParagraph"/>
      </w:pPr>
      <w:r>
        <w:rPr>
          <w:b/>
        </w:rPr>
        <w:t xml:space="preserve">Correction Made: </w:t>
      </w:r>
      <w:r>
        <w:t>What was actually done to fix it, and when.</w:t>
      </w:r>
    </w:p>
    <w:p>
      <w:pPr>
        <w:pStyle w:val="ListParagraph"/>
      </w:pPr>
      <w:r>
        <w:rPr>
          <w:b/>
        </w:rPr>
        <w:t xml:space="preserve">Corrected By: </w:t>
      </w:r>
      <w:r>
        <w:t>Who made the correction.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Date Found</w:t>
            </w:r>
          </w:p>
        </w:tc>
        <w:tc>
          <w:tcPr>
            <w:tcW w:type="dxa" w:w="2420"/>
            <w:shd w:val="clear" w:fill="D9E2F3"/>
          </w:tcPr>
          <w:p>
            <w:r/>
            <w:r>
              <w:rPr>
                <w:b/>
                <w:sz w:val="20"/>
              </w:rPr>
              <w:t>Misrepresentation Found</w:t>
            </w:r>
          </w:p>
        </w:tc>
        <w:tc>
          <w:tcPr>
            <w:tcW w:type="dxa" w:w="2420"/>
            <w:shd w:val="clear" w:fill="D9E2F3"/>
          </w:tcPr>
          <w:p>
            <w:r/>
            <w:r>
              <w:rPr>
                <w:b/>
                <w:sz w:val="20"/>
              </w:rPr>
              <w:t>Correction Made</w:t>
            </w:r>
          </w:p>
        </w:tc>
        <w:tc>
          <w:tcPr>
            <w:tcW w:type="dxa" w:w="2420"/>
            <w:shd w:val="clear" w:fill="D9E2F3"/>
          </w:tcPr>
          <w:p>
            <w:r/>
            <w:r>
              <w:rPr>
                <w:b/>
                <w:sz w:val="20"/>
              </w:rPr>
              <w:t>Corrected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12-Feb-2026</w:t>
            </w:r>
          </w:p>
        </w:tc>
        <w:tc>
          <w:tcPr>
            <w:tcW w:type="dxa" w:w="2420"/>
            <w:shd w:val="clear" w:fill="FFF2CC"/>
          </w:tcPr>
          <w:p>
            <w:r/>
            <w:r>
              <w:rPr>
                <w:b w:val="0"/>
                <w:sz w:val="20"/>
              </w:rPr>
              <w:t>Website listed an accreditation that had lapsed 3 months earlier</w:t>
            </w:r>
          </w:p>
        </w:tc>
        <w:tc>
          <w:tcPr>
            <w:tcW w:type="dxa" w:w="2420"/>
            <w:shd w:val="clear" w:fill="FFF2CC"/>
          </w:tcPr>
          <w:p>
            <w:r/>
            <w:r>
              <w:rPr>
                <w:b w:val="0"/>
                <w:sz w:val="20"/>
              </w:rPr>
              <w:t>Listing removed same day; renewed accreditation added once received</w:t>
            </w:r>
          </w:p>
        </w:tc>
        <w:tc>
          <w:tcPr>
            <w:tcW w:type="dxa" w:w="2420"/>
            <w:shd w:val="clear" w:fill="FFF2CC"/>
          </w:tcPr>
          <w:p>
            <w:r/>
            <w:r>
              <w:rPr>
                <w:b w:val="0"/>
                <w:sz w:val="20"/>
              </w:rPr>
              <w:t>Quality Coordinator</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