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10A9E">
      <w:pPr>
        <w:pStyle w:val="2"/>
        <w:spacing w:before="22"/>
      </w:pPr>
      <w:bookmarkStart w:id="0" w:name="ANMOL UPADHYAY"/>
      <w:bookmarkEnd w:id="0"/>
      <w:r>
        <w:t>ANMOL</w:t>
      </w:r>
      <w:r>
        <w:rPr>
          <w:spacing w:val="-13"/>
        </w:rPr>
        <w:t xml:space="preserve"> </w:t>
      </w:r>
      <w:r>
        <w:rPr>
          <w:spacing w:val="-2"/>
        </w:rPr>
        <w:t>UPADHYAY</w:t>
      </w:r>
    </w:p>
    <w:p w14:paraId="2B45A425">
      <w:pPr>
        <w:pStyle w:val="4"/>
        <w:spacing w:before="47"/>
      </w:pPr>
      <w:r>
        <w:rPr>
          <w:spacing w:val="-2"/>
        </w:rPr>
        <w:t>Bangalore,</w:t>
      </w:r>
      <w:r>
        <w:rPr>
          <w:spacing w:val="2"/>
        </w:rPr>
        <w:t xml:space="preserve"> </w:t>
      </w:r>
      <w:r>
        <w:rPr>
          <w:spacing w:val="-2"/>
        </w:rPr>
        <w:t>India</w:t>
      </w:r>
      <w:r>
        <w:rPr>
          <w:spacing w:val="3"/>
        </w:rPr>
        <w:t xml:space="preserve"> </w:t>
      </w:r>
      <w:r>
        <w:rPr>
          <w:spacing w:val="-2"/>
        </w:rPr>
        <w:t>|</w:t>
      </w:r>
      <w:r>
        <w:t xml:space="preserve"> </w:t>
      </w:r>
      <w:r>
        <w:fldChar w:fldCharType="begin"/>
      </w:r>
      <w:r>
        <w:instrText xml:space="preserve"> HYPERLINK "mailto:as9902430@gmail.com" \h </w:instrText>
      </w:r>
      <w:r>
        <w:fldChar w:fldCharType="separate"/>
      </w:r>
      <w:r>
        <w:rPr>
          <w:spacing w:val="-2"/>
        </w:rPr>
        <w:t>as9902430@gmail.com</w:t>
      </w:r>
      <w:r>
        <w:rPr>
          <w:spacing w:val="-2"/>
        </w:rPr>
        <w:fldChar w:fldCharType="end"/>
      </w:r>
      <w:r>
        <w:rPr>
          <w:spacing w:val="5"/>
        </w:rPr>
        <w:t xml:space="preserve"> </w:t>
      </w:r>
      <w:r>
        <w:rPr>
          <w:spacing w:val="-2"/>
        </w:rPr>
        <w:t>|</w:t>
      </w:r>
      <w:r>
        <w:t xml:space="preserve"> </w:t>
      </w:r>
      <w:r>
        <w:rPr>
          <w:spacing w:val="-2"/>
        </w:rPr>
        <w:t>+91-8769437389</w:t>
      </w:r>
      <w:r>
        <w:rPr>
          <w:spacing w:val="4"/>
        </w:rPr>
        <w:t xml:space="preserve"> </w:t>
      </w:r>
      <w:r>
        <w:rPr>
          <w:spacing w:val="-2"/>
        </w:rPr>
        <w:t>|</w:t>
      </w:r>
      <w:r>
        <w:t xml:space="preserve"> </w:t>
      </w:r>
      <w:r>
        <w:rPr>
          <w:spacing w:val="-2"/>
        </w:rPr>
        <w:t>linkedin.com/</w:t>
      </w:r>
    </w:p>
    <w:p w14:paraId="3DB15FDF">
      <w:pPr>
        <w:spacing w:before="43"/>
        <w:ind w:left="0" w:right="0" w:firstLine="0"/>
        <w:jc w:val="left"/>
        <w:rPr>
          <w:rFonts w:ascii="Segoe UI"/>
          <w:sz w:val="21"/>
        </w:rPr>
      </w:pPr>
      <w:r>
        <w:fldChar w:fldCharType="begin"/>
      </w:r>
      <w:r>
        <w:instrText xml:space="preserve"> HYPERLINK "http://www.linkedin.com/in/anmol-upadhyay-b08260194" \h </w:instrText>
      </w:r>
      <w:r>
        <w:fldChar w:fldCharType="separate"/>
      </w:r>
      <w:r>
        <w:rPr>
          <w:rFonts w:ascii="Segoe UI"/>
          <w:spacing w:val="-4"/>
          <w:sz w:val="21"/>
        </w:rPr>
        <w:t>www.linkedin.com/in/anmol-upadhyay-b08260194</w:t>
      </w:r>
      <w:r>
        <w:rPr>
          <w:rFonts w:ascii="Segoe UI"/>
          <w:spacing w:val="-4"/>
          <w:sz w:val="21"/>
        </w:rPr>
        <w:fldChar w:fldCharType="end"/>
      </w:r>
    </w:p>
    <w:p w14:paraId="62496D30">
      <w:pPr>
        <w:pStyle w:val="4"/>
        <w:rPr>
          <w:rFonts w:ascii="Segoe UI"/>
          <w:sz w:val="21"/>
        </w:rPr>
      </w:pPr>
    </w:p>
    <w:p w14:paraId="1B944296">
      <w:pPr>
        <w:pStyle w:val="4"/>
        <w:spacing w:before="77"/>
        <w:rPr>
          <w:rFonts w:ascii="Segoe UI"/>
          <w:sz w:val="21"/>
        </w:rPr>
      </w:pPr>
    </w:p>
    <w:p w14:paraId="0789DE4E">
      <w:pPr>
        <w:pStyle w:val="2"/>
      </w:pPr>
      <w:bookmarkStart w:id="1" w:name="PROFESSIONAL SUMMARY"/>
      <w:bookmarkEnd w:id="1"/>
      <w:r>
        <w:t>PROFESSIONAL</w:t>
      </w:r>
      <w:r>
        <w:rPr>
          <w:spacing w:val="-14"/>
        </w:rPr>
        <w:t xml:space="preserve"> </w:t>
      </w:r>
      <w:r>
        <w:rPr>
          <w:spacing w:val="-2"/>
        </w:rPr>
        <w:t>SUMMARY</w:t>
      </w:r>
    </w:p>
    <w:p w14:paraId="53051571">
      <w:pPr>
        <w:spacing w:before="248" w:line="276" w:lineRule="auto"/>
        <w:ind w:left="0" w:right="114" w:firstLine="0"/>
        <w:jc w:val="left"/>
        <w:rPr>
          <w:sz w:val="22"/>
        </w:rPr>
      </w:pPr>
      <w:r>
        <w:rPr>
          <w:sz w:val="22"/>
        </w:rPr>
        <w:t xml:space="preserve">Cloud &amp; DevSecOps Engineer with 3+ years of hands-on experience in designing and managing </w:t>
      </w:r>
      <w:r>
        <w:rPr>
          <w:b/>
          <w:sz w:val="22"/>
        </w:rPr>
        <w:t>secure,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scalable,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highly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available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AWS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infrastructures</w:t>
      </w:r>
      <w:r>
        <w:rPr>
          <w:sz w:val="22"/>
        </w:rPr>
        <w:t>.</w:t>
      </w:r>
      <w:r>
        <w:rPr>
          <w:spacing w:val="-2"/>
          <w:sz w:val="22"/>
        </w:rPr>
        <w:t xml:space="preserve"> </w:t>
      </w:r>
      <w:r>
        <w:rPr>
          <w:sz w:val="22"/>
        </w:rPr>
        <w:t>Proficient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b/>
          <w:sz w:val="22"/>
        </w:rPr>
        <w:t>Infrastructure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as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 xml:space="preserve">Code (IaC) </w:t>
      </w:r>
      <w:r>
        <w:rPr>
          <w:sz w:val="22"/>
        </w:rPr>
        <w:t xml:space="preserve">using </w:t>
      </w:r>
      <w:r>
        <w:rPr>
          <w:b/>
          <w:sz w:val="22"/>
        </w:rPr>
        <w:t>Terraform</w:t>
      </w:r>
      <w:r>
        <w:rPr>
          <w:sz w:val="22"/>
        </w:rPr>
        <w:t xml:space="preserve">, and in building </w:t>
      </w:r>
      <w:r>
        <w:rPr>
          <w:b/>
          <w:sz w:val="22"/>
        </w:rPr>
        <w:t xml:space="preserve">CI/CD automation pipelines </w:t>
      </w:r>
      <w:r>
        <w:rPr>
          <w:sz w:val="22"/>
        </w:rPr>
        <w:t xml:space="preserve">with </w:t>
      </w:r>
      <w:r>
        <w:rPr>
          <w:b/>
          <w:sz w:val="22"/>
        </w:rPr>
        <w:t>Jenkins</w:t>
      </w:r>
      <w:r>
        <w:rPr>
          <w:sz w:val="22"/>
        </w:rPr>
        <w:t>. Skilled in deploying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operating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microservices</w:t>
      </w:r>
      <w:r>
        <w:rPr>
          <w:b/>
          <w:spacing w:val="35"/>
          <w:sz w:val="22"/>
        </w:rPr>
        <w:t xml:space="preserve"> </w:t>
      </w:r>
      <w:r>
        <w:rPr>
          <w:b/>
          <w:sz w:val="22"/>
        </w:rPr>
        <w:t>platforms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using</w:t>
      </w:r>
      <w:r>
        <w:rPr>
          <w:spacing w:val="-3"/>
          <w:sz w:val="22"/>
        </w:rPr>
        <w:t xml:space="preserve"> </w:t>
      </w:r>
      <w:r>
        <w:rPr>
          <w:b/>
          <w:sz w:val="22"/>
        </w:rPr>
        <w:t>Kubernetes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(Amazon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EKS)</w:t>
      </w:r>
      <w:r>
        <w:rPr>
          <w:b/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b/>
          <w:sz w:val="22"/>
        </w:rPr>
        <w:t>Docker</w:t>
      </w:r>
      <w:r>
        <w:rPr>
          <w:sz w:val="22"/>
        </w:rPr>
        <w:t>, with</w:t>
      </w:r>
      <w:r>
        <w:rPr>
          <w:spacing w:val="-5"/>
          <w:sz w:val="22"/>
        </w:rPr>
        <w:t xml:space="preserve"> </w:t>
      </w:r>
      <w:r>
        <w:rPr>
          <w:sz w:val="22"/>
        </w:rPr>
        <w:t>strong</w:t>
      </w:r>
      <w:r>
        <w:rPr>
          <w:spacing w:val="-8"/>
          <w:sz w:val="22"/>
        </w:rPr>
        <w:t xml:space="preserve"> </w:t>
      </w:r>
      <w:r>
        <w:rPr>
          <w:sz w:val="22"/>
        </w:rPr>
        <w:t>expertise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monitoring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observability</w:t>
      </w:r>
      <w:r>
        <w:rPr>
          <w:b/>
          <w:spacing w:val="32"/>
          <w:sz w:val="22"/>
        </w:rPr>
        <w:t xml:space="preserve"> </w:t>
      </w:r>
      <w:r>
        <w:rPr>
          <w:sz w:val="22"/>
        </w:rPr>
        <w:t>through</w:t>
      </w:r>
      <w:r>
        <w:rPr>
          <w:spacing w:val="-8"/>
          <w:sz w:val="22"/>
        </w:rPr>
        <w:t xml:space="preserve"> </w:t>
      </w:r>
      <w:r>
        <w:rPr>
          <w:b/>
          <w:sz w:val="22"/>
        </w:rPr>
        <w:t>Prometheus,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Grafana,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 xml:space="preserve">AWS </w:t>
      </w:r>
      <w:r>
        <w:rPr>
          <w:b/>
          <w:spacing w:val="-2"/>
          <w:sz w:val="22"/>
        </w:rPr>
        <w:t>CloudWatch</w:t>
      </w:r>
      <w:r>
        <w:rPr>
          <w:spacing w:val="-2"/>
          <w:sz w:val="22"/>
        </w:rPr>
        <w:t>.</w:t>
      </w:r>
    </w:p>
    <w:p w14:paraId="2484FCDC">
      <w:pPr>
        <w:spacing w:before="0" w:line="240" w:lineRule="auto"/>
        <w:rPr>
          <w:sz w:val="22"/>
        </w:rPr>
      </w:pPr>
    </w:p>
    <w:p w14:paraId="3C6EEACB">
      <w:pPr>
        <w:spacing w:before="64" w:line="240" w:lineRule="auto"/>
        <w:rPr>
          <w:sz w:val="22"/>
        </w:rPr>
      </w:pPr>
    </w:p>
    <w:p w14:paraId="5B5AC6EF">
      <w:pPr>
        <w:pStyle w:val="2"/>
      </w:pPr>
      <w:bookmarkStart w:id="2" w:name="CORE SKILLS &amp; TECHNOLOGIES"/>
      <w:bookmarkEnd w:id="2"/>
      <w:r>
        <w:t>CORE</w:t>
      </w:r>
      <w:r>
        <w:rPr>
          <w:spacing w:val="-8"/>
        </w:rPr>
        <w:t xml:space="preserve"> </w:t>
      </w:r>
      <w:r>
        <w:t>SKILLS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TECHNOLOGIES</w:t>
      </w:r>
    </w:p>
    <w:p w14:paraId="554B146C">
      <w:pPr>
        <w:pStyle w:val="8"/>
        <w:numPr>
          <w:ilvl w:val="0"/>
          <w:numId w:val="1"/>
        </w:numPr>
        <w:tabs>
          <w:tab w:val="left" w:pos="360"/>
        </w:tabs>
        <w:spacing w:before="246" w:after="0" w:line="240" w:lineRule="auto"/>
        <w:ind w:left="360" w:right="0" w:hanging="360"/>
        <w:jc w:val="left"/>
        <w:rPr>
          <w:sz w:val="22"/>
        </w:rPr>
      </w:pPr>
      <w:r>
        <w:rPr>
          <w:b/>
          <w:sz w:val="22"/>
        </w:rPr>
        <w:t>AWS</w:t>
      </w:r>
      <w:r>
        <w:rPr>
          <w:b/>
          <w:spacing w:val="-11"/>
          <w:sz w:val="22"/>
        </w:rPr>
        <w:t xml:space="preserve"> </w:t>
      </w:r>
      <w:r>
        <w:rPr>
          <w:sz w:val="22"/>
        </w:rPr>
        <w:t>:</w:t>
      </w:r>
      <w:r>
        <w:rPr>
          <w:spacing w:val="-7"/>
          <w:sz w:val="22"/>
        </w:rPr>
        <w:t xml:space="preserve"> </w:t>
      </w:r>
      <w:r>
        <w:rPr>
          <w:sz w:val="22"/>
        </w:rPr>
        <w:t>EC2,</w:t>
      </w:r>
      <w:r>
        <w:rPr>
          <w:spacing w:val="-7"/>
          <w:sz w:val="22"/>
        </w:rPr>
        <w:t xml:space="preserve"> </w:t>
      </w:r>
      <w:r>
        <w:rPr>
          <w:sz w:val="22"/>
        </w:rPr>
        <w:t>S3,</w:t>
      </w:r>
      <w:r>
        <w:rPr>
          <w:spacing w:val="-5"/>
          <w:sz w:val="22"/>
        </w:rPr>
        <w:t xml:space="preserve"> </w:t>
      </w:r>
      <w:r>
        <w:rPr>
          <w:sz w:val="22"/>
        </w:rPr>
        <w:t>VPC,</w:t>
      </w:r>
      <w:r>
        <w:rPr>
          <w:spacing w:val="-10"/>
          <w:sz w:val="22"/>
        </w:rPr>
        <w:t xml:space="preserve"> </w:t>
      </w:r>
      <w:r>
        <w:rPr>
          <w:sz w:val="22"/>
        </w:rPr>
        <w:t>RDS,</w:t>
      </w:r>
      <w:r>
        <w:rPr>
          <w:spacing w:val="-6"/>
          <w:sz w:val="22"/>
        </w:rPr>
        <w:t xml:space="preserve"> </w:t>
      </w:r>
      <w:r>
        <w:rPr>
          <w:sz w:val="22"/>
        </w:rPr>
        <w:t>ELB,</w:t>
      </w:r>
      <w:r>
        <w:rPr>
          <w:spacing w:val="-5"/>
          <w:sz w:val="22"/>
        </w:rPr>
        <w:t xml:space="preserve"> </w:t>
      </w:r>
      <w:r>
        <w:rPr>
          <w:sz w:val="22"/>
        </w:rPr>
        <w:t>CloudFront,</w:t>
      </w:r>
      <w:r>
        <w:rPr>
          <w:spacing w:val="-5"/>
          <w:sz w:val="22"/>
        </w:rPr>
        <w:t xml:space="preserve"> </w:t>
      </w:r>
      <w:r>
        <w:rPr>
          <w:sz w:val="22"/>
        </w:rPr>
        <w:t>IAM,</w:t>
      </w:r>
      <w:r>
        <w:rPr>
          <w:spacing w:val="-6"/>
          <w:sz w:val="22"/>
        </w:rPr>
        <w:t xml:space="preserve"> </w:t>
      </w:r>
      <w:r>
        <w:rPr>
          <w:sz w:val="22"/>
        </w:rPr>
        <w:t>ECR,</w:t>
      </w:r>
      <w:r>
        <w:rPr>
          <w:spacing w:val="-5"/>
          <w:sz w:val="22"/>
        </w:rPr>
        <w:t xml:space="preserve"> </w:t>
      </w:r>
      <w:r>
        <w:rPr>
          <w:sz w:val="22"/>
        </w:rPr>
        <w:t>EKS, SQS, SNS</w:t>
      </w:r>
      <w:r>
        <w:rPr>
          <w:spacing w:val="-2"/>
          <w:sz w:val="22"/>
        </w:rPr>
        <w:t>, Lambda</w:t>
      </w:r>
    </w:p>
    <w:p w14:paraId="255CFDA1">
      <w:pPr>
        <w:pStyle w:val="8"/>
        <w:numPr>
          <w:ilvl w:val="0"/>
          <w:numId w:val="1"/>
        </w:numPr>
        <w:tabs>
          <w:tab w:val="left" w:pos="360"/>
        </w:tabs>
        <w:spacing w:before="39" w:after="0" w:line="240" w:lineRule="auto"/>
        <w:ind w:left="360" w:right="0" w:hanging="360"/>
        <w:jc w:val="left"/>
        <w:rPr>
          <w:sz w:val="22"/>
        </w:rPr>
      </w:pPr>
      <w:r>
        <w:rPr>
          <w:b/>
          <w:sz w:val="22"/>
        </w:rPr>
        <w:t>Infrastructure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as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Code</w:t>
      </w:r>
      <w:r>
        <w:rPr>
          <w:sz w:val="22"/>
        </w:rPr>
        <w:t>: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Terraform</w:t>
      </w:r>
    </w:p>
    <w:p w14:paraId="6A94FB05">
      <w:pPr>
        <w:pStyle w:val="8"/>
        <w:numPr>
          <w:ilvl w:val="0"/>
          <w:numId w:val="1"/>
        </w:numPr>
        <w:tabs>
          <w:tab w:val="left" w:pos="360"/>
        </w:tabs>
        <w:spacing w:before="41" w:after="0" w:line="240" w:lineRule="auto"/>
        <w:ind w:left="360" w:right="0" w:hanging="360"/>
        <w:jc w:val="left"/>
        <w:rPr>
          <w:sz w:val="22"/>
        </w:rPr>
      </w:pPr>
      <w:r>
        <w:rPr>
          <w:b/>
          <w:sz w:val="22"/>
        </w:rPr>
        <w:t>Security</w:t>
      </w:r>
      <w:r>
        <w:rPr>
          <w:sz w:val="22"/>
        </w:rPr>
        <w:t>:</w:t>
      </w:r>
      <w:r>
        <w:rPr>
          <w:spacing w:val="-9"/>
          <w:sz w:val="22"/>
        </w:rPr>
        <w:t xml:space="preserve"> </w:t>
      </w:r>
      <w:r>
        <w:rPr>
          <w:sz w:val="22"/>
        </w:rPr>
        <w:t>IAM,</w:t>
      </w:r>
      <w:r>
        <w:rPr>
          <w:spacing w:val="-8"/>
          <w:sz w:val="22"/>
        </w:rPr>
        <w:t xml:space="preserve"> </w:t>
      </w:r>
      <w:r>
        <w:rPr>
          <w:sz w:val="22"/>
        </w:rPr>
        <w:t>Vault,</w:t>
      </w:r>
      <w:r>
        <w:rPr>
          <w:spacing w:val="-9"/>
          <w:sz w:val="22"/>
        </w:rPr>
        <w:t xml:space="preserve"> </w:t>
      </w:r>
      <w:r>
        <w:rPr>
          <w:sz w:val="22"/>
        </w:rPr>
        <w:t>Security</w:t>
      </w:r>
      <w:r>
        <w:rPr>
          <w:spacing w:val="-6"/>
          <w:sz w:val="22"/>
        </w:rPr>
        <w:t xml:space="preserve"> </w:t>
      </w:r>
      <w:r>
        <w:rPr>
          <w:sz w:val="22"/>
        </w:rPr>
        <w:t>Groups,</w:t>
      </w:r>
      <w:r>
        <w:rPr>
          <w:spacing w:val="-8"/>
          <w:sz w:val="22"/>
        </w:rPr>
        <w:t xml:space="preserve"> </w:t>
      </w:r>
      <w:r>
        <w:rPr>
          <w:sz w:val="22"/>
        </w:rPr>
        <w:t>Network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ACLs</w:t>
      </w:r>
    </w:p>
    <w:p w14:paraId="04C8D8E0">
      <w:pPr>
        <w:pStyle w:val="8"/>
        <w:numPr>
          <w:ilvl w:val="0"/>
          <w:numId w:val="1"/>
        </w:numPr>
        <w:tabs>
          <w:tab w:val="left" w:pos="360"/>
        </w:tabs>
        <w:spacing w:before="42" w:after="0" w:line="240" w:lineRule="auto"/>
        <w:ind w:left="360" w:right="0" w:hanging="360"/>
        <w:jc w:val="left"/>
        <w:rPr>
          <w:sz w:val="22"/>
        </w:rPr>
      </w:pPr>
      <w:r>
        <w:rPr>
          <w:b/>
          <w:spacing w:val="-2"/>
          <w:sz w:val="22"/>
        </w:rPr>
        <w:t>Containerization</w:t>
      </w:r>
      <w:r>
        <w:rPr>
          <w:b/>
          <w:spacing w:val="1"/>
          <w:sz w:val="22"/>
        </w:rPr>
        <w:t xml:space="preserve"> </w:t>
      </w:r>
      <w:r>
        <w:rPr>
          <w:b/>
          <w:spacing w:val="-2"/>
          <w:sz w:val="22"/>
        </w:rPr>
        <w:t>&amp;</w:t>
      </w:r>
      <w:r>
        <w:rPr>
          <w:b/>
          <w:spacing w:val="6"/>
          <w:sz w:val="22"/>
        </w:rPr>
        <w:t xml:space="preserve"> </w:t>
      </w:r>
      <w:r>
        <w:rPr>
          <w:b/>
          <w:spacing w:val="-2"/>
          <w:sz w:val="22"/>
        </w:rPr>
        <w:t>Orchestration</w:t>
      </w:r>
      <w:r>
        <w:rPr>
          <w:spacing w:val="-2"/>
          <w:sz w:val="22"/>
        </w:rPr>
        <w:t>: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Docker,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Kubernetes,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Helm,</w:t>
      </w:r>
      <w:r>
        <w:rPr>
          <w:spacing w:val="5"/>
          <w:sz w:val="22"/>
        </w:rPr>
        <w:t xml:space="preserve"> ECS, Fargate</w:t>
      </w:r>
    </w:p>
    <w:p w14:paraId="4DB4CF51">
      <w:pPr>
        <w:pStyle w:val="8"/>
        <w:numPr>
          <w:ilvl w:val="0"/>
          <w:numId w:val="1"/>
        </w:numPr>
        <w:tabs>
          <w:tab w:val="left" w:pos="360"/>
        </w:tabs>
        <w:spacing w:before="39" w:after="0" w:line="240" w:lineRule="auto"/>
        <w:ind w:left="360" w:right="0" w:hanging="360"/>
        <w:jc w:val="left"/>
        <w:rPr>
          <w:sz w:val="22"/>
        </w:rPr>
      </w:pPr>
      <w:r>
        <w:rPr>
          <w:b/>
          <w:sz w:val="22"/>
        </w:rPr>
        <w:t>CI/CD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DevOps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Tools</w:t>
      </w:r>
      <w:r>
        <w:rPr>
          <w:sz w:val="22"/>
        </w:rPr>
        <w:t>:</w:t>
      </w:r>
      <w:r>
        <w:rPr>
          <w:spacing w:val="-7"/>
          <w:sz w:val="22"/>
        </w:rPr>
        <w:t xml:space="preserve"> </w:t>
      </w:r>
      <w:r>
        <w:rPr>
          <w:sz w:val="22"/>
        </w:rPr>
        <w:t>Jenkins,</w:t>
      </w:r>
      <w:r>
        <w:rPr>
          <w:spacing w:val="-9"/>
          <w:sz w:val="22"/>
        </w:rPr>
        <w:t xml:space="preserve"> </w:t>
      </w:r>
      <w:r>
        <w:rPr>
          <w:sz w:val="22"/>
        </w:rPr>
        <w:t>GitHub</w:t>
      </w:r>
      <w:r>
        <w:rPr>
          <w:spacing w:val="-7"/>
          <w:sz w:val="22"/>
        </w:rPr>
        <w:t xml:space="preserve"> </w:t>
      </w:r>
      <w:r>
        <w:rPr>
          <w:sz w:val="22"/>
        </w:rPr>
        <w:t>Webhooks,</w:t>
      </w:r>
      <w:r>
        <w:rPr>
          <w:spacing w:val="-8"/>
          <w:sz w:val="22"/>
        </w:rPr>
        <w:t xml:space="preserve"> </w:t>
      </w:r>
      <w:r>
        <w:rPr>
          <w:sz w:val="22"/>
        </w:rPr>
        <w:t>Maven,</w:t>
      </w:r>
      <w:r>
        <w:rPr>
          <w:spacing w:val="-5"/>
          <w:sz w:val="22"/>
        </w:rPr>
        <w:t xml:space="preserve"> </w:t>
      </w:r>
      <w:r>
        <w:rPr>
          <w:sz w:val="22"/>
        </w:rPr>
        <w:t>Gradle,</w:t>
      </w:r>
      <w:r>
        <w:rPr>
          <w:spacing w:val="-7"/>
          <w:sz w:val="22"/>
        </w:rPr>
        <w:t xml:space="preserve"> </w:t>
      </w:r>
      <w:r>
        <w:rPr>
          <w:sz w:val="22"/>
        </w:rPr>
        <w:t>JFrog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Artifactory</w:t>
      </w:r>
    </w:p>
    <w:p w14:paraId="29E8A8B0">
      <w:pPr>
        <w:pStyle w:val="8"/>
        <w:numPr>
          <w:ilvl w:val="0"/>
          <w:numId w:val="1"/>
        </w:numPr>
        <w:tabs>
          <w:tab w:val="left" w:pos="360"/>
        </w:tabs>
        <w:spacing w:before="39" w:after="0" w:line="240" w:lineRule="auto"/>
        <w:ind w:left="360" w:right="0" w:hanging="360"/>
        <w:jc w:val="left"/>
        <w:rPr>
          <w:sz w:val="22"/>
        </w:rPr>
      </w:pPr>
      <w:r>
        <w:rPr>
          <w:b/>
          <w:sz w:val="22"/>
        </w:rPr>
        <w:t>Testing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Quality:</w:t>
      </w:r>
      <w:r>
        <w:rPr>
          <w:b/>
          <w:spacing w:val="41"/>
          <w:sz w:val="22"/>
        </w:rPr>
        <w:t xml:space="preserve"> </w:t>
      </w:r>
      <w:r>
        <w:rPr>
          <w:sz w:val="22"/>
        </w:rPr>
        <w:t>JUnit,</w:t>
      </w:r>
      <w:r>
        <w:rPr>
          <w:spacing w:val="-6"/>
          <w:sz w:val="22"/>
        </w:rPr>
        <w:t xml:space="preserve"> </w:t>
      </w:r>
      <w:r>
        <w:rPr>
          <w:sz w:val="22"/>
        </w:rPr>
        <w:t>Postman/Newman,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Sonarcube</w:t>
      </w:r>
    </w:p>
    <w:p w14:paraId="7AAFA615">
      <w:pPr>
        <w:pStyle w:val="8"/>
        <w:numPr>
          <w:ilvl w:val="0"/>
          <w:numId w:val="1"/>
        </w:numPr>
        <w:tabs>
          <w:tab w:val="left" w:pos="360"/>
        </w:tabs>
        <w:spacing w:before="41" w:after="0" w:line="240" w:lineRule="auto"/>
        <w:ind w:left="360" w:right="0" w:hanging="360"/>
        <w:jc w:val="left"/>
        <w:rPr>
          <w:sz w:val="22"/>
        </w:rPr>
      </w:pPr>
      <w:r>
        <w:rPr>
          <w:b/>
          <w:sz w:val="22"/>
        </w:rPr>
        <w:t>Scripting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Automation</w:t>
      </w:r>
      <w:r>
        <w:rPr>
          <w:sz w:val="22"/>
        </w:rPr>
        <w:t>:</w:t>
      </w:r>
      <w:r>
        <w:rPr>
          <w:spacing w:val="-11"/>
          <w:sz w:val="22"/>
        </w:rPr>
        <w:t xml:space="preserve"> </w:t>
      </w:r>
      <w:r>
        <w:rPr>
          <w:sz w:val="22"/>
        </w:rPr>
        <w:t>Python,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Bash</w:t>
      </w:r>
    </w:p>
    <w:p w14:paraId="45B948E9">
      <w:pPr>
        <w:pStyle w:val="8"/>
        <w:numPr>
          <w:ilvl w:val="0"/>
          <w:numId w:val="1"/>
        </w:numPr>
        <w:tabs>
          <w:tab w:val="left" w:pos="360"/>
        </w:tabs>
        <w:spacing w:before="39" w:after="0" w:line="240" w:lineRule="auto"/>
        <w:ind w:left="360" w:right="0" w:hanging="360"/>
        <w:jc w:val="left"/>
        <w:rPr>
          <w:sz w:val="22"/>
        </w:rPr>
      </w:pPr>
      <w:r>
        <w:rPr>
          <w:b/>
          <w:spacing w:val="-2"/>
          <w:sz w:val="22"/>
        </w:rPr>
        <w:t>Monitoring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&amp;</w:t>
      </w:r>
      <w:r>
        <w:rPr>
          <w:b/>
          <w:spacing w:val="2"/>
          <w:sz w:val="22"/>
        </w:rPr>
        <w:t xml:space="preserve"> </w:t>
      </w:r>
      <w:r>
        <w:rPr>
          <w:b/>
          <w:spacing w:val="-2"/>
          <w:sz w:val="22"/>
        </w:rPr>
        <w:t>Logging</w:t>
      </w:r>
      <w:r>
        <w:rPr>
          <w:spacing w:val="-2"/>
          <w:sz w:val="22"/>
        </w:rPr>
        <w:t>: Prometheus,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Grafana,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CloudWatch,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Splunk,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Datadog</w:t>
      </w:r>
    </w:p>
    <w:p w14:paraId="16E9C44C">
      <w:pPr>
        <w:pStyle w:val="8"/>
        <w:numPr>
          <w:ilvl w:val="0"/>
          <w:numId w:val="1"/>
        </w:numPr>
        <w:tabs>
          <w:tab w:val="left" w:pos="360"/>
        </w:tabs>
        <w:spacing w:before="42" w:after="0" w:line="240" w:lineRule="auto"/>
        <w:ind w:left="360" w:right="0" w:hanging="360"/>
        <w:jc w:val="left"/>
        <w:rPr>
          <w:sz w:val="22"/>
        </w:rPr>
      </w:pPr>
      <w:r>
        <w:rPr>
          <w:b/>
          <w:sz w:val="22"/>
        </w:rPr>
        <w:t>Networking</w:t>
      </w:r>
      <w:r>
        <w:rPr>
          <w:sz w:val="22"/>
        </w:rPr>
        <w:t>:</w:t>
      </w:r>
      <w:r>
        <w:rPr>
          <w:spacing w:val="-15"/>
          <w:sz w:val="22"/>
        </w:rPr>
        <w:t xml:space="preserve"> </w:t>
      </w:r>
      <w:r>
        <w:rPr>
          <w:sz w:val="22"/>
        </w:rPr>
        <w:t>Load</w:t>
      </w:r>
      <w:r>
        <w:rPr>
          <w:spacing w:val="-12"/>
          <w:sz w:val="22"/>
        </w:rPr>
        <w:t xml:space="preserve"> </w:t>
      </w:r>
      <w:r>
        <w:rPr>
          <w:sz w:val="22"/>
        </w:rPr>
        <w:t>Balancer,</w:t>
      </w:r>
      <w:r>
        <w:rPr>
          <w:spacing w:val="-11"/>
          <w:sz w:val="22"/>
        </w:rPr>
        <w:t xml:space="preserve"> </w:t>
      </w:r>
      <w:r>
        <w:rPr>
          <w:sz w:val="22"/>
        </w:rPr>
        <w:t>Route53,</w:t>
      </w:r>
      <w:r>
        <w:rPr>
          <w:spacing w:val="-8"/>
          <w:sz w:val="22"/>
        </w:rPr>
        <w:t xml:space="preserve"> </w:t>
      </w:r>
      <w:r>
        <w:rPr>
          <w:sz w:val="22"/>
        </w:rPr>
        <w:t>NAT</w:t>
      </w:r>
      <w:r>
        <w:rPr>
          <w:spacing w:val="-12"/>
          <w:sz w:val="22"/>
        </w:rPr>
        <w:t xml:space="preserve"> </w:t>
      </w:r>
      <w:r>
        <w:rPr>
          <w:sz w:val="22"/>
        </w:rPr>
        <w:t>Gateway,</w:t>
      </w:r>
      <w:r>
        <w:rPr>
          <w:spacing w:val="-9"/>
          <w:sz w:val="22"/>
        </w:rPr>
        <w:t xml:space="preserve"> </w:t>
      </w:r>
      <w:r>
        <w:rPr>
          <w:sz w:val="22"/>
        </w:rPr>
        <w:t>CDN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(CloudFront),NACL</w:t>
      </w:r>
    </w:p>
    <w:p w14:paraId="5C957455">
      <w:pPr>
        <w:pStyle w:val="8"/>
        <w:numPr>
          <w:ilvl w:val="0"/>
          <w:numId w:val="1"/>
        </w:numPr>
        <w:tabs>
          <w:tab w:val="left" w:pos="360"/>
        </w:tabs>
        <w:spacing w:before="39" w:after="0" w:line="240" w:lineRule="auto"/>
        <w:ind w:left="360" w:right="0" w:hanging="360"/>
        <w:jc w:val="left"/>
        <w:rPr>
          <w:sz w:val="22"/>
        </w:rPr>
      </w:pPr>
      <w:r>
        <w:rPr>
          <w:b/>
          <w:sz w:val="22"/>
        </w:rPr>
        <w:t>Database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Querying</w:t>
      </w:r>
      <w:r>
        <w:rPr>
          <w:sz w:val="22"/>
        </w:rPr>
        <w:t>:</w:t>
      </w:r>
      <w:r>
        <w:rPr>
          <w:spacing w:val="-5"/>
          <w:sz w:val="22"/>
        </w:rPr>
        <w:t xml:space="preserve"> </w:t>
      </w:r>
      <w:r>
        <w:rPr>
          <w:sz w:val="22"/>
        </w:rPr>
        <w:t>IBM</w:t>
      </w:r>
      <w:r>
        <w:rPr>
          <w:spacing w:val="-12"/>
          <w:sz w:val="22"/>
        </w:rPr>
        <w:t xml:space="preserve"> </w:t>
      </w:r>
      <w:r>
        <w:rPr>
          <w:sz w:val="22"/>
        </w:rPr>
        <w:t>DB2,</w:t>
      </w:r>
      <w:r>
        <w:rPr>
          <w:spacing w:val="-7"/>
          <w:sz w:val="22"/>
        </w:rPr>
        <w:t xml:space="preserve"> </w:t>
      </w:r>
      <w:r>
        <w:rPr>
          <w:sz w:val="22"/>
        </w:rPr>
        <w:t>Oracle</w:t>
      </w:r>
      <w:r>
        <w:rPr>
          <w:spacing w:val="-5"/>
          <w:sz w:val="22"/>
        </w:rPr>
        <w:t xml:space="preserve"> </w:t>
      </w:r>
      <w:r>
        <w:rPr>
          <w:sz w:val="22"/>
        </w:rPr>
        <w:t>SQL,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Indexing</w:t>
      </w:r>
    </w:p>
    <w:p w14:paraId="0B7CA1CD">
      <w:pPr>
        <w:pStyle w:val="8"/>
        <w:numPr>
          <w:ilvl w:val="0"/>
          <w:numId w:val="1"/>
        </w:numPr>
        <w:tabs>
          <w:tab w:val="left" w:pos="360"/>
        </w:tabs>
        <w:spacing w:before="41" w:after="0" w:line="240" w:lineRule="auto"/>
        <w:ind w:left="360" w:right="0" w:hanging="360"/>
        <w:jc w:val="left"/>
        <w:rPr>
          <w:sz w:val="22"/>
        </w:rPr>
      </w:pPr>
      <w:r>
        <w:rPr>
          <w:b/>
          <w:spacing w:val="-2"/>
          <w:sz w:val="22"/>
        </w:rPr>
        <w:t>Platforms</w:t>
      </w:r>
      <w:r>
        <w:rPr>
          <w:spacing w:val="-2"/>
          <w:sz w:val="22"/>
        </w:rPr>
        <w:t>: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Linux</w:t>
      </w:r>
      <w:r>
        <w:rPr>
          <w:spacing w:val="7"/>
          <w:sz w:val="22"/>
        </w:rPr>
        <w:t xml:space="preserve"> </w:t>
      </w:r>
      <w:r>
        <w:rPr>
          <w:spacing w:val="-2"/>
          <w:sz w:val="22"/>
        </w:rPr>
        <w:t>(Ubuntu/CentOS),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GitHub,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RedHat</w:t>
      </w:r>
    </w:p>
    <w:p w14:paraId="2542377F">
      <w:pPr>
        <w:pStyle w:val="8"/>
        <w:numPr>
          <w:ilvl w:val="0"/>
          <w:numId w:val="1"/>
        </w:numPr>
        <w:tabs>
          <w:tab w:val="left" w:pos="360"/>
        </w:tabs>
        <w:spacing w:before="39" w:after="0" w:line="240" w:lineRule="auto"/>
        <w:ind w:left="360" w:right="0" w:hanging="360"/>
        <w:jc w:val="left"/>
        <w:rPr>
          <w:sz w:val="22"/>
        </w:rPr>
      </w:pPr>
      <w:r>
        <w:rPr>
          <w:b/>
          <w:spacing w:val="-2"/>
          <w:sz w:val="22"/>
        </w:rPr>
        <w:t>Methodologies</w:t>
      </w:r>
      <w:r>
        <w:rPr>
          <w:spacing w:val="-2"/>
          <w:sz w:val="22"/>
        </w:rPr>
        <w:t>:</w:t>
      </w:r>
      <w:r>
        <w:rPr>
          <w:sz w:val="22"/>
        </w:rPr>
        <w:t xml:space="preserve"> </w:t>
      </w:r>
      <w:r>
        <w:rPr>
          <w:spacing w:val="-2"/>
          <w:sz w:val="22"/>
        </w:rPr>
        <w:t>Agile,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Scrum,</w:t>
      </w:r>
      <w:r>
        <w:rPr>
          <w:spacing w:val="7"/>
          <w:sz w:val="22"/>
        </w:rPr>
        <w:t xml:space="preserve"> </w:t>
      </w:r>
      <w:r>
        <w:rPr>
          <w:spacing w:val="-2"/>
          <w:sz w:val="22"/>
        </w:rPr>
        <w:t>SAFe,</w:t>
      </w:r>
      <w:r>
        <w:rPr>
          <w:sz w:val="22"/>
        </w:rPr>
        <w:t xml:space="preserve"> </w:t>
      </w:r>
      <w:r>
        <w:rPr>
          <w:spacing w:val="-4"/>
          <w:sz w:val="22"/>
        </w:rPr>
        <w:t>ITIL</w:t>
      </w:r>
    </w:p>
    <w:p w14:paraId="12C1BB7F">
      <w:pPr>
        <w:spacing w:before="0" w:line="240" w:lineRule="auto"/>
        <w:rPr>
          <w:sz w:val="22"/>
        </w:rPr>
      </w:pPr>
    </w:p>
    <w:p w14:paraId="262D6EA3">
      <w:pPr>
        <w:spacing w:before="99" w:line="240" w:lineRule="auto"/>
        <w:rPr>
          <w:sz w:val="22"/>
        </w:rPr>
      </w:pPr>
    </w:p>
    <w:p w14:paraId="03D8C350">
      <w:pPr>
        <w:pStyle w:val="2"/>
      </w:pPr>
      <w:bookmarkStart w:id="3" w:name="PROFESSIONAL EXPERIENCE"/>
      <w:bookmarkEnd w:id="3"/>
      <w:r>
        <w:t>PROFESSIONAL</w:t>
      </w:r>
      <w:r>
        <w:rPr>
          <w:spacing w:val="-14"/>
        </w:rPr>
        <w:t xml:space="preserve"> </w:t>
      </w:r>
      <w:r>
        <w:rPr>
          <w:spacing w:val="-2"/>
        </w:rPr>
        <w:t>EXPERIENCE</w:t>
      </w:r>
    </w:p>
    <w:p w14:paraId="59C4569E">
      <w:pPr>
        <w:pStyle w:val="4"/>
        <w:spacing w:before="249"/>
      </w:pPr>
      <w:r>
        <w:t>Cloud</w:t>
      </w:r>
      <w:r>
        <w:rPr>
          <w:spacing w:val="-11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DevSecOps</w:t>
      </w:r>
      <w:r>
        <w:rPr>
          <w:spacing w:val="-5"/>
        </w:rPr>
        <w:t xml:space="preserve"> </w:t>
      </w:r>
      <w:r>
        <w:rPr>
          <w:spacing w:val="-2"/>
        </w:rPr>
        <w:t>Engineer</w:t>
      </w:r>
    </w:p>
    <w:p w14:paraId="7334D936">
      <w:pPr>
        <w:pStyle w:val="4"/>
        <w:spacing w:before="41" w:line="276" w:lineRule="auto"/>
        <w:ind w:right="3066"/>
      </w:pPr>
      <w:r>
        <w:t>SLK</w:t>
      </w:r>
      <w:r>
        <w:rPr>
          <w:spacing w:val="-7"/>
        </w:rPr>
        <w:t xml:space="preserve"> </w:t>
      </w:r>
      <w:r>
        <w:t>Software</w:t>
      </w:r>
      <w:r>
        <w:rPr>
          <w:spacing w:val="32"/>
        </w:rPr>
        <w:t xml:space="preserve"> </w:t>
      </w:r>
      <w:r>
        <w:t>(via</w:t>
      </w:r>
      <w:r>
        <w:rPr>
          <w:spacing w:val="-8"/>
        </w:rPr>
        <w:t xml:space="preserve"> </w:t>
      </w:r>
      <w:r>
        <w:t>Fifth</w:t>
      </w:r>
      <w:r>
        <w:rPr>
          <w:spacing w:val="-8"/>
        </w:rPr>
        <w:t xml:space="preserve"> </w:t>
      </w:r>
      <w:r>
        <w:t>Third</w:t>
      </w:r>
      <w:r>
        <w:rPr>
          <w:spacing w:val="-9"/>
        </w:rPr>
        <w:t xml:space="preserve"> </w:t>
      </w:r>
      <w:r>
        <w:t>Bank</w:t>
      </w:r>
      <w:r>
        <w:rPr>
          <w:spacing w:val="-7"/>
        </w:rPr>
        <w:t xml:space="preserve"> </w:t>
      </w:r>
      <w:r>
        <w:t>)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Bangalore,</w:t>
      </w:r>
      <w:r>
        <w:rPr>
          <w:spacing w:val="-7"/>
        </w:rPr>
        <w:t xml:space="preserve"> </w:t>
      </w:r>
      <w:r>
        <w:t>India Duration: Dec 2022 – Present</w:t>
      </w:r>
    </w:p>
    <w:p w14:paraId="0134D7E8">
      <w:pPr>
        <w:pStyle w:val="8"/>
        <w:numPr>
          <w:ilvl w:val="0"/>
          <w:numId w:val="1"/>
        </w:numPr>
        <w:tabs>
          <w:tab w:val="left" w:pos="360"/>
        </w:tabs>
        <w:spacing w:before="201" w:after="0" w:line="240" w:lineRule="auto"/>
        <w:ind w:left="360" w:right="0" w:hanging="360"/>
        <w:jc w:val="left"/>
        <w:rPr>
          <w:b/>
          <w:sz w:val="22"/>
        </w:rPr>
      </w:pPr>
      <w:r>
        <w:rPr>
          <w:b/>
          <w:sz w:val="22"/>
        </w:rPr>
        <w:t>Designed,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implemented,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managed</w:t>
      </w:r>
      <w:r>
        <w:rPr>
          <w:b/>
          <w:spacing w:val="-10"/>
          <w:sz w:val="22"/>
        </w:rPr>
        <w:t xml:space="preserve"> </w:t>
      </w:r>
      <w:r>
        <w:rPr>
          <w:sz w:val="22"/>
        </w:rPr>
        <w:t>secure,</w:t>
      </w:r>
      <w:r>
        <w:rPr>
          <w:spacing w:val="-11"/>
          <w:sz w:val="22"/>
        </w:rPr>
        <w:t xml:space="preserve"> </w:t>
      </w:r>
      <w:r>
        <w:rPr>
          <w:sz w:val="22"/>
        </w:rPr>
        <w:t>high-availability</w:t>
      </w:r>
      <w:r>
        <w:rPr>
          <w:spacing w:val="-11"/>
          <w:sz w:val="22"/>
        </w:rPr>
        <w:t xml:space="preserve"> </w:t>
      </w:r>
      <w:r>
        <w:rPr>
          <w:b/>
          <w:sz w:val="22"/>
        </w:rPr>
        <w:t>AWS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cloud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infrastructure</w:t>
      </w:r>
    </w:p>
    <w:p w14:paraId="7A8FF71D">
      <w:pPr>
        <w:spacing w:before="39"/>
        <w:ind w:left="360" w:right="0" w:firstLine="0"/>
        <w:jc w:val="left"/>
        <w:rPr>
          <w:sz w:val="22"/>
        </w:rPr>
      </w:pPr>
      <w:r>
        <w:rPr>
          <w:sz w:val="22"/>
        </w:rPr>
        <w:t>leveraging</w:t>
      </w:r>
      <w:r>
        <w:rPr>
          <w:spacing w:val="-13"/>
          <w:sz w:val="22"/>
        </w:rPr>
        <w:t xml:space="preserve"> </w:t>
      </w:r>
      <w:r>
        <w:rPr>
          <w:b/>
          <w:sz w:val="22"/>
        </w:rPr>
        <w:t>Terraform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Infrastructure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as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Code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(IaC)</w:t>
      </w:r>
      <w:r>
        <w:rPr>
          <w:spacing w:val="-2"/>
          <w:sz w:val="22"/>
        </w:rPr>
        <w:t>.</w:t>
      </w:r>
    </w:p>
    <w:p w14:paraId="19692EC1">
      <w:pPr>
        <w:pStyle w:val="3"/>
        <w:numPr>
          <w:ilvl w:val="0"/>
          <w:numId w:val="1"/>
        </w:numPr>
        <w:tabs>
          <w:tab w:val="left" w:pos="360"/>
        </w:tabs>
        <w:spacing w:before="41" w:after="0" w:line="240" w:lineRule="auto"/>
        <w:ind w:left="360" w:right="0" w:hanging="360"/>
        <w:jc w:val="left"/>
      </w:pPr>
      <w:bookmarkStart w:id="4" w:name=" Automated provisioning of VPCs, EC2 in"/>
      <w:bookmarkEnd w:id="4"/>
      <w:r>
        <w:t>Automated</w:t>
      </w:r>
      <w:r>
        <w:rPr>
          <w:spacing w:val="-15"/>
        </w:rPr>
        <w:t xml:space="preserve"> </w:t>
      </w:r>
      <w:r>
        <w:t>provisioning</w:t>
      </w:r>
      <w:r>
        <w:rPr>
          <w:spacing w:val="-9"/>
        </w:rPr>
        <w:t xml:space="preserve"> </w:t>
      </w:r>
      <w:r>
        <w:rPr>
          <w:b w:val="0"/>
        </w:rPr>
        <w:t>of</w:t>
      </w:r>
      <w:r>
        <w:rPr>
          <w:b w:val="0"/>
          <w:spacing w:val="-13"/>
        </w:rPr>
        <w:t xml:space="preserve"> </w:t>
      </w:r>
      <w:r>
        <w:t>VPCs,</w:t>
      </w:r>
      <w:r>
        <w:rPr>
          <w:spacing w:val="-7"/>
        </w:rPr>
        <w:t xml:space="preserve"> </w:t>
      </w:r>
      <w:r>
        <w:t>EC2</w:t>
      </w:r>
      <w:r>
        <w:rPr>
          <w:spacing w:val="-11"/>
        </w:rPr>
        <w:t xml:space="preserve"> </w:t>
      </w:r>
      <w:r>
        <w:t>instances,</w:t>
      </w:r>
      <w:r>
        <w:rPr>
          <w:spacing w:val="-9"/>
        </w:rPr>
        <w:t xml:space="preserve"> </w:t>
      </w:r>
      <w:r>
        <w:t>Amazon</w:t>
      </w:r>
      <w:r>
        <w:rPr>
          <w:spacing w:val="-10"/>
        </w:rPr>
        <w:t xml:space="preserve"> </w:t>
      </w:r>
      <w:r>
        <w:t>EKS</w:t>
      </w:r>
      <w:r>
        <w:rPr>
          <w:spacing w:val="-13"/>
        </w:rPr>
        <w:t xml:space="preserve"> </w:t>
      </w:r>
      <w:r>
        <w:t>clusters,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RDS</w:t>
      </w:r>
      <w:r>
        <w:rPr>
          <w:spacing w:val="-10"/>
        </w:rPr>
        <w:t xml:space="preserve"> </w:t>
      </w:r>
      <w:r>
        <w:rPr>
          <w:spacing w:val="-2"/>
        </w:rPr>
        <w:t>databases</w:t>
      </w:r>
    </w:p>
    <w:p w14:paraId="37266AF9">
      <w:pPr>
        <w:pStyle w:val="4"/>
        <w:spacing w:before="39"/>
        <w:ind w:left="360"/>
      </w:pPr>
      <w:r>
        <w:rPr>
          <w:spacing w:val="-2"/>
        </w:rPr>
        <w:t>across</w:t>
      </w:r>
      <w:r>
        <w:t xml:space="preserve"> </w:t>
      </w:r>
      <w:r>
        <w:rPr>
          <w:spacing w:val="-2"/>
        </w:rPr>
        <w:t>development</w:t>
      </w:r>
      <w:r>
        <w:rPr>
          <w:spacing w:val="4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production</w:t>
      </w:r>
      <w:r>
        <w:rPr>
          <w:spacing w:val="-3"/>
        </w:rPr>
        <w:t xml:space="preserve"> </w:t>
      </w:r>
      <w:r>
        <w:rPr>
          <w:spacing w:val="-2"/>
        </w:rPr>
        <w:t>environments.</w:t>
      </w:r>
    </w:p>
    <w:p w14:paraId="1E8473CE">
      <w:pPr>
        <w:pStyle w:val="4"/>
        <w:spacing w:after="0"/>
        <w:sectPr>
          <w:type w:val="continuous"/>
          <w:pgSz w:w="12240" w:h="15840"/>
          <w:pgMar w:top="1420" w:right="1800" w:bottom="280" w:left="1800" w:header="720" w:footer="720" w:gutter="0"/>
        </w:sectPr>
      </w:pPr>
    </w:p>
    <w:p w14:paraId="531119C0">
      <w:pPr>
        <w:pStyle w:val="8"/>
        <w:numPr>
          <w:ilvl w:val="0"/>
          <w:numId w:val="1"/>
        </w:numPr>
        <w:tabs>
          <w:tab w:val="left" w:pos="360"/>
        </w:tabs>
        <w:spacing w:before="80" w:after="0" w:line="276" w:lineRule="auto"/>
        <w:ind w:left="360" w:right="784" w:hanging="360"/>
        <w:jc w:val="left"/>
        <w:rPr>
          <w:sz w:val="22"/>
        </w:rPr>
      </w:pPr>
      <w:r>
        <w:rPr>
          <w:b/>
          <w:sz w:val="22"/>
        </w:rPr>
        <w:t>Developed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optimized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CI/CD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(Continuous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Integration/Continuous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 xml:space="preserve">Deployment) pipelines </w:t>
      </w:r>
      <w:r>
        <w:rPr>
          <w:sz w:val="22"/>
        </w:rPr>
        <w:t xml:space="preserve">using </w:t>
      </w:r>
      <w:r>
        <w:rPr>
          <w:b/>
          <w:sz w:val="22"/>
        </w:rPr>
        <w:t xml:space="preserve">Jenkins </w:t>
      </w:r>
      <w:r>
        <w:rPr>
          <w:sz w:val="22"/>
        </w:rPr>
        <w:t xml:space="preserve">and </w:t>
      </w:r>
      <w:r>
        <w:rPr>
          <w:b/>
          <w:sz w:val="22"/>
        </w:rPr>
        <w:t xml:space="preserve">Terraform workflows </w:t>
      </w:r>
      <w:r>
        <w:rPr>
          <w:sz w:val="22"/>
        </w:rPr>
        <w:t>to accelerate application and infrastructure deployments.</w:t>
      </w:r>
    </w:p>
    <w:p w14:paraId="7B60B4BB">
      <w:pPr>
        <w:pStyle w:val="8"/>
        <w:numPr>
          <w:ilvl w:val="0"/>
          <w:numId w:val="1"/>
        </w:numPr>
        <w:tabs>
          <w:tab w:val="left" w:pos="360"/>
        </w:tabs>
        <w:spacing w:before="0" w:after="0" w:line="271" w:lineRule="auto"/>
        <w:ind w:left="360" w:right="725" w:hanging="360"/>
        <w:jc w:val="left"/>
        <w:rPr>
          <w:sz w:val="22"/>
        </w:rPr>
      </w:pPr>
      <w:r>
        <w:rPr>
          <w:b/>
          <w:sz w:val="22"/>
        </w:rPr>
        <w:t>Configured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managed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AWS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CloudFront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latency</w:t>
      </w:r>
      <w:r>
        <w:rPr>
          <w:spacing w:val="-5"/>
          <w:sz w:val="22"/>
        </w:rPr>
        <w:t xml:space="preserve"> </w:t>
      </w:r>
      <w:r>
        <w:rPr>
          <w:sz w:val="22"/>
        </w:rPr>
        <w:t>reduction,</w:t>
      </w:r>
      <w:r>
        <w:rPr>
          <w:spacing w:val="-7"/>
          <w:sz w:val="22"/>
        </w:rPr>
        <w:t xml:space="preserve"> </w:t>
      </w:r>
      <w:r>
        <w:rPr>
          <w:sz w:val="22"/>
        </w:rPr>
        <w:t>caching,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global content delivery optimization.</w:t>
      </w:r>
    </w:p>
    <w:p w14:paraId="38095BFA">
      <w:pPr>
        <w:pStyle w:val="8"/>
        <w:numPr>
          <w:ilvl w:val="0"/>
          <w:numId w:val="1"/>
        </w:numPr>
        <w:tabs>
          <w:tab w:val="left" w:pos="360"/>
        </w:tabs>
        <w:spacing w:before="5" w:after="0" w:line="278" w:lineRule="auto"/>
        <w:ind w:left="360" w:right="297" w:hanging="360"/>
        <w:jc w:val="left"/>
        <w:rPr>
          <w:sz w:val="22"/>
        </w:rPr>
      </w:pPr>
      <w:r>
        <w:rPr>
          <w:b/>
          <w:sz w:val="22"/>
        </w:rPr>
        <w:t>Implemented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Auto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Scaling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Groups,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Application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Load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Balancers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(ALB),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an</w:t>
      </w:r>
      <w:bookmarkStart w:id="10" w:name="_GoBack"/>
      <w:bookmarkEnd w:id="10"/>
      <w:r>
        <w:rPr>
          <w:b/>
          <w:sz w:val="22"/>
        </w:rPr>
        <w:t>d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Network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 xml:space="preserve">Load Balancers (NLB) </w:t>
      </w:r>
      <w:r>
        <w:rPr>
          <w:sz w:val="22"/>
        </w:rPr>
        <w:t>to support high-traffic, mission-critical web applications.</w:t>
      </w:r>
    </w:p>
    <w:p w14:paraId="3BABFA95">
      <w:pPr>
        <w:pStyle w:val="8"/>
        <w:numPr>
          <w:ilvl w:val="0"/>
          <w:numId w:val="1"/>
        </w:numPr>
        <w:tabs>
          <w:tab w:val="left" w:pos="360"/>
        </w:tabs>
        <w:spacing w:before="0" w:after="0" w:line="276" w:lineRule="auto"/>
        <w:ind w:left="360" w:right="1270" w:hanging="360"/>
        <w:jc w:val="left"/>
        <w:rPr>
          <w:sz w:val="22"/>
        </w:rPr>
      </w:pPr>
      <w:r>
        <w:rPr>
          <w:b/>
          <w:sz w:val="22"/>
        </w:rPr>
        <w:t>Administered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IAM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roles,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policies,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security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groups,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network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ACLs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ensuring least-privilege access and compliance with security best practices.</w:t>
      </w:r>
    </w:p>
    <w:p w14:paraId="37E3E13F">
      <w:pPr>
        <w:pStyle w:val="8"/>
        <w:numPr>
          <w:ilvl w:val="0"/>
          <w:numId w:val="1"/>
        </w:numPr>
        <w:tabs>
          <w:tab w:val="left" w:pos="360"/>
        </w:tabs>
        <w:spacing w:before="0" w:after="0" w:line="268" w:lineRule="auto"/>
        <w:ind w:left="360" w:right="55" w:hanging="360"/>
        <w:jc w:val="left"/>
        <w:rPr>
          <w:sz w:val="22"/>
        </w:rPr>
      </w:pPr>
      <w:r>
        <w:rPr>
          <w:rFonts w:hint="eastAsia"/>
        </w:rPr>
        <w:t xml:space="preserve">Skilled in developing </w:t>
      </w:r>
      <w:r>
        <w:rPr>
          <w:rFonts w:hint="eastAsia"/>
          <w:b/>
          <w:bCs/>
        </w:rPr>
        <w:t>AWS Lambda functions</w:t>
      </w:r>
      <w:r>
        <w:rPr>
          <w:rFonts w:hint="eastAsia"/>
        </w:rPr>
        <w:t xml:space="preserve"> integrated with </w:t>
      </w:r>
      <w:r>
        <w:rPr>
          <w:rFonts w:hint="eastAsia"/>
          <w:b/>
          <w:bCs/>
        </w:rPr>
        <w:t>SQS, SNS, API Gateway, and CloudWatch</w:t>
      </w:r>
      <w:r>
        <w:rPr>
          <w:rFonts w:hint="eastAsia"/>
        </w:rPr>
        <w:t xml:space="preserve"> to enable cost-effective, event-driven architectures.</w:t>
      </w:r>
    </w:p>
    <w:p w14:paraId="183EE984">
      <w:pPr>
        <w:pStyle w:val="8"/>
        <w:numPr>
          <w:ilvl w:val="0"/>
          <w:numId w:val="1"/>
        </w:numPr>
        <w:tabs>
          <w:tab w:val="left" w:pos="360"/>
        </w:tabs>
        <w:spacing w:before="12" w:after="0" w:line="276" w:lineRule="auto"/>
        <w:ind w:left="360" w:right="557" w:hanging="360"/>
        <w:jc w:val="left"/>
        <w:rPr>
          <w:sz w:val="22"/>
        </w:rPr>
      </w:pPr>
      <w:r>
        <w:rPr>
          <w:b/>
          <w:sz w:val="22"/>
        </w:rPr>
        <w:t xml:space="preserve">Configured observability and monitoring stacks </w:t>
      </w:r>
      <w:r>
        <w:rPr>
          <w:sz w:val="22"/>
        </w:rPr>
        <w:t xml:space="preserve">with </w:t>
      </w:r>
      <w:r>
        <w:rPr>
          <w:b/>
          <w:sz w:val="22"/>
        </w:rPr>
        <w:t>Prometheus, Grafana, AWS CloudWatch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Alarms,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Datadog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Splunk</w:t>
      </w:r>
      <w:r>
        <w:rPr>
          <w:b/>
          <w:spacing w:val="-10"/>
          <w:sz w:val="22"/>
        </w:rPr>
        <w:t xml:space="preserve"> </w:t>
      </w:r>
      <w:r>
        <w:rPr>
          <w:sz w:val="22"/>
        </w:rPr>
        <w:t>for</w:t>
      </w:r>
      <w:r>
        <w:rPr>
          <w:spacing w:val="-11"/>
          <w:sz w:val="22"/>
        </w:rPr>
        <w:t xml:space="preserve"> </w:t>
      </w:r>
      <w:r>
        <w:rPr>
          <w:sz w:val="22"/>
        </w:rPr>
        <w:t>proactive</w:t>
      </w:r>
      <w:r>
        <w:rPr>
          <w:spacing w:val="-12"/>
          <w:sz w:val="22"/>
        </w:rPr>
        <w:t xml:space="preserve"> </w:t>
      </w:r>
      <w:r>
        <w:rPr>
          <w:sz w:val="22"/>
        </w:rPr>
        <w:t>alerting,</w:t>
      </w:r>
      <w:r>
        <w:rPr>
          <w:spacing w:val="-10"/>
          <w:sz w:val="22"/>
        </w:rPr>
        <w:t xml:space="preserve"> </w:t>
      </w:r>
      <w:r>
        <w:rPr>
          <w:sz w:val="22"/>
        </w:rPr>
        <w:t>performance</w:t>
      </w:r>
      <w:r>
        <w:rPr>
          <w:spacing w:val="-10"/>
          <w:sz w:val="22"/>
        </w:rPr>
        <w:t xml:space="preserve"> </w:t>
      </w:r>
      <w:r>
        <w:rPr>
          <w:sz w:val="22"/>
        </w:rPr>
        <w:t>tracking, and uptime monitoring..</w:t>
      </w:r>
    </w:p>
    <w:p w14:paraId="7A80587E">
      <w:pPr>
        <w:pStyle w:val="3"/>
        <w:numPr>
          <w:ilvl w:val="0"/>
          <w:numId w:val="1"/>
        </w:numPr>
        <w:tabs>
          <w:tab w:val="left" w:pos="360"/>
        </w:tabs>
        <w:spacing w:before="2" w:after="0" w:line="240" w:lineRule="auto"/>
        <w:ind w:left="360" w:right="0" w:hanging="360"/>
        <w:jc w:val="left"/>
      </w:pPr>
      <w:bookmarkStart w:id="5" w:name=" Led incident management, root cause an"/>
      <w:bookmarkEnd w:id="5"/>
      <w:r>
        <w:t>Led</w:t>
      </w:r>
      <w:r>
        <w:rPr>
          <w:spacing w:val="-15"/>
        </w:rPr>
        <w:t xml:space="preserve"> </w:t>
      </w:r>
      <w:r>
        <w:t>incident</w:t>
      </w:r>
      <w:r>
        <w:rPr>
          <w:spacing w:val="-11"/>
        </w:rPr>
        <w:t xml:space="preserve"> </w:t>
      </w:r>
      <w:r>
        <w:t>management,</w:t>
      </w:r>
      <w:r>
        <w:rPr>
          <w:spacing w:val="-13"/>
        </w:rPr>
        <w:t xml:space="preserve"> </w:t>
      </w:r>
      <w:r>
        <w:t>root</w:t>
      </w:r>
      <w:r>
        <w:rPr>
          <w:spacing w:val="-9"/>
        </w:rPr>
        <w:t xml:space="preserve"> </w:t>
      </w:r>
      <w:r>
        <w:t>cause</w:t>
      </w:r>
      <w:r>
        <w:rPr>
          <w:spacing w:val="-11"/>
        </w:rPr>
        <w:t xml:space="preserve"> </w:t>
      </w:r>
      <w:r>
        <w:t>analysis</w:t>
      </w:r>
      <w:r>
        <w:rPr>
          <w:spacing w:val="-11"/>
        </w:rPr>
        <w:t xml:space="preserve"> </w:t>
      </w:r>
      <w:r>
        <w:t>(RCA),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DevSecOps</w:t>
      </w:r>
      <w:r>
        <w:rPr>
          <w:spacing w:val="-9"/>
        </w:rPr>
        <w:t xml:space="preserve"> </w:t>
      </w:r>
      <w:r>
        <w:t>platform</w:t>
      </w:r>
      <w:r>
        <w:rPr>
          <w:spacing w:val="-10"/>
        </w:rPr>
        <w:t xml:space="preserve"> </w:t>
      </w:r>
      <w:r>
        <w:rPr>
          <w:spacing w:val="-2"/>
        </w:rPr>
        <w:t>monitoring</w:t>
      </w:r>
    </w:p>
    <w:p w14:paraId="6AF96210">
      <w:pPr>
        <w:pStyle w:val="4"/>
        <w:spacing w:before="36"/>
        <w:ind w:left="360"/>
      </w:pPr>
      <w:r>
        <w:t>to</w:t>
      </w:r>
      <w:r>
        <w:rPr>
          <w:spacing w:val="-9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reliability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compliance.</w:t>
      </w:r>
    </w:p>
    <w:p w14:paraId="3E95739D">
      <w:pPr>
        <w:pStyle w:val="8"/>
        <w:numPr>
          <w:ilvl w:val="0"/>
          <w:numId w:val="1"/>
        </w:numPr>
        <w:tabs>
          <w:tab w:val="left" w:pos="360"/>
        </w:tabs>
        <w:spacing w:before="42" w:after="0" w:line="276" w:lineRule="auto"/>
        <w:ind w:left="360" w:right="570" w:hanging="360"/>
        <w:jc w:val="left"/>
        <w:rPr>
          <w:sz w:val="22"/>
        </w:rPr>
      </w:pPr>
      <w:r>
        <w:rPr>
          <w:b/>
          <w:sz w:val="22"/>
        </w:rPr>
        <w:t>Implemented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structured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logging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solutions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on</w:t>
      </w:r>
      <w:r>
        <w:rPr>
          <w:spacing w:val="-8"/>
          <w:sz w:val="22"/>
        </w:rPr>
        <w:t xml:space="preserve"> </w:t>
      </w:r>
      <w:r>
        <w:rPr>
          <w:b/>
          <w:sz w:val="22"/>
        </w:rPr>
        <w:t>Red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Hat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Linux</w:t>
      </w:r>
      <w:r>
        <w:rPr>
          <w:b/>
          <w:spacing w:val="-8"/>
          <w:sz w:val="22"/>
        </w:rPr>
        <w:t xml:space="preserve"> </w:t>
      </w:r>
      <w:r>
        <w:rPr>
          <w:sz w:val="22"/>
        </w:rPr>
        <w:t>environments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improve debugging, traceability, and performance insights.</w:t>
      </w:r>
    </w:p>
    <w:p w14:paraId="1EE286F8">
      <w:pPr>
        <w:pStyle w:val="8"/>
        <w:numPr>
          <w:ilvl w:val="0"/>
          <w:numId w:val="1"/>
        </w:numPr>
        <w:tabs>
          <w:tab w:val="left" w:pos="360"/>
        </w:tabs>
        <w:spacing w:before="1" w:after="0" w:line="276" w:lineRule="auto"/>
        <w:ind w:left="360" w:right="288" w:hanging="360"/>
        <w:jc w:val="left"/>
        <w:rPr>
          <w:sz w:val="22"/>
        </w:rPr>
      </w:pPr>
      <w:r>
        <w:rPr>
          <w:b/>
          <w:sz w:val="22"/>
        </w:rPr>
        <w:t>Collaborated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with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developers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cross-functional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teams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deliver</w:t>
      </w:r>
      <w:r>
        <w:rPr>
          <w:spacing w:val="-11"/>
          <w:sz w:val="22"/>
        </w:rPr>
        <w:t xml:space="preserve"> </w:t>
      </w:r>
      <w:r>
        <w:rPr>
          <w:sz w:val="22"/>
        </w:rPr>
        <w:t>secure,</w:t>
      </w:r>
      <w:r>
        <w:rPr>
          <w:spacing w:val="-7"/>
          <w:sz w:val="22"/>
        </w:rPr>
        <w:t xml:space="preserve"> </w:t>
      </w:r>
      <w:r>
        <w:rPr>
          <w:sz w:val="22"/>
        </w:rPr>
        <w:t>scalable,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and high-performance application deployments on </w:t>
      </w:r>
      <w:r>
        <w:rPr>
          <w:b/>
          <w:sz w:val="22"/>
        </w:rPr>
        <w:t>Amazon EKS clusters</w:t>
      </w:r>
      <w:r>
        <w:rPr>
          <w:sz w:val="22"/>
        </w:rPr>
        <w:t>.</w:t>
      </w:r>
    </w:p>
    <w:p w14:paraId="469AEB8C">
      <w:pPr>
        <w:spacing w:before="0" w:line="240" w:lineRule="auto"/>
        <w:rPr>
          <w:sz w:val="22"/>
        </w:rPr>
      </w:pPr>
    </w:p>
    <w:p w14:paraId="4F58E757">
      <w:pPr>
        <w:spacing w:before="60" w:line="240" w:lineRule="auto"/>
        <w:rPr>
          <w:sz w:val="22"/>
        </w:rPr>
      </w:pPr>
    </w:p>
    <w:p w14:paraId="151E1784">
      <w:pPr>
        <w:pStyle w:val="2"/>
        <w:spacing w:before="1"/>
      </w:pPr>
      <w:bookmarkStart w:id="6" w:name="PROJECT HIGHLIGHTS"/>
      <w:bookmarkEnd w:id="6"/>
      <w:r>
        <w:t>PROJECT</w:t>
      </w:r>
      <w:r>
        <w:rPr>
          <w:spacing w:val="-14"/>
        </w:rPr>
        <w:t xml:space="preserve"> </w:t>
      </w:r>
      <w:r>
        <w:rPr>
          <w:spacing w:val="-2"/>
        </w:rPr>
        <w:t>HIGHLIGHTS</w:t>
      </w:r>
    </w:p>
    <w:p w14:paraId="0BF3E425">
      <w:pPr>
        <w:pStyle w:val="3"/>
        <w:numPr>
          <w:ilvl w:val="0"/>
          <w:numId w:val="2"/>
        </w:numPr>
        <w:tabs>
          <w:tab w:val="left" w:pos="214"/>
        </w:tabs>
        <w:spacing w:before="245" w:after="0" w:line="240" w:lineRule="auto"/>
        <w:ind w:left="214" w:right="0" w:hanging="214"/>
        <w:jc w:val="left"/>
      </w:pPr>
      <w:bookmarkStart w:id="7" w:name="1. Secure Cloud-Native Banking Platform "/>
      <w:bookmarkEnd w:id="7"/>
      <w:r>
        <w:t>Secure</w:t>
      </w:r>
      <w:r>
        <w:rPr>
          <w:spacing w:val="-13"/>
        </w:rPr>
        <w:t xml:space="preserve"> </w:t>
      </w:r>
      <w:r>
        <w:t>Cloud-Native</w:t>
      </w:r>
      <w:r>
        <w:rPr>
          <w:spacing w:val="-12"/>
        </w:rPr>
        <w:t xml:space="preserve"> </w:t>
      </w:r>
      <w:r>
        <w:t>Banking</w:t>
      </w:r>
      <w:r>
        <w:rPr>
          <w:spacing w:val="-9"/>
        </w:rPr>
        <w:t xml:space="preserve"> </w:t>
      </w:r>
      <w:r>
        <w:t>Platform</w:t>
      </w:r>
      <w:r>
        <w:rPr>
          <w:spacing w:val="-11"/>
        </w:rPr>
        <w:t xml:space="preserve"> </w:t>
      </w:r>
      <w:r>
        <w:t>(AWS</w:t>
      </w:r>
      <w:r>
        <w:rPr>
          <w:spacing w:val="-13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rPr>
          <w:spacing w:val="-4"/>
        </w:rPr>
        <w:t>EKS)</w:t>
      </w:r>
    </w:p>
    <w:p w14:paraId="0BB3BB18">
      <w:pPr>
        <w:pStyle w:val="8"/>
        <w:numPr>
          <w:ilvl w:val="1"/>
          <w:numId w:val="2"/>
        </w:numPr>
        <w:tabs>
          <w:tab w:val="left" w:pos="360"/>
        </w:tabs>
        <w:spacing w:before="241" w:after="0" w:line="240" w:lineRule="auto"/>
        <w:ind w:left="360" w:right="0" w:hanging="360"/>
        <w:jc w:val="left"/>
        <w:rPr>
          <w:b/>
          <w:sz w:val="22"/>
        </w:rPr>
      </w:pPr>
      <w:r>
        <w:rPr>
          <w:b/>
          <w:sz w:val="22"/>
        </w:rPr>
        <w:t>Built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deployed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scalable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Amazon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EKS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(Elastic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Kubernetes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Service)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cluster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using</w:t>
      </w:r>
      <w:r>
        <w:rPr>
          <w:spacing w:val="-9"/>
          <w:sz w:val="22"/>
        </w:rPr>
        <w:t xml:space="preserve"> </w:t>
      </w:r>
      <w:r>
        <w:rPr>
          <w:b/>
          <w:spacing w:val="-4"/>
          <w:sz w:val="22"/>
        </w:rPr>
        <w:t>Helm</w:t>
      </w:r>
    </w:p>
    <w:p w14:paraId="0D3DD115">
      <w:pPr>
        <w:pStyle w:val="4"/>
        <w:spacing w:before="41"/>
        <w:ind w:left="360"/>
      </w:pPr>
      <w:r>
        <w:t>to</w:t>
      </w:r>
      <w:r>
        <w:rPr>
          <w:spacing w:val="-8"/>
        </w:rPr>
        <w:t xml:space="preserve"> </w:t>
      </w:r>
      <w:r>
        <w:t>support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banking-grade</w:t>
      </w:r>
      <w:r>
        <w:rPr>
          <w:spacing w:val="-11"/>
        </w:rPr>
        <w:t xml:space="preserve"> </w:t>
      </w:r>
      <w:r>
        <w:t>microservices</w:t>
      </w:r>
      <w:r>
        <w:rPr>
          <w:spacing w:val="31"/>
        </w:rPr>
        <w:t xml:space="preserve"> </w:t>
      </w:r>
      <w:r>
        <w:rPr>
          <w:spacing w:val="-2"/>
        </w:rPr>
        <w:t>applications.</w:t>
      </w:r>
    </w:p>
    <w:p w14:paraId="66AEC5F4">
      <w:pPr>
        <w:pStyle w:val="8"/>
        <w:numPr>
          <w:ilvl w:val="1"/>
          <w:numId w:val="2"/>
        </w:numPr>
        <w:tabs>
          <w:tab w:val="left" w:pos="360"/>
        </w:tabs>
        <w:spacing w:before="41" w:after="0" w:line="273" w:lineRule="auto"/>
        <w:ind w:left="360" w:right="735" w:hanging="360"/>
        <w:jc w:val="left"/>
        <w:rPr>
          <w:sz w:val="22"/>
        </w:rPr>
      </w:pPr>
      <w:r>
        <w:rPr>
          <w:b/>
          <w:sz w:val="22"/>
        </w:rPr>
        <w:t>Implemented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full-stack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observability</w:t>
      </w:r>
      <w:r>
        <w:rPr>
          <w:b/>
          <w:spacing w:val="-13"/>
          <w:sz w:val="22"/>
        </w:rPr>
        <w:t xml:space="preserve"> </w:t>
      </w:r>
      <w:r>
        <w:rPr>
          <w:sz w:val="22"/>
        </w:rPr>
        <w:t>with</w:t>
      </w:r>
      <w:r>
        <w:rPr>
          <w:spacing w:val="-12"/>
          <w:sz w:val="22"/>
        </w:rPr>
        <w:t xml:space="preserve"> </w:t>
      </w:r>
      <w:r>
        <w:rPr>
          <w:b/>
          <w:sz w:val="22"/>
        </w:rPr>
        <w:t>Prometheus,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Grafana,</w:t>
      </w:r>
      <w:r>
        <w:rPr>
          <w:b/>
          <w:spacing w:val="28"/>
          <w:sz w:val="22"/>
        </w:rPr>
        <w:t xml:space="preserve"> </w:t>
      </w:r>
      <w:r>
        <w:rPr>
          <w:b/>
          <w:sz w:val="22"/>
        </w:rPr>
        <w:t>Datadog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AWS CloudWatch Logs</w:t>
      </w:r>
      <w:r>
        <w:rPr>
          <w:sz w:val="22"/>
        </w:rPr>
        <w:t>, ensuring proactive monitoring and performance optimization.</w:t>
      </w:r>
    </w:p>
    <w:p w14:paraId="544B76B6">
      <w:pPr>
        <w:pStyle w:val="8"/>
        <w:numPr>
          <w:ilvl w:val="1"/>
          <w:numId w:val="2"/>
        </w:numPr>
        <w:tabs>
          <w:tab w:val="left" w:pos="360"/>
        </w:tabs>
        <w:spacing w:before="5" w:after="0" w:line="276" w:lineRule="auto"/>
        <w:ind w:left="360" w:right="576" w:hanging="360"/>
        <w:jc w:val="left"/>
        <w:rPr>
          <w:sz w:val="22"/>
        </w:rPr>
      </w:pPr>
      <w:r>
        <w:rPr>
          <w:b/>
          <w:sz w:val="22"/>
        </w:rPr>
        <w:t>Strengthened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security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by</w:t>
      </w:r>
      <w:r>
        <w:rPr>
          <w:spacing w:val="-7"/>
          <w:sz w:val="22"/>
        </w:rPr>
        <w:t xml:space="preserve"> </w:t>
      </w:r>
      <w:r>
        <w:rPr>
          <w:sz w:val="22"/>
        </w:rPr>
        <w:t>integrating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HashiCorp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Vault</w:t>
      </w:r>
      <w:r>
        <w:rPr>
          <w:b/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b/>
          <w:sz w:val="22"/>
        </w:rPr>
        <w:t>AWS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IAM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roles/policies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for fine-grained access control between services and developers.</w:t>
      </w:r>
    </w:p>
    <w:p w14:paraId="3FAAC29A">
      <w:pPr>
        <w:pStyle w:val="8"/>
        <w:numPr>
          <w:ilvl w:val="1"/>
          <w:numId w:val="2"/>
        </w:numPr>
        <w:tabs>
          <w:tab w:val="left" w:pos="360"/>
        </w:tabs>
        <w:spacing w:before="2" w:after="0" w:line="271" w:lineRule="auto"/>
        <w:ind w:left="360" w:right="104" w:hanging="360"/>
        <w:jc w:val="left"/>
        <w:rPr>
          <w:sz w:val="22"/>
        </w:rPr>
      </w:pPr>
      <w:r>
        <w:rPr>
          <w:b/>
          <w:sz w:val="22"/>
        </w:rPr>
        <w:t>Optimized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networking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scalability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b/>
          <w:sz w:val="22"/>
        </w:rPr>
        <w:t>VPC,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Security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Groups,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Auto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Scaling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Groups</w:t>
      </w:r>
      <w:r>
        <w:rPr>
          <w:sz w:val="22"/>
        </w:rPr>
        <w:t>, ensuring high availability and compliance.</w:t>
      </w:r>
    </w:p>
    <w:p w14:paraId="42948371">
      <w:pPr>
        <w:pStyle w:val="3"/>
        <w:numPr>
          <w:ilvl w:val="0"/>
          <w:numId w:val="2"/>
        </w:numPr>
        <w:tabs>
          <w:tab w:val="left" w:pos="265"/>
        </w:tabs>
        <w:spacing w:before="207" w:after="0" w:line="240" w:lineRule="auto"/>
        <w:ind w:left="265" w:right="0" w:hanging="265"/>
        <w:jc w:val="left"/>
        <w:rPr>
          <w:b w:val="0"/>
        </w:rPr>
      </w:pPr>
      <w:bookmarkStart w:id="8" w:name="2. Automated Multi-Environment IaC Deplo"/>
      <w:bookmarkEnd w:id="8"/>
      <w:r>
        <w:rPr>
          <w:spacing w:val="-2"/>
        </w:rPr>
        <w:t>Automated</w:t>
      </w:r>
      <w:r>
        <w:rPr>
          <w:spacing w:val="1"/>
        </w:rPr>
        <w:t xml:space="preserve"> </w:t>
      </w:r>
      <w:r>
        <w:rPr>
          <w:spacing w:val="-2"/>
        </w:rPr>
        <w:t>Multi-Environment</w:t>
      </w:r>
      <w:r>
        <w:rPr>
          <w:spacing w:val="4"/>
        </w:rPr>
        <w:t xml:space="preserve"> </w:t>
      </w:r>
      <w:r>
        <w:rPr>
          <w:spacing w:val="-2"/>
        </w:rPr>
        <w:t>IaC</w:t>
      </w:r>
      <w:r>
        <w:t xml:space="preserve"> </w:t>
      </w:r>
      <w:r>
        <w:rPr>
          <w:spacing w:val="-2"/>
        </w:rPr>
        <w:t>Deployment</w:t>
      </w:r>
      <w:r>
        <w:t xml:space="preserve"> </w:t>
      </w:r>
      <w:r>
        <w:rPr>
          <w:spacing w:val="-2"/>
        </w:rPr>
        <w:t>(Terraform</w:t>
      </w:r>
      <w:r>
        <w:rPr>
          <w:spacing w:val="4"/>
        </w:rPr>
        <w:t xml:space="preserve"> </w:t>
      </w:r>
      <w:r>
        <w:rPr>
          <w:spacing w:val="-2"/>
        </w:rPr>
        <w:t>+</w:t>
      </w:r>
      <w:r>
        <w:rPr>
          <w:spacing w:val="3"/>
        </w:rPr>
        <w:t xml:space="preserve"> </w:t>
      </w:r>
      <w:r>
        <w:rPr>
          <w:spacing w:val="-2"/>
        </w:rPr>
        <w:t>Jenkins</w:t>
      </w:r>
      <w:r>
        <w:rPr>
          <w:b w:val="0"/>
          <w:spacing w:val="-2"/>
        </w:rPr>
        <w:t>)</w:t>
      </w:r>
    </w:p>
    <w:p w14:paraId="21EA16E2">
      <w:pPr>
        <w:pStyle w:val="8"/>
        <w:numPr>
          <w:ilvl w:val="1"/>
          <w:numId w:val="2"/>
        </w:numPr>
        <w:tabs>
          <w:tab w:val="left" w:pos="360"/>
        </w:tabs>
        <w:spacing w:before="240" w:after="0" w:line="276" w:lineRule="auto"/>
        <w:ind w:left="360" w:right="1079" w:hanging="360"/>
        <w:jc w:val="left"/>
        <w:rPr>
          <w:sz w:val="22"/>
        </w:rPr>
      </w:pPr>
      <w:r>
        <w:rPr>
          <w:b/>
          <w:sz w:val="22"/>
        </w:rPr>
        <w:t>Automated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provisioning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AWS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environments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(Dev,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QA,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Prod)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using</w:t>
      </w:r>
      <w:r>
        <w:rPr>
          <w:spacing w:val="-10"/>
          <w:sz w:val="22"/>
        </w:rPr>
        <w:t xml:space="preserve"> </w:t>
      </w:r>
      <w:r>
        <w:rPr>
          <w:b/>
          <w:sz w:val="22"/>
        </w:rPr>
        <w:t xml:space="preserve">Terraform Infrastructure as Code (IaC) </w:t>
      </w:r>
      <w:r>
        <w:rPr>
          <w:sz w:val="22"/>
        </w:rPr>
        <w:t>for consistent, repeatable deployments.</w:t>
      </w:r>
    </w:p>
    <w:p w14:paraId="100A2FEA">
      <w:pPr>
        <w:pStyle w:val="3"/>
        <w:numPr>
          <w:ilvl w:val="1"/>
          <w:numId w:val="2"/>
        </w:numPr>
        <w:tabs>
          <w:tab w:val="left" w:pos="360"/>
        </w:tabs>
        <w:spacing w:before="4" w:after="0" w:line="240" w:lineRule="auto"/>
        <w:ind w:left="360" w:right="0" w:hanging="360"/>
        <w:jc w:val="left"/>
      </w:pPr>
      <w:bookmarkStart w:id="9" w:name=" Developed CI/CD (Continuous Integratio"/>
      <w:bookmarkEnd w:id="9"/>
      <w:r>
        <w:rPr>
          <w:spacing w:val="-2"/>
        </w:rPr>
        <w:t>Developed</w:t>
      </w:r>
      <w:r>
        <w:rPr>
          <w:spacing w:val="-5"/>
        </w:rPr>
        <w:t xml:space="preserve"> </w:t>
      </w:r>
      <w:r>
        <w:rPr>
          <w:spacing w:val="-2"/>
        </w:rPr>
        <w:t>CI/CD</w:t>
      </w:r>
      <w:r>
        <w:rPr>
          <w:spacing w:val="-1"/>
        </w:rPr>
        <w:t xml:space="preserve"> </w:t>
      </w:r>
      <w:r>
        <w:rPr>
          <w:spacing w:val="-2"/>
        </w:rPr>
        <w:t>(Continuous</w:t>
      </w:r>
      <w:r>
        <w:rPr>
          <w:spacing w:val="6"/>
        </w:rPr>
        <w:t xml:space="preserve"> </w:t>
      </w:r>
      <w:r>
        <w:rPr>
          <w:spacing w:val="-2"/>
        </w:rPr>
        <w:t>Integration/Continuous</w:t>
      </w:r>
      <w:r>
        <w:rPr>
          <w:spacing w:val="8"/>
        </w:rPr>
        <w:t xml:space="preserve"> </w:t>
      </w:r>
      <w:r>
        <w:rPr>
          <w:spacing w:val="-2"/>
        </w:rPr>
        <w:t>Deployment)</w:t>
      </w:r>
      <w:r>
        <w:rPr>
          <w:spacing w:val="2"/>
        </w:rPr>
        <w:t xml:space="preserve"> </w:t>
      </w:r>
      <w:r>
        <w:rPr>
          <w:spacing w:val="-2"/>
        </w:rPr>
        <w:t>pipelines</w:t>
      </w:r>
      <w:r>
        <w:rPr>
          <w:spacing w:val="4"/>
        </w:rPr>
        <w:t xml:space="preserve"> </w:t>
      </w:r>
      <w:r>
        <w:rPr>
          <w:b w:val="0"/>
          <w:spacing w:val="-2"/>
        </w:rPr>
        <w:t>with</w:t>
      </w:r>
      <w:r>
        <w:rPr>
          <w:b w:val="0"/>
          <w:spacing w:val="6"/>
        </w:rPr>
        <w:t xml:space="preserve"> </w:t>
      </w:r>
      <w:r>
        <w:rPr>
          <w:spacing w:val="-2"/>
        </w:rPr>
        <w:t>Jenkins</w:t>
      </w:r>
    </w:p>
    <w:p w14:paraId="67FE7B28">
      <w:pPr>
        <w:pStyle w:val="4"/>
        <w:spacing w:before="37"/>
        <w:ind w:left="360"/>
      </w:pPr>
      <w:r>
        <w:t>to</w:t>
      </w:r>
      <w:r>
        <w:rPr>
          <w:spacing w:val="-15"/>
        </w:rPr>
        <w:t xml:space="preserve"> </w:t>
      </w:r>
      <w:r>
        <w:t>enable</w:t>
      </w:r>
      <w:r>
        <w:rPr>
          <w:spacing w:val="-12"/>
        </w:rPr>
        <w:t xml:space="preserve"> </w:t>
      </w:r>
      <w:r>
        <w:t>push-based</w:t>
      </w:r>
      <w:r>
        <w:rPr>
          <w:spacing w:val="-13"/>
        </w:rPr>
        <w:t xml:space="preserve"> </w:t>
      </w:r>
      <w:r>
        <w:t>deployments,</w:t>
      </w:r>
      <w:r>
        <w:rPr>
          <w:spacing w:val="-12"/>
        </w:rPr>
        <w:t xml:space="preserve"> </w:t>
      </w:r>
      <w:r>
        <w:t>automated</w:t>
      </w:r>
      <w:r>
        <w:rPr>
          <w:spacing w:val="-13"/>
        </w:rPr>
        <w:t xml:space="preserve"> </w:t>
      </w:r>
      <w:r>
        <w:t>testing,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policy</w:t>
      </w:r>
      <w:r>
        <w:rPr>
          <w:spacing w:val="-12"/>
        </w:rPr>
        <w:t xml:space="preserve"> </w:t>
      </w:r>
      <w:r>
        <w:rPr>
          <w:spacing w:val="-2"/>
        </w:rPr>
        <w:t>enforcement</w:t>
      </w:r>
    </w:p>
    <w:sectPr>
      <w:pgSz w:w="12240" w:h="15840"/>
      <w:pgMar w:top="1360" w:right="1800" w:bottom="28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MT">
    <w:altName w:val="Arial MT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egoe UI">
    <w:altName w:val="Segoe U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altName w:val="Symbol"/>
    <w:panose1 w:val="00000000000000000000"/>
    <w:charset w:val="02"/>
    <w:family w:val="decorative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8B4653"/>
    <w:multiLevelType w:val="multilevel"/>
    <w:tmpl w:val="698B4653"/>
    <w:lvl w:ilvl="0" w:tentative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</w:abstractNum>
  <w:abstractNum w:abstractNumId="1">
    <w:nsid w:val="698B465E"/>
    <w:multiLevelType w:val="multilevel"/>
    <w:tmpl w:val="698B465E"/>
    <w:lvl w:ilvl="0" w:tentative="0">
      <w:start w:val="1"/>
      <w:numFmt w:val="decimal"/>
      <w:lvlText w:val="%1."/>
      <w:lvlJc w:val="left"/>
      <w:pPr>
        <w:ind w:left="216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spacing w:before="2"/>
      <w:ind w:left="360" w:hanging="36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7">
    <w:name w:val="Table Normal1"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List Paragraph"/>
    <w:basedOn w:val="1"/>
    <w:qFormat/>
    <w:uiPriority w:val="1"/>
    <w:pPr>
      <w:spacing w:before="39"/>
      <w:ind w:left="360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2026-02-10T12:44:19Z</dcterms:created>
  <dc:creator>python-docx</dc:creator>
  <cp:lastModifiedBy>iPhone</cp:lastModifiedBy>
  <dcterms:modified xsi:type="dcterms:W3CDTF">2026-02-11T03:37:44Z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2026-02-09T00:00:00Z</vt:filetime>
  </property>
  <property fmtid="{D5CDD505-2E9C-101B-9397-08002B2CF9AE}" pid="5" name="Producer">
    <vt:lpwstr>www.ilovepdf.com</vt:lpwstr>
  </property>
  <property fmtid="{D5CDD505-2E9C-101B-9397-08002B2CF9AE}" pid="6" name="ICV">
    <vt:lpwstr>5BBD0B54773F85B747468B69C57B6862_31</vt:lpwstr>
  </property>
  <property fmtid="{D5CDD505-2E9C-101B-9397-08002B2CF9AE}" pid="7" name="KSOProductBuildVer">
    <vt:lpwstr>3081-11.37.30</vt:lpwstr>
  </property>
</Properties>
</file>