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Kubernetes Scenario-Based Answers (Paragraph Format)</w:t>
      </w:r>
    </w:p>
    <w:p>
      <w:r>
        <w:t>1. Pod in CrashLoopBackOff — How I Troubleshoot It</w:t>
      </w:r>
    </w:p>
    <w:p>
      <w:r>
        <w:t>When a pod goes into CrashLoopBackOff, I check events using kubectl describe and review logs to find the root cause—usually wrong env variables, missing secrets, or resource limits. Fixing the config or adjusting resource limits and restarting the deployment resolves it.</w:t>
      </w:r>
    </w:p>
    <w:p>
      <w:r>
        <w:t>2. Rollback in Production — How I Do It</w:t>
      </w:r>
    </w:p>
    <w:p>
      <w:r>
        <w:t>If a deployment breaks, I check rollout status and use kubectl rollout undo to instantly revert. Kubernetes keeps deployment history so rollback is quick. After rollback, I fix the issue and redeploy.</w:t>
      </w:r>
    </w:p>
    <w:p>
      <w:r>
        <w:t>3. Finding Where Load Comes From</w:t>
      </w:r>
    </w:p>
    <w:p>
      <w:r>
        <w:t>High load is diagnosed by checking kubectl top, HPA status, and Prometheus/Grafana dashboards. This helps identify spikes caused by traffic surges or heavy endpoints.</w:t>
      </w:r>
    </w:p>
    <w:p>
      <w:r>
        <w:t>4. Scaling Replicas</w:t>
      </w:r>
    </w:p>
    <w:p>
      <w:r>
        <w:t>Scaling is done via kubectl scale or updating YAML. Increasing replicas during traffic spikes ensures stable operations.</w:t>
      </w:r>
    </w:p>
    <w:p>
      <w:r>
        <w:t>5. Securing Secrets</w:t>
      </w:r>
    </w:p>
    <w:p>
      <w:r>
        <w:t>For banking workloads, I rely on AWS Secrets Manager or Vault instead of plain K8s secrets. Secrets are injected through CSI driver, protected with KMS, and controlled via IAM roles.</w:t>
      </w:r>
    </w:p>
    <w:p>
      <w:r>
        <w:t>6. Handling Node Failures in EKS</w:t>
      </w:r>
    </w:p>
    <w:p>
      <w:r>
        <w:t>On node failure, I drain the node and let Managed Node Groups auto-replace it. This ensures workloads shift smoothly.</w:t>
      </w:r>
    </w:p>
    <w:p>
      <w:r>
        <w:t>7. Probes for Stability</w:t>
      </w:r>
    </w:p>
    <w:p>
      <w:r>
        <w:t>Liveness probes restart stuck containers while readiness probes prevent traffic from going to not-ready pods.</w:t>
      </w:r>
    </w:p>
    <w:p>
      <w:r>
        <w:t>8. Debugging Network Issues</w:t>
      </w:r>
    </w:p>
    <w:p>
      <w:r>
        <w:t>I exec into pods, test connectivity, and verify SGs, NACLs, and DNS. Most issues stem from SG mismatches or DNS failures.</w:t>
      </w:r>
    </w:p>
    <w:p>
      <w:r>
        <w:t>9. Zero-Downtime Deployment</w:t>
      </w:r>
    </w:p>
    <w:p>
      <w:r>
        <w:t>Rolling updates with maxUnavailable=0 ensure new pods are ready before old ones terminate.</w:t>
      </w:r>
    </w:p>
    <w:p>
      <w:r>
        <w:t>10. Debugging Logs</w:t>
      </w:r>
    </w:p>
    <w:p>
      <w:r>
        <w:t>I use label-based kubectl logs or centralized logging (OpenSearch/CloudWatch) for multi-pod debugging.</w:t>
      </w:r>
    </w:p>
    <w:p>
      <w:pPr>
        <w:pStyle w:val="Heading1"/>
      </w:pPr>
      <w:r>
        <w:t>Terraform Scenario-Based Answers</w:t>
      </w:r>
    </w:p>
    <w:p>
      <w:r>
        <w:t>1. Terraform Apply Failing Due to Dependency Cycle</w:t>
      </w:r>
    </w:p>
    <w:p>
      <w:r>
        <w:t>When Terraform throws a dependency cycle error, I check resource references to find circular dependencies. I break the loop by using data sources or moving assets into separate modules. This came up while managing VPC subnets and route tables.</w:t>
      </w:r>
    </w:p>
    <w:p>
      <w:r>
        <w:t>2. State Locking Issues in Terraform Cloud</w:t>
      </w:r>
    </w:p>
    <w:p>
      <w:r>
        <w:t>If a state is locked, I verify whether another pipeline is running or if a manual apply was interrupted. I then unlock the state using Terraform Cloud UI.</w:t>
      </w:r>
    </w:p>
    <w:p>
      <w:r>
        <w:t>3. Updating Security Groups Without Downtime</w:t>
      </w:r>
    </w:p>
    <w:p>
      <w:r>
        <w:t>Terraform recreates SG rules sometimes, so I use lifecycle blocks like create_before_destroy or separate SG modules to avoid downtime.</w:t>
      </w:r>
    </w:p>
    <w:p>
      <w:r>
        <w:t>4. Multi-Environment Deployments</w:t>
      </w:r>
    </w:p>
    <w:p>
      <w:r>
        <w:t>I use workspaces or Terragrunt to manage Dev/QA/Prod. This ensures consistent infra with isolated state files.</w:t>
      </w:r>
    </w:p>
    <w:p>
      <w:r>
        <w:t>5. Fixing Drift</w:t>
      </w:r>
    </w:p>
    <w:p>
      <w:r>
        <w:t>When infra drifts, I run terraform plan to identify changes, validate manually if needed, and then run apply or import.</w:t>
      </w:r>
    </w:p>
    <w:p>
      <w:pPr>
        <w:pStyle w:val="Heading1"/>
      </w:pPr>
      <w:r>
        <w:t>AWS Troubleshooting Scenario Answers</w:t>
      </w:r>
    </w:p>
    <w:p>
      <w:r>
        <w:t>1. EC2 Not Accessible</w:t>
      </w:r>
    </w:p>
    <w:p>
      <w:r>
        <w:t>I check SG rules, NACLs, route tables, and ensure proper public/private subnet placement. Missing SSH rules or wrong NACLs usually cause this.</w:t>
      </w:r>
    </w:p>
    <w:p>
      <w:r>
        <w:t>2. ALB Returning 502 Errors</w:t>
      </w:r>
    </w:p>
    <w:p>
      <w:r>
        <w:t>I check target group health, container logs, readiness probes, and security groups. Mostly caused by apps not listening on the correct port.</w:t>
      </w:r>
    </w:p>
    <w:p>
      <w:r>
        <w:t>3. RDS Connection Failures</w:t>
      </w:r>
    </w:p>
    <w:p>
      <w:r>
        <w:t>I verify RDS SG inbound rules, subnet groups, and DNS. Many failures happen because EKS nodes aren’t allowed in RDS SG.</w:t>
      </w:r>
    </w:p>
    <w:p>
      <w:r>
        <w:t>4. VPC Peering Not Working</w:t>
      </w:r>
    </w:p>
    <w:p>
      <w:r>
        <w:t>I check route tables, CIDR overlaps, and SG rules since peering doesn’t allow transitive routing.</w:t>
      </w:r>
    </w:p>
    <w:p>
      <w:r>
        <w:t>5. EKS Worker Nodes Not Joining Cluster</w:t>
      </w:r>
    </w:p>
    <w:p>
      <w:r>
        <w:t>IAM role issues, bootstrap script errors, or missing cluster API endpoint permissions generally cause this.</w:t>
      </w:r>
    </w:p>
    <w:p>
      <w:pPr>
        <w:pStyle w:val="Heading1"/>
      </w:pPr>
      <w:r>
        <w:t>CI/CD (GitHub Actions) Scenario Answers</w:t>
      </w:r>
    </w:p>
    <w:p>
      <w:r>
        <w:t>1. Pipeline Failing on Terraform Apply</w:t>
      </w:r>
    </w:p>
    <w:p>
      <w:r>
        <w:t>I check backend configuration, Terraform version mismatch, or missing IAM credentials in GitHub secrets.</w:t>
      </w:r>
    </w:p>
    <w:p>
      <w:r>
        <w:t>2. Docker Build Failures</w:t>
      </w:r>
    </w:p>
    <w:p>
      <w:r>
        <w:t>I verify Dockerfile syntax, base image availability, and whether GitHub runners have enough disk space.</w:t>
      </w:r>
    </w:p>
    <w:p>
      <w:r>
        <w:t>3. Failing Application Deployments</w:t>
      </w:r>
    </w:p>
    <w:p>
      <w:r>
        <w:t>I check manifest syntax, wrong images, or misconfigured namespaces in GitHub workflows.</w:t>
      </w:r>
    </w:p>
    <w:p>
      <w:r>
        <w:t>4. Workflow Timeout</w:t>
      </w:r>
    </w:p>
    <w:p>
      <w:r>
        <w:t>This usually occurs due to long-running tests or heavy Docker builds. Multi-stage builds and caching fix this.</w:t>
      </w:r>
    </w:p>
    <w:p>
      <w:r>
        <w:t>5. Secret Access Issues</w:t>
      </w:r>
    </w:p>
    <w:p>
      <w:r>
        <w:t>Most failures come from missing GitHub encrypted secrets or incorrect environment scopes.</w:t>
      </w:r>
    </w:p>
    <w:p>
      <w:pPr>
        <w:pStyle w:val="Heading1"/>
      </w:pPr>
      <w:r>
        <w:t>DevSecOps &amp; Banking Compliance Scenario Answers</w:t>
      </w:r>
    </w:p>
    <w:p>
      <w:r>
        <w:t>1. Managing Secrets Securely</w:t>
      </w:r>
    </w:p>
    <w:p>
      <w:r>
        <w:t>For sensitive banking apps, I rely on Vault or AWS Secrets Manager with automatic rotation, not Kubernetes secrets. This avoids leaking credentials during deployments.</w:t>
      </w:r>
    </w:p>
    <w:p>
      <w:r>
        <w:t>2. Enforcing IAM Least-Privilege</w:t>
      </w:r>
    </w:p>
    <w:p>
      <w:r>
        <w:t>Each service gets a separate IAM role with the bare minimum permissions. This prevents lateral movement within accounts.</w:t>
      </w:r>
    </w:p>
    <w:p>
      <w:r>
        <w:t>3. Logging and Audit Requirements</w:t>
      </w:r>
    </w:p>
    <w:p>
      <w:r>
        <w:t>Every change must be logged. OpenSearch, CloudWatch, and SIEM tools ensure logs are tracked and searchable.</w:t>
      </w:r>
    </w:p>
    <w:p>
      <w:r>
        <w:t>4. Ensuring Encryption Everywhere</w:t>
      </w:r>
    </w:p>
    <w:p>
      <w:r>
        <w:t>We enforce TLS for all internal/external communication, RDS encryption, S3 bucket encryption, and EKS envelope encryption using KMS.</w:t>
      </w:r>
    </w:p>
    <w:p>
      <w:r>
        <w:t>5. Policy-as-Code</w:t>
      </w:r>
    </w:p>
    <w:p>
      <w:r>
        <w:t>Tools like OPA or Conftest are integrated in CI/CD to ensure manifests follow security rules before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