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example-document"/>
    <w:p>
      <w:pPr>
        <w:pStyle w:val="Heading1"/>
      </w:pPr>
      <w:r>
        <w:t xml:space="preserve">Example Document</w:t>
      </w:r>
    </w:p>
    <w:p>
      <w:pPr>
        <w:pStyle w:val="FirstParagraph"/>
      </w:pPr>
      <w:r>
        <w:t xml:space="preserve">This is a sample markdown file.</w:t>
      </w:r>
    </w:p>
    <w:bookmarkStart w:id="9" w:name="section-1"/>
    <w:p>
      <w:pPr>
        <w:pStyle w:val="Heading2"/>
      </w:pPr>
      <w:r>
        <w:t xml:space="preserve">Section 1</w:t>
      </w:r>
    </w:p>
    <w:p>
      <w:pPr>
        <w:pStyle w:val="Compact"/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0"/>
          <w:numId w:val="1001"/>
        </w:numPr>
      </w:pPr>
      <w:r>
        <w:t xml:space="preserve">Item 3</w:t>
      </w:r>
    </w:p>
    <w:bookmarkEnd w:id="9"/>
    <w:bookmarkStart w:id="10" w:name="section-2"/>
    <w:p>
      <w:pPr>
        <w:pStyle w:val="Heading2"/>
      </w:pPr>
      <w:r>
        <w:t xml:space="preserve">Section 2</w:t>
      </w:r>
    </w:p>
    <w:p>
      <w:pPr>
        <w:pStyle w:val="FirstParagraph"/>
      </w:pPr>
      <w:r>
        <w:t xml:space="preserve">Here is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 some</w:t>
      </w:r>
      <w:r>
        <w:t xml:space="preserve"> </w:t>
      </w:r>
      <w:r>
        <w:rPr>
          <w:i/>
          <w:iCs/>
        </w:rPr>
        <w:t xml:space="preserve">italic text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Sample PowerShell code</w:t>
      </w:r>
      <w:r>
        <w:br/>
      </w:r>
      <w:r>
        <w:rPr>
          <w:rStyle w:val="FunctionTok"/>
        </w:rPr>
        <w:t xml:space="preserve">Write-Output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2025-06-11T22:39:27Z</dcterms:created>
  <dcterms:modified xsi:type="dcterms:W3CDTF">2025-06-11T22:39:27Z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