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01E6" w14:textId="77777777" w:rsidR="0093116B" w:rsidRDefault="00903902">
      <w:pPr>
        <w:spacing w:after="622" w:line="259" w:lineRule="auto"/>
        <w:ind w:left="260" w:firstLine="0"/>
      </w:pPr>
      <w:r>
        <w:rPr>
          <w:b/>
          <w:u w:val="single" w:color="000000"/>
        </w:rPr>
        <w:t>EXPERIMENT 3: CREATING AND CONFIGURING A VIRTUAL PRIVATE CLOUD</w:t>
      </w:r>
    </w:p>
    <w:p w14:paraId="7C1AB0B7" w14:textId="77777777" w:rsidR="0093116B" w:rsidRDefault="00903902">
      <w:pPr>
        <w:spacing w:after="333"/>
      </w:pPr>
      <w:r>
        <w:rPr>
          <w:b/>
        </w:rPr>
        <w:t xml:space="preserve">AIM- </w:t>
      </w:r>
      <w:r>
        <w:t>To create and configure a Virtual Private cloud</w:t>
      </w:r>
    </w:p>
    <w:p w14:paraId="26FA465B" w14:textId="77777777" w:rsidR="0093116B" w:rsidRDefault="00903902">
      <w:pPr>
        <w:spacing w:after="358" w:line="259" w:lineRule="auto"/>
        <w:ind w:left="0" w:firstLine="0"/>
      </w:pPr>
      <w:r>
        <w:rPr>
          <w:b/>
        </w:rPr>
        <w:t>PROCEDURE-</w:t>
      </w:r>
    </w:p>
    <w:p w14:paraId="6A69DDDC" w14:textId="77777777" w:rsidR="0093116B" w:rsidRDefault="00903902">
      <w:pPr>
        <w:numPr>
          <w:ilvl w:val="0"/>
          <w:numId w:val="1"/>
        </w:numPr>
        <w:ind w:hanging="360"/>
      </w:pPr>
      <w:r>
        <w:t>Sign to the console and open Amazon VPC Console and choose the option to create VPC from the dashboard.</w:t>
      </w:r>
    </w:p>
    <w:p w14:paraId="7A7121BA" w14:textId="77777777" w:rsidR="0093116B" w:rsidRDefault="00903902">
      <w:pPr>
        <w:numPr>
          <w:ilvl w:val="0"/>
          <w:numId w:val="1"/>
        </w:numPr>
        <w:spacing w:after="79"/>
        <w:ind w:hanging="360"/>
      </w:pPr>
      <w:r>
        <w:t>Select Create VPC from the VPC dashboard.</w:t>
      </w:r>
    </w:p>
    <w:p w14:paraId="6127D07C" w14:textId="77777777" w:rsidR="0093116B" w:rsidRDefault="00903902">
      <w:pPr>
        <w:spacing w:after="460" w:line="259" w:lineRule="auto"/>
        <w:ind w:left="750" w:right="-275" w:firstLine="0"/>
      </w:pPr>
      <w:r>
        <w:rPr>
          <w:noProof/>
        </w:rPr>
        <w:drawing>
          <wp:inline distT="0" distB="0" distL="0" distR="0" wp14:anchorId="56E6BC05" wp14:editId="6CC7E5F4">
            <wp:extent cx="5623560" cy="2249424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EE3" w14:textId="77777777" w:rsidR="0093116B" w:rsidRDefault="00903902">
      <w:pPr>
        <w:numPr>
          <w:ilvl w:val="0"/>
          <w:numId w:val="1"/>
        </w:numPr>
        <w:ind w:hanging="360"/>
      </w:pPr>
      <w:r>
        <w:t>Select the number of Availability Zones (AZs) in which you wish to launch your subnets under Number of Avail</w:t>
      </w:r>
      <w:r>
        <w:t>ability Zones (AZs).</w:t>
      </w:r>
    </w:p>
    <w:p w14:paraId="7CC01C22" w14:textId="77777777" w:rsidR="0093116B" w:rsidRDefault="00903902">
      <w:pPr>
        <w:numPr>
          <w:ilvl w:val="0"/>
          <w:numId w:val="1"/>
        </w:numPr>
        <w:ind w:hanging="360"/>
      </w:pPr>
      <w:r>
        <w:t>Select the quantity of public subnets you wish to add to your VPC under Number of public subnets.</w:t>
      </w:r>
    </w:p>
    <w:p w14:paraId="7104441A" w14:textId="77777777" w:rsidR="0093116B" w:rsidRDefault="00903902">
      <w:pPr>
        <w:numPr>
          <w:ilvl w:val="0"/>
          <w:numId w:val="1"/>
        </w:numPr>
        <w:ind w:hanging="360"/>
      </w:pPr>
      <w:r>
        <w:t>Select the number of private subnets you wish to add to your VPC under Number of private subnets.</w:t>
      </w:r>
    </w:p>
    <w:p w14:paraId="4BB58E1C" w14:textId="77777777" w:rsidR="0093116B" w:rsidRDefault="00903902">
      <w:pPr>
        <w:numPr>
          <w:ilvl w:val="0"/>
          <w:numId w:val="1"/>
        </w:numPr>
        <w:ind w:hanging="360"/>
      </w:pPr>
      <w:r>
        <w:t>Now go to security group and create one</w:t>
      </w:r>
      <w:r>
        <w:t xml:space="preserve"> security group.</w:t>
      </w:r>
    </w:p>
    <w:p w14:paraId="0F199AF9" w14:textId="77777777" w:rsidR="0093116B" w:rsidRDefault="00903902">
      <w:pPr>
        <w:spacing w:after="0" w:line="259" w:lineRule="auto"/>
        <w:ind w:left="750" w:right="-78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CDAF2F" wp14:editId="2CC68D7E">
                <wp:extent cx="5943600" cy="6106958"/>
                <wp:effectExtent l="0" t="0" r="0" b="0"/>
                <wp:docPr id="718" name="Group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106958"/>
                          <a:chOff x="0" y="0"/>
                          <a:chExt cx="5943600" cy="6106958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9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7058"/>
                            <a:ext cx="594360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" style="width:468pt;height:480.863pt;mso-position-horizontal-relative:char;mso-position-vertical-relative:line" coordsize="59436,61069">
                <v:shape id="Picture 42" style="position:absolute;width:59436;height:30194;left:0;top:0;" filled="f">
                  <v:imagedata r:id="rId10"/>
                </v:shape>
                <v:shape id="Picture 44" style="position:absolute;width:59436;height:30099;left:0;top:30970;" filled="f">
                  <v:imagedata r:id="rId11"/>
                </v:shape>
              </v:group>
            </w:pict>
          </mc:Fallback>
        </mc:AlternateContent>
      </w:r>
    </w:p>
    <w:p w14:paraId="645AEAEB" w14:textId="77777777" w:rsidR="0093116B" w:rsidRDefault="00903902">
      <w:pPr>
        <w:numPr>
          <w:ilvl w:val="0"/>
          <w:numId w:val="1"/>
        </w:numPr>
        <w:spacing w:after="79"/>
        <w:ind w:hanging="360"/>
      </w:pPr>
      <w:r>
        <w:lastRenderedPageBreak/>
        <w:t>As your next step Make the following adjustments to the inbound rules.</w:t>
      </w:r>
    </w:p>
    <w:p w14:paraId="0EF31683" w14:textId="77777777" w:rsidR="0093116B" w:rsidRDefault="00903902">
      <w:pPr>
        <w:spacing w:after="460" w:line="259" w:lineRule="auto"/>
        <w:ind w:left="30" w:right="-65" w:firstLine="0"/>
      </w:pPr>
      <w:r>
        <w:rPr>
          <w:noProof/>
        </w:rPr>
        <w:drawing>
          <wp:inline distT="0" distB="0" distL="0" distR="0" wp14:anchorId="582EF86F" wp14:editId="1CFD961D">
            <wp:extent cx="5943600" cy="29622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A9A" w14:textId="77777777" w:rsidR="0093116B" w:rsidRDefault="00903902">
      <w:pPr>
        <w:numPr>
          <w:ilvl w:val="0"/>
          <w:numId w:val="1"/>
        </w:numPr>
        <w:ind w:hanging="360"/>
      </w:pPr>
      <w:r>
        <w:t>Now save the changes.</w:t>
      </w:r>
    </w:p>
    <w:p w14:paraId="5F41B376" w14:textId="77777777" w:rsidR="0093116B" w:rsidRDefault="00903902">
      <w:pPr>
        <w:spacing w:after="777" w:line="259" w:lineRule="auto"/>
        <w:ind w:left="750" w:right="-785" w:firstLine="0"/>
      </w:pPr>
      <w:r>
        <w:rPr>
          <w:noProof/>
        </w:rPr>
        <w:lastRenderedPageBreak/>
        <w:drawing>
          <wp:inline distT="0" distB="0" distL="0" distR="0" wp14:anchorId="47749D91" wp14:editId="5FCDA502">
            <wp:extent cx="5943600" cy="54387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9493" w14:textId="77777777" w:rsidR="0093116B" w:rsidRDefault="00903902">
      <w:pPr>
        <w:ind w:left="730"/>
      </w:pPr>
      <w:r>
        <w:rPr>
          <w:b/>
        </w:rPr>
        <w:lastRenderedPageBreak/>
        <w:t xml:space="preserve">RESULT: </w:t>
      </w:r>
      <w:r>
        <w:t>The virtual private cloud has been successfully created and configured</w:t>
      </w:r>
    </w:p>
    <w:sectPr w:rsidR="0093116B">
      <w:footerReference w:type="even" r:id="rId14"/>
      <w:footerReference w:type="default" r:id="rId15"/>
      <w:footerReference w:type="first" r:id="rId16"/>
      <w:pgSz w:w="12240" w:h="15840"/>
      <w:pgMar w:top="1470" w:right="1475" w:bottom="4753" w:left="1440" w:header="72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37102" w14:textId="77777777" w:rsidR="00903902" w:rsidRDefault="00903902">
      <w:pPr>
        <w:spacing w:after="0" w:line="240" w:lineRule="auto"/>
      </w:pPr>
      <w:r>
        <w:separator/>
      </w:r>
    </w:p>
  </w:endnote>
  <w:endnote w:type="continuationSeparator" w:id="0">
    <w:p w14:paraId="090400CD" w14:textId="77777777" w:rsidR="00903902" w:rsidRDefault="0090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38E07" w14:textId="77777777" w:rsidR="0093116B" w:rsidRDefault="00903902">
    <w:pPr>
      <w:spacing w:after="19" w:line="259" w:lineRule="auto"/>
      <w:ind w:left="0" w:right="-35" w:firstLine="0"/>
      <w:jc w:val="right"/>
    </w:pPr>
    <w:r>
      <w:rPr>
        <w:b/>
      </w:rPr>
      <w:t>RA2011028010028</w:t>
    </w:r>
  </w:p>
  <w:p w14:paraId="589C7AE2" w14:textId="77777777" w:rsidR="0093116B" w:rsidRDefault="00903902">
    <w:pPr>
      <w:spacing w:after="19" w:line="259" w:lineRule="auto"/>
      <w:ind w:left="0" w:right="364" w:firstLine="0"/>
      <w:jc w:val="right"/>
    </w:pPr>
    <w:r>
      <w:rPr>
        <w:b/>
      </w:rPr>
      <w:t>Raghav Gupta</w:t>
    </w:r>
  </w:p>
  <w:p w14:paraId="06230FDD" w14:textId="77777777" w:rsidR="0093116B" w:rsidRDefault="00903902">
    <w:pPr>
      <w:spacing w:after="19" w:line="259" w:lineRule="auto"/>
      <w:ind w:left="7333" w:firstLine="0"/>
    </w:pPr>
    <w:r>
      <w:rPr>
        <w:b/>
      </w:rPr>
      <w:t>K-1</w:t>
    </w:r>
  </w:p>
  <w:p w14:paraId="0A244A02" w14:textId="77777777" w:rsidR="0093116B" w:rsidRDefault="00903902">
    <w:pPr>
      <w:spacing w:after="0" w:line="259" w:lineRule="auto"/>
      <w:ind w:left="0" w:right="-28" w:firstLine="0"/>
      <w:jc w:val="right"/>
    </w:pPr>
    <w:r>
      <w:rPr>
        <w:b/>
      </w:rPr>
      <w:t>Cloud Computing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07553" w14:textId="29F2D1B3" w:rsidR="0093116B" w:rsidRDefault="00903902">
    <w:pPr>
      <w:spacing w:after="19" w:line="259" w:lineRule="auto"/>
      <w:ind w:left="0" w:right="-35" w:firstLine="0"/>
      <w:jc w:val="right"/>
    </w:pPr>
    <w:r>
      <w:rPr>
        <w:b/>
      </w:rPr>
      <w:t>RA20110280100</w:t>
    </w:r>
    <w:r w:rsidR="009A6C4E">
      <w:rPr>
        <w:b/>
      </w:rPr>
      <w:t>83</w:t>
    </w:r>
  </w:p>
  <w:p w14:paraId="1631D99B" w14:textId="50734640" w:rsidR="0093116B" w:rsidRDefault="009A6C4E">
    <w:pPr>
      <w:spacing w:after="19" w:line="259" w:lineRule="auto"/>
      <w:ind w:left="0" w:right="364" w:firstLine="0"/>
      <w:jc w:val="right"/>
    </w:pPr>
    <w:r>
      <w:rPr>
        <w:b/>
      </w:rPr>
      <w:t>UPANSHU BHARDWAJ</w:t>
    </w:r>
  </w:p>
  <w:p w14:paraId="1175CABB" w14:textId="6E01FDC0" w:rsidR="0093116B" w:rsidRDefault="00903902">
    <w:pPr>
      <w:spacing w:after="19" w:line="259" w:lineRule="auto"/>
      <w:ind w:left="7333" w:firstLine="0"/>
    </w:pPr>
    <w:r>
      <w:rPr>
        <w:b/>
      </w:rPr>
      <w:t>K-</w:t>
    </w:r>
    <w:r w:rsidR="009A6C4E">
      <w:rPr>
        <w:b/>
      </w:rPr>
      <w:t>2</w:t>
    </w:r>
  </w:p>
  <w:p w14:paraId="6EEF1CFB" w14:textId="77777777" w:rsidR="0093116B" w:rsidRDefault="00903902">
    <w:pPr>
      <w:spacing w:after="0" w:line="259" w:lineRule="auto"/>
      <w:ind w:left="0" w:right="-28" w:firstLine="0"/>
      <w:jc w:val="right"/>
    </w:pPr>
    <w:r>
      <w:rPr>
        <w:b/>
      </w:rPr>
      <w:t>Cloud Computing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4719" w14:textId="77777777" w:rsidR="0093116B" w:rsidRDefault="00903902">
    <w:pPr>
      <w:spacing w:after="19" w:line="259" w:lineRule="auto"/>
      <w:ind w:left="0" w:right="-35" w:firstLine="0"/>
      <w:jc w:val="right"/>
    </w:pPr>
    <w:r>
      <w:rPr>
        <w:b/>
      </w:rPr>
      <w:t>RA2011028010028</w:t>
    </w:r>
  </w:p>
  <w:p w14:paraId="171340C8" w14:textId="77777777" w:rsidR="0093116B" w:rsidRDefault="00903902">
    <w:pPr>
      <w:spacing w:after="19" w:line="259" w:lineRule="auto"/>
      <w:ind w:left="0" w:right="364" w:firstLine="0"/>
      <w:jc w:val="right"/>
    </w:pPr>
    <w:r>
      <w:rPr>
        <w:b/>
      </w:rPr>
      <w:t>Raghav Gupta</w:t>
    </w:r>
  </w:p>
  <w:p w14:paraId="58A90310" w14:textId="77777777" w:rsidR="0093116B" w:rsidRDefault="00903902">
    <w:pPr>
      <w:spacing w:after="19" w:line="259" w:lineRule="auto"/>
      <w:ind w:left="7333" w:firstLine="0"/>
    </w:pPr>
    <w:r>
      <w:rPr>
        <w:b/>
      </w:rPr>
      <w:t>K-1</w:t>
    </w:r>
  </w:p>
  <w:p w14:paraId="66E75573" w14:textId="77777777" w:rsidR="0093116B" w:rsidRDefault="00903902">
    <w:pPr>
      <w:spacing w:after="0" w:line="259" w:lineRule="auto"/>
      <w:ind w:left="0" w:right="-28" w:firstLine="0"/>
      <w:jc w:val="right"/>
    </w:pPr>
    <w:r>
      <w:rPr>
        <w:b/>
      </w:rPr>
      <w:t>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08B2" w14:textId="77777777" w:rsidR="00903902" w:rsidRDefault="00903902">
      <w:pPr>
        <w:spacing w:after="0" w:line="240" w:lineRule="auto"/>
      </w:pPr>
      <w:r>
        <w:separator/>
      </w:r>
    </w:p>
  </w:footnote>
  <w:footnote w:type="continuationSeparator" w:id="0">
    <w:p w14:paraId="1E8C2F38" w14:textId="77777777" w:rsidR="00903902" w:rsidRDefault="0090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408C"/>
    <w:multiLevelType w:val="hybridMultilevel"/>
    <w:tmpl w:val="03E6E570"/>
    <w:lvl w:ilvl="0" w:tplc="B65A52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8FBC4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81DBC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403EE4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8E4CA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0B8BC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006CA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5CBEF8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865C48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6B"/>
    <w:rsid w:val="00903902"/>
    <w:rsid w:val="0093116B"/>
    <w:rsid w:val="009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823"/>
  <w15:docId w15:val="{5E1736FE-413B-4287-BBED-9FFDFDA1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4E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 EX-3</dc:title>
  <dc:subject/>
  <dc:creator>upanshu bhardwaj</dc:creator>
  <cp:keywords/>
  <cp:lastModifiedBy>upanshu bhardwaj</cp:lastModifiedBy>
  <cp:revision>3</cp:revision>
  <dcterms:created xsi:type="dcterms:W3CDTF">2022-10-18T04:33:00Z</dcterms:created>
  <dcterms:modified xsi:type="dcterms:W3CDTF">2022-10-18T04:33:00Z</dcterms:modified>
</cp:coreProperties>
</file>