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FDF7" w14:textId="77777777" w:rsidR="00002572" w:rsidRDefault="00000000">
      <w:pPr>
        <w:spacing w:after="202" w:line="259" w:lineRule="auto"/>
        <w:ind w:left="1839" w:firstLine="0"/>
      </w:pPr>
      <w:r>
        <w:rPr>
          <w:rFonts w:ascii="Arial" w:eastAsia="Arial" w:hAnsi="Arial" w:cs="Arial"/>
          <w:b/>
          <w:color w:val="FF0000"/>
          <w:sz w:val="31"/>
        </w:rPr>
        <w:t xml:space="preserve">Universidad Peruana de </w:t>
      </w:r>
      <w:proofErr w:type="spellStart"/>
      <w:r>
        <w:rPr>
          <w:rFonts w:ascii="Arial" w:eastAsia="Arial" w:hAnsi="Arial" w:cs="Arial"/>
          <w:b/>
          <w:color w:val="FF0000"/>
          <w:sz w:val="31"/>
        </w:rPr>
        <w:t>Ciencias</w:t>
      </w:r>
      <w:proofErr w:type="spellEnd"/>
      <w:r>
        <w:rPr>
          <w:rFonts w:ascii="Arial" w:eastAsia="Arial" w:hAnsi="Arial" w:cs="Arial"/>
          <w:b/>
          <w:color w:val="FF0000"/>
          <w:sz w:val="31"/>
        </w:rPr>
        <w:t xml:space="preserve"> </w:t>
      </w:r>
      <w:proofErr w:type="spellStart"/>
      <w:r>
        <w:rPr>
          <w:rFonts w:ascii="Arial" w:eastAsia="Arial" w:hAnsi="Arial" w:cs="Arial"/>
          <w:b/>
          <w:color w:val="FF0000"/>
          <w:sz w:val="31"/>
        </w:rPr>
        <w:t>Aplicadas</w:t>
      </w:r>
      <w:proofErr w:type="spellEnd"/>
    </w:p>
    <w:p w14:paraId="607E9D5B" w14:textId="77777777" w:rsidR="00002572" w:rsidRDefault="00000000">
      <w:pPr>
        <w:spacing w:after="736" w:line="259" w:lineRule="auto"/>
        <w:ind w:left="4215" w:firstLine="0"/>
      </w:pPr>
      <w:r>
        <w:rPr>
          <w:noProof/>
        </w:rPr>
        <w:drawing>
          <wp:inline distT="0" distB="0" distL="0" distR="0" wp14:anchorId="20445B6E" wp14:editId="79744002">
            <wp:extent cx="1143000" cy="11430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1143000" cy="1143000"/>
                    </a:xfrm>
                    <a:prstGeom prst="rect">
                      <a:avLst/>
                    </a:prstGeom>
                  </pic:spPr>
                </pic:pic>
              </a:graphicData>
            </a:graphic>
          </wp:inline>
        </w:drawing>
      </w:r>
    </w:p>
    <w:p w14:paraId="7467A7D7" w14:textId="77777777" w:rsidR="00002572" w:rsidRPr="004C0A08" w:rsidRDefault="00000000">
      <w:pPr>
        <w:spacing w:after="274" w:line="265" w:lineRule="auto"/>
        <w:ind w:left="24"/>
        <w:jc w:val="center"/>
        <w:rPr>
          <w:lang w:val="es-PE"/>
        </w:rPr>
      </w:pPr>
      <w:r w:rsidRPr="004C0A08">
        <w:rPr>
          <w:rFonts w:ascii="Arial" w:eastAsia="Arial" w:hAnsi="Arial" w:cs="Arial"/>
          <w:b/>
          <w:sz w:val="25"/>
          <w:lang w:val="es-PE"/>
        </w:rPr>
        <w:t>Ciencias de la Computación</w:t>
      </w:r>
    </w:p>
    <w:p w14:paraId="479ECB1B" w14:textId="77777777" w:rsidR="00002572" w:rsidRPr="004C0A08" w:rsidRDefault="00000000">
      <w:pPr>
        <w:spacing w:after="265" w:line="259" w:lineRule="auto"/>
        <w:ind w:left="13" w:firstLine="0"/>
        <w:jc w:val="center"/>
        <w:rPr>
          <w:lang w:val="es-PE"/>
        </w:rPr>
      </w:pPr>
      <w:r w:rsidRPr="004C0A08">
        <w:rPr>
          <w:rFonts w:ascii="Arial" w:eastAsia="Arial" w:hAnsi="Arial" w:cs="Arial"/>
          <w:b/>
          <w:color w:val="FF0000"/>
          <w:sz w:val="25"/>
          <w:lang w:val="es-PE"/>
        </w:rPr>
        <w:t>1ACC0184 - Complejidad Algorítmica</w:t>
      </w:r>
    </w:p>
    <w:p w14:paraId="31E2A925" w14:textId="77777777" w:rsidR="00002572" w:rsidRPr="004C0A08" w:rsidRDefault="00000000">
      <w:pPr>
        <w:spacing w:after="1144" w:line="265" w:lineRule="auto"/>
        <w:ind w:left="24"/>
        <w:jc w:val="center"/>
        <w:rPr>
          <w:lang w:val="es-PE"/>
        </w:rPr>
      </w:pPr>
      <w:r w:rsidRPr="004C0A08">
        <w:rPr>
          <w:rFonts w:ascii="Arial" w:eastAsia="Arial" w:hAnsi="Arial" w:cs="Arial"/>
          <w:b/>
          <w:sz w:val="25"/>
          <w:lang w:val="es-PE"/>
        </w:rPr>
        <w:t>Informe del Trabajo Parcial (TB1)</w:t>
      </w:r>
    </w:p>
    <w:p w14:paraId="5F7FBE37" w14:textId="77777777" w:rsidR="00002572" w:rsidRPr="004C0A08" w:rsidRDefault="00000000">
      <w:pPr>
        <w:spacing w:after="0" w:line="574" w:lineRule="auto"/>
        <w:ind w:left="3860" w:right="3846" w:firstLine="0"/>
        <w:jc w:val="center"/>
        <w:rPr>
          <w:lang w:val="es-PE"/>
        </w:rPr>
      </w:pPr>
      <w:r w:rsidRPr="004C0A08">
        <w:rPr>
          <w:rFonts w:ascii="Arial" w:eastAsia="Arial" w:hAnsi="Arial" w:cs="Arial"/>
          <w:sz w:val="24"/>
          <w:lang w:val="es-PE"/>
        </w:rPr>
        <w:t>Sección: 4749 Profesor:</w:t>
      </w:r>
    </w:p>
    <w:p w14:paraId="42B132A6" w14:textId="77777777" w:rsidR="00002572" w:rsidRPr="004C0A08" w:rsidRDefault="00000000">
      <w:pPr>
        <w:spacing w:after="0" w:line="259" w:lineRule="auto"/>
        <w:ind w:left="2413" w:right="3019" w:firstLine="1327"/>
        <w:rPr>
          <w:lang w:val="es-PE"/>
        </w:rPr>
      </w:pPr>
      <w:r w:rsidRPr="004C0A08">
        <w:rPr>
          <w:rFonts w:ascii="Arial" w:eastAsia="Arial" w:hAnsi="Arial" w:cs="Arial"/>
          <w:sz w:val="24"/>
          <w:lang w:val="es-PE"/>
        </w:rPr>
        <w:t xml:space="preserve">José Luis Soncco </w:t>
      </w:r>
      <w:proofErr w:type="spellStart"/>
      <w:r w:rsidRPr="004C0A08">
        <w:rPr>
          <w:rFonts w:ascii="Arial" w:eastAsia="Arial" w:hAnsi="Arial" w:cs="Arial"/>
          <w:sz w:val="24"/>
          <w:lang w:val="es-PE"/>
        </w:rPr>
        <w:t>Alvarez</w:t>
      </w:r>
      <w:proofErr w:type="spellEnd"/>
      <w:r w:rsidRPr="004C0A08">
        <w:rPr>
          <w:rFonts w:ascii="Arial" w:eastAsia="Arial" w:hAnsi="Arial" w:cs="Arial"/>
          <w:sz w:val="24"/>
          <w:lang w:val="es-PE"/>
        </w:rPr>
        <w:t xml:space="preserve"> </w:t>
      </w:r>
      <w:r w:rsidRPr="004C0A08">
        <w:rPr>
          <w:b/>
          <w:lang w:val="es-PE"/>
        </w:rPr>
        <w:t>Código de alumno: Nombres y apellidos:</w:t>
      </w:r>
    </w:p>
    <w:tbl>
      <w:tblPr>
        <w:tblStyle w:val="TableGrid"/>
        <w:tblW w:w="5685" w:type="dxa"/>
        <w:tblInd w:w="2265" w:type="dxa"/>
        <w:tblCellMar>
          <w:top w:w="0" w:type="dxa"/>
          <w:left w:w="0" w:type="dxa"/>
          <w:bottom w:w="0" w:type="dxa"/>
          <w:right w:w="115" w:type="dxa"/>
        </w:tblCellMar>
        <w:tblLook w:val="04A0" w:firstRow="1" w:lastRow="0" w:firstColumn="1" w:lastColumn="0" w:noHBand="0" w:noVBand="1"/>
      </w:tblPr>
      <w:tblGrid>
        <w:gridCol w:w="2319"/>
        <w:gridCol w:w="3366"/>
      </w:tblGrid>
      <w:tr w:rsidR="00002572" w14:paraId="03E3F913" w14:textId="77777777">
        <w:trPr>
          <w:trHeight w:val="495"/>
        </w:trPr>
        <w:tc>
          <w:tcPr>
            <w:tcW w:w="2319" w:type="dxa"/>
            <w:tcBorders>
              <w:top w:val="single" w:sz="6" w:space="0" w:color="000000"/>
              <w:left w:val="nil"/>
              <w:bottom w:val="single" w:sz="6" w:space="0" w:color="000000"/>
              <w:right w:val="nil"/>
            </w:tcBorders>
            <w:vAlign w:val="center"/>
          </w:tcPr>
          <w:p w14:paraId="22F0EF03" w14:textId="77777777" w:rsidR="00002572" w:rsidRDefault="00000000">
            <w:pPr>
              <w:spacing w:after="0" w:line="259" w:lineRule="auto"/>
              <w:ind w:left="148" w:firstLine="0"/>
            </w:pPr>
            <w:r>
              <w:t>u202412921</w:t>
            </w:r>
          </w:p>
        </w:tc>
        <w:tc>
          <w:tcPr>
            <w:tcW w:w="3366" w:type="dxa"/>
            <w:tcBorders>
              <w:top w:val="single" w:sz="6" w:space="0" w:color="000000"/>
              <w:left w:val="nil"/>
              <w:bottom w:val="single" w:sz="6" w:space="0" w:color="000000"/>
              <w:right w:val="nil"/>
            </w:tcBorders>
            <w:vAlign w:val="center"/>
          </w:tcPr>
          <w:p w14:paraId="100DFE5D" w14:textId="77777777" w:rsidR="00002572" w:rsidRDefault="00000000">
            <w:pPr>
              <w:spacing w:after="0" w:line="259" w:lineRule="auto"/>
              <w:ind w:left="0" w:firstLine="0"/>
            </w:pPr>
            <w:r>
              <w:t>Kobashigawa Ugaz, Juan Alejandro</w:t>
            </w:r>
          </w:p>
        </w:tc>
      </w:tr>
      <w:tr w:rsidR="00002572" w14:paraId="15FC3CB2" w14:textId="77777777">
        <w:trPr>
          <w:trHeight w:val="495"/>
        </w:trPr>
        <w:tc>
          <w:tcPr>
            <w:tcW w:w="2319" w:type="dxa"/>
            <w:tcBorders>
              <w:top w:val="single" w:sz="6" w:space="0" w:color="000000"/>
              <w:left w:val="nil"/>
              <w:bottom w:val="single" w:sz="6" w:space="0" w:color="000000"/>
              <w:right w:val="nil"/>
            </w:tcBorders>
            <w:vAlign w:val="center"/>
          </w:tcPr>
          <w:p w14:paraId="5BD705B9" w14:textId="77777777" w:rsidR="00002572" w:rsidRDefault="00000000">
            <w:pPr>
              <w:spacing w:after="0" w:line="259" w:lineRule="auto"/>
              <w:ind w:left="148" w:firstLine="0"/>
            </w:pPr>
            <w:r>
              <w:t>u202411627</w:t>
            </w:r>
          </w:p>
        </w:tc>
        <w:tc>
          <w:tcPr>
            <w:tcW w:w="3366" w:type="dxa"/>
            <w:tcBorders>
              <w:top w:val="single" w:sz="6" w:space="0" w:color="000000"/>
              <w:left w:val="nil"/>
              <w:bottom w:val="single" w:sz="6" w:space="0" w:color="000000"/>
              <w:right w:val="nil"/>
            </w:tcBorders>
            <w:vAlign w:val="center"/>
          </w:tcPr>
          <w:p w14:paraId="63037068" w14:textId="77777777" w:rsidR="00002572" w:rsidRDefault="00000000">
            <w:pPr>
              <w:spacing w:after="0" w:line="259" w:lineRule="auto"/>
              <w:ind w:left="0" w:firstLine="0"/>
            </w:pPr>
            <w:r>
              <w:t>Pareja Calloapaza, Marcelo Fausto</w:t>
            </w:r>
          </w:p>
        </w:tc>
      </w:tr>
    </w:tbl>
    <w:p w14:paraId="08B13642" w14:textId="77777777" w:rsidR="00002572" w:rsidRDefault="00000000">
      <w:pPr>
        <w:tabs>
          <w:tab w:val="center" w:pos="2974"/>
          <w:tab w:val="center" w:pos="5964"/>
        </w:tabs>
        <w:spacing w:after="1501"/>
        <w:ind w:left="0" w:firstLine="0"/>
      </w:pPr>
      <w:r>
        <w:rPr>
          <w:rFonts w:ascii="Calibri" w:eastAsia="Calibri" w:hAnsi="Calibri" w:cs="Calibri"/>
          <w:sz w:val="22"/>
        </w:rPr>
        <w:tab/>
      </w:r>
      <w:r>
        <w:t>u20241c998</w:t>
      </w:r>
      <w:r>
        <w:tab/>
        <w:t>Riveros Mera, Jennifer Yamilet</w:t>
      </w:r>
    </w:p>
    <w:p w14:paraId="117B414B" w14:textId="77777777" w:rsidR="00002572" w:rsidRDefault="00000000">
      <w:pPr>
        <w:spacing w:after="0" w:line="259" w:lineRule="auto"/>
        <w:ind w:left="13" w:firstLine="0"/>
        <w:jc w:val="center"/>
        <w:rPr>
          <w:rFonts w:ascii="Arial" w:eastAsia="Arial" w:hAnsi="Arial" w:cs="Arial"/>
        </w:rPr>
      </w:pPr>
      <w:r>
        <w:rPr>
          <w:rFonts w:ascii="Arial" w:eastAsia="Arial" w:hAnsi="Arial" w:cs="Arial"/>
        </w:rPr>
        <w:t>2026-20</w:t>
      </w:r>
    </w:p>
    <w:p w14:paraId="546A59D1" w14:textId="77777777" w:rsidR="004C0A08" w:rsidRDefault="004C0A08">
      <w:pPr>
        <w:spacing w:after="0" w:line="259" w:lineRule="auto"/>
        <w:ind w:left="13" w:firstLine="0"/>
        <w:jc w:val="center"/>
        <w:rPr>
          <w:rFonts w:ascii="Arial" w:eastAsia="Arial" w:hAnsi="Arial" w:cs="Arial"/>
        </w:rPr>
      </w:pPr>
    </w:p>
    <w:p w14:paraId="3BF4C38E" w14:textId="77777777" w:rsidR="004C0A08" w:rsidRDefault="004C0A08">
      <w:pPr>
        <w:spacing w:after="0" w:line="259" w:lineRule="auto"/>
        <w:ind w:left="13" w:firstLine="0"/>
        <w:jc w:val="center"/>
        <w:rPr>
          <w:rFonts w:ascii="Arial" w:eastAsia="Arial" w:hAnsi="Arial" w:cs="Arial"/>
        </w:rPr>
      </w:pPr>
    </w:p>
    <w:p w14:paraId="4B1D2450" w14:textId="77777777" w:rsidR="004C0A08" w:rsidRDefault="004C0A08">
      <w:pPr>
        <w:spacing w:after="0" w:line="259" w:lineRule="auto"/>
        <w:ind w:left="13" w:firstLine="0"/>
        <w:jc w:val="center"/>
        <w:rPr>
          <w:rFonts w:ascii="Arial" w:eastAsia="Arial" w:hAnsi="Arial" w:cs="Arial"/>
        </w:rPr>
      </w:pPr>
    </w:p>
    <w:p w14:paraId="7D7405D1" w14:textId="77777777" w:rsidR="004C0A08" w:rsidRDefault="004C0A08">
      <w:pPr>
        <w:spacing w:after="0" w:line="259" w:lineRule="auto"/>
        <w:ind w:left="13" w:firstLine="0"/>
        <w:jc w:val="center"/>
        <w:rPr>
          <w:rFonts w:ascii="Arial" w:eastAsia="Arial" w:hAnsi="Arial" w:cs="Arial"/>
        </w:rPr>
      </w:pPr>
    </w:p>
    <w:p w14:paraId="7259CC90" w14:textId="77777777" w:rsidR="004C0A08" w:rsidRDefault="004C0A08">
      <w:pPr>
        <w:spacing w:after="0" w:line="259" w:lineRule="auto"/>
        <w:ind w:left="13" w:firstLine="0"/>
        <w:jc w:val="center"/>
        <w:rPr>
          <w:rFonts w:ascii="Arial" w:eastAsia="Arial" w:hAnsi="Arial" w:cs="Arial"/>
        </w:rPr>
      </w:pPr>
    </w:p>
    <w:p w14:paraId="5CA0D97F" w14:textId="77777777" w:rsidR="004C0A08" w:rsidRDefault="004C0A08">
      <w:pPr>
        <w:spacing w:after="0" w:line="259" w:lineRule="auto"/>
        <w:ind w:left="13" w:firstLine="0"/>
        <w:jc w:val="center"/>
        <w:rPr>
          <w:rFonts w:ascii="Arial" w:eastAsia="Arial" w:hAnsi="Arial" w:cs="Arial"/>
        </w:rPr>
      </w:pPr>
    </w:p>
    <w:p w14:paraId="12A0E703" w14:textId="77777777" w:rsidR="004C0A08" w:rsidRDefault="004C0A08">
      <w:pPr>
        <w:spacing w:after="0" w:line="259" w:lineRule="auto"/>
        <w:ind w:left="13" w:firstLine="0"/>
        <w:jc w:val="center"/>
        <w:rPr>
          <w:rFonts w:ascii="Arial" w:eastAsia="Arial" w:hAnsi="Arial" w:cs="Arial"/>
        </w:rPr>
      </w:pPr>
    </w:p>
    <w:p w14:paraId="28D4DDAC" w14:textId="77777777" w:rsidR="004C0A08" w:rsidRDefault="004C0A08">
      <w:pPr>
        <w:spacing w:after="0" w:line="259" w:lineRule="auto"/>
        <w:ind w:left="13" w:firstLine="0"/>
        <w:jc w:val="center"/>
        <w:rPr>
          <w:rFonts w:ascii="Arial" w:eastAsia="Arial" w:hAnsi="Arial" w:cs="Arial"/>
        </w:rPr>
      </w:pPr>
    </w:p>
    <w:p w14:paraId="4D2BE6D3" w14:textId="77777777" w:rsidR="004C0A08" w:rsidRDefault="004C0A08">
      <w:pPr>
        <w:spacing w:after="0" w:line="259" w:lineRule="auto"/>
        <w:ind w:left="13" w:firstLine="0"/>
        <w:jc w:val="center"/>
        <w:rPr>
          <w:rFonts w:ascii="Arial" w:eastAsia="Arial" w:hAnsi="Arial" w:cs="Arial"/>
        </w:rPr>
      </w:pPr>
    </w:p>
    <w:p w14:paraId="2E4BA239" w14:textId="77777777" w:rsidR="004C0A08" w:rsidRDefault="004C0A08">
      <w:pPr>
        <w:spacing w:after="0" w:line="259" w:lineRule="auto"/>
        <w:ind w:left="13" w:firstLine="0"/>
        <w:jc w:val="center"/>
        <w:rPr>
          <w:rFonts w:ascii="Arial" w:eastAsia="Arial" w:hAnsi="Arial" w:cs="Arial"/>
        </w:rPr>
      </w:pPr>
    </w:p>
    <w:p w14:paraId="2A9EEAD9" w14:textId="77777777" w:rsidR="004C0A08" w:rsidRDefault="004C0A08">
      <w:pPr>
        <w:spacing w:after="0" w:line="259" w:lineRule="auto"/>
        <w:ind w:left="13" w:firstLine="0"/>
        <w:jc w:val="center"/>
        <w:rPr>
          <w:rFonts w:ascii="Arial" w:eastAsia="Arial" w:hAnsi="Arial" w:cs="Arial"/>
        </w:rPr>
      </w:pPr>
    </w:p>
    <w:p w14:paraId="116BEE38" w14:textId="77777777" w:rsidR="004C0A08" w:rsidRDefault="004C0A08">
      <w:pPr>
        <w:spacing w:after="0" w:line="259" w:lineRule="auto"/>
        <w:ind w:left="13" w:firstLine="0"/>
        <w:jc w:val="center"/>
        <w:rPr>
          <w:rFonts w:ascii="Arial" w:eastAsia="Arial" w:hAnsi="Arial" w:cs="Arial"/>
        </w:rPr>
      </w:pPr>
    </w:p>
    <w:p w14:paraId="01128A35" w14:textId="77777777" w:rsidR="004C0A08" w:rsidRDefault="004C0A08">
      <w:pPr>
        <w:spacing w:after="0" w:line="259" w:lineRule="auto"/>
        <w:ind w:left="13" w:firstLine="0"/>
        <w:jc w:val="center"/>
        <w:rPr>
          <w:rFonts w:ascii="Arial" w:eastAsia="Arial" w:hAnsi="Arial" w:cs="Arial"/>
        </w:rPr>
      </w:pPr>
    </w:p>
    <w:p w14:paraId="7F7C4516" w14:textId="77777777" w:rsidR="004C0A08" w:rsidRDefault="004C0A08">
      <w:pPr>
        <w:spacing w:after="0" w:line="259" w:lineRule="auto"/>
        <w:ind w:left="13" w:firstLine="0"/>
        <w:jc w:val="center"/>
        <w:rPr>
          <w:rFonts w:ascii="Arial" w:eastAsia="Arial" w:hAnsi="Arial" w:cs="Arial"/>
        </w:rPr>
      </w:pPr>
    </w:p>
    <w:p w14:paraId="2CF9426E" w14:textId="77777777" w:rsidR="004C0A08" w:rsidRDefault="004C0A08">
      <w:pPr>
        <w:spacing w:after="0" w:line="259" w:lineRule="auto"/>
        <w:ind w:left="13" w:firstLine="0"/>
        <w:jc w:val="center"/>
        <w:rPr>
          <w:rFonts w:ascii="Arial" w:eastAsia="Arial" w:hAnsi="Arial" w:cs="Arial"/>
        </w:rPr>
      </w:pPr>
    </w:p>
    <w:p w14:paraId="5E3D128E" w14:textId="77777777" w:rsidR="004C0A08" w:rsidRDefault="004C0A08">
      <w:pPr>
        <w:spacing w:after="0" w:line="259" w:lineRule="auto"/>
        <w:ind w:left="13" w:firstLine="0"/>
        <w:jc w:val="center"/>
        <w:rPr>
          <w:rFonts w:ascii="Arial" w:eastAsia="Arial" w:hAnsi="Arial" w:cs="Arial"/>
        </w:rPr>
      </w:pPr>
    </w:p>
    <w:p w14:paraId="4B26C1A2" w14:textId="77777777" w:rsidR="004C0A08" w:rsidRDefault="004C0A08">
      <w:pPr>
        <w:spacing w:after="0" w:line="259" w:lineRule="auto"/>
        <w:ind w:left="13" w:firstLine="0"/>
        <w:jc w:val="center"/>
      </w:pPr>
    </w:p>
    <w:p w14:paraId="4084A061" w14:textId="77777777" w:rsidR="00002572" w:rsidRDefault="00000000">
      <w:pPr>
        <w:pStyle w:val="Heading1"/>
      </w:pPr>
      <w:proofErr w:type="spellStart"/>
      <w:r>
        <w:lastRenderedPageBreak/>
        <w:t>Contenido</w:t>
      </w:r>
      <w:proofErr w:type="spellEnd"/>
    </w:p>
    <w:p w14:paraId="3B0983AD" w14:textId="77777777" w:rsidR="00002572" w:rsidRDefault="00000000">
      <w:pPr>
        <w:spacing w:after="0" w:line="259" w:lineRule="auto"/>
        <w:ind w:left="367" w:right="-6" w:firstLine="0"/>
      </w:pPr>
      <w:r>
        <w:rPr>
          <w:noProof/>
        </w:rPr>
        <w:drawing>
          <wp:inline distT="0" distB="0" distL="0" distR="0" wp14:anchorId="7BC87DA4" wp14:editId="5588F297">
            <wp:extent cx="6248400" cy="1673352"/>
            <wp:effectExtent l="0" t="0" r="0" b="0"/>
            <wp:docPr id="10793" name="Picture 10793"/>
            <wp:cNvGraphicFramePr/>
            <a:graphic xmlns:a="http://schemas.openxmlformats.org/drawingml/2006/main">
              <a:graphicData uri="http://schemas.openxmlformats.org/drawingml/2006/picture">
                <pic:pic xmlns:pic="http://schemas.openxmlformats.org/drawingml/2006/picture">
                  <pic:nvPicPr>
                    <pic:cNvPr id="10793" name="Picture 10793"/>
                    <pic:cNvPicPr/>
                  </pic:nvPicPr>
                  <pic:blipFill>
                    <a:blip r:embed="rId8"/>
                    <a:stretch>
                      <a:fillRect/>
                    </a:stretch>
                  </pic:blipFill>
                  <pic:spPr>
                    <a:xfrm>
                      <a:off x="0" y="0"/>
                      <a:ext cx="6248400" cy="1673352"/>
                    </a:xfrm>
                    <a:prstGeom prst="rect">
                      <a:avLst/>
                    </a:prstGeom>
                  </pic:spPr>
                </pic:pic>
              </a:graphicData>
            </a:graphic>
          </wp:inline>
        </w:drawing>
      </w:r>
      <w:r>
        <w:br w:type="page"/>
      </w:r>
    </w:p>
    <w:p w14:paraId="770D66E6" w14:textId="77777777" w:rsidR="00002572" w:rsidRPr="004C0A08" w:rsidRDefault="00000000">
      <w:pPr>
        <w:pStyle w:val="Heading2"/>
        <w:ind w:left="595"/>
        <w:rPr>
          <w:lang w:val="es-PE"/>
        </w:rPr>
      </w:pPr>
      <w:r w:rsidRPr="004C0A08">
        <w:rPr>
          <w:lang w:val="es-PE"/>
        </w:rPr>
        <w:lastRenderedPageBreak/>
        <w:t>1. Descripción del problema</w:t>
      </w:r>
    </w:p>
    <w:p w14:paraId="58318AB3" w14:textId="77777777" w:rsidR="00002572" w:rsidRPr="004C0A08" w:rsidRDefault="00000000">
      <w:pPr>
        <w:ind w:left="-5" w:right="14"/>
        <w:rPr>
          <w:lang w:val="es-PE"/>
        </w:rPr>
      </w:pPr>
      <w:r w:rsidRPr="004C0A08">
        <w:rPr>
          <w:lang w:val="es-PE"/>
        </w:rPr>
        <w:t xml:space="preserve">El crecimiento demográfico y la densificación urbana en las grandes metrópolis europeas, como </w:t>
      </w:r>
      <w:r w:rsidRPr="004C0A08">
        <w:rPr>
          <w:i/>
          <w:lang w:val="es-PE"/>
        </w:rPr>
        <w:t>Barcelona</w:t>
      </w:r>
      <w:r w:rsidRPr="004C0A08">
        <w:rPr>
          <w:lang w:val="es-PE"/>
        </w:rPr>
        <w:t>, han generado desafíos significativos en la gestión del tráfico y la movilidad vehicular (</w:t>
      </w:r>
      <w:proofErr w:type="spellStart"/>
      <w:r w:rsidRPr="004C0A08">
        <w:rPr>
          <w:lang w:val="es-PE"/>
        </w:rPr>
        <w:t>Àrea</w:t>
      </w:r>
      <w:proofErr w:type="spellEnd"/>
      <w:r w:rsidRPr="004C0A08">
        <w:rPr>
          <w:lang w:val="es-PE"/>
        </w:rPr>
        <w:t xml:space="preserve"> Metropolitana de Barcelona, 2025). Conductoras y conductores de transporte público, logística de última milla y vehículos particulares enfrentan retrasos diarios debido a la congestión en la compleja red vial del distrito de L'Eixample y zonas aledañas, lo que subraya la necesidad urgente de mejorar y optimizar la infraestructura de transporte existente para el desarrollo local (</w:t>
      </w:r>
      <w:proofErr w:type="spellStart"/>
      <w:r w:rsidRPr="004C0A08">
        <w:rPr>
          <w:lang w:val="es-PE"/>
        </w:rPr>
        <w:t>Hrushka</w:t>
      </w:r>
      <w:proofErr w:type="spellEnd"/>
      <w:r w:rsidRPr="004C0A08">
        <w:rPr>
          <w:lang w:val="es-PE"/>
        </w:rPr>
        <w:t xml:space="preserve"> et al., 2021).</w:t>
      </w:r>
    </w:p>
    <w:p w14:paraId="7FA2ECAF" w14:textId="77777777" w:rsidR="00002572" w:rsidRPr="004C0A08" w:rsidRDefault="00000000">
      <w:pPr>
        <w:ind w:left="-5" w:right="14"/>
        <w:rPr>
          <w:lang w:val="es-PE"/>
        </w:rPr>
      </w:pPr>
      <w:r w:rsidRPr="004C0A08">
        <w:rPr>
          <w:lang w:val="es-PE"/>
        </w:rPr>
        <w:t>De hecho, los índices de tráfico recientes revelan cifras alarmantes: recorrer apenas 10 kilómetros en la ciudad toma un promedio de más de 32 minutos, y los conductores pierden aproximadamente 109 horas anuales atrapados en sus vehículos durante las horas punta (TomTom, 2025).</w:t>
      </w:r>
    </w:p>
    <w:p w14:paraId="285EF8DA" w14:textId="77777777" w:rsidR="00002572" w:rsidRPr="004C0A08" w:rsidRDefault="00000000">
      <w:pPr>
        <w:spacing w:after="295"/>
        <w:ind w:left="-5" w:right="14"/>
        <w:rPr>
          <w:lang w:val="es-PE"/>
        </w:rPr>
      </w:pPr>
      <w:r w:rsidRPr="004C0A08">
        <w:rPr>
          <w:lang w:val="es-PE"/>
        </w:rPr>
        <w:t xml:space="preserve">En este contexto, encontrar la ruta óptima entre dos puntos no solo depende de la distancia física, sino del tiempo de viaje, el cual varía drásticamente según la densidad del tráfico y el sentido de las calles. El problema radica en que los conductores no cuentan con la capacidad mental de procesar en tiempo real </w:t>
      </w:r>
      <w:proofErr w:type="gramStart"/>
      <w:r w:rsidRPr="004C0A08">
        <w:rPr>
          <w:lang w:val="es-PE"/>
        </w:rPr>
        <w:t>las miles</w:t>
      </w:r>
      <w:proofErr w:type="gramEnd"/>
      <w:r w:rsidRPr="004C0A08">
        <w:rPr>
          <w:lang w:val="es-PE"/>
        </w:rPr>
        <w:t xml:space="preserve"> de combinaciones de calles para minimizar su traslado, lo que resulta en un aumento de la huella de carbono, mayores costos de combustible y la pérdida de horas productivas. A través de la teoría de grafos, el presente proyecto busca desarrollar un sistema computacional capaz de solucionar este problema encontrando la ruta más corta y eficiente.</w:t>
      </w:r>
    </w:p>
    <w:p w14:paraId="5E7D7FA9" w14:textId="77777777" w:rsidR="00002572" w:rsidRPr="004C0A08" w:rsidRDefault="00000000">
      <w:pPr>
        <w:pStyle w:val="Heading2"/>
        <w:ind w:left="595"/>
        <w:rPr>
          <w:lang w:val="es-PE"/>
        </w:rPr>
      </w:pPr>
      <w:r w:rsidRPr="004C0A08">
        <w:rPr>
          <w:lang w:val="es-PE"/>
        </w:rPr>
        <w:t>2. Descripción del Conjunto de Datos (</w:t>
      </w:r>
      <w:proofErr w:type="spellStart"/>
      <w:r w:rsidRPr="004C0A08">
        <w:rPr>
          <w:lang w:val="es-PE"/>
        </w:rPr>
        <w:t>Dataset</w:t>
      </w:r>
      <w:proofErr w:type="spellEnd"/>
      <w:r w:rsidRPr="004C0A08">
        <w:rPr>
          <w:lang w:val="es-PE"/>
        </w:rPr>
        <w:t>)</w:t>
      </w:r>
    </w:p>
    <w:p w14:paraId="0F9766A4" w14:textId="77777777" w:rsidR="00002572" w:rsidRPr="004C0A08" w:rsidRDefault="00000000">
      <w:pPr>
        <w:spacing w:after="272" w:line="259" w:lineRule="auto"/>
        <w:ind w:left="1195"/>
        <w:rPr>
          <w:lang w:val="es-PE"/>
        </w:rPr>
      </w:pPr>
      <w:r w:rsidRPr="004C0A08">
        <w:rPr>
          <w:rFonts w:ascii="Arial" w:eastAsia="Arial" w:hAnsi="Arial" w:cs="Arial"/>
          <w:color w:val="595959"/>
          <w:sz w:val="24"/>
          <w:lang w:val="es-PE"/>
        </w:rPr>
        <w:t>2.1. Origen de los Datos:</w:t>
      </w:r>
    </w:p>
    <w:p w14:paraId="3E4958CD" w14:textId="77777777" w:rsidR="00002572" w:rsidRPr="004C0A08" w:rsidRDefault="00000000">
      <w:pPr>
        <w:spacing w:after="249"/>
        <w:ind w:left="-5" w:right="14"/>
        <w:rPr>
          <w:lang w:val="es-PE"/>
        </w:rPr>
      </w:pPr>
      <w:r w:rsidRPr="004C0A08">
        <w:rPr>
          <w:lang w:val="es-PE"/>
        </w:rPr>
        <w:t xml:space="preserve">La extracción de los datos urbanos se realizó de manera automatizada utilizando Python y la librería geoespacial </w:t>
      </w:r>
      <w:proofErr w:type="spellStart"/>
      <w:r w:rsidRPr="004C0A08">
        <w:rPr>
          <w:rFonts w:ascii="Consolas" w:eastAsia="Consolas" w:hAnsi="Consolas" w:cs="Consolas"/>
          <w:color w:val="C9AE75"/>
          <w:lang w:val="es-PE"/>
        </w:rPr>
        <w:t>osmnx</w:t>
      </w:r>
      <w:proofErr w:type="spellEnd"/>
      <w:r w:rsidRPr="004C0A08">
        <w:rPr>
          <w:lang w:val="es-PE"/>
        </w:rPr>
        <w:t xml:space="preserve">, la cual consume de manera directa la base de datos abierta global de </w:t>
      </w:r>
      <w:proofErr w:type="spellStart"/>
      <w:r w:rsidRPr="004C0A08">
        <w:rPr>
          <w:b/>
          <w:lang w:val="es-PE"/>
        </w:rPr>
        <w:t>OpenStreetMap</w:t>
      </w:r>
      <w:proofErr w:type="spellEnd"/>
      <w:r w:rsidRPr="004C0A08">
        <w:rPr>
          <w:lang w:val="es-PE"/>
        </w:rPr>
        <w:t>.</w:t>
      </w:r>
    </w:p>
    <w:p w14:paraId="1EE0854B" w14:textId="77777777" w:rsidR="00002572" w:rsidRPr="004C0A08" w:rsidRDefault="00000000">
      <w:pPr>
        <w:spacing w:after="272" w:line="259" w:lineRule="auto"/>
        <w:ind w:left="1195"/>
        <w:rPr>
          <w:lang w:val="es-PE"/>
        </w:rPr>
      </w:pPr>
      <w:r w:rsidRPr="004C0A08">
        <w:rPr>
          <w:rFonts w:ascii="Arial" w:eastAsia="Arial" w:hAnsi="Arial" w:cs="Arial"/>
          <w:color w:val="595959"/>
          <w:sz w:val="24"/>
          <w:lang w:val="es-PE"/>
        </w:rPr>
        <w:t>2.2. Motivo del Análisis:</w:t>
      </w:r>
    </w:p>
    <w:p w14:paraId="26665967" w14:textId="77777777" w:rsidR="00002572" w:rsidRPr="004C0A08" w:rsidRDefault="00000000">
      <w:pPr>
        <w:spacing w:after="250"/>
        <w:ind w:left="-5" w:right="14"/>
        <w:rPr>
          <w:lang w:val="es-PE"/>
        </w:rPr>
      </w:pPr>
      <w:r w:rsidRPr="004C0A08">
        <w:rPr>
          <w:lang w:val="es-PE"/>
        </w:rPr>
        <w:t xml:space="preserve">Para el desarrollo de este proyecto, hemos seleccionado la ciudad de </w:t>
      </w:r>
      <w:r w:rsidRPr="004C0A08">
        <w:rPr>
          <w:b/>
          <w:lang w:val="es-PE"/>
        </w:rPr>
        <w:t>Barcelona, España</w:t>
      </w:r>
      <w:r w:rsidRPr="004C0A08">
        <w:rPr>
          <w:lang w:val="es-PE"/>
        </w:rPr>
        <w:t>, debido a su famosa estructura de red vial en cuadrícula (L'Eixample), diseñada por Ildefons Cerdà. Esta malla ortogonal de calles simétricas constituye un escenario de manual, siendo ideal para la aplicación práctica, comprobación y análisis de eficiencia de los algoritmos de optimización de rutas.</w:t>
      </w:r>
    </w:p>
    <w:p w14:paraId="3F807F03" w14:textId="77777777" w:rsidR="00002572" w:rsidRPr="004C0A08" w:rsidRDefault="00000000">
      <w:pPr>
        <w:spacing w:after="272" w:line="259" w:lineRule="auto"/>
        <w:ind w:left="1195"/>
        <w:rPr>
          <w:lang w:val="es-PE"/>
        </w:rPr>
      </w:pPr>
      <w:r w:rsidRPr="004C0A08">
        <w:rPr>
          <w:rFonts w:ascii="Arial" w:eastAsia="Arial" w:hAnsi="Arial" w:cs="Arial"/>
          <w:color w:val="595959"/>
          <w:sz w:val="24"/>
          <w:lang w:val="es-PE"/>
        </w:rPr>
        <w:t>2.3. Relación con grafos:</w:t>
      </w:r>
    </w:p>
    <w:p w14:paraId="3F957194" w14:textId="77777777" w:rsidR="00002572" w:rsidRPr="004C0A08" w:rsidRDefault="00000000">
      <w:pPr>
        <w:ind w:left="-5" w:right="14"/>
        <w:rPr>
          <w:lang w:val="es-PE"/>
        </w:rPr>
      </w:pPr>
      <w:r w:rsidRPr="004C0A08">
        <w:rPr>
          <w:lang w:val="es-PE"/>
        </w:rPr>
        <w:t xml:space="preserve">El </w:t>
      </w:r>
      <w:proofErr w:type="spellStart"/>
      <w:r w:rsidRPr="004C0A08">
        <w:rPr>
          <w:lang w:val="es-PE"/>
        </w:rPr>
        <w:t>dataset</w:t>
      </w:r>
      <w:proofErr w:type="spellEnd"/>
      <w:r w:rsidRPr="004C0A08">
        <w:rPr>
          <w:lang w:val="es-PE"/>
        </w:rPr>
        <w:t xml:space="preserve"> extraído se ha modelado y exportado en dos archivos CSV que representan el grafo bidireccional de la red vial exclusiva para la conducción de vehículos:</w:t>
      </w:r>
    </w:p>
    <w:p w14:paraId="63330C49" w14:textId="77777777" w:rsidR="00002572" w:rsidRPr="004C0A08" w:rsidRDefault="00000000">
      <w:pPr>
        <w:spacing w:after="27"/>
        <w:ind w:left="600" w:right="14" w:hanging="255"/>
        <w:rPr>
          <w:lang w:val="es-PE"/>
        </w:rPr>
      </w:pPr>
      <w:r>
        <w:rPr>
          <w:rFonts w:ascii="Calibri" w:eastAsia="Calibri" w:hAnsi="Calibri" w:cs="Calibri"/>
          <w:noProof/>
          <w:sz w:val="22"/>
        </w:rPr>
        <mc:AlternateContent>
          <mc:Choice Requires="wpg">
            <w:drawing>
              <wp:inline distT="0" distB="0" distL="0" distR="0" wp14:anchorId="01CF67FF" wp14:editId="0CD54CA6">
                <wp:extent cx="47625" cy="47625"/>
                <wp:effectExtent l="0" t="0" r="0" b="0"/>
                <wp:docPr id="10280" name="Group 1028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727" name="Shape 1727"/>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41"/>
                                  <a:pt x="40651" y="6976"/>
                                </a:cubicBezTo>
                                <a:cubicBezTo>
                                  <a:pt x="42883" y="9206"/>
                                  <a:pt x="44604" y="11779"/>
                                  <a:pt x="45812" y="14697"/>
                                </a:cubicBezTo>
                                <a:cubicBezTo>
                                  <a:pt x="47021" y="17618"/>
                                  <a:pt x="47625" y="20656"/>
                                  <a:pt x="47625" y="23813"/>
                                </a:cubicBezTo>
                                <a:cubicBezTo>
                                  <a:pt x="47625" y="26969"/>
                                  <a:pt x="47021" y="30007"/>
                                  <a:pt x="45812"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6"/>
                                  <a:pt x="604" y="17618"/>
                                  <a:pt x="1813" y="14700"/>
                                </a:cubicBezTo>
                                <a:cubicBezTo>
                                  <a:pt x="3021" y="11782"/>
                                  <a:pt x="4742" y="9206"/>
                                  <a:pt x="6975"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80" style="width:3.75pt;height:3.75pt;mso-position-horizontal-relative:char;mso-position-vertical-relative:line" coordsize="476,476">
                <v:shape id="Shape 1727" style="position:absolute;width:476;height:476;left:0;top:0;" coordsize="47625,47625" path="m23813,0c26970,0,30008,605,32925,1814c35842,3020,38418,4741,40651,6976c42883,9206,44604,11779,45812,14697c47021,17618,47625,20656,47625,23813c47625,26969,47021,30007,45812,32922c44604,35840,42883,38416,40651,40649c38418,42881,35842,44602,32925,45811c30008,47020,26970,47625,23813,47625c20655,47625,17617,47020,14700,45811c11782,44602,9207,42881,6975,40649c4742,38416,3021,35840,1813,32922c604,30007,0,26969,0,23813c0,20656,604,17618,1813,14700c3021,11782,4742,9206,6975,6976c9207,4741,11782,3020,14700,1814c17617,605,20655,0,23813,0x">
                  <v:stroke weight="0pt" endcap="flat" joinstyle="miter" miterlimit="10" on="false" color="#000000" opacity="0"/>
                  <v:fill on="true" color="#000000"/>
                </v:shape>
              </v:group>
            </w:pict>
          </mc:Fallback>
        </mc:AlternateContent>
      </w:r>
      <w:r w:rsidRPr="004C0A08">
        <w:rPr>
          <w:b/>
          <w:lang w:val="es-PE"/>
        </w:rPr>
        <w:tab/>
        <w:t>Nodos (</w:t>
      </w:r>
      <w:proofErr w:type="spellStart"/>
      <w:r w:rsidRPr="004C0A08">
        <w:rPr>
          <w:b/>
          <w:lang w:val="es-PE"/>
        </w:rPr>
        <w:t>dataset</w:t>
      </w:r>
      <w:proofErr w:type="spellEnd"/>
      <w:r w:rsidRPr="004C0A08">
        <w:rPr>
          <w:b/>
          <w:lang w:val="es-PE"/>
        </w:rPr>
        <w:t>/intersections.csv):</w:t>
      </w:r>
      <w:r w:rsidRPr="004C0A08">
        <w:rPr>
          <w:lang w:val="es-PE"/>
        </w:rPr>
        <w:t xml:space="preserve"> Contiene </w:t>
      </w:r>
      <w:r w:rsidRPr="004C0A08">
        <w:rPr>
          <w:b/>
          <w:lang w:val="es-PE"/>
        </w:rPr>
        <w:t>8997 registros</w:t>
      </w:r>
      <w:r w:rsidRPr="004C0A08">
        <w:rPr>
          <w:lang w:val="es-PE"/>
        </w:rPr>
        <w:t xml:space="preserve">. Cada registro representa un vértice o intersección. Las variables obtenidas son las coordenadas geográficas </w:t>
      </w:r>
      <w:r w:rsidRPr="004C0A08">
        <w:rPr>
          <w:rFonts w:ascii="Consolas" w:eastAsia="Consolas" w:hAnsi="Consolas" w:cs="Consolas"/>
          <w:color w:val="C9AE75"/>
          <w:lang w:val="es-PE"/>
        </w:rPr>
        <w:t>y</w:t>
      </w:r>
      <w:r w:rsidRPr="004C0A08">
        <w:rPr>
          <w:lang w:val="es-PE"/>
        </w:rPr>
        <w:t xml:space="preserve"> (latitud), </w:t>
      </w:r>
      <w:r w:rsidRPr="004C0A08">
        <w:rPr>
          <w:rFonts w:ascii="Consolas" w:eastAsia="Consolas" w:hAnsi="Consolas" w:cs="Consolas"/>
          <w:color w:val="C9AE75"/>
          <w:lang w:val="es-PE"/>
        </w:rPr>
        <w:t>x</w:t>
      </w:r>
      <w:r w:rsidRPr="004C0A08">
        <w:rPr>
          <w:lang w:val="es-PE"/>
        </w:rPr>
        <w:t xml:space="preserve"> (longitud) y el identificador </w:t>
      </w:r>
      <w:proofErr w:type="spellStart"/>
      <w:r w:rsidRPr="004C0A08">
        <w:rPr>
          <w:rFonts w:ascii="Consolas" w:eastAsia="Consolas" w:hAnsi="Consolas" w:cs="Consolas"/>
          <w:color w:val="C9AE75"/>
          <w:lang w:val="es-PE"/>
        </w:rPr>
        <w:t>osmid</w:t>
      </w:r>
      <w:proofErr w:type="spellEnd"/>
      <w:r w:rsidRPr="004C0A08">
        <w:rPr>
          <w:lang w:val="es-PE"/>
        </w:rPr>
        <w:t>. La cantidad extraída cumple sobradamente con el requisito del curso de superar los 1500 nodos.</w:t>
      </w:r>
    </w:p>
    <w:p w14:paraId="386B3E56" w14:textId="77777777" w:rsidR="00002572" w:rsidRPr="004C0A08" w:rsidRDefault="00000000">
      <w:pPr>
        <w:spacing w:after="294"/>
        <w:ind w:left="600" w:right="14" w:hanging="255"/>
        <w:rPr>
          <w:lang w:val="es-PE"/>
        </w:rPr>
      </w:pPr>
      <w:r>
        <w:rPr>
          <w:rFonts w:ascii="Calibri" w:eastAsia="Calibri" w:hAnsi="Calibri" w:cs="Calibri"/>
          <w:noProof/>
          <w:sz w:val="22"/>
        </w:rPr>
        <mc:AlternateContent>
          <mc:Choice Requires="wpg">
            <w:drawing>
              <wp:inline distT="0" distB="0" distL="0" distR="0" wp14:anchorId="6DEA39D2" wp14:editId="4DB922FE">
                <wp:extent cx="47625" cy="47625"/>
                <wp:effectExtent l="0" t="0" r="0" b="0"/>
                <wp:docPr id="10281" name="Group 1028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741" name="Shape 1741"/>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38"/>
                                  <a:pt x="40651" y="6973"/>
                                </a:cubicBezTo>
                                <a:cubicBezTo>
                                  <a:pt x="42883" y="9206"/>
                                  <a:pt x="44604" y="11779"/>
                                  <a:pt x="45812" y="14697"/>
                                </a:cubicBezTo>
                                <a:cubicBezTo>
                                  <a:pt x="47021" y="17614"/>
                                  <a:pt x="47625" y="20653"/>
                                  <a:pt x="47625" y="23813"/>
                                </a:cubicBezTo>
                                <a:cubicBezTo>
                                  <a:pt x="47625" y="26969"/>
                                  <a:pt x="47021" y="30007"/>
                                  <a:pt x="45812" y="32925"/>
                                </a:cubicBezTo>
                                <a:cubicBezTo>
                                  <a:pt x="44604" y="35840"/>
                                  <a:pt x="42883" y="38416"/>
                                  <a:pt x="40651" y="40649"/>
                                </a:cubicBezTo>
                                <a:cubicBezTo>
                                  <a:pt x="38418" y="42881"/>
                                  <a:pt x="35842" y="44602"/>
                                  <a:pt x="32925" y="45811"/>
                                </a:cubicBezTo>
                                <a:cubicBezTo>
                                  <a:pt x="30008" y="47017"/>
                                  <a:pt x="26970" y="47625"/>
                                  <a:pt x="23813" y="47625"/>
                                </a:cubicBezTo>
                                <a:cubicBezTo>
                                  <a:pt x="20655" y="47625"/>
                                  <a:pt x="17617" y="47017"/>
                                  <a:pt x="14700" y="45811"/>
                                </a:cubicBezTo>
                                <a:cubicBezTo>
                                  <a:pt x="11782" y="44602"/>
                                  <a:pt x="9207" y="42881"/>
                                  <a:pt x="6975" y="40649"/>
                                </a:cubicBezTo>
                                <a:cubicBezTo>
                                  <a:pt x="4742" y="38416"/>
                                  <a:pt x="3021" y="35840"/>
                                  <a:pt x="1813" y="32925"/>
                                </a:cubicBezTo>
                                <a:cubicBezTo>
                                  <a:pt x="604" y="30007"/>
                                  <a:pt x="0" y="26969"/>
                                  <a:pt x="0" y="23813"/>
                                </a:cubicBezTo>
                                <a:cubicBezTo>
                                  <a:pt x="0" y="20653"/>
                                  <a:pt x="604" y="17614"/>
                                  <a:pt x="1813" y="14697"/>
                                </a:cubicBezTo>
                                <a:cubicBezTo>
                                  <a:pt x="3021" y="11779"/>
                                  <a:pt x="4742" y="9206"/>
                                  <a:pt x="6975" y="6973"/>
                                </a:cubicBezTo>
                                <a:cubicBezTo>
                                  <a:pt x="9207" y="4738"/>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81" style="width:3.75pt;height:3.75pt;mso-position-horizontal-relative:char;mso-position-vertical-relative:line" coordsize="476,476">
                <v:shape id="Shape 1741" style="position:absolute;width:476;height:476;left:0;top:0;" coordsize="47625,47625" path="m23813,0c26970,0,30008,605,32925,1814c35842,3020,38418,4738,40651,6973c42883,9206,44604,11779,45812,14697c47021,17614,47625,20653,47625,23813c47625,26969,47021,30007,45812,32925c44604,35840,42883,38416,40651,40649c38418,42881,35842,44602,32925,45811c30008,47017,26970,47625,23813,47625c20655,47625,17617,47017,14700,45811c11782,44602,9207,42881,6975,40649c4742,38416,3021,35840,1813,32925c604,30007,0,26969,0,23813c0,20653,604,17614,1813,14697c3021,11779,4742,9206,6975,6973c9207,4738,11782,3020,14700,1814c17617,605,20655,0,23813,0x">
                  <v:stroke weight="0pt" endcap="flat" joinstyle="miter" miterlimit="10" on="false" color="#000000" opacity="0"/>
                  <v:fill on="true" color="#000000"/>
                </v:shape>
              </v:group>
            </w:pict>
          </mc:Fallback>
        </mc:AlternateContent>
      </w:r>
      <w:r w:rsidRPr="004C0A08">
        <w:rPr>
          <w:b/>
          <w:lang w:val="es-PE"/>
        </w:rPr>
        <w:tab/>
        <w:t>Aristas (</w:t>
      </w:r>
      <w:proofErr w:type="spellStart"/>
      <w:r w:rsidRPr="004C0A08">
        <w:rPr>
          <w:b/>
          <w:lang w:val="es-PE"/>
        </w:rPr>
        <w:t>dataset</w:t>
      </w:r>
      <w:proofErr w:type="spellEnd"/>
      <w:r w:rsidRPr="004C0A08">
        <w:rPr>
          <w:b/>
          <w:lang w:val="es-PE"/>
        </w:rPr>
        <w:t>/streets.csv):</w:t>
      </w:r>
      <w:r w:rsidRPr="004C0A08">
        <w:rPr>
          <w:lang w:val="es-PE"/>
        </w:rPr>
        <w:t xml:space="preserve"> Contiene </w:t>
      </w:r>
      <w:r w:rsidRPr="004C0A08">
        <w:rPr>
          <w:b/>
          <w:lang w:val="es-PE"/>
        </w:rPr>
        <w:t>16702 registros</w:t>
      </w:r>
      <w:r w:rsidRPr="004C0A08">
        <w:rPr>
          <w:lang w:val="es-PE"/>
        </w:rPr>
        <w:t>. Cada registro representa una calle conectando dos nodos (</w:t>
      </w:r>
      <w:r w:rsidRPr="004C0A08">
        <w:rPr>
          <w:rFonts w:ascii="Consolas" w:eastAsia="Consolas" w:hAnsi="Consolas" w:cs="Consolas"/>
          <w:color w:val="C9AE75"/>
          <w:lang w:val="es-PE"/>
        </w:rPr>
        <w:t>u</w:t>
      </w:r>
      <w:r w:rsidRPr="004C0A08">
        <w:rPr>
          <w:lang w:val="es-PE"/>
        </w:rPr>
        <w:t xml:space="preserve"> y </w:t>
      </w:r>
      <w:r w:rsidRPr="004C0A08">
        <w:rPr>
          <w:rFonts w:ascii="Consolas" w:eastAsia="Consolas" w:hAnsi="Consolas" w:cs="Consolas"/>
          <w:color w:val="C9AE75"/>
          <w:lang w:val="es-PE"/>
        </w:rPr>
        <w:t>v</w:t>
      </w:r>
      <w:r w:rsidRPr="004C0A08">
        <w:rPr>
          <w:lang w:val="es-PE"/>
        </w:rPr>
        <w:t xml:space="preserve">). Incluye la distancia </w:t>
      </w:r>
      <w:proofErr w:type="spellStart"/>
      <w:r w:rsidRPr="004C0A08">
        <w:rPr>
          <w:rFonts w:ascii="Consolas" w:eastAsia="Consolas" w:hAnsi="Consolas" w:cs="Consolas"/>
          <w:color w:val="C9AE75"/>
          <w:lang w:val="es-PE"/>
        </w:rPr>
        <w:t>length</w:t>
      </w:r>
      <w:proofErr w:type="spellEnd"/>
      <w:r w:rsidRPr="004C0A08">
        <w:rPr>
          <w:lang w:val="es-PE"/>
        </w:rPr>
        <w:t xml:space="preserve"> en metros y el </w:t>
      </w:r>
      <w:proofErr w:type="spellStart"/>
      <w:r w:rsidRPr="004C0A08">
        <w:rPr>
          <w:rFonts w:ascii="Consolas" w:eastAsia="Consolas" w:hAnsi="Consolas" w:cs="Consolas"/>
          <w:color w:val="C9AE75"/>
          <w:lang w:val="es-PE"/>
        </w:rPr>
        <w:t>maxspeed</w:t>
      </w:r>
      <w:proofErr w:type="spellEnd"/>
      <w:r w:rsidRPr="004C0A08">
        <w:rPr>
          <w:lang w:val="es-PE"/>
        </w:rPr>
        <w:t>, que formarán la base matemática de los pesos del grafo.</w:t>
      </w:r>
    </w:p>
    <w:p w14:paraId="05433FB7" w14:textId="77777777" w:rsidR="00002572" w:rsidRPr="004C0A08" w:rsidRDefault="00000000">
      <w:pPr>
        <w:pStyle w:val="Heading2"/>
        <w:ind w:left="595"/>
        <w:rPr>
          <w:lang w:val="es-PE"/>
        </w:rPr>
      </w:pPr>
      <w:r w:rsidRPr="004C0A08">
        <w:rPr>
          <w:lang w:val="es-PE"/>
        </w:rPr>
        <w:lastRenderedPageBreak/>
        <w:t>3. Visualización del conjunto de datos (Grafo)</w:t>
      </w:r>
    </w:p>
    <w:p w14:paraId="7FEFF41E" w14:textId="77777777" w:rsidR="00002572" w:rsidRPr="004C0A08" w:rsidRDefault="00000000">
      <w:pPr>
        <w:spacing w:after="10"/>
        <w:ind w:left="-5" w:right="14"/>
        <w:rPr>
          <w:lang w:val="es-PE"/>
        </w:rPr>
      </w:pPr>
      <w:r w:rsidRPr="004C0A08">
        <w:rPr>
          <w:lang w:val="es-PE"/>
        </w:rPr>
        <w:t xml:space="preserve">Para validar la correcta extracción del mapa, se utilizó la técnica de renderizado espacial con el módulo </w:t>
      </w:r>
      <w:proofErr w:type="spellStart"/>
      <w:r w:rsidRPr="004C0A08">
        <w:rPr>
          <w:rFonts w:ascii="Consolas" w:eastAsia="Consolas" w:hAnsi="Consolas" w:cs="Consolas"/>
          <w:color w:val="C9AE75"/>
          <w:lang w:val="es-PE"/>
        </w:rPr>
        <w:t>plot_graph</w:t>
      </w:r>
      <w:proofErr w:type="spellEnd"/>
      <w:r w:rsidRPr="004C0A08">
        <w:rPr>
          <w:lang w:val="es-PE"/>
        </w:rPr>
        <w:t xml:space="preserve"> sobre el </w:t>
      </w:r>
      <w:proofErr w:type="spellStart"/>
      <w:r w:rsidRPr="004C0A08">
        <w:rPr>
          <w:lang w:val="es-PE"/>
        </w:rPr>
        <w:t>dataset</w:t>
      </w:r>
      <w:proofErr w:type="spellEnd"/>
      <w:r w:rsidRPr="004C0A08">
        <w:rPr>
          <w:lang w:val="es-PE"/>
        </w:rPr>
        <w:t xml:space="preserve"> recolectado. El siguiente grafo generado en color azul evidencia de manera fiel la red de calles transitables de la ciudad, destacando en el </w:t>
      </w:r>
      <w:proofErr w:type="gramStart"/>
      <w:r w:rsidRPr="004C0A08">
        <w:rPr>
          <w:lang w:val="es-PE"/>
        </w:rPr>
        <w:t>centro-derecha</w:t>
      </w:r>
      <w:proofErr w:type="gramEnd"/>
      <w:r w:rsidRPr="004C0A08">
        <w:rPr>
          <w:lang w:val="es-PE"/>
        </w:rPr>
        <w:t xml:space="preserve"> la cuadrícula perfecta del distrito L'Eixample atravesada por las arterias diagonales principales.</w:t>
      </w:r>
    </w:p>
    <w:p w14:paraId="33751C49" w14:textId="77777777" w:rsidR="00002572" w:rsidRDefault="00000000">
      <w:pPr>
        <w:spacing w:after="0" w:line="259" w:lineRule="auto"/>
        <w:ind w:left="0" w:right="-14" w:firstLine="0"/>
      </w:pPr>
      <w:r>
        <w:rPr>
          <w:noProof/>
        </w:rPr>
        <w:lastRenderedPageBreak/>
        <w:drawing>
          <wp:inline distT="0" distB="0" distL="0" distR="0" wp14:anchorId="5280429D" wp14:editId="1D8860CC">
            <wp:extent cx="6486524" cy="8782050"/>
            <wp:effectExtent l="0" t="0" r="0" b="0"/>
            <wp:docPr id="1793" name="Pictu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9"/>
                    <a:stretch>
                      <a:fillRect/>
                    </a:stretch>
                  </pic:blipFill>
                  <pic:spPr>
                    <a:xfrm>
                      <a:off x="0" y="0"/>
                      <a:ext cx="6486524" cy="8782050"/>
                    </a:xfrm>
                    <a:prstGeom prst="rect">
                      <a:avLst/>
                    </a:prstGeom>
                  </pic:spPr>
                </pic:pic>
              </a:graphicData>
            </a:graphic>
          </wp:inline>
        </w:drawing>
      </w:r>
    </w:p>
    <w:p w14:paraId="2ECAD9E3" w14:textId="77777777" w:rsidR="00002572" w:rsidRPr="004C0A08" w:rsidRDefault="00000000">
      <w:pPr>
        <w:pStyle w:val="Heading2"/>
        <w:ind w:left="595"/>
        <w:rPr>
          <w:lang w:val="es-PE"/>
        </w:rPr>
      </w:pPr>
      <w:r w:rsidRPr="004C0A08">
        <w:rPr>
          <w:lang w:val="es-PE"/>
        </w:rPr>
        <w:t>4. Propuesta</w:t>
      </w:r>
    </w:p>
    <w:p w14:paraId="3715AA3D" w14:textId="77777777" w:rsidR="00002572" w:rsidRPr="004C0A08" w:rsidRDefault="00000000">
      <w:pPr>
        <w:spacing w:after="272" w:line="259" w:lineRule="auto"/>
        <w:ind w:left="1195"/>
        <w:rPr>
          <w:lang w:val="es-PE"/>
        </w:rPr>
      </w:pPr>
      <w:r w:rsidRPr="004C0A08">
        <w:rPr>
          <w:rFonts w:ascii="Arial" w:eastAsia="Arial" w:hAnsi="Arial" w:cs="Arial"/>
          <w:color w:val="595959"/>
          <w:sz w:val="24"/>
          <w:lang w:val="es-PE"/>
        </w:rPr>
        <w:t>4.1 Objetivo de la Propuesta</w:t>
      </w:r>
    </w:p>
    <w:p w14:paraId="5530B8A8" w14:textId="77777777" w:rsidR="00002572" w:rsidRPr="004C0A08" w:rsidRDefault="00000000">
      <w:pPr>
        <w:spacing w:after="250"/>
        <w:ind w:left="-5" w:right="14"/>
        <w:rPr>
          <w:lang w:val="es-PE"/>
        </w:rPr>
      </w:pPr>
      <w:r w:rsidRPr="004C0A08">
        <w:rPr>
          <w:lang w:val="es-PE"/>
        </w:rPr>
        <w:lastRenderedPageBreak/>
        <w:t>El objetivo principal de esta propuesta es construir un sistema de búsqueda de rutas similar a "</w:t>
      </w:r>
      <w:proofErr w:type="spellStart"/>
      <w:r w:rsidRPr="004C0A08">
        <w:rPr>
          <w:lang w:val="es-PE"/>
        </w:rPr>
        <w:t>Waze</w:t>
      </w:r>
      <w:proofErr w:type="spellEnd"/>
      <w:r w:rsidRPr="004C0A08">
        <w:rPr>
          <w:lang w:val="es-PE"/>
        </w:rPr>
        <w:t>", capaz de encontrar el camino óptimo entre dos intersecciones dentro del distrito de L'Eixample y zonas aledañas de Barcelona, minimizando el tiempo de viaje real del usuario según las condiciones dinámicas de tráfico.</w:t>
      </w:r>
    </w:p>
    <w:p w14:paraId="4928DE58" w14:textId="77777777" w:rsidR="00002572" w:rsidRPr="004C0A08" w:rsidRDefault="00000000">
      <w:pPr>
        <w:spacing w:after="272" w:line="259" w:lineRule="auto"/>
        <w:ind w:left="1195"/>
        <w:rPr>
          <w:lang w:val="es-PE"/>
        </w:rPr>
      </w:pPr>
      <w:r w:rsidRPr="004C0A08">
        <w:rPr>
          <w:rFonts w:ascii="Arial" w:eastAsia="Arial" w:hAnsi="Arial" w:cs="Arial"/>
          <w:color w:val="595959"/>
          <w:sz w:val="24"/>
          <w:lang w:val="es-PE"/>
        </w:rPr>
        <w:t>4.2 Técnicas y Algoritmos Usados (Sustento)</w:t>
      </w:r>
    </w:p>
    <w:p w14:paraId="3FE6C397" w14:textId="77777777" w:rsidR="00002572" w:rsidRPr="004C0A08" w:rsidRDefault="00000000">
      <w:pPr>
        <w:spacing w:after="250"/>
        <w:ind w:left="-5" w:right="14"/>
        <w:rPr>
          <w:lang w:val="es-PE"/>
        </w:rPr>
      </w:pPr>
      <w:r w:rsidRPr="004C0A08">
        <w:rPr>
          <w:lang w:val="es-PE"/>
        </w:rPr>
        <w:t xml:space="preserve">Para realizar la búsqueda de la ruta más corta, implementaremos en la fase de desarrollo el </w:t>
      </w:r>
      <w:r w:rsidRPr="004C0A08">
        <w:rPr>
          <w:b/>
          <w:lang w:val="es-PE"/>
        </w:rPr>
        <w:t>Algoritmo de Dijkstra</w:t>
      </w:r>
      <w:r w:rsidRPr="004C0A08">
        <w:rPr>
          <w:lang w:val="es-PE"/>
        </w:rPr>
        <w:t xml:space="preserve">. Elegimos esta técnica por su robustez fundamental en la teoría de grafos. Como explican </w:t>
      </w:r>
      <w:proofErr w:type="spellStart"/>
      <w:r w:rsidRPr="004C0A08">
        <w:rPr>
          <w:lang w:val="es-PE"/>
        </w:rPr>
        <w:t>Cormen</w:t>
      </w:r>
      <w:proofErr w:type="spellEnd"/>
      <w:r w:rsidRPr="004C0A08">
        <w:rPr>
          <w:lang w:val="es-PE"/>
        </w:rPr>
        <w:t xml:space="preserve"> et al. (2009), el algoritmo de Dijkstra es matemáticamente óptimo para encontrar caminos mínimos desde un nodo origen único en redes cuyas aristas tienen pesos estrictamente no negativos. Esta propiedad asegura que el sistema jamás entrará en ciclos infinitos y retornará la mejor ruta garantizada.</w:t>
      </w:r>
    </w:p>
    <w:p w14:paraId="12EA47BB" w14:textId="77777777" w:rsidR="00002572" w:rsidRPr="004C0A08" w:rsidRDefault="00000000">
      <w:pPr>
        <w:spacing w:after="272" w:line="259" w:lineRule="auto"/>
        <w:ind w:left="1195"/>
        <w:rPr>
          <w:lang w:val="es-PE"/>
        </w:rPr>
      </w:pPr>
      <w:r w:rsidRPr="004C0A08">
        <w:rPr>
          <w:rFonts w:ascii="Arial" w:eastAsia="Arial" w:hAnsi="Arial" w:cs="Arial"/>
          <w:color w:val="595959"/>
          <w:sz w:val="24"/>
          <w:lang w:val="es-PE"/>
        </w:rPr>
        <w:t>4.3 Metodología</w:t>
      </w:r>
    </w:p>
    <w:p w14:paraId="40CE9C89" w14:textId="77777777" w:rsidR="00002572" w:rsidRPr="004C0A08" w:rsidRDefault="00000000">
      <w:pPr>
        <w:ind w:left="-5" w:right="14"/>
        <w:rPr>
          <w:lang w:val="es-PE"/>
        </w:rPr>
      </w:pPr>
      <w:r w:rsidRPr="004C0A08">
        <w:rPr>
          <w:lang w:val="es-PE"/>
        </w:rPr>
        <w:t xml:space="preserve">La ciudad se ha representado matemáticamente como un </w:t>
      </w:r>
      <w:r w:rsidRPr="004C0A08">
        <w:rPr>
          <w:b/>
          <w:lang w:val="es-PE"/>
        </w:rPr>
        <w:t>Grafo Dirigido Ponderado</w:t>
      </w:r>
      <w:r w:rsidRPr="004C0A08">
        <w:rPr>
          <w:lang w:val="es-PE"/>
        </w:rPr>
        <w:t>, donde los vértices representan intersecciones y las aristas son las calles unidireccionales o bidireccionales.</w:t>
      </w:r>
    </w:p>
    <w:p w14:paraId="5158182C" w14:textId="77777777" w:rsidR="00002572" w:rsidRPr="004C0A08" w:rsidRDefault="00000000">
      <w:pPr>
        <w:ind w:left="-5" w:right="14"/>
        <w:rPr>
          <w:lang w:val="es-PE"/>
        </w:rPr>
      </w:pPr>
      <w:r w:rsidRPr="004C0A08">
        <w:rPr>
          <w:lang w:val="es-PE"/>
        </w:rPr>
        <w:t>Con el fin de simular un entorno real, la función de costo (peso) de cada arista no es estática. El enrutamiento de vehículos dependiente del tiempo (</w:t>
      </w:r>
      <w:r w:rsidRPr="004C0A08">
        <w:rPr>
          <w:i/>
          <w:lang w:val="es-PE"/>
        </w:rPr>
        <w:t>Time-</w:t>
      </w:r>
      <w:proofErr w:type="spellStart"/>
      <w:r w:rsidRPr="004C0A08">
        <w:rPr>
          <w:i/>
          <w:lang w:val="es-PE"/>
        </w:rPr>
        <w:t>Dependent</w:t>
      </w:r>
      <w:proofErr w:type="spellEnd"/>
      <w:r w:rsidRPr="004C0A08">
        <w:rPr>
          <w:i/>
          <w:lang w:val="es-PE"/>
        </w:rPr>
        <w:t xml:space="preserve"> VRP</w:t>
      </w:r>
      <w:r w:rsidRPr="004C0A08">
        <w:rPr>
          <w:lang w:val="es-PE"/>
        </w:rPr>
        <w:t>) permite ajustar las rutas basándose en fluctuaciones de velocidad por congestión, superando las deficiencias de los grafos estáticos (Adamo et al., 2024). Por ello, calcularemos el costo así:</w:t>
      </w:r>
    </w:p>
    <w:p w14:paraId="3BA4391C" w14:textId="77777777" w:rsidR="00002572" w:rsidRPr="004C0A08" w:rsidRDefault="00000000">
      <w:pPr>
        <w:pStyle w:val="Heading3"/>
        <w:rPr>
          <w:lang w:val="es-PE"/>
        </w:rPr>
      </w:pPr>
      <w:r w:rsidRPr="004C0A08">
        <w:rPr>
          <w:lang w:val="es-PE"/>
        </w:rPr>
        <w:t>Peso</w:t>
      </w:r>
      <w:r w:rsidRPr="004C0A08">
        <w:rPr>
          <w:i w:val="0"/>
          <w:lang w:val="es-PE"/>
        </w:rPr>
        <w:t>(</w:t>
      </w:r>
      <w:r w:rsidRPr="004C0A08">
        <w:rPr>
          <w:lang w:val="es-PE"/>
        </w:rPr>
        <w:t>e</w:t>
      </w:r>
      <w:r w:rsidRPr="004C0A08">
        <w:rPr>
          <w:i w:val="0"/>
          <w:lang w:val="es-PE"/>
        </w:rPr>
        <w:t xml:space="preserve">) = </w:t>
      </w:r>
      <w:r w:rsidRPr="004C0A08">
        <w:rPr>
          <w:lang w:val="es-PE"/>
        </w:rPr>
        <w:t>Longitud</w:t>
      </w:r>
      <w:r w:rsidRPr="004C0A08">
        <w:rPr>
          <w:i w:val="0"/>
          <w:lang w:val="es-PE"/>
        </w:rPr>
        <w:t>(</w:t>
      </w:r>
      <w:r w:rsidRPr="004C0A08">
        <w:rPr>
          <w:lang w:val="es-PE"/>
        </w:rPr>
        <w:t>e</w:t>
      </w:r>
      <w:r w:rsidRPr="004C0A08">
        <w:rPr>
          <w:i w:val="0"/>
          <w:lang w:val="es-PE"/>
        </w:rPr>
        <w:t>)×</w:t>
      </w:r>
      <w:proofErr w:type="spellStart"/>
      <w:r w:rsidRPr="004C0A08">
        <w:rPr>
          <w:lang w:val="es-PE"/>
        </w:rPr>
        <w:t>FactorTrafico</w:t>
      </w:r>
      <w:proofErr w:type="spellEnd"/>
      <w:r w:rsidRPr="004C0A08">
        <w:rPr>
          <w:i w:val="0"/>
          <w:lang w:val="es-PE"/>
        </w:rPr>
        <w:t>(</w:t>
      </w:r>
      <w:r w:rsidRPr="004C0A08">
        <w:rPr>
          <w:lang w:val="es-PE"/>
        </w:rPr>
        <w:t>h</w:t>
      </w:r>
      <w:r w:rsidRPr="004C0A08">
        <w:rPr>
          <w:i w:val="0"/>
          <w:lang w:val="es-PE"/>
        </w:rPr>
        <w:t>)</w:t>
      </w:r>
    </w:p>
    <w:p w14:paraId="262FBAF2" w14:textId="77777777" w:rsidR="00002572" w:rsidRPr="004C0A08" w:rsidRDefault="00000000">
      <w:pPr>
        <w:ind w:left="-5" w:right="14"/>
        <w:rPr>
          <w:lang w:val="es-PE"/>
        </w:rPr>
      </w:pPr>
      <w:r w:rsidRPr="004C0A08">
        <w:rPr>
          <w:lang w:val="es-PE"/>
        </w:rPr>
        <w:t xml:space="preserve">Donde la </w:t>
      </w:r>
      <w:r w:rsidRPr="004C0A08">
        <w:rPr>
          <w:i/>
          <w:lang w:val="es-PE"/>
        </w:rPr>
        <w:t>Longitud(e)</w:t>
      </w:r>
      <w:r w:rsidRPr="004C0A08">
        <w:rPr>
          <w:lang w:val="es-PE"/>
        </w:rPr>
        <w:t xml:space="preserve"> es la distancia física, y el </w:t>
      </w:r>
      <w:proofErr w:type="spellStart"/>
      <w:r w:rsidRPr="004C0A08">
        <w:rPr>
          <w:i/>
          <w:lang w:val="es-PE"/>
        </w:rPr>
        <w:t>FactorTrafico</w:t>
      </w:r>
      <w:proofErr w:type="spellEnd"/>
      <w:r w:rsidRPr="004C0A08">
        <w:rPr>
          <w:i/>
          <w:lang w:val="es-PE"/>
        </w:rPr>
        <w:t>(h)</w:t>
      </w:r>
      <w:r w:rsidRPr="004C0A08">
        <w:rPr>
          <w:lang w:val="es-PE"/>
        </w:rPr>
        <w:t xml:space="preserve"> es un multiplicador que clasificamos mediante código Python en:</w:t>
      </w:r>
    </w:p>
    <w:p w14:paraId="10238C3E" w14:textId="77777777" w:rsidR="00002572" w:rsidRPr="004C0A08" w:rsidRDefault="00000000">
      <w:pPr>
        <w:spacing w:after="16"/>
        <w:ind w:left="355" w:right="14"/>
        <w:rPr>
          <w:lang w:val="es-PE"/>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F62AD5" wp14:editId="65D5F41C">
                <wp:simplePos x="0" y="0"/>
                <wp:positionH relativeFrom="column">
                  <wp:posOffset>219075</wp:posOffset>
                </wp:positionH>
                <wp:positionV relativeFrom="paragraph">
                  <wp:posOffset>20889</wp:posOffset>
                </wp:positionV>
                <wp:extent cx="47625" cy="466725"/>
                <wp:effectExtent l="0" t="0" r="0" b="0"/>
                <wp:wrapSquare wrapText="bothSides"/>
                <wp:docPr id="10170" name="Group 10170"/>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1831" name="Shape 1831"/>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596"/>
                                  <a:pt x="32925" y="45802"/>
                                </a:cubicBezTo>
                                <a:cubicBezTo>
                                  <a:pt x="30008" y="47014"/>
                                  <a:pt x="26970" y="47619"/>
                                  <a:pt x="23813" y="47625"/>
                                </a:cubicBezTo>
                                <a:cubicBezTo>
                                  <a:pt x="20655" y="47619"/>
                                  <a:pt x="17617" y="47014"/>
                                  <a:pt x="14700" y="45802"/>
                                </a:cubicBezTo>
                                <a:cubicBezTo>
                                  <a:pt x="11782" y="44596"/>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 name="Shape 1834"/>
                        <wps:cNvSpPr/>
                        <wps:spPr>
                          <a:xfrm>
                            <a:off x="0" y="2095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0"/>
                                  <a:pt x="47625" y="23813"/>
                                </a:cubicBezTo>
                                <a:cubicBezTo>
                                  <a:pt x="47625" y="26969"/>
                                  <a:pt x="47021" y="30001"/>
                                  <a:pt x="45812" y="32919"/>
                                </a:cubicBezTo>
                                <a:cubicBezTo>
                                  <a:pt x="44604" y="35840"/>
                                  <a:pt x="42883" y="38416"/>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 name="Shape 1837"/>
                        <wps:cNvSpPr/>
                        <wps:spPr>
                          <a:xfrm>
                            <a:off x="0" y="4191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08"/>
                                  <a:pt x="47625" y="20650"/>
                                  <a:pt x="47625" y="23813"/>
                                </a:cubicBezTo>
                                <a:cubicBezTo>
                                  <a:pt x="47625" y="26966"/>
                                  <a:pt x="47021" y="30001"/>
                                  <a:pt x="45812" y="32922"/>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70" style="width:3.75pt;height:36.75pt;position:absolute;mso-position-horizontal-relative:text;mso-position-horizontal:absolute;margin-left:17.25pt;mso-position-vertical-relative:text;margin-top:1.64478pt;" coordsize="476,4667">
                <v:shape id="Shape 1831" style="position:absolute;width:476;height:476;left:0;top:0;" coordsize="47625,47625" path="m23813,0c26970,0,30008,605,32925,1808c35842,3017,38418,4738,40651,6970c42883,9199,44604,11776,45812,14697c47021,17611,47625,20653,47625,23813c47625,26966,47021,30001,45812,32919c44604,35833,42883,38410,40651,40649c38418,42881,35842,44596,32925,45802c30008,47014,26970,47619,23813,47625c20655,47619,17617,47014,14700,45802c11782,44596,9207,42881,6975,40649c4742,38410,3021,35833,1813,32919c604,30001,0,26966,0,23813c0,20653,604,17611,1813,14697c3021,11776,4742,9199,6975,6970c9207,4738,11782,3017,14700,1808c17617,605,20655,0,23813,0x">
                  <v:stroke weight="0pt" endcap="flat" joinstyle="miter" miterlimit="10" on="false" color="#000000" opacity="0"/>
                  <v:fill on="true" color="#000000"/>
                </v:shape>
                <v:shape id="Shape 1834" style="position:absolute;width:476;height:476;left:0;top:2095;" coordsize="47625,47625" path="m23813,0c26970,0,30008,605,32925,1808c35842,3014,38418,4735,40651,6970c42883,9203,44604,11779,45812,14697c47021,17611,47625,20650,47625,23813c47625,26969,47021,30001,45812,32919c44604,35840,42883,38416,40651,40649c38418,42875,35842,44596,32925,45805c30008,47014,26970,47619,23813,47625c20655,47619,17617,47014,14700,45805c11782,44596,9207,42875,6975,40649c4742,38416,3021,35840,1813,32919c604,30001,0,26969,0,23813c0,20650,604,17611,1813,14697c3021,11779,4742,9203,6975,6970c9207,4735,11782,3014,14700,1808c17617,605,20655,0,23813,0x">
                  <v:stroke weight="0pt" endcap="flat" joinstyle="miter" miterlimit="10" on="false" color="#000000" opacity="0"/>
                  <v:fill on="true" color="#000000"/>
                </v:shape>
                <v:shape id="Shape 1837" style="position:absolute;width:476;height:476;left:0;top:4191;" coordsize="47625,47625" path="m23813,0c26970,0,30008,605,32925,1808c35842,3017,38418,4738,40651,6970c42883,9199,44604,11776,45812,14691c47021,17608,47625,20650,47625,23813c47625,26966,47021,30001,45812,32922c44604,35833,42883,38410,40651,40649c38418,42875,35842,44596,32925,45805c30008,47014,26970,47619,23813,47625c20655,47619,17617,47014,14700,45805c11782,44596,9207,42875,6975,40649c4742,38410,3021,35833,1813,32922c604,30001,0,26966,0,23813c0,20650,604,17608,1813,14691c3021,11776,4742,9199,6975,6970c9207,4738,11782,3017,14700,1808c17617,605,20655,0,23813,0x">
                  <v:stroke weight="0pt" endcap="flat" joinstyle="miter" miterlimit="10" on="false" color="#000000" opacity="0"/>
                  <v:fill on="true" color="#000000"/>
                </v:shape>
                <w10:wrap type="square"/>
              </v:group>
            </w:pict>
          </mc:Fallback>
        </mc:AlternateContent>
      </w:r>
      <w:r w:rsidRPr="004C0A08">
        <w:rPr>
          <w:b/>
          <w:lang w:val="es-PE"/>
        </w:rPr>
        <w:t>Hora Punta (Factor alto ~3.0):</w:t>
      </w:r>
      <w:r w:rsidRPr="004C0A08">
        <w:rPr>
          <w:lang w:val="es-PE"/>
        </w:rPr>
        <w:t xml:space="preserve"> De 07:00 a 09:00 y de 17:00 a 20:00 </w:t>
      </w:r>
      <w:proofErr w:type="spellStart"/>
      <w:r w:rsidRPr="004C0A08">
        <w:rPr>
          <w:lang w:val="es-PE"/>
        </w:rPr>
        <w:t>hrs</w:t>
      </w:r>
      <w:proofErr w:type="spellEnd"/>
      <w:r w:rsidRPr="004C0A08">
        <w:rPr>
          <w:lang w:val="es-PE"/>
        </w:rPr>
        <w:t>.</w:t>
      </w:r>
    </w:p>
    <w:p w14:paraId="3EC7CE16" w14:textId="77777777" w:rsidR="00002572" w:rsidRPr="004C0A08" w:rsidRDefault="00000000">
      <w:pPr>
        <w:spacing w:after="27" w:line="259" w:lineRule="auto"/>
        <w:ind w:left="355" w:right="3019"/>
        <w:rPr>
          <w:lang w:val="es-PE"/>
        </w:rPr>
      </w:pPr>
      <w:r w:rsidRPr="004C0A08">
        <w:rPr>
          <w:b/>
          <w:lang w:val="es-PE"/>
        </w:rPr>
        <w:t>Horario Regular (Factor moderado ~1.5):</w:t>
      </w:r>
      <w:r w:rsidRPr="004C0A08">
        <w:rPr>
          <w:lang w:val="es-PE"/>
        </w:rPr>
        <w:t xml:space="preserve"> Horas diurnas restantes.</w:t>
      </w:r>
    </w:p>
    <w:p w14:paraId="1239F83D" w14:textId="77777777" w:rsidR="00002572" w:rsidRPr="004C0A08" w:rsidRDefault="00000000">
      <w:pPr>
        <w:spacing w:after="295"/>
        <w:ind w:left="355" w:right="14"/>
        <w:rPr>
          <w:lang w:val="es-PE"/>
        </w:rPr>
      </w:pPr>
      <w:r w:rsidRPr="004C0A08">
        <w:rPr>
          <w:b/>
          <w:lang w:val="es-PE"/>
        </w:rPr>
        <w:t>Madrugada (Factor mínimo 1.0):</w:t>
      </w:r>
      <w:r w:rsidRPr="004C0A08">
        <w:rPr>
          <w:lang w:val="es-PE"/>
        </w:rPr>
        <w:t xml:space="preserve"> De 23:00 a 05:00 </w:t>
      </w:r>
      <w:proofErr w:type="spellStart"/>
      <w:r w:rsidRPr="004C0A08">
        <w:rPr>
          <w:lang w:val="es-PE"/>
        </w:rPr>
        <w:t>hrs</w:t>
      </w:r>
      <w:proofErr w:type="spellEnd"/>
      <w:r w:rsidRPr="004C0A08">
        <w:rPr>
          <w:lang w:val="es-PE"/>
        </w:rPr>
        <w:t>. Esto asegura que la aplicación desvíe inteligentemente a los conductores de avenidas congestionadas hacia rutas alternativas más rápidas.</w:t>
      </w:r>
    </w:p>
    <w:p w14:paraId="54F4F242" w14:textId="77777777" w:rsidR="00002572" w:rsidRDefault="00000000">
      <w:pPr>
        <w:pStyle w:val="Heading2"/>
        <w:ind w:left="595"/>
      </w:pPr>
      <w:r>
        <w:t xml:space="preserve">5. </w:t>
      </w:r>
      <w:proofErr w:type="spellStart"/>
      <w:r>
        <w:t>Conclusiones</w:t>
      </w:r>
      <w:proofErr w:type="spellEnd"/>
    </w:p>
    <w:p w14:paraId="53FEAD5C" w14:textId="77777777" w:rsidR="00002572" w:rsidRPr="004C0A08" w:rsidRDefault="00000000">
      <w:pPr>
        <w:numPr>
          <w:ilvl w:val="0"/>
          <w:numId w:val="1"/>
        </w:numPr>
        <w:spacing w:after="43"/>
        <w:ind w:right="14" w:hanging="216"/>
        <w:rPr>
          <w:lang w:val="es-PE"/>
        </w:rPr>
      </w:pPr>
      <w:r w:rsidRPr="004C0A08">
        <w:rPr>
          <w:lang w:val="es-PE"/>
        </w:rPr>
        <w:t xml:space="preserve">La extracción exitosa de 8,997 nodos y 16,702 aristas mediante la API de </w:t>
      </w:r>
      <w:proofErr w:type="spellStart"/>
      <w:r w:rsidRPr="004C0A08">
        <w:rPr>
          <w:lang w:val="es-PE"/>
        </w:rPr>
        <w:t>OpenStreetMap</w:t>
      </w:r>
      <w:proofErr w:type="spellEnd"/>
      <w:r w:rsidRPr="004C0A08">
        <w:rPr>
          <w:lang w:val="es-PE"/>
        </w:rPr>
        <w:t xml:space="preserve"> confirma que es factible y eficiente modelar matemáticamente una red urbana real a gran escala, superando ampliamente el requisito mínimo del proyecto (1500 nodos) y ofreciendo un entorno óptimo de prueba.</w:t>
      </w:r>
    </w:p>
    <w:p w14:paraId="6C4D8506" w14:textId="77777777" w:rsidR="00002572" w:rsidRPr="004C0A08" w:rsidRDefault="00000000">
      <w:pPr>
        <w:numPr>
          <w:ilvl w:val="0"/>
          <w:numId w:val="1"/>
        </w:numPr>
        <w:spacing w:after="13"/>
        <w:ind w:right="14" w:hanging="216"/>
        <w:rPr>
          <w:lang w:val="es-PE"/>
        </w:rPr>
      </w:pPr>
      <w:r w:rsidRPr="004C0A08">
        <w:rPr>
          <w:lang w:val="es-PE"/>
        </w:rPr>
        <w:t>La definición de un peso dinámico (</w:t>
      </w:r>
      <w:proofErr w:type="spellStart"/>
      <w:r w:rsidRPr="004C0A08">
        <w:rPr>
          <w:rFonts w:ascii="Calibri" w:eastAsia="Calibri" w:hAnsi="Calibri" w:cs="Calibri"/>
          <w:i/>
          <w:sz w:val="25"/>
          <w:lang w:val="es-PE"/>
        </w:rPr>
        <w:t>Longitud</w:t>
      </w:r>
      <w:r w:rsidRPr="004C0A08">
        <w:rPr>
          <w:rFonts w:ascii="Calibri" w:eastAsia="Calibri" w:hAnsi="Calibri" w:cs="Calibri"/>
          <w:sz w:val="25"/>
          <w:lang w:val="es-PE"/>
        </w:rPr>
        <w:t>×</w:t>
      </w:r>
      <w:r w:rsidRPr="004C0A08">
        <w:rPr>
          <w:rFonts w:ascii="Calibri" w:eastAsia="Calibri" w:hAnsi="Calibri" w:cs="Calibri"/>
          <w:i/>
          <w:sz w:val="25"/>
          <w:lang w:val="es-PE"/>
        </w:rPr>
        <w:t>FactorTrafico</w:t>
      </w:r>
      <w:proofErr w:type="spellEnd"/>
      <w:r w:rsidRPr="004C0A08">
        <w:rPr>
          <w:lang w:val="es-PE"/>
        </w:rPr>
        <w:t xml:space="preserve">) resulta ser un enfoque fundamental y realista para el diseño de nuestro aplicativo. Como lo respalda la literatura de logística moderna, basarse únicamente en la distancia física es insuficiente; la penalización algorítmica por congestión en "hora punta" es lo que verdaderamente permite simular un sistema GPS como </w:t>
      </w:r>
      <w:proofErr w:type="spellStart"/>
      <w:r w:rsidRPr="004C0A08">
        <w:rPr>
          <w:lang w:val="es-PE"/>
        </w:rPr>
        <w:t>Waze</w:t>
      </w:r>
      <w:proofErr w:type="spellEnd"/>
      <w:r w:rsidRPr="004C0A08">
        <w:rPr>
          <w:lang w:val="es-PE"/>
        </w:rPr>
        <w:t>.</w:t>
      </w:r>
    </w:p>
    <w:p w14:paraId="74F538E1" w14:textId="77777777" w:rsidR="00002572" w:rsidRPr="004C0A08" w:rsidRDefault="00000000">
      <w:pPr>
        <w:numPr>
          <w:ilvl w:val="0"/>
          <w:numId w:val="1"/>
        </w:numPr>
        <w:ind w:right="14" w:hanging="216"/>
        <w:rPr>
          <w:lang w:val="es-PE"/>
        </w:rPr>
      </w:pPr>
      <w:r w:rsidRPr="004C0A08">
        <w:rPr>
          <w:lang w:val="es-PE"/>
        </w:rPr>
        <w:t>Como trabajo a futuro para el próximo hito, se procederá a implementar el Algoritmo de Dijkstra en código Python sobre la matriz del grafo ponderado. Esto permitirá iniciar las pruebas de validación de entradas y salidas, así como el análisis empírico de la complejidad asintótica de las búsquedas en nuestra red vial.</w:t>
      </w:r>
    </w:p>
    <w:p w14:paraId="7E93F9C2" w14:textId="77777777" w:rsidR="00002572" w:rsidRPr="004C0A08" w:rsidRDefault="00000000">
      <w:pPr>
        <w:pStyle w:val="Heading2"/>
        <w:ind w:left="595"/>
        <w:rPr>
          <w:lang w:val="es-PE"/>
        </w:rPr>
      </w:pPr>
      <w:r w:rsidRPr="004C0A08">
        <w:rPr>
          <w:lang w:val="es-PE"/>
        </w:rPr>
        <w:lastRenderedPageBreak/>
        <w:t>Anexos</w:t>
      </w:r>
    </w:p>
    <w:p w14:paraId="0DE18895" w14:textId="77777777" w:rsidR="00002572" w:rsidRPr="004C0A08" w:rsidRDefault="00000000">
      <w:pPr>
        <w:spacing w:after="12"/>
        <w:ind w:left="355" w:right="14"/>
        <w:rPr>
          <w:lang w:val="es-PE"/>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02C1FE" wp14:editId="70D915B9">
                <wp:simplePos x="0" y="0"/>
                <wp:positionH relativeFrom="column">
                  <wp:posOffset>219075</wp:posOffset>
                </wp:positionH>
                <wp:positionV relativeFrom="paragraph">
                  <wp:posOffset>20882</wp:posOffset>
                </wp:positionV>
                <wp:extent cx="47625" cy="466725"/>
                <wp:effectExtent l="0" t="0" r="0" b="0"/>
                <wp:wrapSquare wrapText="bothSides"/>
                <wp:docPr id="10495" name="Group 10495"/>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1942" name="Shape 1942"/>
                        <wps:cNvSpPr/>
                        <wps:spPr>
                          <a:xfrm>
                            <a:off x="0" y="0"/>
                            <a:ext cx="47625" cy="47625"/>
                          </a:xfrm>
                          <a:custGeom>
                            <a:avLst/>
                            <a:gdLst/>
                            <a:ahLst/>
                            <a:cxnLst/>
                            <a:rect l="0" t="0" r="0" b="0"/>
                            <a:pathLst>
                              <a:path w="47625" h="47625">
                                <a:moveTo>
                                  <a:pt x="23813" y="0"/>
                                </a:moveTo>
                                <a:cubicBezTo>
                                  <a:pt x="26970" y="0"/>
                                  <a:pt x="30008" y="598"/>
                                  <a:pt x="32925" y="1805"/>
                                </a:cubicBezTo>
                                <a:cubicBezTo>
                                  <a:pt x="35842" y="3014"/>
                                  <a:pt x="38418" y="4735"/>
                                  <a:pt x="40651"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1" y="40642"/>
                                </a:cubicBezTo>
                                <a:cubicBezTo>
                                  <a:pt x="38418" y="42875"/>
                                  <a:pt x="35842" y="44596"/>
                                  <a:pt x="32925" y="45802"/>
                                </a:cubicBezTo>
                                <a:cubicBezTo>
                                  <a:pt x="30008" y="47014"/>
                                  <a:pt x="26970" y="47619"/>
                                  <a:pt x="23813" y="47625"/>
                                </a:cubicBezTo>
                                <a:cubicBezTo>
                                  <a:pt x="20655" y="47619"/>
                                  <a:pt x="17617" y="47014"/>
                                  <a:pt x="14700" y="45802"/>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 name="Shape 1949"/>
                        <wps:cNvSpPr/>
                        <wps:spPr>
                          <a:xfrm>
                            <a:off x="0" y="4191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1"/>
                                </a:cubicBezTo>
                                <a:cubicBezTo>
                                  <a:pt x="47021" y="17608"/>
                                  <a:pt x="47625" y="20650"/>
                                  <a:pt x="47625" y="23813"/>
                                </a:cubicBezTo>
                                <a:cubicBezTo>
                                  <a:pt x="47625" y="26966"/>
                                  <a:pt x="47021" y="30001"/>
                                  <a:pt x="45812" y="32922"/>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22"/>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5" style="width:3.75pt;height:36.75pt;position:absolute;mso-position-horizontal-relative:text;mso-position-horizontal:absolute;margin-left:17.25pt;mso-position-vertical-relative:text;margin-top:1.64429pt;" coordsize="476,4667">
                <v:shape id="Shape 1942" style="position:absolute;width:476;height:476;left:0;top:0;" coordsize="47625,47625" path="m23813,0c26970,0,30008,598,32925,1805c35842,3014,38418,4735,40651,6970c42883,9199,44604,11776,45812,14697c47021,17611,47625,20653,47625,23813c47625,26966,47021,30001,45812,32919c44604,35833,42883,38410,40651,40642c38418,42875,35842,44596,32925,45802c30008,47014,26970,47619,23813,47625c20655,47619,17617,47014,14700,45802c11782,44596,9207,42875,6975,40642c4742,38410,3021,35833,1813,32919c604,30001,0,26966,0,23813c0,20653,604,17611,1813,14697c3021,11776,4742,9199,6975,6970c9207,4735,11782,3014,14700,1805c17617,598,20655,0,23813,0x">
                  <v:stroke weight="0pt" endcap="flat" joinstyle="miter" miterlimit="10" on="false" color="#000000" opacity="0"/>
                  <v:fill on="true" color="#000000"/>
                </v:shape>
                <v:shape id="Shape 1949" style="position:absolute;width:476;height:476;left:0;top:4191;" coordsize="47625,47625" path="m23813,0c26970,0,30008,605,32925,1808c35842,3017,38418,4738,40651,6970c42883,9199,44604,11776,45812,14691c47021,17608,47625,20650,47625,23813c47625,26966,47021,30001,45812,32922c44604,35833,42883,38410,40651,40649c38418,42875,35842,44596,32925,45811c30008,47014,26970,47619,23813,47625c20655,47619,17617,47014,14700,45811c11782,44596,9207,42875,6975,40649c4742,38410,3021,35833,1813,32922c604,30001,0,26966,0,23813c0,20650,604,17608,1813,14691c3021,11776,4742,9199,6975,6970c9207,4738,11782,3017,14700,1808c17617,605,20655,0,23813,0x">
                  <v:stroke weight="0pt" endcap="flat" joinstyle="miter" miterlimit="10" on="false" color="#000000" opacity="0"/>
                  <v:fill on="true" color="#000000"/>
                </v:shape>
                <w10:wrap type="square"/>
              </v:group>
            </w:pict>
          </mc:Fallback>
        </mc:AlternateContent>
      </w:r>
      <w:r w:rsidRPr="004C0A08">
        <w:rPr>
          <w:lang w:val="es-PE"/>
        </w:rPr>
        <w:t xml:space="preserve">El código fuente de extracción y asignación de tráfico, así como el historial de </w:t>
      </w:r>
      <w:proofErr w:type="spellStart"/>
      <w:r w:rsidRPr="004C0A08">
        <w:rPr>
          <w:i/>
          <w:lang w:val="es-PE"/>
        </w:rPr>
        <w:t>commits</w:t>
      </w:r>
      <w:proofErr w:type="spellEnd"/>
      <w:r w:rsidRPr="004C0A08">
        <w:rPr>
          <w:lang w:val="es-PE"/>
        </w:rPr>
        <w:t xml:space="preserve"> de los integrantes, se encuentra respaldado en nuestro repositorio oficial de GitHub: </w:t>
      </w:r>
      <w:hyperlink r:id="rId10">
        <w:r w:rsidRPr="004C0A08">
          <w:rPr>
            <w:color w:val="0000EE"/>
            <w:lang w:val="es-PE"/>
          </w:rPr>
          <w:t>Repositorio Grupo 5</w:t>
        </w:r>
      </w:hyperlink>
      <w:r w:rsidRPr="004C0A08">
        <w:rPr>
          <w:lang w:val="es-PE"/>
        </w:rPr>
        <w:t>.</w:t>
      </w:r>
    </w:p>
    <w:p w14:paraId="20416E68" w14:textId="77777777" w:rsidR="00002572" w:rsidRPr="004C0A08" w:rsidRDefault="00000000">
      <w:pPr>
        <w:spacing w:after="0"/>
        <w:ind w:left="355" w:right="14"/>
        <w:rPr>
          <w:lang w:val="es-PE"/>
        </w:rPr>
      </w:pPr>
      <w:r w:rsidRPr="004C0A08">
        <w:rPr>
          <w:lang w:val="es-PE"/>
        </w:rPr>
        <w:t xml:space="preserve">Las imágenes del renderizado del grafo constan en la carpeta </w:t>
      </w:r>
      <w:proofErr w:type="spellStart"/>
      <w:r w:rsidRPr="004C0A08">
        <w:rPr>
          <w:rFonts w:ascii="Consolas" w:eastAsia="Consolas" w:hAnsi="Consolas" w:cs="Consolas"/>
          <w:color w:val="C9AE75"/>
          <w:lang w:val="es-PE"/>
        </w:rPr>
        <w:t>assets</w:t>
      </w:r>
      <w:proofErr w:type="spellEnd"/>
      <w:r w:rsidRPr="004C0A08">
        <w:rPr>
          <w:rFonts w:ascii="Consolas" w:eastAsia="Consolas" w:hAnsi="Consolas" w:cs="Consolas"/>
          <w:color w:val="C9AE75"/>
          <w:lang w:val="es-PE"/>
        </w:rPr>
        <w:t>/</w:t>
      </w:r>
      <w:r w:rsidRPr="004C0A08">
        <w:rPr>
          <w:lang w:val="es-PE"/>
        </w:rPr>
        <w:t>.</w:t>
      </w:r>
      <w:r w:rsidRPr="004C0A08">
        <w:rPr>
          <w:lang w:val="es-PE"/>
        </w:rPr>
        <w:br w:type="page"/>
      </w:r>
    </w:p>
    <w:p w14:paraId="0935610E" w14:textId="77777777" w:rsidR="00002572" w:rsidRPr="004C0A08" w:rsidRDefault="00000000">
      <w:pPr>
        <w:pStyle w:val="Heading2"/>
        <w:ind w:left="595"/>
        <w:rPr>
          <w:lang w:val="es-PE"/>
        </w:rPr>
      </w:pPr>
      <w:r w:rsidRPr="004C0A08">
        <w:rPr>
          <w:lang w:val="es-PE"/>
        </w:rPr>
        <w:lastRenderedPageBreak/>
        <w:t>Referencias</w:t>
      </w:r>
    </w:p>
    <w:p w14:paraId="5FD8FE52" w14:textId="77777777" w:rsidR="00002572" w:rsidRDefault="00000000">
      <w:pPr>
        <w:ind w:left="-5" w:right="14"/>
      </w:pPr>
      <w:r w:rsidRPr="004C0A08">
        <w:rPr>
          <w:lang w:val="es-PE"/>
        </w:rPr>
        <w:t xml:space="preserve">Adamo, T., Gendreau, M., Ghiani, G., &amp; Guerriero, E. (2024). </w:t>
      </w:r>
      <w:r>
        <w:t xml:space="preserve">A review of recent advances in time-dependent vehicle </w:t>
      </w:r>
      <w:proofErr w:type="gramStart"/>
      <w:r>
        <w:t>routing</w:t>
      </w:r>
      <w:proofErr w:type="gramEnd"/>
      <w:r>
        <w:t xml:space="preserve">. </w:t>
      </w:r>
      <w:r>
        <w:rPr>
          <w:i/>
        </w:rPr>
        <w:t>European Journal of Operational Research</w:t>
      </w:r>
      <w:r>
        <w:t xml:space="preserve">, </w:t>
      </w:r>
      <w:r>
        <w:rPr>
          <w:i/>
        </w:rPr>
        <w:t>319</w:t>
      </w:r>
      <w:r>
        <w:t>(1), 1–15. https://doi.org/10.1016/j.ejor.2024.06.016</w:t>
      </w:r>
    </w:p>
    <w:p w14:paraId="22A17E63" w14:textId="77777777" w:rsidR="00002572" w:rsidRPr="004C0A08" w:rsidRDefault="00000000">
      <w:pPr>
        <w:ind w:left="-5" w:right="14"/>
        <w:rPr>
          <w:lang w:val="es-PE"/>
        </w:rPr>
      </w:pPr>
      <w:proofErr w:type="spellStart"/>
      <w:r w:rsidRPr="004C0A08">
        <w:rPr>
          <w:lang w:val="es-PE"/>
        </w:rPr>
        <w:t>Àrea</w:t>
      </w:r>
      <w:proofErr w:type="spellEnd"/>
      <w:r w:rsidRPr="004C0A08">
        <w:rPr>
          <w:lang w:val="es-PE"/>
        </w:rPr>
        <w:t xml:space="preserve"> Metropolitana de Barcelona. (2025). </w:t>
      </w:r>
      <w:r w:rsidRPr="004C0A08">
        <w:rPr>
          <w:i/>
          <w:lang w:val="es-PE"/>
        </w:rPr>
        <w:t xml:space="preserve">Dades </w:t>
      </w:r>
      <w:proofErr w:type="spellStart"/>
      <w:r w:rsidRPr="004C0A08">
        <w:rPr>
          <w:i/>
          <w:lang w:val="es-PE"/>
        </w:rPr>
        <w:t>bàsiques</w:t>
      </w:r>
      <w:proofErr w:type="spellEnd"/>
      <w:r w:rsidRPr="004C0A08">
        <w:rPr>
          <w:i/>
          <w:lang w:val="es-PE"/>
        </w:rPr>
        <w:t xml:space="preserve"> de </w:t>
      </w:r>
      <w:proofErr w:type="spellStart"/>
      <w:r w:rsidRPr="004C0A08">
        <w:rPr>
          <w:i/>
          <w:lang w:val="es-PE"/>
        </w:rPr>
        <w:t>mobilitat</w:t>
      </w:r>
      <w:proofErr w:type="spellEnd"/>
      <w:r w:rsidRPr="004C0A08">
        <w:rPr>
          <w:i/>
          <w:lang w:val="es-PE"/>
        </w:rPr>
        <w:t>, 2024</w:t>
      </w:r>
      <w:r w:rsidRPr="004C0A08">
        <w:rPr>
          <w:lang w:val="es-PE"/>
        </w:rPr>
        <w:t>. https://hdl.handle.net/20.500.14439/4858</w:t>
      </w:r>
    </w:p>
    <w:p w14:paraId="287A5357" w14:textId="77777777" w:rsidR="00002572" w:rsidRDefault="00000000">
      <w:pPr>
        <w:ind w:left="-5" w:right="14"/>
      </w:pPr>
      <w:proofErr w:type="spellStart"/>
      <w:r>
        <w:t>Cormen</w:t>
      </w:r>
      <w:proofErr w:type="spellEnd"/>
      <w:r>
        <w:t xml:space="preserve">, T. H., </w:t>
      </w:r>
      <w:proofErr w:type="spellStart"/>
      <w:r>
        <w:t>Leiserson</w:t>
      </w:r>
      <w:proofErr w:type="spellEnd"/>
      <w:r>
        <w:t xml:space="preserve">, C. E., Rivest, R. L., &amp; Stein, C. (2009). </w:t>
      </w:r>
      <w:r>
        <w:rPr>
          <w:i/>
        </w:rPr>
        <w:t>Introduction to algorithms</w:t>
      </w:r>
      <w:r>
        <w:t xml:space="preserve"> (3rd ed.). MIT Press.</w:t>
      </w:r>
    </w:p>
    <w:p w14:paraId="77DBECFF" w14:textId="77777777" w:rsidR="00002572" w:rsidRDefault="00000000">
      <w:pPr>
        <w:ind w:left="-5" w:right="14"/>
      </w:pPr>
      <w:proofErr w:type="spellStart"/>
      <w:r>
        <w:t>Hrushka</w:t>
      </w:r>
      <w:proofErr w:type="spellEnd"/>
      <w:r>
        <w:t xml:space="preserve">, V. V., Horozhankina, N. A., Boyko, Z. V., Korneyev, M. V., &amp; </w:t>
      </w:r>
      <w:proofErr w:type="spellStart"/>
      <w:r>
        <w:t>Nebaba</w:t>
      </w:r>
      <w:proofErr w:type="spellEnd"/>
      <w:r>
        <w:t xml:space="preserve">, N. A. (2021). Transport infrastructure of Spain as a factor in tourism development. </w:t>
      </w:r>
      <w:r>
        <w:rPr>
          <w:i/>
        </w:rPr>
        <w:t>Journal of Geology, Geography and Geoecology</w:t>
      </w:r>
      <w:r>
        <w:t xml:space="preserve">, </w:t>
      </w:r>
      <w:r>
        <w:rPr>
          <w:i/>
        </w:rPr>
        <w:t>30</w:t>
      </w:r>
      <w:r>
        <w:t>(3), 429–440. https://doi.org/10.15421/112139</w:t>
      </w:r>
    </w:p>
    <w:p w14:paraId="4B1FDBE9" w14:textId="77777777" w:rsidR="00002572" w:rsidRDefault="00000000">
      <w:pPr>
        <w:ind w:left="-5" w:right="14"/>
      </w:pPr>
      <w:r>
        <w:t xml:space="preserve">TomTom. (2025). </w:t>
      </w:r>
      <w:r>
        <w:rPr>
          <w:i/>
        </w:rPr>
        <w:t>Barcelona traffic report</w:t>
      </w:r>
      <w:r>
        <w:t>. TomTom Traffic Index. https://www.tomtom.com/trafficindex/city/barcelona/</w:t>
      </w:r>
    </w:p>
    <w:sectPr w:rsidR="00002572">
      <w:headerReference w:type="even" r:id="rId11"/>
      <w:headerReference w:type="default" r:id="rId12"/>
      <w:footerReference w:type="even" r:id="rId13"/>
      <w:footerReference w:type="default" r:id="rId14"/>
      <w:headerReference w:type="first" r:id="rId15"/>
      <w:footerReference w:type="first" r:id="rId16"/>
      <w:pgSz w:w="11918" w:h="16838"/>
      <w:pgMar w:top="892" w:right="862" w:bottom="638" w:left="855" w:header="322"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471B8" w14:textId="77777777" w:rsidR="00AC4DB3" w:rsidRDefault="00AC4DB3">
      <w:pPr>
        <w:spacing w:after="0" w:line="240" w:lineRule="auto"/>
      </w:pPr>
      <w:r>
        <w:separator/>
      </w:r>
    </w:p>
  </w:endnote>
  <w:endnote w:type="continuationSeparator" w:id="0">
    <w:p w14:paraId="1156C106" w14:textId="77777777" w:rsidR="00AC4DB3" w:rsidRDefault="00AC4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7F3B" w14:textId="77777777" w:rsidR="00002572" w:rsidRDefault="00000000">
    <w:pPr>
      <w:spacing w:after="0" w:line="259" w:lineRule="auto"/>
      <w:ind w:left="9"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2CE6" w14:textId="77777777" w:rsidR="00002572" w:rsidRDefault="00000000">
    <w:pPr>
      <w:spacing w:after="0" w:line="259" w:lineRule="auto"/>
      <w:ind w:left="9"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8A170" w14:textId="77777777" w:rsidR="00002572" w:rsidRDefault="00000000">
    <w:pPr>
      <w:spacing w:after="0" w:line="259" w:lineRule="auto"/>
      <w:ind w:left="9"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Pr>
          <w:rFonts w:ascii="Arial" w:eastAsia="Arial" w:hAnsi="Arial" w:cs="Arial"/>
          <w:sz w:val="13"/>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16462" w14:textId="77777777" w:rsidR="00AC4DB3" w:rsidRDefault="00AC4DB3">
      <w:pPr>
        <w:spacing w:after="0" w:line="240" w:lineRule="auto"/>
      </w:pPr>
      <w:r>
        <w:separator/>
      </w:r>
    </w:p>
  </w:footnote>
  <w:footnote w:type="continuationSeparator" w:id="0">
    <w:p w14:paraId="4C1B9FE9" w14:textId="77777777" w:rsidR="00AC4DB3" w:rsidRDefault="00AC4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6EBB" w14:textId="77777777" w:rsidR="00002572" w:rsidRPr="004C0A08" w:rsidRDefault="00000000">
    <w:pPr>
      <w:tabs>
        <w:tab w:val="right" w:pos="10498"/>
      </w:tabs>
      <w:spacing w:after="0" w:line="259" w:lineRule="auto"/>
      <w:ind w:left="-288" w:right="-297" w:firstLine="0"/>
      <w:rPr>
        <w:lang w:val="es-PE"/>
      </w:rPr>
    </w:pPr>
    <w:r w:rsidRPr="004C0A08">
      <w:rPr>
        <w:rFonts w:ascii="Arial" w:eastAsia="Arial" w:hAnsi="Arial" w:cs="Arial"/>
        <w:sz w:val="13"/>
        <w:lang w:val="es-PE"/>
      </w:rPr>
      <w:t>TB1_1ACC0184_2026-20_u202412921_Kobashigawa_u202411627_Pareja_u20241c998_Riveros.md</w:t>
    </w:r>
    <w:r w:rsidRPr="004C0A08">
      <w:rPr>
        <w:rFonts w:ascii="Arial" w:eastAsia="Arial" w:hAnsi="Arial" w:cs="Arial"/>
        <w:sz w:val="13"/>
        <w:lang w:val="es-PE"/>
      </w:rPr>
      <w:tab/>
      <w:t>2026-10-04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01BA" w14:textId="298A9B12" w:rsidR="00002572" w:rsidRPr="004C0A08" w:rsidRDefault="00002572">
    <w:pPr>
      <w:tabs>
        <w:tab w:val="right" w:pos="10498"/>
      </w:tabs>
      <w:spacing w:after="0" w:line="259" w:lineRule="auto"/>
      <w:ind w:left="-288" w:right="-297" w:firstLine="0"/>
      <w:rPr>
        <w:lang w:val="es-P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36E0" w14:textId="77777777" w:rsidR="00002572" w:rsidRPr="004C0A08" w:rsidRDefault="00000000">
    <w:pPr>
      <w:tabs>
        <w:tab w:val="right" w:pos="10498"/>
      </w:tabs>
      <w:spacing w:after="0" w:line="259" w:lineRule="auto"/>
      <w:ind w:left="-288" w:right="-297" w:firstLine="0"/>
      <w:rPr>
        <w:lang w:val="es-PE"/>
      </w:rPr>
    </w:pPr>
    <w:r w:rsidRPr="004C0A08">
      <w:rPr>
        <w:rFonts w:ascii="Arial" w:eastAsia="Arial" w:hAnsi="Arial" w:cs="Arial"/>
        <w:sz w:val="13"/>
        <w:lang w:val="es-PE"/>
      </w:rPr>
      <w:t>TB1_1ACC0184_2026-20_u202412921_Kobashigawa_u202411627_Pareja_u20241c998_Riveros.md</w:t>
    </w:r>
    <w:r w:rsidRPr="004C0A08">
      <w:rPr>
        <w:rFonts w:ascii="Arial" w:eastAsia="Arial" w:hAnsi="Arial" w:cs="Arial"/>
        <w:sz w:val="13"/>
        <w:lang w:val="es-PE"/>
      </w:rPr>
      <w:tab/>
      <w:t>2026-10-04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04A4F"/>
    <w:multiLevelType w:val="hybridMultilevel"/>
    <w:tmpl w:val="774ABE4C"/>
    <w:lvl w:ilvl="0" w:tplc="F4AE49E8">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9A9A7F7A">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FFA4E3CA">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735ACB70">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2F9E3BA2">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0D02782C">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D4DEF458">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52AAE76">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685E36E0">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16cid:durableId="142772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72"/>
    <w:rsid w:val="00002572"/>
    <w:rsid w:val="000A49B3"/>
    <w:rsid w:val="004C0A08"/>
    <w:rsid w:val="00AC4DB3"/>
    <w:rsid w:val="00C75105"/>
    <w:rsid w:val="00DF1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13CD5"/>
  <w15:docId w15:val="{65567DF7-FD52-4A55-B3F9-513E72066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71" w:lineRule="auto"/>
      <w:ind w:left="2423" w:hanging="10"/>
    </w:pPr>
    <w:rPr>
      <w:rFonts w:ascii="Segoe UI" w:eastAsia="Segoe UI" w:hAnsi="Segoe UI" w:cs="Segoe UI"/>
      <w:color w:val="000000"/>
      <w:sz w:val="21"/>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2F5496"/>
      <w:sz w:val="31"/>
    </w:rPr>
  </w:style>
  <w:style w:type="paragraph" w:styleId="Heading2">
    <w:name w:val="heading 2"/>
    <w:next w:val="Normal"/>
    <w:link w:val="Heading2Char"/>
    <w:uiPriority w:val="9"/>
    <w:unhideWhenUsed/>
    <w:qFormat/>
    <w:pPr>
      <w:keepNext/>
      <w:keepLines/>
      <w:spacing w:after="167" w:line="259" w:lineRule="auto"/>
      <w:ind w:left="610" w:hanging="10"/>
      <w:outlineLvl w:val="1"/>
    </w:pPr>
    <w:rPr>
      <w:rFonts w:ascii="Arial" w:eastAsia="Arial" w:hAnsi="Arial" w:cs="Arial"/>
      <w:color w:val="404040"/>
      <w:sz w:val="30"/>
    </w:rPr>
  </w:style>
  <w:style w:type="paragraph" w:styleId="Heading3">
    <w:name w:val="heading 3"/>
    <w:next w:val="Normal"/>
    <w:link w:val="Heading3Char"/>
    <w:uiPriority w:val="9"/>
    <w:unhideWhenUsed/>
    <w:qFormat/>
    <w:pPr>
      <w:keepNext/>
      <w:keepLines/>
      <w:spacing w:after="216" w:line="259" w:lineRule="auto"/>
      <w:ind w:left="13"/>
      <w:jc w:val="center"/>
      <w:outlineLvl w:val="2"/>
    </w:pPr>
    <w:rPr>
      <w:rFonts w:ascii="Calibri" w:eastAsia="Calibri" w:hAnsi="Calibri" w:cs="Calibri"/>
      <w:i/>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i/>
      <w:color w:val="000000"/>
      <w:sz w:val="25"/>
    </w:rPr>
  </w:style>
  <w:style w:type="character" w:customStyle="1" w:styleId="Heading1Char">
    <w:name w:val="Heading 1 Char"/>
    <w:link w:val="Heading1"/>
    <w:rPr>
      <w:rFonts w:ascii="Calibri" w:eastAsia="Calibri" w:hAnsi="Calibri" w:cs="Calibri"/>
      <w:color w:val="2F5496"/>
      <w:sz w:val="31"/>
    </w:rPr>
  </w:style>
  <w:style w:type="character" w:customStyle="1" w:styleId="Heading2Char">
    <w:name w:val="Heading 2 Char"/>
    <w:link w:val="Heading2"/>
    <w:rPr>
      <w:rFonts w:ascii="Arial" w:eastAsia="Arial" w:hAnsi="Arial" w:cs="Arial"/>
      <w:color w:val="40404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github.com/upc-pre-202610-1acc0184-4749-grupo-5/busqueda-rutas-app"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TB1_1ACC0184_2026-20_u202412921_Kobashigawa_u202411627_Pareja_u20241c998_Riveros.md</vt:lpstr>
    </vt:vector>
  </TitlesOfParts>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TB1_1ACC0184_2026-20_u202412921_Kobashigawa_u202411627_Pareja_u20241c998_Riveros.md</dc:title>
  <dc:subject/>
  <dc:creator>Marcelo Pareja</dc:creator>
  <cp:keywords/>
  <cp:lastModifiedBy>Marcelo Pareja</cp:lastModifiedBy>
  <cp:revision>2</cp:revision>
  <dcterms:created xsi:type="dcterms:W3CDTF">2026-10-04T20:51:00Z</dcterms:created>
  <dcterms:modified xsi:type="dcterms:W3CDTF">2026-10-04T20:51:00Z</dcterms:modified>
</cp:coreProperties>
</file>