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1.两个界面切换代码：</w:t>
      </w:r>
    </w:p>
    <w:p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-516890</wp:posOffset>
            </wp:positionH>
            <wp:positionV relativeFrom="paragraph">
              <wp:posOffset>125095</wp:posOffset>
            </wp:positionV>
            <wp:extent cx="6109970" cy="1881505"/>
            <wp:effectExtent l="0" t="0" r="11430" b="1079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-455930</wp:posOffset>
            </wp:positionH>
            <wp:positionV relativeFrom="paragraph">
              <wp:posOffset>47625</wp:posOffset>
            </wp:positionV>
            <wp:extent cx="6038850" cy="2153920"/>
            <wp:effectExtent l="0" t="0" r="6350" b="0"/>
            <wp:wrapTight wrapText="bothSides">
              <wp:wrapPolygon>
                <wp:start x="0" y="0"/>
                <wp:lineTo x="0" y="21524"/>
                <wp:lineTo x="21577" y="21524"/>
                <wp:lineTo x="21577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  <w:lang w:val="en-US" w:eastAsia="zh-CN"/>
        </w:rPr>
        <w:t>dispose（）或hide（）实现当前界面的释放或隐藏，新定义一个某类窗口，show（）函数实现窗口的显示；</w:t>
      </w:r>
    </w:p>
    <w:p>
      <w:pPr>
        <w:bidi w:val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2.父子窗口之间的调用：</w:t>
      </w:r>
    </w:p>
    <w:p>
      <w:p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-217805</wp:posOffset>
            </wp:positionH>
            <wp:positionV relativeFrom="paragraph">
              <wp:posOffset>57785</wp:posOffset>
            </wp:positionV>
            <wp:extent cx="6057900" cy="1512570"/>
            <wp:effectExtent l="0" t="0" r="0" b="11430"/>
            <wp:wrapTight wrapText="bothSides">
              <wp:wrapPolygon>
                <wp:start x="0" y="0"/>
                <wp:lineTo x="0" y="21401"/>
                <wp:lineTo x="21555" y="21401"/>
                <wp:lineTo x="21555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  <w:lang w:val="en-US" w:eastAsia="zh-CN"/>
        </w:rPr>
        <w:t>首先将父窗口IsMdiContainer改为true；</w:t>
      </w:r>
    </w:p>
    <w:p>
      <w:p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新定义一个子窗口；说明这个子窗口的父窗口是当前窗口，调用show（）函数实现子窗口在父窗口内显示。</w:t>
      </w:r>
    </w:p>
    <w:p>
      <w:pPr>
        <w:bidi w:val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3.程序的关闭：</w:t>
      </w:r>
    </w:p>
    <w:p>
      <w:p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-595630</wp:posOffset>
            </wp:positionH>
            <wp:positionV relativeFrom="paragraph">
              <wp:posOffset>-111125</wp:posOffset>
            </wp:positionV>
            <wp:extent cx="6571615" cy="1494790"/>
            <wp:effectExtent l="0" t="0" r="6985" b="3810"/>
            <wp:wrapTight wrapText="bothSides">
              <wp:wrapPolygon>
                <wp:start x="0" y="0"/>
                <wp:lineTo x="0" y="21472"/>
                <wp:lineTo x="21539" y="21472"/>
                <wp:lineTo x="21539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161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  <w:lang w:val="en-US" w:eastAsia="zh-CN"/>
        </w:rPr>
        <w:t>在主界面设置这个程序关闭功能；通过调用Application.exit（）函数实现整个程序的退出。</w:t>
      </w:r>
    </w:p>
    <w:p>
      <w:pPr>
        <w:numPr>
          <w:ilvl w:val="0"/>
          <w:numId w:val="1"/>
        </w:numPr>
        <w:bidi w:val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系统界面展示</w:t>
      </w:r>
    </w:p>
    <w:p>
      <w:pPr>
        <w:numPr>
          <w:numId w:val="0"/>
        </w:num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主界面展示：采用了menustrip菜单控件，可以使界面更加简洁，并且作为所有界面的入口和整个程序的出口；</w:t>
      </w:r>
    </w:p>
    <w:p>
      <w:pPr>
        <w:numPr>
          <w:numId w:val="0"/>
        </w:numPr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3151505"/>
            <wp:effectExtent l="0" t="0" r="1143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挂号界面展示：采用了menustrip菜单控件+panel容器的方式，实现挂号界面和查询界面的融合，使界面更加有层次感，一个界面可实现多个功能；</w:t>
      </w:r>
    </w:p>
    <w:p>
      <w:pPr>
        <w:bidi w:val="0"/>
        <w:jc w:val="left"/>
      </w:pPr>
      <w:r>
        <w:drawing>
          <wp:inline distT="0" distB="0" distL="114300" distR="114300">
            <wp:extent cx="4584065" cy="3329305"/>
            <wp:effectExtent l="0" t="0" r="63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账号设置界面展示：采用了TabControl容器，同样可以实现两个界面的融合，比起上一种方式更加简单；</w:t>
      </w:r>
    </w:p>
    <w:p>
      <w:pPr>
        <w:bidi w:val="0"/>
        <w:jc w:val="left"/>
      </w:pPr>
      <w:r>
        <w:drawing>
          <wp:inline distT="0" distB="0" distL="114300" distR="114300">
            <wp:extent cx="4612640" cy="306006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诊断界面展示：采用了splitContainer容器，可以分割界面内的控件，使排列更加有层次，适合做框架式界面或者复合的用户界面，这种排列对于显示和浏览信息非常有用，并且用户可以轻松使用拆分条调整面板的大小。</w:t>
      </w:r>
      <w:bookmarkStart w:id="0" w:name="_GoBack"/>
      <w:bookmarkEnd w:id="0"/>
    </w:p>
    <w:p>
      <w:pPr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3820795"/>
            <wp:effectExtent l="0" t="0" r="127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E437A"/>
    <w:multiLevelType w:val="singleLevel"/>
    <w:tmpl w:val="3CEE437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6294F"/>
    <w:rsid w:val="53D62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2019-07-14T03:12:00Z</dcterms:created>
  <dc:creator>甜果果</dc:creator>
  <cp:lastModifiedBy>甜果果</cp:lastModifiedBy>
  <dcterms:modified xsi:type="dcterms:W3CDTF">2019-07-14T03:54:39Z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