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AD18F8" w:rsidP="00730D79">
            <w:pPr>
              <w:spacing w:before="120" w:after="120"/>
            </w:pPr>
            <w:r>
              <w:t>FEAT-001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C706E1" w:rsidP="00730D79">
            <w:pPr>
              <w:spacing w:before="120" w:after="120"/>
            </w:pPr>
            <w:r w:rsidRPr="00C706E1">
              <w:t>Mi lista de tareas humanas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C706E1" w:rsidP="00730D79">
            <w:pPr>
              <w:spacing w:before="120" w:after="120"/>
            </w:pPr>
            <w:r>
              <w:t>US-001</w:t>
            </w:r>
            <w:r w:rsidR="00145A60">
              <w:t>.02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145A60" w:rsidP="00C706E1">
            <w:pPr>
              <w:spacing w:before="120" w:after="120"/>
            </w:pPr>
            <w:proofErr w:type="spellStart"/>
            <w:r w:rsidRPr="00145A60">
              <w:t>Autoasignar</w:t>
            </w:r>
            <w:proofErr w:type="spellEnd"/>
            <w:r w:rsidRPr="00145A60">
              <w:t xml:space="preserve"> la tarea humana.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145A60" w:rsidP="00737883">
            <w:pPr>
              <w:spacing w:before="120" w:after="120"/>
            </w:pPr>
            <w:r>
              <w:t>Un usuario podrá reclamar una tarea de su lista de tareas y asignársela.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bookmarkStart w:id="0" w:name="_GoBack" w:colFirst="1" w:colLast="1"/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  <w:bookmarkEnd w:id="0"/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145A60"/>
    <w:rsid w:val="00330EC8"/>
    <w:rsid w:val="003673F5"/>
    <w:rsid w:val="004C14BB"/>
    <w:rsid w:val="00622C31"/>
    <w:rsid w:val="00730D79"/>
    <w:rsid w:val="00737883"/>
    <w:rsid w:val="008000F6"/>
    <w:rsid w:val="00AD18F8"/>
    <w:rsid w:val="00C706E1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77981-517C-488C-9656-86D098CA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61FB8-7497-4AC7-91BA-34C557C1D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Adrián Rodriguez Vera</cp:lastModifiedBy>
  <cp:revision>10</cp:revision>
  <dcterms:created xsi:type="dcterms:W3CDTF">2014-09-27T02:08:00Z</dcterms:created>
  <dcterms:modified xsi:type="dcterms:W3CDTF">2014-11-21T00:16:00Z</dcterms:modified>
</cp:coreProperties>
</file>