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E047D" w14:textId="77777777" w:rsidR="001C049C" w:rsidRDefault="001C049C" w:rsidP="001C049C">
      <w:pPr>
        <w:pStyle w:val="Ttulo1"/>
        <w:ind w:right="1"/>
      </w:pPr>
    </w:p>
    <w:p w14:paraId="74B23BF1" w14:textId="77777777" w:rsidR="001C049C" w:rsidRDefault="001C049C" w:rsidP="001C049C">
      <w:pPr>
        <w:pStyle w:val="Ttulo1"/>
        <w:ind w:right="1"/>
      </w:pPr>
    </w:p>
    <w:p w14:paraId="0122046D" w14:textId="77777777" w:rsidR="001C049C" w:rsidRDefault="001C049C" w:rsidP="001C049C">
      <w:pPr>
        <w:pStyle w:val="Ttulo1"/>
        <w:ind w:right="1"/>
      </w:pPr>
    </w:p>
    <w:p w14:paraId="3F2B2421" w14:textId="77777777" w:rsidR="001C049C" w:rsidRDefault="001C049C" w:rsidP="001C049C">
      <w:pPr>
        <w:pStyle w:val="Ttulo1"/>
        <w:ind w:right="1"/>
      </w:pPr>
    </w:p>
    <w:p w14:paraId="0B35ED2E" w14:textId="5DC64BF2" w:rsidR="001C049C" w:rsidRPr="001C049C" w:rsidRDefault="001C049C" w:rsidP="001C049C">
      <w:pPr>
        <w:pStyle w:val="Ttulo1"/>
        <w:ind w:right="1"/>
        <w:jc w:val="center"/>
        <w:rPr>
          <w:rFonts w:ascii="Arial" w:hAnsi="Arial" w:cs="Arial"/>
          <w:color w:val="auto"/>
        </w:rPr>
      </w:pPr>
      <w:r w:rsidRPr="001C049C">
        <w:rPr>
          <w:rFonts w:ascii="Arial" w:hAnsi="Arial" w:cs="Arial"/>
          <w:color w:val="auto"/>
        </w:rPr>
        <w:t>IMPLEMENTACION</w:t>
      </w:r>
      <w:r w:rsidR="0053515B">
        <w:rPr>
          <w:rFonts w:ascii="Arial" w:hAnsi="Arial" w:cs="Arial"/>
          <w:color w:val="auto"/>
        </w:rPr>
        <w:t xml:space="preserve"> DEL</w:t>
      </w:r>
      <w:r w:rsidRPr="001C049C">
        <w:rPr>
          <w:rFonts w:ascii="Arial" w:hAnsi="Arial" w:cs="Arial"/>
          <w:color w:val="auto"/>
          <w:spacing w:val="-23"/>
        </w:rPr>
        <w:t xml:space="preserve"> </w:t>
      </w:r>
      <w:r w:rsidRPr="001C049C">
        <w:rPr>
          <w:rFonts w:ascii="Arial" w:hAnsi="Arial" w:cs="Arial"/>
          <w:color w:val="auto"/>
        </w:rPr>
        <w:t>SISTEMA</w:t>
      </w:r>
      <w:r w:rsidRPr="001C049C">
        <w:rPr>
          <w:rFonts w:ascii="Arial" w:hAnsi="Arial" w:cs="Arial"/>
          <w:color w:val="auto"/>
          <w:spacing w:val="-22"/>
        </w:rPr>
        <w:t xml:space="preserve"> </w:t>
      </w:r>
      <w:r w:rsidRPr="001C049C">
        <w:rPr>
          <w:rFonts w:ascii="Arial" w:hAnsi="Arial" w:cs="Arial"/>
          <w:color w:val="auto"/>
        </w:rPr>
        <w:t>CONDOMINIO 360</w:t>
      </w:r>
    </w:p>
    <w:p w14:paraId="4B1AC436" w14:textId="77777777" w:rsidR="001C049C" w:rsidRPr="001C049C" w:rsidRDefault="001C049C" w:rsidP="001C049C">
      <w:pPr>
        <w:pStyle w:val="Textoindependiente"/>
        <w:spacing w:before="211"/>
        <w:jc w:val="center"/>
        <w:rPr>
          <w:rFonts w:ascii="Arial" w:hAnsi="Arial" w:cs="Arial"/>
          <w:b/>
          <w:sz w:val="32"/>
        </w:rPr>
      </w:pPr>
    </w:p>
    <w:p w14:paraId="5CE62980" w14:textId="77777777" w:rsidR="001C049C" w:rsidRPr="001C049C" w:rsidRDefault="001C049C" w:rsidP="001C049C">
      <w:pPr>
        <w:spacing w:line="276" w:lineRule="auto"/>
        <w:ind w:left="468" w:right="465" w:firstLine="90"/>
        <w:jc w:val="center"/>
        <w:rPr>
          <w:rFonts w:ascii="Arial" w:hAnsi="Arial" w:cs="Arial"/>
          <w:b/>
          <w:sz w:val="32"/>
        </w:rPr>
      </w:pPr>
      <w:r w:rsidRPr="001C049C">
        <w:rPr>
          <w:rFonts w:ascii="Arial" w:hAnsi="Arial" w:cs="Arial"/>
          <w:b/>
          <w:sz w:val="32"/>
        </w:rPr>
        <w:t>CONJUNTO RESIDENCIAL BONAVENTURE COUNTRY CLUB,</w:t>
      </w:r>
      <w:r w:rsidRPr="001C049C">
        <w:rPr>
          <w:rFonts w:ascii="Arial" w:hAnsi="Arial" w:cs="Arial"/>
          <w:b/>
          <w:spacing w:val="-23"/>
          <w:sz w:val="32"/>
        </w:rPr>
        <w:t xml:space="preserve"> </w:t>
      </w:r>
      <w:r w:rsidRPr="001C049C">
        <w:rPr>
          <w:rFonts w:ascii="Arial" w:hAnsi="Arial" w:cs="Arial"/>
          <w:b/>
          <w:sz w:val="32"/>
        </w:rPr>
        <w:t>ESTADO</w:t>
      </w:r>
      <w:r w:rsidRPr="001C049C">
        <w:rPr>
          <w:rFonts w:ascii="Arial" w:hAnsi="Arial" w:cs="Arial"/>
          <w:b/>
          <w:spacing w:val="-22"/>
          <w:sz w:val="32"/>
        </w:rPr>
        <w:t xml:space="preserve"> </w:t>
      </w:r>
      <w:r w:rsidRPr="001C049C">
        <w:rPr>
          <w:rFonts w:ascii="Arial" w:hAnsi="Arial" w:cs="Arial"/>
          <w:b/>
          <w:sz w:val="32"/>
        </w:rPr>
        <w:t>BOLIVARIANO</w:t>
      </w:r>
      <w:r w:rsidRPr="001C049C">
        <w:rPr>
          <w:rFonts w:ascii="Arial" w:hAnsi="Arial" w:cs="Arial"/>
          <w:b/>
          <w:spacing w:val="-22"/>
          <w:sz w:val="32"/>
        </w:rPr>
        <w:t xml:space="preserve"> </w:t>
      </w:r>
      <w:r w:rsidRPr="001C049C">
        <w:rPr>
          <w:rFonts w:ascii="Arial" w:hAnsi="Arial" w:cs="Arial"/>
          <w:b/>
          <w:sz w:val="32"/>
        </w:rPr>
        <w:t>DE</w:t>
      </w:r>
      <w:r w:rsidRPr="001C049C">
        <w:rPr>
          <w:rFonts w:ascii="Arial" w:hAnsi="Arial" w:cs="Arial"/>
          <w:b/>
          <w:spacing w:val="-22"/>
          <w:sz w:val="32"/>
        </w:rPr>
        <w:t xml:space="preserve"> </w:t>
      </w:r>
      <w:r w:rsidRPr="001C049C">
        <w:rPr>
          <w:rFonts w:ascii="Arial" w:hAnsi="Arial" w:cs="Arial"/>
          <w:b/>
          <w:sz w:val="32"/>
        </w:rPr>
        <w:t>MIRANDA-</w:t>
      </w:r>
      <w:r w:rsidRPr="001C049C">
        <w:rPr>
          <w:rFonts w:ascii="Arial" w:hAnsi="Arial" w:cs="Arial"/>
          <w:b/>
          <w:spacing w:val="-22"/>
          <w:sz w:val="32"/>
        </w:rPr>
        <w:t xml:space="preserve"> </w:t>
      </w:r>
      <w:r w:rsidRPr="001C049C">
        <w:rPr>
          <w:rFonts w:ascii="Arial" w:hAnsi="Arial" w:cs="Arial"/>
          <w:b/>
          <w:sz w:val="32"/>
        </w:rPr>
        <w:t>GUATIRE MUNICIPIO ZAMORA</w:t>
      </w:r>
    </w:p>
    <w:p w14:paraId="04D30432" w14:textId="77777777" w:rsidR="001C049C" w:rsidRDefault="001C049C" w:rsidP="001C049C">
      <w:pPr>
        <w:pStyle w:val="Textoindependiente"/>
        <w:rPr>
          <w:rFonts w:ascii="Arial"/>
          <w:b/>
          <w:sz w:val="32"/>
        </w:rPr>
      </w:pPr>
    </w:p>
    <w:p w14:paraId="2E54ACD6" w14:textId="77777777" w:rsidR="001C049C" w:rsidRDefault="001C049C" w:rsidP="001C049C">
      <w:pPr>
        <w:pStyle w:val="Textoindependiente"/>
        <w:rPr>
          <w:rFonts w:ascii="Arial"/>
          <w:b/>
          <w:sz w:val="32"/>
        </w:rPr>
      </w:pPr>
    </w:p>
    <w:p w14:paraId="017749D7" w14:textId="77777777" w:rsidR="001C049C" w:rsidRDefault="001C049C" w:rsidP="001C049C">
      <w:pPr>
        <w:pStyle w:val="Textoindependiente"/>
        <w:rPr>
          <w:rFonts w:ascii="Arial"/>
          <w:b/>
          <w:sz w:val="32"/>
        </w:rPr>
      </w:pPr>
    </w:p>
    <w:p w14:paraId="58586424" w14:textId="77777777" w:rsidR="001C049C" w:rsidRDefault="001C049C" w:rsidP="001C049C">
      <w:pPr>
        <w:pStyle w:val="Textoindependiente"/>
        <w:rPr>
          <w:rFonts w:ascii="Arial"/>
          <w:b/>
          <w:sz w:val="32"/>
        </w:rPr>
      </w:pPr>
    </w:p>
    <w:p w14:paraId="1ABB18E9" w14:textId="77777777" w:rsidR="0053515B" w:rsidRDefault="0053515B" w:rsidP="0053515B">
      <w:pPr>
        <w:pStyle w:val="Textoindependiente"/>
        <w:jc w:val="right"/>
        <w:rPr>
          <w:rFonts w:ascii="Arial"/>
          <w:bCs/>
          <w:lang w:val="es-VE"/>
        </w:rPr>
      </w:pPr>
    </w:p>
    <w:p w14:paraId="1466BE4E" w14:textId="77777777" w:rsidR="0053515B" w:rsidRDefault="0053515B" w:rsidP="0053515B">
      <w:pPr>
        <w:pStyle w:val="Textoindependiente"/>
        <w:jc w:val="right"/>
        <w:rPr>
          <w:rFonts w:ascii="Arial"/>
          <w:bCs/>
          <w:lang w:val="es-VE"/>
        </w:rPr>
      </w:pPr>
    </w:p>
    <w:p w14:paraId="33C1F5B1" w14:textId="77777777" w:rsidR="0053515B" w:rsidRDefault="0053515B" w:rsidP="0053515B">
      <w:pPr>
        <w:pStyle w:val="Textoindependiente"/>
        <w:jc w:val="right"/>
        <w:rPr>
          <w:rFonts w:ascii="Arial"/>
          <w:bCs/>
          <w:lang w:val="es-VE"/>
        </w:rPr>
      </w:pPr>
    </w:p>
    <w:p w14:paraId="6E4F3054" w14:textId="77777777" w:rsidR="0053515B" w:rsidRDefault="0053515B" w:rsidP="0053515B">
      <w:pPr>
        <w:pStyle w:val="Textoindependiente"/>
        <w:jc w:val="right"/>
        <w:rPr>
          <w:rFonts w:ascii="Arial"/>
          <w:bCs/>
          <w:lang w:val="es-VE"/>
        </w:rPr>
      </w:pPr>
    </w:p>
    <w:p w14:paraId="20C5047E" w14:textId="77777777" w:rsidR="0053515B" w:rsidRDefault="0053515B" w:rsidP="0053515B">
      <w:pPr>
        <w:pStyle w:val="Textoindependiente"/>
        <w:jc w:val="right"/>
        <w:rPr>
          <w:rFonts w:ascii="Arial"/>
          <w:bCs/>
          <w:lang w:val="es-VE"/>
        </w:rPr>
      </w:pPr>
    </w:p>
    <w:p w14:paraId="559E70E1" w14:textId="77777777" w:rsidR="0053515B" w:rsidRDefault="0053515B" w:rsidP="0053515B">
      <w:pPr>
        <w:pStyle w:val="Textoindependiente"/>
        <w:jc w:val="right"/>
        <w:rPr>
          <w:rFonts w:ascii="Arial"/>
          <w:bCs/>
          <w:lang w:val="es-VE"/>
        </w:rPr>
      </w:pPr>
    </w:p>
    <w:p w14:paraId="284D498F" w14:textId="77777777" w:rsidR="0053515B" w:rsidRDefault="0053515B" w:rsidP="0053515B">
      <w:pPr>
        <w:pStyle w:val="Textoindependiente"/>
        <w:jc w:val="right"/>
        <w:rPr>
          <w:rFonts w:ascii="Arial"/>
          <w:bCs/>
          <w:lang w:val="es-VE"/>
        </w:rPr>
      </w:pPr>
    </w:p>
    <w:p w14:paraId="33BCE119" w14:textId="77777777" w:rsidR="0053515B" w:rsidRDefault="0053515B" w:rsidP="0053515B">
      <w:pPr>
        <w:pStyle w:val="Textoindependiente"/>
        <w:jc w:val="right"/>
        <w:rPr>
          <w:rFonts w:ascii="Arial"/>
          <w:bCs/>
          <w:lang w:val="es-VE"/>
        </w:rPr>
      </w:pPr>
    </w:p>
    <w:p w14:paraId="52C4835C" w14:textId="77777777" w:rsidR="0053515B" w:rsidRDefault="0053515B" w:rsidP="0053515B">
      <w:pPr>
        <w:pStyle w:val="Textoindependiente"/>
        <w:jc w:val="right"/>
        <w:rPr>
          <w:rFonts w:ascii="Arial"/>
          <w:bCs/>
          <w:lang w:val="es-VE"/>
        </w:rPr>
      </w:pPr>
    </w:p>
    <w:p w14:paraId="37C3D952" w14:textId="77777777" w:rsidR="0053515B" w:rsidRDefault="0053515B" w:rsidP="0053515B">
      <w:pPr>
        <w:pStyle w:val="Textoindependiente"/>
        <w:jc w:val="right"/>
        <w:rPr>
          <w:rFonts w:ascii="Arial"/>
          <w:bCs/>
          <w:lang w:val="es-VE"/>
        </w:rPr>
      </w:pPr>
    </w:p>
    <w:p w14:paraId="744DD759" w14:textId="77777777" w:rsidR="0053515B" w:rsidRDefault="0053515B" w:rsidP="0053515B">
      <w:pPr>
        <w:pStyle w:val="Textoindependiente"/>
        <w:jc w:val="right"/>
        <w:rPr>
          <w:rFonts w:ascii="Arial"/>
          <w:bCs/>
          <w:lang w:val="es-VE"/>
        </w:rPr>
      </w:pPr>
    </w:p>
    <w:p w14:paraId="0DFEEA24" w14:textId="77777777" w:rsidR="0053515B" w:rsidRDefault="0053515B" w:rsidP="0053515B">
      <w:pPr>
        <w:pStyle w:val="Textoindependiente"/>
        <w:jc w:val="right"/>
        <w:rPr>
          <w:rFonts w:ascii="Arial"/>
          <w:bCs/>
          <w:lang w:val="es-VE"/>
        </w:rPr>
      </w:pPr>
    </w:p>
    <w:p w14:paraId="5206AB45" w14:textId="07692160" w:rsidR="001C049C" w:rsidRPr="0053515B" w:rsidRDefault="0053515B" w:rsidP="0053515B">
      <w:pPr>
        <w:pStyle w:val="Textoindependiente"/>
        <w:jc w:val="right"/>
        <w:rPr>
          <w:rFonts w:ascii="Arial"/>
          <w:bCs/>
          <w:lang w:val="es-VE"/>
        </w:rPr>
      </w:pPr>
      <w:r w:rsidRPr="0053515B">
        <w:rPr>
          <w:rFonts w:ascii="Arial"/>
          <w:bCs/>
          <w:lang w:val="es-VE"/>
        </w:rPr>
        <w:t>Elaborado por: Jonathan Mel</w:t>
      </w:r>
      <w:r w:rsidRPr="0053515B">
        <w:rPr>
          <w:rFonts w:ascii="Arial"/>
          <w:bCs/>
          <w:lang w:val="es-VE"/>
        </w:rPr>
        <w:t>é</w:t>
      </w:r>
      <w:r w:rsidRPr="0053515B">
        <w:rPr>
          <w:rFonts w:ascii="Arial"/>
          <w:bCs/>
          <w:lang w:val="es-VE"/>
        </w:rPr>
        <w:t>ndez Jefe de proyecto</w:t>
      </w:r>
    </w:p>
    <w:p w14:paraId="22C075CD" w14:textId="0CC3B243" w:rsidR="0053515B" w:rsidRPr="0053515B" w:rsidRDefault="0053515B" w:rsidP="0053515B">
      <w:pPr>
        <w:pStyle w:val="Textoindependiente"/>
        <w:jc w:val="right"/>
        <w:rPr>
          <w:rFonts w:ascii="Arial"/>
          <w:bCs/>
          <w:lang w:val="es-VE"/>
        </w:rPr>
      </w:pPr>
      <w:r w:rsidRPr="0053515B">
        <w:rPr>
          <w:rFonts w:ascii="Arial"/>
          <w:bCs/>
          <w:lang w:val="es-VE"/>
        </w:rPr>
        <w:t>Fecha de presentaci</w:t>
      </w:r>
      <w:r w:rsidRPr="0053515B">
        <w:rPr>
          <w:rFonts w:ascii="Arial"/>
          <w:bCs/>
          <w:lang w:val="es-VE"/>
        </w:rPr>
        <w:t>ó</w:t>
      </w:r>
      <w:r w:rsidRPr="0053515B">
        <w:rPr>
          <w:rFonts w:ascii="Arial"/>
          <w:bCs/>
          <w:lang w:val="es-VE"/>
        </w:rPr>
        <w:t>n: Guatire, 12 de marzo de 2026</w:t>
      </w:r>
    </w:p>
    <w:p w14:paraId="20E3CAB8" w14:textId="45C5F717" w:rsidR="0053515B" w:rsidRPr="0053515B" w:rsidRDefault="0053515B" w:rsidP="0053515B">
      <w:pPr>
        <w:pStyle w:val="Textoindependiente"/>
        <w:jc w:val="right"/>
        <w:rPr>
          <w:rFonts w:ascii="Arial"/>
          <w:bCs/>
          <w:lang w:val="es-VE"/>
        </w:rPr>
      </w:pPr>
      <w:r w:rsidRPr="0053515B">
        <w:rPr>
          <w:rFonts w:ascii="Arial"/>
          <w:bCs/>
          <w:lang w:val="es-VE"/>
        </w:rPr>
        <w:t xml:space="preserve">Tipo de Documento: Propuesta </w:t>
      </w:r>
      <w:r>
        <w:rPr>
          <w:rFonts w:ascii="Arial"/>
          <w:bCs/>
          <w:lang w:val="es-VE"/>
        </w:rPr>
        <w:t>C</w:t>
      </w:r>
      <w:r w:rsidRPr="0053515B">
        <w:rPr>
          <w:rFonts w:ascii="Arial"/>
          <w:bCs/>
          <w:lang w:val="es-VE"/>
        </w:rPr>
        <w:t>omercial-Presentaci</w:t>
      </w:r>
      <w:r w:rsidRPr="0053515B">
        <w:rPr>
          <w:rFonts w:ascii="Arial"/>
          <w:bCs/>
          <w:lang w:val="es-VE"/>
        </w:rPr>
        <w:t>ó</w:t>
      </w:r>
      <w:r w:rsidRPr="0053515B">
        <w:rPr>
          <w:rFonts w:ascii="Arial"/>
          <w:bCs/>
          <w:lang w:val="es-VE"/>
        </w:rPr>
        <w:t>n Formal</w:t>
      </w:r>
    </w:p>
    <w:p w14:paraId="1C0EA414" w14:textId="145EC00A" w:rsidR="001C049C" w:rsidRPr="001C049C" w:rsidRDefault="001C049C" w:rsidP="001C049C">
      <w:pPr>
        <w:rPr>
          <w:b/>
          <w:bCs/>
        </w:rPr>
      </w:pPr>
      <w:r w:rsidRPr="001C049C">
        <w:rPr>
          <w:b/>
          <w:bCs/>
        </w:rPr>
        <w:lastRenderedPageBreak/>
        <w:t>Propuesta Comercial: Sistema Condominio 360</w:t>
      </w:r>
    </w:p>
    <w:p w14:paraId="78B94624" w14:textId="77777777" w:rsidR="001C049C" w:rsidRPr="001C049C" w:rsidRDefault="001C049C" w:rsidP="001C049C">
      <w:r w:rsidRPr="001C049C">
        <w:rPr>
          <w:b/>
          <w:bCs/>
        </w:rPr>
        <w:t>Cliente:</w:t>
      </w:r>
      <w:r w:rsidRPr="001C049C">
        <w:t xml:space="preserve"> Conjunto Residencial Bonaventure Country Club</w:t>
      </w:r>
    </w:p>
    <w:p w14:paraId="76C4B9BA" w14:textId="77777777" w:rsidR="001C049C" w:rsidRPr="001C049C" w:rsidRDefault="001C049C" w:rsidP="001C049C">
      <w:r w:rsidRPr="001C049C">
        <w:rPr>
          <w:b/>
          <w:bCs/>
        </w:rPr>
        <w:t>Asunto:</w:t>
      </w:r>
      <w:r w:rsidRPr="001C049C">
        <w:t xml:space="preserve"> Modernización Operativa y Control de Acceso Inteligente</w:t>
      </w:r>
    </w:p>
    <w:p w14:paraId="74160F13" w14:textId="77777777" w:rsidR="001C049C" w:rsidRPr="001C049C" w:rsidRDefault="001C049C" w:rsidP="001C049C">
      <w:pPr>
        <w:rPr>
          <w:b/>
          <w:bCs/>
        </w:rPr>
      </w:pPr>
      <w:r w:rsidRPr="001C049C">
        <w:rPr>
          <w:b/>
          <w:bCs/>
        </w:rPr>
        <w:t>1. Resumen Ejecutivo</w:t>
      </w:r>
    </w:p>
    <w:p w14:paraId="0D4D4B82" w14:textId="77777777" w:rsidR="001C049C" w:rsidRPr="001C049C" w:rsidRDefault="001C049C" w:rsidP="001C049C">
      <w:r w:rsidRPr="001C049C">
        <w:t xml:space="preserve">El </w:t>
      </w:r>
      <w:r w:rsidRPr="001C049C">
        <w:rPr>
          <w:b/>
          <w:bCs/>
        </w:rPr>
        <w:t>Sistema Condominio 360</w:t>
      </w:r>
      <w:r w:rsidRPr="001C049C">
        <w:t xml:space="preserve"> es un ecosistema digital diseñado para centralizar la gestión administrativa y operativa del Conjunto Residencial Bonaventure Country Club. Nuestra solución elimina la burocracia en papel, automatiza el acceso vehicular y garantiza que cada propietario esté informado al segundo a través de canales de alta penetración como WhatsApp.</w:t>
      </w:r>
    </w:p>
    <w:p w14:paraId="69567A96" w14:textId="4DD11945" w:rsidR="001C049C" w:rsidRPr="001C049C" w:rsidRDefault="001C049C" w:rsidP="001C049C"/>
    <w:p w14:paraId="35A9CDD2" w14:textId="664BC7C1" w:rsidR="001C049C" w:rsidRPr="001C049C" w:rsidRDefault="001C049C" w:rsidP="001C049C">
      <w:pPr>
        <w:rPr>
          <w:b/>
          <w:bCs/>
        </w:rPr>
      </w:pPr>
      <w:r w:rsidRPr="001C049C">
        <w:rPr>
          <w:b/>
          <w:bCs/>
        </w:rPr>
        <w:t xml:space="preserve">2. Módulos del </w:t>
      </w:r>
      <w:r>
        <w:rPr>
          <w:b/>
          <w:bCs/>
        </w:rPr>
        <w:t>Sistema Condominio</w:t>
      </w:r>
      <w:r w:rsidRPr="001C049C">
        <w:rPr>
          <w:b/>
          <w:bCs/>
        </w:rPr>
        <w:t xml:space="preserve"> 360</w:t>
      </w:r>
    </w:p>
    <w:p w14:paraId="4E49B865" w14:textId="77777777" w:rsidR="001C049C" w:rsidRPr="001C049C" w:rsidRDefault="001C049C" w:rsidP="001C049C">
      <w:pPr>
        <w:rPr>
          <w:b/>
          <w:bCs/>
        </w:rPr>
      </w:pPr>
      <w:r w:rsidRPr="001C049C">
        <w:rPr>
          <w:b/>
          <w:bCs/>
        </w:rPr>
        <w:t>A. Gestión de Solicitudes y Autogestión</w:t>
      </w:r>
    </w:p>
    <w:p w14:paraId="7D33E2FD" w14:textId="77777777" w:rsidR="001C049C" w:rsidRPr="001C049C" w:rsidRDefault="001C049C" w:rsidP="001C049C">
      <w:r w:rsidRPr="001C049C">
        <w:t>Digitalizamos los procesos que antes requerían presencia física o llamadas:</w:t>
      </w:r>
    </w:p>
    <w:p w14:paraId="4A97FE1E" w14:textId="77777777" w:rsidR="001C049C" w:rsidRPr="001C049C" w:rsidRDefault="001C049C" w:rsidP="001C049C">
      <w:pPr>
        <w:numPr>
          <w:ilvl w:val="0"/>
          <w:numId w:val="1"/>
        </w:numPr>
      </w:pPr>
      <w:r w:rsidRPr="001C049C">
        <w:rPr>
          <w:b/>
          <w:bCs/>
        </w:rPr>
        <w:t>Mudanzas:</w:t>
      </w:r>
      <w:r w:rsidRPr="001C049C">
        <w:t xml:space="preserve"> Gestión de autorizaciones de entrada/salida de activos.</w:t>
      </w:r>
    </w:p>
    <w:p w14:paraId="43FCA8A1" w14:textId="77777777" w:rsidR="001C049C" w:rsidRPr="001C049C" w:rsidRDefault="001C049C" w:rsidP="001C049C">
      <w:pPr>
        <w:numPr>
          <w:ilvl w:val="0"/>
          <w:numId w:val="1"/>
        </w:numPr>
      </w:pPr>
      <w:r w:rsidRPr="001C049C">
        <w:rPr>
          <w:b/>
          <w:bCs/>
        </w:rPr>
        <w:t>Atención al Vecino:</w:t>
      </w:r>
      <w:r w:rsidRPr="001C049C">
        <w:t xml:space="preserve"> Canal formal para sugerencias y reclamos.</w:t>
      </w:r>
    </w:p>
    <w:p w14:paraId="4EDDF943" w14:textId="77777777" w:rsidR="001C049C" w:rsidRPr="001C049C" w:rsidRDefault="001C049C" w:rsidP="001C049C">
      <w:pPr>
        <w:numPr>
          <w:ilvl w:val="0"/>
          <w:numId w:val="1"/>
        </w:numPr>
      </w:pPr>
      <w:r w:rsidRPr="001C049C">
        <w:rPr>
          <w:b/>
          <w:bCs/>
        </w:rPr>
        <w:t>Documentación:</w:t>
      </w:r>
      <w:r w:rsidRPr="001C049C">
        <w:t xml:space="preserve"> Emisión automatizada de cartas de residencia.</w:t>
      </w:r>
    </w:p>
    <w:p w14:paraId="34B051D6" w14:textId="77777777" w:rsidR="001C049C" w:rsidRPr="001C049C" w:rsidRDefault="001C049C" w:rsidP="001C049C">
      <w:pPr>
        <w:rPr>
          <w:b/>
          <w:bCs/>
        </w:rPr>
      </w:pPr>
      <w:r w:rsidRPr="001C049C">
        <w:rPr>
          <w:b/>
          <w:bCs/>
        </w:rPr>
        <w:t>B. Democracia Participativa: Carta Consulta</w:t>
      </w:r>
    </w:p>
    <w:p w14:paraId="6B40580E" w14:textId="77777777" w:rsidR="001C049C" w:rsidRPr="001C049C" w:rsidRDefault="001C049C" w:rsidP="001C049C">
      <w:r w:rsidRPr="001C049C">
        <w:t>Módulo para realizar votaciones directas, secretas y universales. La Junta de Condominio podrá consultar decisiones clave, permitiendo que el propietario vote desde su móvil, garantizando quórum y transparencia en los resultados.</w:t>
      </w:r>
    </w:p>
    <w:p w14:paraId="1E7EFEB5" w14:textId="77777777" w:rsidR="001C049C" w:rsidRPr="001C049C" w:rsidRDefault="001C049C" w:rsidP="001C049C">
      <w:pPr>
        <w:rPr>
          <w:b/>
          <w:bCs/>
        </w:rPr>
      </w:pPr>
      <w:r w:rsidRPr="001C049C">
        <w:rPr>
          <w:b/>
          <w:bCs/>
        </w:rPr>
        <w:t>C. Seguridad y Control de Visitantes/Deliveries</w:t>
      </w:r>
    </w:p>
    <w:p w14:paraId="08FE35B5" w14:textId="77777777" w:rsidR="001C049C" w:rsidRPr="001C049C" w:rsidRDefault="001C049C" w:rsidP="001C049C">
      <w:r w:rsidRPr="001C049C">
        <w:t>Optimización de la garita de seguridad. El propietario anuncia en tiempo real:</w:t>
      </w:r>
    </w:p>
    <w:p w14:paraId="1B5F0CF7" w14:textId="77777777" w:rsidR="001C049C" w:rsidRPr="001C049C" w:rsidRDefault="001C049C" w:rsidP="001C049C">
      <w:pPr>
        <w:numPr>
          <w:ilvl w:val="0"/>
          <w:numId w:val="2"/>
        </w:numPr>
      </w:pPr>
      <w:r w:rsidRPr="001C049C">
        <w:t>Visitas únicas o frecuentes.</w:t>
      </w:r>
    </w:p>
    <w:p w14:paraId="288119A7" w14:textId="77777777" w:rsidR="001C049C" w:rsidRPr="001C049C" w:rsidRDefault="001C049C" w:rsidP="001C049C">
      <w:pPr>
        <w:numPr>
          <w:ilvl w:val="0"/>
          <w:numId w:val="2"/>
        </w:numPr>
      </w:pPr>
      <w:r w:rsidRPr="001C049C">
        <w:t xml:space="preserve">Anuncios de </w:t>
      </w:r>
      <w:r w:rsidRPr="001C049C">
        <w:rPr>
          <w:b/>
          <w:bCs/>
        </w:rPr>
        <w:t>Delivery</w:t>
      </w:r>
      <w:r w:rsidRPr="001C049C">
        <w:t xml:space="preserve"> para una entrada fluida y segura del repartidor.</w:t>
      </w:r>
    </w:p>
    <w:p w14:paraId="7BC1DECD" w14:textId="77777777" w:rsidR="001C049C" w:rsidRPr="001C049C" w:rsidRDefault="001C049C" w:rsidP="001C049C">
      <w:pPr>
        <w:rPr>
          <w:b/>
          <w:bCs/>
        </w:rPr>
      </w:pPr>
      <w:r w:rsidRPr="001C049C">
        <w:rPr>
          <w:b/>
          <w:bCs/>
        </w:rPr>
        <w:t>D. Omnicanalidad Informativa (Correos y WhatsApp)</w:t>
      </w:r>
    </w:p>
    <w:p w14:paraId="578D5515" w14:textId="77777777" w:rsidR="001C049C" w:rsidRPr="001C049C" w:rsidRDefault="001C049C" w:rsidP="001C049C">
      <w:pPr>
        <w:numPr>
          <w:ilvl w:val="0"/>
          <w:numId w:val="3"/>
        </w:numPr>
      </w:pPr>
      <w:r w:rsidRPr="001C049C">
        <w:rPr>
          <w:b/>
          <w:bCs/>
        </w:rPr>
        <w:t>Módulo de Comunicados:</w:t>
      </w:r>
      <w:r w:rsidRPr="001C049C">
        <w:t xml:space="preserve"> Envío masivo de información detallada vía correo electrónico a toda la base de datos.</w:t>
      </w:r>
    </w:p>
    <w:p w14:paraId="6405F525" w14:textId="77777777" w:rsidR="001C049C" w:rsidRPr="001C049C" w:rsidRDefault="001C049C" w:rsidP="001C049C">
      <w:pPr>
        <w:numPr>
          <w:ilvl w:val="0"/>
          <w:numId w:val="3"/>
        </w:numPr>
      </w:pPr>
      <w:r w:rsidRPr="001C049C">
        <w:rPr>
          <w:b/>
          <w:bCs/>
        </w:rPr>
        <w:lastRenderedPageBreak/>
        <w:t>Notificaciones Instantáneas:</w:t>
      </w:r>
      <w:r w:rsidRPr="001C049C">
        <w:t xml:space="preserve"> Mensajería de impacto rápido (hasta 280 caracteres) enviada directamente a grupos o canales de difusión de </w:t>
      </w:r>
      <w:r w:rsidRPr="001C049C">
        <w:rPr>
          <w:b/>
          <w:bCs/>
        </w:rPr>
        <w:t>WhatsApp</w:t>
      </w:r>
      <w:r w:rsidRPr="001C049C">
        <w:t>, ideal para alertas de servicios o emergencias.</w:t>
      </w:r>
    </w:p>
    <w:p w14:paraId="539A8992" w14:textId="77777777" w:rsidR="001C049C" w:rsidRPr="001C049C" w:rsidRDefault="001C049C" w:rsidP="001C049C">
      <w:pPr>
        <w:rPr>
          <w:b/>
          <w:bCs/>
        </w:rPr>
      </w:pPr>
      <w:r w:rsidRPr="001C049C">
        <w:rPr>
          <w:b/>
          <w:bCs/>
        </w:rPr>
        <w:t>E. Control de Acceso Vehicular (Fase 1: Semi-Automatizado)</w:t>
      </w:r>
    </w:p>
    <w:p w14:paraId="6A9C8CEA" w14:textId="77777777" w:rsidR="001C049C" w:rsidRPr="001C049C" w:rsidRDefault="001C049C" w:rsidP="001C049C">
      <w:r w:rsidRPr="001C049C">
        <w:t xml:space="preserve">Implementación de tecnología </w:t>
      </w:r>
      <w:r w:rsidRPr="001C049C">
        <w:rPr>
          <w:b/>
          <w:bCs/>
        </w:rPr>
        <w:t>NFC (Tarjetas de proximidad)</w:t>
      </w:r>
      <w:r w:rsidRPr="001C049C">
        <w:t xml:space="preserve"> para el registro de ingresos y salidas de propietarios, permitiendo una auditoría exacta de quién entra y sale del conjunto.</w:t>
      </w:r>
    </w:p>
    <w:p w14:paraId="12D6D5E9" w14:textId="77777777" w:rsidR="001C049C" w:rsidRDefault="001C049C" w:rsidP="001C049C">
      <w:r w:rsidRPr="001C049C">
        <w:rPr>
          <w:b/>
          <w:bCs/>
        </w:rPr>
        <w:t>Cláusula de Escalabilidad:</w:t>
      </w:r>
      <w:r w:rsidRPr="001C049C">
        <w:t xml:space="preserve"> El sistema es 100% integrable con soluciones de terceros para la automatización total de accesos vehiculares y peatonales (barreras, biométricos, etc.).</w:t>
      </w:r>
    </w:p>
    <w:p w14:paraId="135FA2DB" w14:textId="77777777" w:rsidR="0053515B" w:rsidRDefault="0053515B" w:rsidP="001C049C"/>
    <w:p w14:paraId="6B40D8D6" w14:textId="77777777" w:rsidR="0053515B" w:rsidRPr="0053515B" w:rsidRDefault="0053515B" w:rsidP="0053515B">
      <w:pPr>
        <w:rPr>
          <w:b/>
          <w:bCs/>
        </w:rPr>
      </w:pPr>
      <w:r w:rsidRPr="0053515B">
        <w:rPr>
          <w:b/>
          <w:bCs/>
        </w:rPr>
        <w:t>Requerimientos Técnicos (Infraestructura Básica)</w:t>
      </w:r>
    </w:p>
    <w:p w14:paraId="31CB7ABC" w14:textId="77777777" w:rsidR="0053515B" w:rsidRPr="0053515B" w:rsidRDefault="0053515B" w:rsidP="0053515B">
      <w:r w:rsidRPr="0053515B">
        <w:t>Para asegurar el éxito del sistema en su primera etapa, el conjunto debe contar con los siguientes elementos mínimos:</w:t>
      </w:r>
    </w:p>
    <w:p w14:paraId="663054D6" w14:textId="77777777" w:rsidR="0053515B" w:rsidRPr="0053515B" w:rsidRDefault="0053515B" w:rsidP="0053515B">
      <w:pPr>
        <w:numPr>
          <w:ilvl w:val="0"/>
          <w:numId w:val="5"/>
        </w:numPr>
      </w:pPr>
      <w:r w:rsidRPr="0053515B">
        <w:rPr>
          <w:b/>
          <w:bCs/>
        </w:rPr>
        <w:t>Conectividad en Garita:</w:t>
      </w:r>
      <w:r w:rsidRPr="0053515B">
        <w:t xml:space="preserve"> Acceso a internet (fijo o inalámbrico) para el registro de visitantes y sincronización del módulo de Deliveries en tiempo real.</w:t>
      </w:r>
    </w:p>
    <w:p w14:paraId="67338E13" w14:textId="77777777" w:rsidR="0053515B" w:rsidRPr="0053515B" w:rsidRDefault="0053515B" w:rsidP="0053515B">
      <w:pPr>
        <w:numPr>
          <w:ilvl w:val="0"/>
          <w:numId w:val="5"/>
        </w:numPr>
      </w:pPr>
      <w:r w:rsidRPr="0053515B">
        <w:rPr>
          <w:b/>
          <w:bCs/>
        </w:rPr>
        <w:t>Dispositivo de Control:</w:t>
      </w:r>
      <w:r w:rsidRPr="0053515B">
        <w:t xml:space="preserve"> Una Tablet o Computadora en la caseta de vigilancia para el uso de la plataforma por parte del personal de seguridad.</w:t>
      </w:r>
    </w:p>
    <w:p w14:paraId="3FDE642A" w14:textId="77777777" w:rsidR="0053515B" w:rsidRPr="0053515B" w:rsidRDefault="0053515B" w:rsidP="0053515B">
      <w:pPr>
        <w:numPr>
          <w:ilvl w:val="0"/>
          <w:numId w:val="5"/>
        </w:numPr>
      </w:pPr>
      <w:r w:rsidRPr="0053515B">
        <w:rPr>
          <w:b/>
          <w:bCs/>
        </w:rPr>
        <w:t>Lectores NFC:</w:t>
      </w:r>
      <w:r w:rsidRPr="0053515B">
        <w:t xml:space="preserve"> Instalación de lectores de proximidad en los puntos de acceso vehicular (suministrados e instalados como parte de nuestra integración).</w:t>
      </w:r>
    </w:p>
    <w:p w14:paraId="51B5835C" w14:textId="77777777" w:rsidR="0053515B" w:rsidRPr="0053515B" w:rsidRDefault="0053515B" w:rsidP="0053515B">
      <w:pPr>
        <w:numPr>
          <w:ilvl w:val="0"/>
          <w:numId w:val="5"/>
        </w:numPr>
      </w:pPr>
      <w:r w:rsidRPr="0053515B">
        <w:rPr>
          <w:b/>
          <w:bCs/>
        </w:rPr>
        <w:t>Base de Datos Actualizada:</w:t>
      </w:r>
      <w:r w:rsidRPr="0053515B">
        <w:t xml:space="preserve"> Censo digital de propietarios con correos electrónicos y números de teléfono activos para la mensajería masiva y acceso a la App.</w:t>
      </w:r>
    </w:p>
    <w:p w14:paraId="6EC00301" w14:textId="77777777" w:rsidR="0053515B" w:rsidRPr="001C049C" w:rsidRDefault="0053515B" w:rsidP="001C049C"/>
    <w:p w14:paraId="56D90A82" w14:textId="77777777" w:rsidR="001C049C" w:rsidRPr="001C049C" w:rsidRDefault="001C049C" w:rsidP="001C049C">
      <w:pPr>
        <w:rPr>
          <w:b/>
          <w:bCs/>
        </w:rPr>
      </w:pPr>
      <w:r w:rsidRPr="001C049C">
        <w:rPr>
          <w:b/>
          <w:bCs/>
        </w:rPr>
        <w:t>F. Blog Comunitario</w:t>
      </w:r>
    </w:p>
    <w:p w14:paraId="5F750646" w14:textId="77777777" w:rsidR="001C049C" w:rsidRPr="001C049C" w:rsidRDefault="001C049C" w:rsidP="001C049C">
      <w:r w:rsidRPr="001C049C">
        <w:t>Un espacio dedicado a artículos de interés, normativas internas y crónicas de la comunidad para fomentar el sentido de pertenencia.</w:t>
      </w:r>
    </w:p>
    <w:p w14:paraId="277E9E99" w14:textId="043B2A6F" w:rsidR="001C049C" w:rsidRPr="001C049C" w:rsidRDefault="001C049C" w:rsidP="001C049C"/>
    <w:p w14:paraId="3F970E07" w14:textId="77777777" w:rsidR="001C049C" w:rsidRPr="001C049C" w:rsidRDefault="001C049C" w:rsidP="001C049C">
      <w:pPr>
        <w:rPr>
          <w:b/>
          <w:bCs/>
        </w:rPr>
      </w:pPr>
      <w:r w:rsidRPr="001C049C">
        <w:rPr>
          <w:b/>
          <w:bCs/>
        </w:rPr>
        <w:t>3. Beneficios para Bonaventure Country Club</w:t>
      </w:r>
    </w:p>
    <w:p w14:paraId="2101F019" w14:textId="77777777" w:rsidR="001C049C" w:rsidRPr="001C049C" w:rsidRDefault="001C049C" w:rsidP="001C049C">
      <w:pPr>
        <w:numPr>
          <w:ilvl w:val="0"/>
          <w:numId w:val="4"/>
        </w:numPr>
      </w:pPr>
      <w:r w:rsidRPr="001C049C">
        <w:rPr>
          <w:b/>
          <w:bCs/>
        </w:rPr>
        <w:lastRenderedPageBreak/>
        <w:t>Reducción de Conflictos:</w:t>
      </w:r>
      <w:r w:rsidRPr="001C049C">
        <w:t xml:space="preserve"> Al tener reglas claras y registros digitales de cada solicitud.</w:t>
      </w:r>
    </w:p>
    <w:p w14:paraId="6264A27B" w14:textId="77777777" w:rsidR="001C049C" w:rsidRPr="001C049C" w:rsidRDefault="001C049C" w:rsidP="001C049C">
      <w:pPr>
        <w:numPr>
          <w:ilvl w:val="0"/>
          <w:numId w:val="4"/>
        </w:numPr>
      </w:pPr>
      <w:r w:rsidRPr="001C049C">
        <w:rPr>
          <w:b/>
          <w:bCs/>
        </w:rPr>
        <w:t>Seguridad Blindada:</w:t>
      </w:r>
      <w:r w:rsidRPr="001C049C">
        <w:t xml:space="preserve"> Control estricto de quién accede, desde visitantes hasta proveedores de delivery.</w:t>
      </w:r>
    </w:p>
    <w:p w14:paraId="49BA39C0" w14:textId="77777777" w:rsidR="001C049C" w:rsidRPr="001C049C" w:rsidRDefault="001C049C" w:rsidP="001C049C">
      <w:pPr>
        <w:numPr>
          <w:ilvl w:val="0"/>
          <w:numId w:val="4"/>
        </w:numPr>
      </w:pPr>
      <w:r w:rsidRPr="001C049C">
        <w:rPr>
          <w:b/>
          <w:bCs/>
        </w:rPr>
        <w:t>Valorización del Inmueble:</w:t>
      </w:r>
      <w:r w:rsidRPr="001C049C">
        <w:t xml:space="preserve"> Un conjunto tecnológico es más atractivo para el mercado inmobiliario.</w:t>
      </w:r>
    </w:p>
    <w:p w14:paraId="08465844" w14:textId="77777777" w:rsidR="001C049C" w:rsidRPr="001C049C" w:rsidRDefault="001C049C" w:rsidP="001C049C">
      <w:pPr>
        <w:numPr>
          <w:ilvl w:val="0"/>
          <w:numId w:val="4"/>
        </w:numPr>
      </w:pPr>
      <w:r w:rsidRPr="001C049C">
        <w:rPr>
          <w:b/>
          <w:bCs/>
        </w:rPr>
        <w:t>Ahorro de Tiempo:</w:t>
      </w:r>
      <w:r w:rsidRPr="001C049C">
        <w:t xml:space="preserve"> La Junta de Condominio deja de ser "atención al cliente" para enfocarse en la gestión estratégica.</w:t>
      </w:r>
    </w:p>
    <w:p w14:paraId="0DB4D032" w14:textId="6CD78657" w:rsidR="001C049C" w:rsidRPr="001C049C" w:rsidRDefault="001C049C" w:rsidP="001C049C"/>
    <w:sectPr w:rsidR="001C049C" w:rsidRPr="001C04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94B4F"/>
    <w:multiLevelType w:val="multilevel"/>
    <w:tmpl w:val="D0282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8425B4"/>
    <w:multiLevelType w:val="multilevel"/>
    <w:tmpl w:val="531A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85D65"/>
    <w:multiLevelType w:val="multilevel"/>
    <w:tmpl w:val="8AF6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66D20"/>
    <w:multiLevelType w:val="multilevel"/>
    <w:tmpl w:val="5156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34A6C"/>
    <w:multiLevelType w:val="multilevel"/>
    <w:tmpl w:val="C082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55004">
    <w:abstractNumId w:val="4"/>
  </w:num>
  <w:num w:numId="2" w16cid:durableId="667296485">
    <w:abstractNumId w:val="2"/>
  </w:num>
  <w:num w:numId="3" w16cid:durableId="1353456942">
    <w:abstractNumId w:val="3"/>
  </w:num>
  <w:num w:numId="4" w16cid:durableId="1655644375">
    <w:abstractNumId w:val="0"/>
  </w:num>
  <w:num w:numId="5" w16cid:durableId="1922522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29"/>
    <w:rsid w:val="001C049C"/>
    <w:rsid w:val="00433893"/>
    <w:rsid w:val="0049461D"/>
    <w:rsid w:val="00503B7D"/>
    <w:rsid w:val="0053515B"/>
    <w:rsid w:val="00F6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03A79"/>
  <w15:chartTrackingRefBased/>
  <w15:docId w15:val="{D4E52D29-8071-45A8-A78F-0D548A36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6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6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6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6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6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6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6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6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6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6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6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6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6B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6B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6B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6B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6B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6B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6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6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6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6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6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6B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6B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6B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6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6B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6B29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1C049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C049C"/>
    <w:rPr>
      <w:rFonts w:ascii="Times New Roman" w:eastAsia="Times New Roman" w:hAnsi="Times New Roman" w:cs="Times New Roman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594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Andhony Robert Rebellon</dc:creator>
  <cp:keywords/>
  <dc:description/>
  <cp:lastModifiedBy>Andhony Robert Rebellon</cp:lastModifiedBy>
  <cp:revision>1</cp:revision>
  <dcterms:created xsi:type="dcterms:W3CDTF">2026-03-12T18:53:00Z</dcterms:created>
  <dcterms:modified xsi:type="dcterms:W3CDTF">2026-03-12T19:43:00Z</dcterms:modified>
</cp:coreProperties>
</file>