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96640" w:rsidRPr="00EE5E04" w:rsidRDefault="00EE5E04" w:rsidP="00EE5E04">
      <w:r w:rsidRPr="00EE5E04">
        <w:rPr>
          <w:rFonts w:ascii="굴림" w:eastAsia="굴림" w:hAnsi="굴림" w:cs="굴림"/>
          <w:kern w:val="0"/>
          <w:sz w:val="24"/>
          <w14:ligatures w14:val="none"/>
        </w:rPr>
        <w:t xml:space="preserve">본 연구는 1982–2022년 41년 동안 동아시아 주변해의 표층 수온의 장기 변동을 조사하고, 그 </w:t>
      </w:r>
      <w:proofErr w:type="spellStart"/>
      <w:r w:rsidRPr="00EE5E04">
        <w:rPr>
          <w:rFonts w:ascii="굴림" w:eastAsia="굴림" w:hAnsi="굴림" w:cs="굴림"/>
          <w:kern w:val="0"/>
          <w:sz w:val="24"/>
          <w14:ligatures w14:val="none"/>
        </w:rPr>
        <w:t>기작과</w:t>
      </w:r>
      <w:proofErr w:type="spellEnd"/>
      <w:r w:rsidRPr="00EE5E04">
        <w:rPr>
          <w:rFonts w:ascii="굴림" w:eastAsia="굴림" w:hAnsi="굴림" w:cs="굴림"/>
          <w:kern w:val="0"/>
          <w:sz w:val="24"/>
          <w14:ligatures w14:val="none"/>
        </w:rPr>
        <w:t xml:space="preserve"> 주요 태평양 기후 모드와의 연</w:t>
      </w:r>
      <w:r>
        <w:rPr>
          <w:rFonts w:ascii="굴림" w:eastAsia="굴림" w:hAnsi="굴림" w:cs="굴림" w:hint="eastAsia"/>
          <w:kern w:val="0"/>
          <w:sz w:val="24"/>
          <w14:ligatures w14:val="none"/>
        </w:rPr>
        <w:t>관</w:t>
      </w:r>
      <w:r w:rsidRPr="00EE5E04">
        <w:rPr>
          <w:rFonts w:ascii="굴림" w:eastAsia="굴림" w:hAnsi="굴림" w:cs="굴림"/>
          <w:kern w:val="0"/>
          <w:sz w:val="24"/>
          <w14:ligatures w14:val="none"/>
        </w:rPr>
        <w:t xml:space="preserve">성을 평가하였다. 분석 기간 동안 표층 수온의 장기 변동은 (1) 온난화기(1982–1998), (2) 정체기(1998–2011), (3) 재가속기(2011–2022)로 특징지어졌다. 선행연구는 온난화기와 정체기에서 동아시아 겨울 몬순에 따른 표층 </w:t>
      </w:r>
      <w:proofErr w:type="spellStart"/>
      <w:r w:rsidRPr="00EE5E04">
        <w:rPr>
          <w:rFonts w:ascii="굴림" w:eastAsia="굴림" w:hAnsi="굴림" w:cs="굴림"/>
          <w:kern w:val="0"/>
          <w:sz w:val="24"/>
          <w14:ligatures w14:val="none"/>
        </w:rPr>
        <w:t>열속</w:t>
      </w:r>
      <w:proofErr w:type="spellEnd"/>
      <w:r w:rsidRPr="00EE5E04">
        <w:rPr>
          <w:rFonts w:ascii="굴림" w:eastAsia="굴림" w:hAnsi="굴림" w:cs="굴림"/>
          <w:kern w:val="0"/>
          <w:sz w:val="24"/>
          <w14:ligatures w14:val="none"/>
        </w:rPr>
        <w:t xml:space="preserve"> 변동이 </w:t>
      </w:r>
      <w:r>
        <w:rPr>
          <w:rFonts w:ascii="굴림" w:eastAsia="굴림" w:hAnsi="굴림" w:cs="굴림" w:hint="eastAsia"/>
          <w:kern w:val="0"/>
          <w:sz w:val="24"/>
          <w14:ligatures w14:val="none"/>
        </w:rPr>
        <w:t xml:space="preserve">수온 변동의 </w:t>
      </w:r>
      <w:r w:rsidRPr="00EE5E04">
        <w:rPr>
          <w:rFonts w:ascii="굴림" w:eastAsia="굴림" w:hAnsi="굴림" w:cs="굴림"/>
          <w:kern w:val="0"/>
          <w:sz w:val="24"/>
          <w14:ligatures w14:val="none"/>
        </w:rPr>
        <w:t xml:space="preserve">주요 </w:t>
      </w:r>
      <w:proofErr w:type="spellStart"/>
      <w:r w:rsidRPr="00EE5E04">
        <w:rPr>
          <w:rFonts w:ascii="굴림" w:eastAsia="굴림" w:hAnsi="굴림" w:cs="굴림"/>
          <w:kern w:val="0"/>
          <w:sz w:val="24"/>
          <w14:ligatures w14:val="none"/>
        </w:rPr>
        <w:t>기작임을</w:t>
      </w:r>
      <w:proofErr w:type="spellEnd"/>
      <w:r w:rsidRPr="00EE5E04">
        <w:rPr>
          <w:rFonts w:ascii="굴림" w:eastAsia="굴림" w:hAnsi="굴림" w:cs="굴림"/>
          <w:kern w:val="0"/>
          <w:sz w:val="24"/>
          <w14:ligatures w14:val="none"/>
        </w:rPr>
        <w:t xml:space="preserve"> 보였으나, 재가속기는 </w:t>
      </w:r>
      <w:r>
        <w:rPr>
          <w:rFonts w:ascii="굴림" w:eastAsia="굴림" w:hAnsi="굴림" w:cs="굴림" w:hint="eastAsia"/>
          <w:kern w:val="0"/>
          <w:sz w:val="24"/>
          <w14:ligatures w14:val="none"/>
        </w:rPr>
        <w:t xml:space="preserve">수온 </w:t>
      </w:r>
      <w:r w:rsidRPr="00EE5E04">
        <w:rPr>
          <w:rFonts w:ascii="굴림" w:eastAsia="굴림" w:hAnsi="굴림" w:cs="굴림"/>
          <w:kern w:val="0"/>
          <w:sz w:val="24"/>
          <w14:ligatures w14:val="none"/>
        </w:rPr>
        <w:t>증가 속도가 41년 평균(0.26 °C/10년)의 약 3배(0.83 °C/10년)</w:t>
      </w:r>
      <w:proofErr w:type="spellStart"/>
      <w:r w:rsidRPr="00EE5E04">
        <w:rPr>
          <w:rFonts w:ascii="굴림" w:eastAsia="굴림" w:hAnsi="굴림" w:cs="굴림"/>
          <w:kern w:val="0"/>
          <w:sz w:val="24"/>
          <w14:ligatures w14:val="none"/>
        </w:rPr>
        <w:t>에</w:t>
      </w:r>
      <w:proofErr w:type="spellEnd"/>
      <w:r w:rsidRPr="00EE5E04">
        <w:rPr>
          <w:rFonts w:ascii="굴림" w:eastAsia="굴림" w:hAnsi="굴림" w:cs="굴림"/>
          <w:kern w:val="0"/>
          <w:sz w:val="24"/>
          <w14:ligatures w14:val="none"/>
        </w:rPr>
        <w:t xml:space="preserve"> 달함에도 </w:t>
      </w:r>
      <w:proofErr w:type="spellStart"/>
      <w:r w:rsidRPr="00EE5E04">
        <w:rPr>
          <w:rFonts w:ascii="굴림" w:eastAsia="굴림" w:hAnsi="굴림" w:cs="굴림"/>
          <w:kern w:val="0"/>
          <w:sz w:val="24"/>
          <w14:ligatures w14:val="none"/>
        </w:rPr>
        <w:t>기작이</w:t>
      </w:r>
      <w:proofErr w:type="spellEnd"/>
      <w:r w:rsidRPr="00EE5E04">
        <w:rPr>
          <w:rFonts w:ascii="굴림" w:eastAsia="굴림" w:hAnsi="굴림" w:cs="굴림"/>
          <w:kern w:val="0"/>
          <w:sz w:val="24"/>
          <w14:ligatures w14:val="none"/>
        </w:rPr>
        <w:t xml:space="preserve"> 충분히 이해되지 않았다. 이를 이해하기 위해 재가속기(2011–2022)</w:t>
      </w:r>
      <w:proofErr w:type="spellStart"/>
      <w:r w:rsidRPr="00EE5E04">
        <w:rPr>
          <w:rFonts w:ascii="굴림" w:eastAsia="굴림" w:hAnsi="굴림" w:cs="굴림"/>
          <w:kern w:val="0"/>
          <w:sz w:val="24"/>
          <w14:ligatures w14:val="none"/>
        </w:rPr>
        <w:t>를</w:t>
      </w:r>
      <w:proofErr w:type="spellEnd"/>
      <w:r w:rsidRPr="00EE5E04">
        <w:rPr>
          <w:rFonts w:ascii="굴림" w:eastAsia="굴림" w:hAnsi="굴림" w:cs="굴림"/>
          <w:kern w:val="0"/>
          <w:sz w:val="24"/>
          <w14:ligatures w14:val="none"/>
        </w:rPr>
        <w:t xml:space="preserve"> 대상으로 GLORYS12v1 해양 재분석을 이용한 </w:t>
      </w:r>
      <w:proofErr w:type="spellStart"/>
      <w:r w:rsidRPr="00EE5E04">
        <w:rPr>
          <w:rFonts w:ascii="굴림" w:eastAsia="굴림" w:hAnsi="굴림" w:cs="굴림"/>
          <w:kern w:val="0"/>
          <w:sz w:val="24"/>
          <w14:ligatures w14:val="none"/>
        </w:rPr>
        <w:t>혼합층</w:t>
      </w:r>
      <w:proofErr w:type="spellEnd"/>
      <w:r w:rsidRPr="00EE5E04">
        <w:rPr>
          <w:rFonts w:ascii="굴림" w:eastAsia="굴림" w:hAnsi="굴림" w:cs="굴림"/>
          <w:kern w:val="0"/>
          <w:sz w:val="24"/>
          <w14:ligatures w14:val="none"/>
        </w:rPr>
        <w:t xml:space="preserve"> </w:t>
      </w:r>
      <w:proofErr w:type="spellStart"/>
      <w:r w:rsidRPr="00EE5E04">
        <w:rPr>
          <w:rFonts w:ascii="굴림" w:eastAsia="굴림" w:hAnsi="굴림" w:cs="굴림"/>
          <w:kern w:val="0"/>
          <w:sz w:val="24"/>
          <w14:ligatures w14:val="none"/>
        </w:rPr>
        <w:t>열수지</w:t>
      </w:r>
      <w:proofErr w:type="spellEnd"/>
      <w:r w:rsidRPr="00EE5E04">
        <w:rPr>
          <w:rFonts w:ascii="굴림" w:eastAsia="굴림" w:hAnsi="굴림" w:cs="굴림"/>
          <w:kern w:val="0"/>
          <w:sz w:val="24"/>
          <w14:ligatures w14:val="none"/>
        </w:rPr>
        <w:t xml:space="preserve"> 분석을 수행하였다. 그 결과, 재가속기 동안 세 해역 모두에서 표층 수온 상승에는 표층 열속보다 해양 변동의 기여가 더 컸다. 황해·동중국해와 동해에서는 바람응력 </w:t>
      </w:r>
      <w:proofErr w:type="spellStart"/>
      <w:r w:rsidRPr="00EE5E04">
        <w:rPr>
          <w:rFonts w:ascii="굴림" w:eastAsia="굴림" w:hAnsi="굴림" w:cs="굴림"/>
          <w:kern w:val="0"/>
          <w:sz w:val="24"/>
          <w14:ligatures w14:val="none"/>
        </w:rPr>
        <w:t>컬이</w:t>
      </w:r>
      <w:proofErr w:type="spellEnd"/>
      <w:r w:rsidRPr="00EE5E04">
        <w:rPr>
          <w:rFonts w:ascii="굴림" w:eastAsia="굴림" w:hAnsi="굴림" w:cs="굴림"/>
          <w:kern w:val="0"/>
          <w:sz w:val="24"/>
          <w14:ligatures w14:val="none"/>
        </w:rPr>
        <w:t xml:space="preserve"> 강제한 지형류와 연관된 수평 온난 이류와 양의 연직 확산 </w:t>
      </w:r>
      <w:proofErr w:type="spellStart"/>
      <w:r w:rsidRPr="00EE5E04">
        <w:rPr>
          <w:rFonts w:ascii="굴림" w:eastAsia="굴림" w:hAnsi="굴림" w:cs="굴림"/>
          <w:kern w:val="0"/>
          <w:sz w:val="24"/>
          <w14:ligatures w14:val="none"/>
        </w:rPr>
        <w:t>아노말리가</w:t>
      </w:r>
      <w:proofErr w:type="spellEnd"/>
      <w:r w:rsidRPr="00EE5E04">
        <w:rPr>
          <w:rFonts w:ascii="굴림" w:eastAsia="굴림" w:hAnsi="굴림" w:cs="굴림"/>
          <w:kern w:val="0"/>
          <w:sz w:val="24"/>
          <w14:ligatures w14:val="none"/>
        </w:rPr>
        <w:t xml:space="preserve"> </w:t>
      </w:r>
      <w:proofErr w:type="spellStart"/>
      <w:r w:rsidRPr="00EE5E04">
        <w:rPr>
          <w:rFonts w:ascii="굴림" w:eastAsia="굴림" w:hAnsi="굴림" w:cs="굴림"/>
          <w:kern w:val="0"/>
          <w:sz w:val="24"/>
          <w14:ligatures w14:val="none"/>
        </w:rPr>
        <w:t>표층수온</w:t>
      </w:r>
      <w:proofErr w:type="spellEnd"/>
      <w:r w:rsidRPr="00EE5E04">
        <w:rPr>
          <w:rFonts w:ascii="굴림" w:eastAsia="굴림" w:hAnsi="굴림" w:cs="굴림"/>
          <w:kern w:val="0"/>
          <w:sz w:val="24"/>
          <w14:ligatures w14:val="none"/>
        </w:rPr>
        <w:t xml:space="preserve"> 상승을 지지하였고, 일본 남쪽 해역에서는 쿠로시오 경로의 </w:t>
      </w:r>
      <w:proofErr w:type="spellStart"/>
      <w:r w:rsidRPr="00EE5E04">
        <w:rPr>
          <w:rFonts w:ascii="굴림" w:eastAsia="굴림" w:hAnsi="굴림" w:cs="굴림"/>
          <w:kern w:val="0"/>
          <w:sz w:val="24"/>
          <w14:ligatures w14:val="none"/>
        </w:rPr>
        <w:t>대사행</w:t>
      </w:r>
      <w:proofErr w:type="spellEnd"/>
      <w:r w:rsidRPr="00EE5E04">
        <w:rPr>
          <w:rFonts w:ascii="굴림" w:eastAsia="굴림" w:hAnsi="굴림" w:cs="굴림"/>
          <w:kern w:val="0"/>
          <w:sz w:val="24"/>
          <w14:ligatures w14:val="none"/>
        </w:rPr>
        <w:t>(2018–2022)</w:t>
      </w:r>
      <w:proofErr w:type="spellStart"/>
      <w:r w:rsidRPr="00EE5E04">
        <w:rPr>
          <w:rFonts w:ascii="굴림" w:eastAsia="굴림" w:hAnsi="굴림" w:cs="굴림"/>
          <w:kern w:val="0"/>
          <w:sz w:val="24"/>
          <w14:ligatures w14:val="none"/>
        </w:rPr>
        <w:t>으로</w:t>
      </w:r>
      <w:proofErr w:type="spellEnd"/>
      <w:r w:rsidRPr="00EE5E04">
        <w:rPr>
          <w:rFonts w:ascii="굴림" w:eastAsia="굴림" w:hAnsi="굴림" w:cs="굴림"/>
          <w:kern w:val="0"/>
          <w:sz w:val="24"/>
          <w14:ligatures w14:val="none"/>
        </w:rPr>
        <w:t xml:space="preserve"> 인한 해류 변동이 수평 온난 이류를 강화하였다. 또한 태평양 10년주기 진동(PDO)과 북태평양 환류 진동(NPGO)과의 상관을 비교한 결과, 온난화기에는 PDO와 음의·NPGO와 양의 상관</w:t>
      </w:r>
      <w:r w:rsidR="008357D8">
        <w:rPr>
          <w:rFonts w:ascii="굴림" w:eastAsia="굴림" w:hAnsi="굴림" w:cs="굴림" w:hint="eastAsia"/>
          <w:kern w:val="0"/>
          <w:sz w:val="24"/>
          <w14:ligatures w14:val="none"/>
        </w:rPr>
        <w:t>성이</w:t>
      </w:r>
      <w:r w:rsidRPr="00EE5E04">
        <w:rPr>
          <w:rFonts w:ascii="굴림" w:eastAsia="굴림" w:hAnsi="굴림" w:cs="굴림"/>
          <w:kern w:val="0"/>
          <w:sz w:val="24"/>
          <w14:ligatures w14:val="none"/>
        </w:rPr>
        <w:t xml:space="preserve"> 나타났으나 재가속기에는 상관 </w:t>
      </w:r>
      <w:r>
        <w:rPr>
          <w:rFonts w:ascii="굴림" w:eastAsia="굴림" w:hAnsi="굴림" w:cs="굴림" w:hint="eastAsia"/>
          <w:kern w:val="0"/>
          <w:sz w:val="24"/>
          <w14:ligatures w14:val="none"/>
        </w:rPr>
        <w:t xml:space="preserve">계수가 </w:t>
      </w:r>
      <w:r w:rsidRPr="00EE5E04">
        <w:rPr>
          <w:rFonts w:ascii="굴림" w:eastAsia="굴림" w:hAnsi="굴림" w:cs="굴림"/>
          <w:kern w:val="0"/>
          <w:sz w:val="24"/>
          <w14:ligatures w14:val="none"/>
        </w:rPr>
        <w:t xml:space="preserve">반전되었다. 이러한 결과는 최근 10여 년 동안 동아시아 </w:t>
      </w:r>
      <w:proofErr w:type="spellStart"/>
      <w:r w:rsidRPr="00EE5E04">
        <w:rPr>
          <w:rFonts w:ascii="굴림" w:eastAsia="굴림" w:hAnsi="굴림" w:cs="굴림"/>
          <w:kern w:val="0"/>
          <w:sz w:val="24"/>
          <w14:ligatures w14:val="none"/>
        </w:rPr>
        <w:t>주변해</w:t>
      </w:r>
      <w:proofErr w:type="spellEnd"/>
      <w:r w:rsidRPr="00EE5E04">
        <w:rPr>
          <w:rFonts w:ascii="굴림" w:eastAsia="굴림" w:hAnsi="굴림" w:cs="굴림"/>
          <w:kern w:val="0"/>
          <w:sz w:val="24"/>
          <w14:ligatures w14:val="none"/>
        </w:rPr>
        <w:t xml:space="preserve"> 표층 수온 급상승이 과거에 비해 </w:t>
      </w:r>
      <w:r w:rsidR="002B13A9">
        <w:rPr>
          <w:rFonts w:ascii="굴림" w:eastAsia="굴림" w:hAnsi="굴림" w:cs="굴림" w:hint="eastAsia"/>
          <w:kern w:val="0"/>
          <w:sz w:val="24"/>
          <w14:ligatures w14:val="none"/>
        </w:rPr>
        <w:t xml:space="preserve">그 </w:t>
      </w:r>
      <w:proofErr w:type="spellStart"/>
      <w:r w:rsidRPr="00EE5E04">
        <w:rPr>
          <w:rFonts w:ascii="굴림" w:eastAsia="굴림" w:hAnsi="굴림" w:cs="굴림"/>
          <w:kern w:val="0"/>
          <w:sz w:val="24"/>
          <w14:ligatures w14:val="none"/>
        </w:rPr>
        <w:t>기작과</w:t>
      </w:r>
      <w:proofErr w:type="spellEnd"/>
      <w:r w:rsidRPr="00EE5E04">
        <w:rPr>
          <w:rFonts w:ascii="굴림" w:eastAsia="굴림" w:hAnsi="굴림" w:cs="굴림"/>
          <w:kern w:val="0"/>
          <w:sz w:val="24"/>
          <w14:ligatures w14:val="none"/>
        </w:rPr>
        <w:t xml:space="preserve"> </w:t>
      </w:r>
      <w:r w:rsidR="002B13A9" w:rsidRPr="002B13A9">
        <w:rPr>
          <w:rFonts w:ascii="굴림" w:eastAsia="굴림" w:hAnsi="굴림" w:cs="굴림"/>
          <w:kern w:val="0"/>
          <w:sz w:val="24"/>
          <w14:ligatures w14:val="none"/>
        </w:rPr>
        <w:t>태평양 기후 모드와의 상관 모두 다르다는 것을 시사한다.</w:t>
      </w:r>
    </w:p>
    <w:sectPr w:rsidR="00496640" w:rsidRPr="00EE5E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8F"/>
    <w:rsid w:val="00062E5C"/>
    <w:rsid w:val="0008633E"/>
    <w:rsid w:val="001026BE"/>
    <w:rsid w:val="001870DD"/>
    <w:rsid w:val="001C2589"/>
    <w:rsid w:val="001D380D"/>
    <w:rsid w:val="001E5343"/>
    <w:rsid w:val="002277DB"/>
    <w:rsid w:val="002A4E30"/>
    <w:rsid w:val="002B13A9"/>
    <w:rsid w:val="003014FE"/>
    <w:rsid w:val="00332236"/>
    <w:rsid w:val="0036511E"/>
    <w:rsid w:val="00384366"/>
    <w:rsid w:val="00425524"/>
    <w:rsid w:val="00431899"/>
    <w:rsid w:val="00460EFE"/>
    <w:rsid w:val="00496640"/>
    <w:rsid w:val="004B42D9"/>
    <w:rsid w:val="004C3835"/>
    <w:rsid w:val="00583B17"/>
    <w:rsid w:val="005B1FB3"/>
    <w:rsid w:val="00607642"/>
    <w:rsid w:val="00626A20"/>
    <w:rsid w:val="00684DB0"/>
    <w:rsid w:val="00696F4A"/>
    <w:rsid w:val="006D41EC"/>
    <w:rsid w:val="006F4C3A"/>
    <w:rsid w:val="0071319B"/>
    <w:rsid w:val="00716A94"/>
    <w:rsid w:val="00813A85"/>
    <w:rsid w:val="008357D8"/>
    <w:rsid w:val="00841F5A"/>
    <w:rsid w:val="008445A5"/>
    <w:rsid w:val="008609B1"/>
    <w:rsid w:val="00891713"/>
    <w:rsid w:val="008C55DC"/>
    <w:rsid w:val="00957991"/>
    <w:rsid w:val="0099635E"/>
    <w:rsid w:val="009B05B2"/>
    <w:rsid w:val="009E5611"/>
    <w:rsid w:val="00A45E79"/>
    <w:rsid w:val="00A52B2C"/>
    <w:rsid w:val="00A708AB"/>
    <w:rsid w:val="00B0087D"/>
    <w:rsid w:val="00BA1513"/>
    <w:rsid w:val="00C25917"/>
    <w:rsid w:val="00C33438"/>
    <w:rsid w:val="00C55F8F"/>
    <w:rsid w:val="00C94CB2"/>
    <w:rsid w:val="00D24C77"/>
    <w:rsid w:val="00E27E18"/>
    <w:rsid w:val="00E60EB5"/>
    <w:rsid w:val="00E6678F"/>
    <w:rsid w:val="00EE5E04"/>
    <w:rsid w:val="00F031A9"/>
    <w:rsid w:val="00F174E1"/>
    <w:rsid w:val="00FA6678"/>
    <w:rsid w:val="00FC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947A5"/>
  <w15:chartTrackingRefBased/>
  <w15:docId w15:val="{24E68C17-1675-0E43-811C-84566265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55F8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55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55F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55F8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55F8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55F8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55F8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55F8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55F8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55F8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55F8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55F8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55F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55F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55F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55F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55F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55F8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55F8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55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55F8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55F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55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55F8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55F8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55F8F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55F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55F8F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C55F8F"/>
    <w:rPr>
      <w:b/>
      <w:bCs/>
      <w:smallCaps/>
      <w:color w:val="2F5496" w:themeColor="accent1" w:themeShade="BF"/>
      <w:spacing w:val="5"/>
    </w:rPr>
  </w:style>
  <w:style w:type="paragraph" w:styleId="aa">
    <w:name w:val="Normal (Web)"/>
    <w:basedOn w:val="a"/>
    <w:uiPriority w:val="99"/>
    <w:unhideWhenUsed/>
    <w:rsid w:val="001E5343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hjpark</dc:creator>
  <cp:keywords/>
  <dc:description/>
  <cp:lastModifiedBy>hjpark</cp:lastModifiedBy>
  <cp:revision>38</cp:revision>
  <dcterms:created xsi:type="dcterms:W3CDTF">2025-09-03T04:12:00Z</dcterms:created>
  <dcterms:modified xsi:type="dcterms:W3CDTF">2025-09-05T01:23:00Z</dcterms:modified>
</cp:coreProperties>
</file>