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6DEB1" w14:textId="77777777" w:rsidR="00305AAF" w:rsidRPr="00305AAF" w:rsidRDefault="00305AAF" w:rsidP="00305AAF">
      <w:pPr>
        <w:autoSpaceDE w:val="0"/>
        <w:autoSpaceDN w:val="0"/>
        <w:adjustRightInd w:val="0"/>
        <w:spacing w:after="0" w:line="360" w:lineRule="auto"/>
        <w:jc w:val="center"/>
        <w:rPr>
          <w:rFonts w:ascii="Times New Roman" w:eastAsia="Calibri" w:hAnsi="Times New Roman" w:cs="Times New Roman"/>
          <w:kern w:val="0"/>
          <w:sz w:val="28"/>
          <w:szCs w:val="22"/>
          <w:lang w:val="en-US"/>
          <w14:ligatures w14:val="none"/>
        </w:rPr>
      </w:pPr>
      <w:r w:rsidRPr="00305AAF">
        <w:rPr>
          <w:rFonts w:ascii="Times New Roman" w:eastAsia="Calibri" w:hAnsi="Times New Roman" w:cs="Times New Roman"/>
          <w:b/>
          <w:bCs/>
          <w:kern w:val="0"/>
          <w:sz w:val="40"/>
          <w:szCs w:val="36"/>
          <w14:ligatures w14:val="none"/>
        </w:rPr>
        <w:t xml:space="preserve">&lt;TITLE&gt; </w:t>
      </w:r>
    </w:p>
    <w:p w14:paraId="4219F0EF" w14:textId="77777777" w:rsidR="00305AAF" w:rsidRPr="00305AAF" w:rsidRDefault="00305AAF" w:rsidP="00305AAF">
      <w:pPr>
        <w:autoSpaceDE w:val="0"/>
        <w:autoSpaceDN w:val="0"/>
        <w:adjustRightInd w:val="0"/>
        <w:spacing w:after="0" w:line="360" w:lineRule="auto"/>
        <w:jc w:val="center"/>
        <w:rPr>
          <w:rFonts w:ascii="Times New Roman" w:eastAsia="Calibri" w:hAnsi="Times New Roman" w:cs="Times New Roman"/>
          <w:b/>
          <w:bCs/>
          <w:color w:val="000000"/>
          <w:kern w:val="0"/>
          <w:sz w:val="32"/>
          <w:szCs w:val="32"/>
          <w14:ligatures w14:val="none"/>
        </w:rPr>
      </w:pPr>
    </w:p>
    <w:p w14:paraId="783CE959" w14:textId="77777777" w:rsidR="00305AAF" w:rsidRPr="00305AAF" w:rsidRDefault="00305AAF" w:rsidP="00305AAF">
      <w:pPr>
        <w:autoSpaceDE w:val="0"/>
        <w:autoSpaceDN w:val="0"/>
        <w:adjustRightInd w:val="0"/>
        <w:spacing w:after="0" w:line="360" w:lineRule="auto"/>
        <w:jc w:val="center"/>
        <w:rPr>
          <w:rFonts w:ascii="Times New Roman" w:eastAsia="Calibri" w:hAnsi="Times New Roman" w:cs="Times New Roman"/>
          <w:b/>
          <w:bCs/>
          <w:color w:val="00B0F0"/>
          <w:kern w:val="0"/>
          <w:sz w:val="32"/>
          <w:szCs w:val="32"/>
          <w14:ligatures w14:val="none"/>
        </w:rPr>
      </w:pPr>
    </w:p>
    <w:p w14:paraId="53D0E415" w14:textId="77777777" w:rsidR="00305AAF" w:rsidRPr="00305AAF" w:rsidRDefault="00305AAF" w:rsidP="00305AAF">
      <w:pPr>
        <w:autoSpaceDE w:val="0"/>
        <w:autoSpaceDN w:val="0"/>
        <w:adjustRightInd w:val="0"/>
        <w:spacing w:after="0" w:line="360" w:lineRule="auto"/>
        <w:jc w:val="center"/>
        <w:rPr>
          <w:rFonts w:ascii="Times New Roman" w:eastAsia="Calibri" w:hAnsi="Times New Roman" w:cs="Times New Roman"/>
          <w:b/>
          <w:bCs/>
          <w:color w:val="000000"/>
          <w:kern w:val="0"/>
          <w:sz w:val="32"/>
          <w:szCs w:val="32"/>
          <w14:ligatures w14:val="none"/>
        </w:rPr>
      </w:pPr>
    </w:p>
    <w:p w14:paraId="0FCAD113" w14:textId="77777777" w:rsidR="00305AAF" w:rsidRPr="00305AAF" w:rsidRDefault="00305AAF" w:rsidP="00305AAF">
      <w:pPr>
        <w:autoSpaceDE w:val="0"/>
        <w:autoSpaceDN w:val="0"/>
        <w:adjustRightInd w:val="0"/>
        <w:spacing w:after="0" w:line="360" w:lineRule="auto"/>
        <w:jc w:val="center"/>
        <w:rPr>
          <w:rFonts w:ascii="Times New Roman" w:eastAsia="Calibri" w:hAnsi="Times New Roman" w:cs="Times New Roman"/>
          <w:b/>
          <w:bCs/>
          <w:color w:val="000000"/>
          <w:kern w:val="0"/>
          <w:sz w:val="32"/>
          <w:szCs w:val="32"/>
          <w14:ligatures w14:val="none"/>
        </w:rPr>
      </w:pPr>
    </w:p>
    <w:p w14:paraId="72C37867" w14:textId="77777777" w:rsidR="00305AAF" w:rsidRPr="00305AAF" w:rsidRDefault="00305AAF" w:rsidP="00305AAF">
      <w:pPr>
        <w:autoSpaceDE w:val="0"/>
        <w:autoSpaceDN w:val="0"/>
        <w:adjustRightInd w:val="0"/>
        <w:spacing w:after="0" w:line="360" w:lineRule="auto"/>
        <w:jc w:val="center"/>
        <w:rPr>
          <w:rFonts w:ascii="Times New Roman" w:eastAsia="Calibri" w:hAnsi="Times New Roman" w:cs="Times New Roman"/>
          <w:b/>
          <w:bCs/>
          <w:color w:val="000000"/>
          <w:kern w:val="0"/>
          <w:sz w:val="32"/>
          <w:szCs w:val="32"/>
          <w14:ligatures w14:val="none"/>
        </w:rPr>
      </w:pPr>
    </w:p>
    <w:p w14:paraId="4FEEF197" w14:textId="77777777" w:rsidR="00305AAF" w:rsidRPr="00305AAF" w:rsidRDefault="00305AAF" w:rsidP="00305AAF">
      <w:pPr>
        <w:autoSpaceDE w:val="0"/>
        <w:autoSpaceDN w:val="0"/>
        <w:adjustRightInd w:val="0"/>
        <w:spacing w:after="0" w:line="360" w:lineRule="auto"/>
        <w:jc w:val="center"/>
        <w:rPr>
          <w:rFonts w:ascii="Times New Roman" w:eastAsia="Calibri" w:hAnsi="Times New Roman" w:cs="Times New Roman"/>
          <w:color w:val="000000"/>
          <w:kern w:val="0"/>
          <w:sz w:val="28"/>
          <w:szCs w:val="28"/>
          <w14:ligatures w14:val="none"/>
        </w:rPr>
      </w:pPr>
    </w:p>
    <w:p w14:paraId="1CB71688" w14:textId="77777777" w:rsidR="00305AAF" w:rsidRPr="00305AAF" w:rsidRDefault="00305AAF" w:rsidP="00305AAF">
      <w:pPr>
        <w:autoSpaceDE w:val="0"/>
        <w:autoSpaceDN w:val="0"/>
        <w:adjustRightInd w:val="0"/>
        <w:spacing w:after="0" w:line="360" w:lineRule="auto"/>
        <w:jc w:val="center"/>
        <w:rPr>
          <w:rFonts w:ascii="Times New Roman" w:eastAsia="Calibri" w:hAnsi="Times New Roman" w:cs="Times New Roman"/>
          <w:color w:val="000000"/>
          <w:kern w:val="0"/>
          <w14:ligatures w14:val="none"/>
        </w:rPr>
      </w:pPr>
    </w:p>
    <w:p w14:paraId="36E82FBB" w14:textId="49F9C677" w:rsidR="00305AAF" w:rsidRPr="00305AAF" w:rsidRDefault="00E24E66" w:rsidP="00305AAF">
      <w:pPr>
        <w:autoSpaceDE w:val="0"/>
        <w:autoSpaceDN w:val="0"/>
        <w:adjustRightInd w:val="0"/>
        <w:spacing w:after="0" w:line="360" w:lineRule="auto"/>
        <w:jc w:val="center"/>
        <w:rPr>
          <w:rFonts w:ascii="Times New Roman" w:eastAsia="Calibri" w:hAnsi="Times New Roman" w:cs="Times New Roman"/>
          <w:color w:val="000000"/>
          <w:kern w:val="0"/>
          <w14:ligatures w14:val="none"/>
        </w:rPr>
      </w:pPr>
      <w:r>
        <w:rPr>
          <w:rFonts w:ascii="Times New Roman" w:eastAsia="Calibri" w:hAnsi="Times New Roman" w:cs="Times New Roman"/>
          <w:color w:val="000000"/>
          <w:kern w:val="0"/>
          <w14:ligatures w14:val="none"/>
        </w:rPr>
        <w:t>S. U. G. Senanayake</w:t>
      </w:r>
    </w:p>
    <w:p w14:paraId="047BE7FD" w14:textId="5BFDE7EB" w:rsidR="00305AAF" w:rsidRPr="00305AAF" w:rsidRDefault="00E24E66" w:rsidP="00305AAF">
      <w:pPr>
        <w:autoSpaceDE w:val="0"/>
        <w:autoSpaceDN w:val="0"/>
        <w:adjustRightInd w:val="0"/>
        <w:spacing w:after="0" w:line="360" w:lineRule="auto"/>
        <w:jc w:val="center"/>
        <w:rPr>
          <w:rFonts w:ascii="Times New Roman" w:eastAsia="Calibri" w:hAnsi="Times New Roman" w:cs="Times New Roman"/>
          <w:color w:val="000000"/>
          <w:kern w:val="0"/>
          <w14:ligatures w14:val="none"/>
        </w:rPr>
      </w:pPr>
      <w:r>
        <w:rPr>
          <w:rFonts w:ascii="Times New Roman" w:eastAsia="Calibri" w:hAnsi="Times New Roman" w:cs="Times New Roman"/>
          <w:color w:val="000000"/>
          <w:kern w:val="0"/>
          <w14:ligatures w14:val="none"/>
        </w:rPr>
        <w:t>201462D</w:t>
      </w:r>
    </w:p>
    <w:p w14:paraId="207F7A3A" w14:textId="77777777" w:rsidR="00305AAF" w:rsidRPr="00305AAF" w:rsidRDefault="00305AAF" w:rsidP="00305AAF">
      <w:pPr>
        <w:autoSpaceDE w:val="0"/>
        <w:autoSpaceDN w:val="0"/>
        <w:adjustRightInd w:val="0"/>
        <w:spacing w:after="0" w:line="360" w:lineRule="auto"/>
        <w:jc w:val="center"/>
        <w:rPr>
          <w:rFonts w:ascii="Times New Roman" w:eastAsia="Calibri" w:hAnsi="Times New Roman" w:cs="Times New Roman"/>
          <w:color w:val="000000"/>
          <w:kern w:val="0"/>
          <w14:ligatures w14:val="none"/>
        </w:rPr>
      </w:pPr>
    </w:p>
    <w:p w14:paraId="5580C814" w14:textId="77777777" w:rsidR="00305AAF" w:rsidRPr="00305AAF" w:rsidRDefault="00305AAF" w:rsidP="00305AAF">
      <w:pPr>
        <w:autoSpaceDE w:val="0"/>
        <w:autoSpaceDN w:val="0"/>
        <w:adjustRightInd w:val="0"/>
        <w:spacing w:after="0" w:line="360" w:lineRule="auto"/>
        <w:jc w:val="center"/>
        <w:rPr>
          <w:rFonts w:ascii="Times New Roman" w:eastAsia="Calibri" w:hAnsi="Times New Roman" w:cs="Times New Roman"/>
          <w:color w:val="000000"/>
          <w:kern w:val="0"/>
          <w14:ligatures w14:val="none"/>
        </w:rPr>
      </w:pPr>
    </w:p>
    <w:p w14:paraId="48888C45" w14:textId="77777777" w:rsidR="00305AAF" w:rsidRPr="00305AAF" w:rsidRDefault="00305AAF" w:rsidP="00305AAF">
      <w:pPr>
        <w:autoSpaceDE w:val="0"/>
        <w:autoSpaceDN w:val="0"/>
        <w:adjustRightInd w:val="0"/>
        <w:spacing w:after="0" w:line="360" w:lineRule="auto"/>
        <w:jc w:val="center"/>
        <w:rPr>
          <w:rFonts w:ascii="Times New Roman" w:eastAsia="Calibri" w:hAnsi="Times New Roman" w:cs="Times New Roman"/>
          <w:color w:val="000000"/>
          <w:kern w:val="0"/>
          <w14:ligatures w14:val="none"/>
        </w:rPr>
      </w:pPr>
    </w:p>
    <w:p w14:paraId="397A0736" w14:textId="77777777" w:rsidR="00305AAF" w:rsidRPr="00305AAF" w:rsidRDefault="00305AAF" w:rsidP="00305AAF">
      <w:pPr>
        <w:autoSpaceDE w:val="0"/>
        <w:autoSpaceDN w:val="0"/>
        <w:adjustRightInd w:val="0"/>
        <w:spacing w:after="0" w:line="360" w:lineRule="auto"/>
        <w:jc w:val="center"/>
        <w:rPr>
          <w:rFonts w:ascii="Times New Roman" w:eastAsia="Calibri" w:hAnsi="Times New Roman" w:cs="Times New Roman"/>
          <w:color w:val="000000"/>
          <w:kern w:val="0"/>
          <w14:ligatures w14:val="none"/>
        </w:rPr>
      </w:pPr>
      <w:r w:rsidRPr="00305AAF">
        <w:rPr>
          <w:rFonts w:ascii="Times New Roman" w:eastAsia="Calibri" w:hAnsi="Times New Roman" w:cs="Times New Roman"/>
          <w:color w:val="000000"/>
          <w:kern w:val="0"/>
          <w14:ligatures w14:val="none"/>
        </w:rPr>
        <w:t>Research submitted in partial fulfilment of the requirements for the degree of</w:t>
      </w:r>
    </w:p>
    <w:p w14:paraId="19737BC9" w14:textId="77777777" w:rsidR="00305AAF" w:rsidRPr="00305AAF" w:rsidRDefault="00305AAF" w:rsidP="00305AAF">
      <w:pPr>
        <w:autoSpaceDE w:val="0"/>
        <w:autoSpaceDN w:val="0"/>
        <w:adjustRightInd w:val="0"/>
        <w:spacing w:after="0" w:line="360" w:lineRule="auto"/>
        <w:jc w:val="center"/>
        <w:rPr>
          <w:rFonts w:ascii="Times New Roman" w:eastAsia="Calibri" w:hAnsi="Times New Roman" w:cs="Times New Roman"/>
          <w:color w:val="000000"/>
          <w:kern w:val="0"/>
          <w14:ligatures w14:val="none"/>
        </w:rPr>
      </w:pPr>
      <w:r w:rsidRPr="00305AAF">
        <w:rPr>
          <w:rFonts w:ascii="Times New Roman" w:eastAsia="Calibri" w:hAnsi="Times New Roman" w:cs="Times New Roman"/>
          <w:color w:val="000000"/>
          <w:kern w:val="0"/>
          <w:lang w:val="en-US"/>
          <w14:ligatures w14:val="none"/>
        </w:rPr>
        <w:t xml:space="preserve">Bachelor of Science </w:t>
      </w:r>
      <w:proofErr w:type="spellStart"/>
      <w:r w:rsidRPr="00305AAF">
        <w:rPr>
          <w:rFonts w:ascii="Times New Roman" w:eastAsia="Calibri" w:hAnsi="Times New Roman" w:cs="Times New Roman"/>
          <w:color w:val="000000"/>
          <w:kern w:val="0"/>
          <w:lang w:val="en-US"/>
          <w14:ligatures w14:val="none"/>
        </w:rPr>
        <w:t>Honours</w:t>
      </w:r>
      <w:proofErr w:type="spellEnd"/>
      <w:r w:rsidRPr="00305AAF">
        <w:rPr>
          <w:rFonts w:ascii="Times New Roman" w:eastAsia="Calibri" w:hAnsi="Times New Roman" w:cs="Times New Roman"/>
          <w:color w:val="000000"/>
          <w:kern w:val="0"/>
          <w:lang w:val="en-US"/>
          <w14:ligatures w14:val="none"/>
        </w:rPr>
        <w:t xml:space="preserve"> in Transport and Logistics Management</w:t>
      </w:r>
    </w:p>
    <w:p w14:paraId="7E608756" w14:textId="77777777" w:rsidR="00305AAF" w:rsidRPr="00305AAF" w:rsidRDefault="00305AAF" w:rsidP="00305AAF">
      <w:pPr>
        <w:autoSpaceDE w:val="0"/>
        <w:autoSpaceDN w:val="0"/>
        <w:adjustRightInd w:val="0"/>
        <w:spacing w:after="0" w:line="360" w:lineRule="auto"/>
        <w:jc w:val="center"/>
        <w:rPr>
          <w:rFonts w:ascii="Times New Roman" w:eastAsia="Calibri" w:hAnsi="Times New Roman" w:cs="Times New Roman"/>
          <w:color w:val="000000"/>
          <w:kern w:val="0"/>
          <w14:ligatures w14:val="none"/>
        </w:rPr>
      </w:pPr>
    </w:p>
    <w:p w14:paraId="5834ECB8" w14:textId="77777777" w:rsidR="00305AAF" w:rsidRPr="00305AAF" w:rsidRDefault="00305AAF" w:rsidP="00305AAF">
      <w:pPr>
        <w:autoSpaceDE w:val="0"/>
        <w:autoSpaceDN w:val="0"/>
        <w:adjustRightInd w:val="0"/>
        <w:spacing w:after="0" w:line="360" w:lineRule="auto"/>
        <w:jc w:val="center"/>
        <w:rPr>
          <w:rFonts w:ascii="Times New Roman" w:eastAsia="Calibri" w:hAnsi="Times New Roman" w:cs="Times New Roman"/>
          <w:color w:val="000000"/>
          <w:kern w:val="0"/>
          <w14:ligatures w14:val="none"/>
        </w:rPr>
      </w:pPr>
    </w:p>
    <w:p w14:paraId="016A4011" w14:textId="77777777" w:rsidR="00305AAF" w:rsidRPr="00305AAF" w:rsidRDefault="00305AAF" w:rsidP="00305AAF">
      <w:pPr>
        <w:autoSpaceDE w:val="0"/>
        <w:autoSpaceDN w:val="0"/>
        <w:adjustRightInd w:val="0"/>
        <w:spacing w:after="0" w:line="360" w:lineRule="auto"/>
        <w:jc w:val="center"/>
        <w:rPr>
          <w:rFonts w:ascii="Times New Roman" w:eastAsia="Calibri" w:hAnsi="Times New Roman" w:cs="Times New Roman"/>
          <w:color w:val="000000"/>
          <w:kern w:val="0"/>
          <w14:ligatures w14:val="none"/>
        </w:rPr>
      </w:pPr>
      <w:r w:rsidRPr="00305AAF">
        <w:rPr>
          <w:rFonts w:ascii="Times New Roman" w:eastAsia="Calibri" w:hAnsi="Times New Roman" w:cs="Times New Roman"/>
          <w:color w:val="000000"/>
          <w:kern w:val="0"/>
          <w14:ligatures w14:val="none"/>
        </w:rPr>
        <w:t xml:space="preserve">Department of Transport Management and Logistics Engineering </w:t>
      </w:r>
    </w:p>
    <w:p w14:paraId="64286AE5" w14:textId="77777777" w:rsidR="00305AAF" w:rsidRPr="00305AAF" w:rsidRDefault="00305AAF" w:rsidP="00305AAF">
      <w:pPr>
        <w:autoSpaceDE w:val="0"/>
        <w:autoSpaceDN w:val="0"/>
        <w:adjustRightInd w:val="0"/>
        <w:spacing w:after="0" w:line="360" w:lineRule="auto"/>
        <w:jc w:val="center"/>
        <w:rPr>
          <w:rFonts w:ascii="Times New Roman" w:eastAsia="Calibri" w:hAnsi="Times New Roman" w:cs="Times New Roman"/>
          <w:color w:val="000000"/>
          <w:kern w:val="0"/>
          <w14:ligatures w14:val="none"/>
        </w:rPr>
      </w:pPr>
    </w:p>
    <w:p w14:paraId="7D99BF29" w14:textId="77777777" w:rsidR="00305AAF" w:rsidRPr="00305AAF" w:rsidRDefault="00305AAF" w:rsidP="00305AAF">
      <w:pPr>
        <w:autoSpaceDE w:val="0"/>
        <w:autoSpaceDN w:val="0"/>
        <w:adjustRightInd w:val="0"/>
        <w:spacing w:after="0" w:line="360" w:lineRule="auto"/>
        <w:jc w:val="center"/>
        <w:rPr>
          <w:rFonts w:ascii="Times New Roman" w:eastAsia="Calibri" w:hAnsi="Times New Roman" w:cs="Times New Roman"/>
          <w:color w:val="000000"/>
          <w:kern w:val="0"/>
          <w14:ligatures w14:val="none"/>
        </w:rPr>
      </w:pPr>
      <w:r w:rsidRPr="00305AAF">
        <w:rPr>
          <w:rFonts w:ascii="Times New Roman" w:eastAsia="Calibri" w:hAnsi="Times New Roman" w:cs="Times New Roman"/>
          <w:color w:val="000000"/>
          <w:kern w:val="0"/>
          <w14:ligatures w14:val="none"/>
        </w:rPr>
        <w:t>University of Moratuwa</w:t>
      </w:r>
    </w:p>
    <w:p w14:paraId="0E4789C0" w14:textId="77777777" w:rsidR="00305AAF" w:rsidRPr="00305AAF" w:rsidRDefault="00305AAF" w:rsidP="00305AAF">
      <w:pPr>
        <w:autoSpaceDE w:val="0"/>
        <w:autoSpaceDN w:val="0"/>
        <w:adjustRightInd w:val="0"/>
        <w:spacing w:after="0" w:line="360" w:lineRule="auto"/>
        <w:jc w:val="center"/>
        <w:rPr>
          <w:rFonts w:ascii="Times New Roman" w:eastAsia="Calibri" w:hAnsi="Times New Roman" w:cs="Times New Roman"/>
          <w:color w:val="00B0F0"/>
          <w:kern w:val="0"/>
          <w14:ligatures w14:val="none"/>
        </w:rPr>
      </w:pPr>
      <w:r w:rsidRPr="00305AAF">
        <w:rPr>
          <w:rFonts w:ascii="Times New Roman" w:eastAsia="Calibri" w:hAnsi="Times New Roman" w:cs="Times New Roman"/>
          <w:color w:val="000000"/>
          <w:kern w:val="0"/>
          <w14:ligatures w14:val="none"/>
        </w:rPr>
        <w:t>Sri Lanka</w:t>
      </w:r>
    </w:p>
    <w:p w14:paraId="697C35FB" w14:textId="77777777" w:rsidR="00305AAF" w:rsidRPr="00305AAF" w:rsidRDefault="00305AAF" w:rsidP="00305AAF">
      <w:pPr>
        <w:autoSpaceDE w:val="0"/>
        <w:autoSpaceDN w:val="0"/>
        <w:adjustRightInd w:val="0"/>
        <w:spacing w:after="0" w:line="360" w:lineRule="auto"/>
        <w:jc w:val="center"/>
        <w:rPr>
          <w:rFonts w:ascii="Times New Roman" w:eastAsia="Calibri" w:hAnsi="Times New Roman" w:cs="Times New Roman"/>
          <w:color w:val="00B0F0"/>
          <w:kern w:val="0"/>
          <w14:ligatures w14:val="none"/>
        </w:rPr>
      </w:pPr>
    </w:p>
    <w:p w14:paraId="5D2FD6F7" w14:textId="77777777" w:rsidR="00305AAF" w:rsidRPr="00305AAF" w:rsidRDefault="00305AAF" w:rsidP="00305AAF">
      <w:pPr>
        <w:autoSpaceDE w:val="0"/>
        <w:autoSpaceDN w:val="0"/>
        <w:adjustRightInd w:val="0"/>
        <w:spacing w:after="0" w:line="360" w:lineRule="auto"/>
        <w:jc w:val="center"/>
        <w:rPr>
          <w:rFonts w:ascii="Times New Roman" w:eastAsia="Calibri" w:hAnsi="Times New Roman" w:cs="Times New Roman"/>
          <w:color w:val="000000"/>
          <w:kern w:val="0"/>
          <w14:ligatures w14:val="none"/>
        </w:rPr>
      </w:pPr>
    </w:p>
    <w:p w14:paraId="21C7F4E4" w14:textId="2476259E" w:rsidR="007A0F47" w:rsidRDefault="00E24E66" w:rsidP="00F76080">
      <w:pPr>
        <w:jc w:val="center"/>
        <w:rPr>
          <w:rFonts w:ascii="Times New Roman" w:eastAsia="Calibri" w:hAnsi="Times New Roman" w:cs="Times New Roman"/>
          <w:kern w:val="0"/>
          <w:szCs w:val="22"/>
          <w14:ligatures w14:val="none"/>
        </w:rPr>
      </w:pPr>
      <w:r>
        <w:rPr>
          <w:rFonts w:ascii="Times New Roman" w:eastAsia="Calibri" w:hAnsi="Times New Roman" w:cs="Times New Roman"/>
          <w:kern w:val="0"/>
          <w:szCs w:val="22"/>
          <w14:ligatures w14:val="none"/>
        </w:rPr>
        <w:t>May</w:t>
      </w:r>
      <w:r w:rsidR="00305AAF" w:rsidRPr="00305AAF">
        <w:rPr>
          <w:rFonts w:ascii="Times New Roman" w:eastAsia="Calibri" w:hAnsi="Times New Roman" w:cs="Times New Roman"/>
          <w:kern w:val="0"/>
          <w:szCs w:val="22"/>
          <w14:ligatures w14:val="none"/>
        </w:rPr>
        <w:t xml:space="preserve"> 2025</w:t>
      </w:r>
    </w:p>
    <w:p w14:paraId="4FB56465" w14:textId="77777777" w:rsidR="00305AAF" w:rsidRDefault="00305AAF" w:rsidP="00305AAF">
      <w:pPr>
        <w:jc w:val="both"/>
        <w:rPr>
          <w:rFonts w:ascii="Times New Roman" w:eastAsia="Calibri" w:hAnsi="Times New Roman" w:cs="Times New Roman"/>
          <w:kern w:val="0"/>
          <w:szCs w:val="22"/>
          <w14:ligatures w14:val="none"/>
        </w:rPr>
      </w:pPr>
    </w:p>
    <w:p w14:paraId="1A8DD89C" w14:textId="77777777" w:rsidR="00305AAF" w:rsidRDefault="00305AAF" w:rsidP="00305AAF">
      <w:pPr>
        <w:jc w:val="both"/>
        <w:rPr>
          <w:rFonts w:ascii="Times New Roman" w:eastAsia="Calibri" w:hAnsi="Times New Roman" w:cs="Times New Roman"/>
          <w:kern w:val="0"/>
          <w:szCs w:val="22"/>
          <w14:ligatures w14:val="none"/>
        </w:rPr>
      </w:pPr>
    </w:p>
    <w:p w14:paraId="07BB6D40" w14:textId="77777777" w:rsidR="00305AAF" w:rsidRDefault="00305AAF" w:rsidP="00305AAF">
      <w:pPr>
        <w:jc w:val="both"/>
        <w:rPr>
          <w:rFonts w:ascii="Times New Roman" w:eastAsia="Calibri" w:hAnsi="Times New Roman" w:cs="Times New Roman"/>
          <w:kern w:val="0"/>
          <w:szCs w:val="22"/>
          <w14:ligatures w14:val="none"/>
        </w:rPr>
      </w:pPr>
    </w:p>
    <w:p w14:paraId="630C428D" w14:textId="77777777" w:rsidR="00305AAF" w:rsidRDefault="00305AAF" w:rsidP="00305AAF">
      <w:pPr>
        <w:jc w:val="both"/>
        <w:rPr>
          <w:rFonts w:ascii="Times New Roman" w:eastAsia="Calibri" w:hAnsi="Times New Roman" w:cs="Times New Roman"/>
          <w:kern w:val="0"/>
          <w:szCs w:val="22"/>
          <w14:ligatures w14:val="none"/>
        </w:rPr>
      </w:pPr>
    </w:p>
    <w:p w14:paraId="6A5E1FDC" w14:textId="77777777" w:rsidR="00305AAF" w:rsidRDefault="00305AAF" w:rsidP="00305AAF">
      <w:pPr>
        <w:jc w:val="both"/>
        <w:rPr>
          <w:rFonts w:ascii="Times New Roman" w:hAnsi="Times New Roman" w:cs="Times New Roman"/>
        </w:rPr>
      </w:pPr>
    </w:p>
    <w:p w14:paraId="75AFB158" w14:textId="77777777" w:rsidR="00F82D4D" w:rsidRPr="00F82D4D" w:rsidRDefault="00F82D4D" w:rsidP="00F82D4D">
      <w:pPr>
        <w:keepNext/>
        <w:keepLines/>
        <w:spacing w:before="480" w:after="0" w:line="276" w:lineRule="auto"/>
        <w:ind w:left="432" w:hanging="432"/>
        <w:outlineLvl w:val="0"/>
        <w:rPr>
          <w:rFonts w:ascii="Cambria" w:eastAsia="Times New Roman" w:hAnsi="Cambria" w:cs="Iskoola Pota"/>
          <w:b/>
          <w:bCs/>
          <w:kern w:val="0"/>
          <w:sz w:val="28"/>
          <w:szCs w:val="28"/>
          <w:lang w:val="en-US"/>
          <w14:ligatures w14:val="none"/>
        </w:rPr>
      </w:pPr>
      <w:bookmarkStart w:id="0" w:name="_Toc439332166"/>
      <w:bookmarkStart w:id="1" w:name="_Toc198100204"/>
      <w:bookmarkStart w:id="2" w:name="_Toc198256738"/>
      <w:r w:rsidRPr="00F82D4D">
        <w:rPr>
          <w:rFonts w:ascii="Cambria" w:eastAsia="Times New Roman" w:hAnsi="Cambria" w:cs="Iskoola Pota"/>
          <w:b/>
          <w:bCs/>
          <w:kern w:val="0"/>
          <w:sz w:val="28"/>
          <w:szCs w:val="28"/>
          <w:lang w:val="en-US"/>
          <w14:ligatures w14:val="none"/>
        </w:rPr>
        <w:lastRenderedPageBreak/>
        <w:t>DECLARATION OF ORIGINALITY</w:t>
      </w:r>
      <w:bookmarkEnd w:id="0"/>
      <w:bookmarkEnd w:id="1"/>
      <w:bookmarkEnd w:id="2"/>
    </w:p>
    <w:p w14:paraId="703371EE" w14:textId="77777777" w:rsidR="00F82D4D" w:rsidRPr="00F82D4D" w:rsidRDefault="00F82D4D" w:rsidP="00F82D4D">
      <w:pPr>
        <w:spacing w:after="200" w:line="360" w:lineRule="auto"/>
        <w:jc w:val="both"/>
        <w:rPr>
          <w:rFonts w:ascii="Times New Roman" w:eastAsia="Calibri" w:hAnsi="Times New Roman" w:cs="Times New Roman"/>
          <w:kern w:val="0"/>
          <w:szCs w:val="22"/>
          <w:lang w:val="en-US"/>
          <w14:ligatures w14:val="none"/>
        </w:rPr>
      </w:pPr>
    </w:p>
    <w:p w14:paraId="00A6A622" w14:textId="77777777" w:rsidR="00F82D4D" w:rsidRPr="00F82D4D" w:rsidRDefault="00F82D4D" w:rsidP="00F82D4D">
      <w:pPr>
        <w:spacing w:after="200" w:line="360" w:lineRule="auto"/>
        <w:jc w:val="both"/>
        <w:rPr>
          <w:rFonts w:ascii="Times New Roman" w:eastAsia="Calibri" w:hAnsi="Times New Roman" w:cs="Times New Roman"/>
          <w:kern w:val="0"/>
          <w:szCs w:val="22"/>
          <w:lang w:val="en-US"/>
          <w14:ligatures w14:val="none"/>
        </w:rPr>
      </w:pPr>
      <w:r w:rsidRPr="00F82D4D">
        <w:rPr>
          <w:rFonts w:ascii="Times New Roman" w:eastAsia="Calibri" w:hAnsi="Times New Roman" w:cs="Times New Roman"/>
          <w:kern w:val="0"/>
          <w:szCs w:val="22"/>
          <w:lang w:val="en-US"/>
          <w14:ligatures w14:val="none"/>
        </w:rPr>
        <w:t xml:space="preserve">I declare that this is my own </w:t>
      </w:r>
      <w:proofErr w:type="gramStart"/>
      <w:r w:rsidRPr="00F82D4D">
        <w:rPr>
          <w:rFonts w:ascii="Times New Roman" w:eastAsia="Calibri" w:hAnsi="Times New Roman" w:cs="Times New Roman"/>
          <w:kern w:val="0"/>
          <w:szCs w:val="22"/>
          <w:lang w:val="en-US"/>
          <w14:ligatures w14:val="none"/>
        </w:rPr>
        <w:t>work</w:t>
      </w:r>
      <w:proofErr w:type="gramEnd"/>
      <w:r w:rsidRPr="00F82D4D">
        <w:rPr>
          <w:rFonts w:ascii="Times New Roman" w:eastAsia="Calibri" w:hAnsi="Times New Roman" w:cs="Times New Roman"/>
          <w:kern w:val="0"/>
          <w:szCs w:val="22"/>
          <w:lang w:val="en-US"/>
          <w14:ligatures w14:val="none"/>
        </w:rPr>
        <w:t xml:space="preserve"> and this thesis/dissertation does not incorporate without acknowledgement any material previously submitted for a </w:t>
      </w:r>
      <w:proofErr w:type="gramStart"/>
      <w:r w:rsidRPr="00F82D4D">
        <w:rPr>
          <w:rFonts w:ascii="Times New Roman" w:eastAsia="Calibri" w:hAnsi="Times New Roman" w:cs="Times New Roman"/>
          <w:kern w:val="0"/>
          <w:szCs w:val="22"/>
          <w:lang w:val="en-US"/>
          <w14:ligatures w14:val="none"/>
        </w:rPr>
        <w:t>Degree</w:t>
      </w:r>
      <w:proofErr w:type="gramEnd"/>
      <w:r w:rsidRPr="00F82D4D">
        <w:rPr>
          <w:rFonts w:ascii="Times New Roman" w:eastAsia="Calibri" w:hAnsi="Times New Roman" w:cs="Times New Roman"/>
          <w:kern w:val="0"/>
          <w:szCs w:val="22"/>
          <w:lang w:val="en-US"/>
          <w14:ligatures w14:val="none"/>
        </w:rPr>
        <w:t xml:space="preserve"> or Diploma in any other University or institute of higher learning and to the best of my knowledge and belief it does not contain any material previously published or written by another person except where the acknowledgement is made in the text.</w:t>
      </w:r>
    </w:p>
    <w:p w14:paraId="144024C5" w14:textId="77777777" w:rsidR="00F82D4D" w:rsidRPr="00F82D4D" w:rsidRDefault="00F82D4D" w:rsidP="00F82D4D">
      <w:pPr>
        <w:spacing w:after="200" w:line="360" w:lineRule="auto"/>
        <w:jc w:val="both"/>
        <w:rPr>
          <w:rFonts w:ascii="Times New Roman" w:eastAsia="Calibri" w:hAnsi="Times New Roman" w:cs="Times New Roman"/>
          <w:kern w:val="0"/>
          <w:szCs w:val="22"/>
          <w:lang w:val="en-US"/>
          <w14:ligatures w14:val="none"/>
        </w:rPr>
      </w:pPr>
    </w:p>
    <w:p w14:paraId="7BCF58CE" w14:textId="77777777" w:rsidR="00F82D4D" w:rsidRPr="00F82D4D" w:rsidRDefault="00F82D4D" w:rsidP="00F82D4D">
      <w:pPr>
        <w:spacing w:after="200" w:line="360" w:lineRule="auto"/>
        <w:jc w:val="both"/>
        <w:rPr>
          <w:rFonts w:ascii="Times New Roman" w:eastAsia="Calibri" w:hAnsi="Times New Roman" w:cs="Times New Roman"/>
          <w:kern w:val="0"/>
          <w:szCs w:val="22"/>
          <w:lang w:val="en-US"/>
          <w14:ligatures w14:val="none"/>
        </w:rPr>
      </w:pPr>
    </w:p>
    <w:p w14:paraId="5C8EC7DD" w14:textId="77777777" w:rsidR="00F82D4D" w:rsidRPr="00F82D4D" w:rsidRDefault="00F82D4D" w:rsidP="00F82D4D">
      <w:pPr>
        <w:spacing w:after="200" w:line="360" w:lineRule="auto"/>
        <w:jc w:val="both"/>
        <w:rPr>
          <w:rFonts w:ascii="Times New Roman" w:eastAsia="Calibri" w:hAnsi="Times New Roman" w:cs="Times New Roman"/>
          <w:kern w:val="0"/>
          <w:szCs w:val="22"/>
          <w:lang w:val="en-US"/>
          <w14:ligatures w14:val="none"/>
        </w:rPr>
      </w:pPr>
    </w:p>
    <w:p w14:paraId="6C96569A" w14:textId="77777777" w:rsidR="00F82D4D" w:rsidRPr="00F82D4D" w:rsidRDefault="00F82D4D" w:rsidP="00F82D4D">
      <w:pPr>
        <w:spacing w:after="200" w:line="360" w:lineRule="auto"/>
        <w:jc w:val="both"/>
        <w:rPr>
          <w:rFonts w:ascii="Times New Roman" w:eastAsia="Calibri" w:hAnsi="Times New Roman" w:cs="Times New Roman"/>
          <w:kern w:val="0"/>
          <w:szCs w:val="22"/>
          <w:lang w:val="en-US"/>
          <w14:ligatures w14:val="none"/>
        </w:rPr>
      </w:pPr>
    </w:p>
    <w:p w14:paraId="5E8552AC" w14:textId="77777777" w:rsidR="00F82D4D" w:rsidRPr="00F82D4D" w:rsidRDefault="00F82D4D" w:rsidP="00F82D4D">
      <w:pPr>
        <w:spacing w:after="200" w:line="360" w:lineRule="auto"/>
        <w:jc w:val="both"/>
        <w:rPr>
          <w:rFonts w:ascii="Times New Roman" w:eastAsia="Calibri" w:hAnsi="Times New Roman" w:cs="Times New Roman"/>
          <w:kern w:val="0"/>
          <w:szCs w:val="22"/>
          <w:lang w:val="en-US"/>
          <w14:ligatures w14:val="none"/>
        </w:rPr>
      </w:pPr>
      <w:r w:rsidRPr="00F82D4D">
        <w:rPr>
          <w:rFonts w:ascii="Times New Roman" w:eastAsia="Calibri" w:hAnsi="Times New Roman" w:cs="Times New Roman"/>
          <w:kern w:val="0"/>
          <w:szCs w:val="22"/>
          <w:lang w:val="en-US"/>
          <w14:ligatures w14:val="none"/>
        </w:rPr>
        <w:t>Signature: ...................................</w:t>
      </w:r>
      <w:r w:rsidRPr="00F82D4D">
        <w:rPr>
          <w:rFonts w:ascii="Times New Roman" w:eastAsia="Calibri" w:hAnsi="Times New Roman" w:cs="Times New Roman"/>
          <w:kern w:val="0"/>
          <w:szCs w:val="22"/>
          <w:lang w:val="en-US"/>
          <w14:ligatures w14:val="none"/>
        </w:rPr>
        <w:tab/>
      </w:r>
      <w:r w:rsidRPr="00F82D4D">
        <w:rPr>
          <w:rFonts w:ascii="Times New Roman" w:eastAsia="Calibri" w:hAnsi="Times New Roman" w:cs="Times New Roman"/>
          <w:kern w:val="0"/>
          <w:szCs w:val="22"/>
          <w:lang w:val="en-US"/>
          <w14:ligatures w14:val="none"/>
        </w:rPr>
        <w:tab/>
      </w:r>
      <w:r w:rsidRPr="00F82D4D">
        <w:rPr>
          <w:rFonts w:ascii="Times New Roman" w:eastAsia="Calibri" w:hAnsi="Times New Roman" w:cs="Times New Roman"/>
          <w:kern w:val="0"/>
          <w:szCs w:val="22"/>
          <w:lang w:val="en-US"/>
          <w14:ligatures w14:val="none"/>
        </w:rPr>
        <w:tab/>
        <w:t xml:space="preserve">    Date: ........................</w:t>
      </w:r>
    </w:p>
    <w:p w14:paraId="3BC16CB9" w14:textId="6D1BE847" w:rsidR="00F82D4D" w:rsidRDefault="00E51484" w:rsidP="00F82D4D">
      <w:pPr>
        <w:spacing w:after="200" w:line="360" w:lineRule="auto"/>
        <w:jc w:val="both"/>
        <w:rPr>
          <w:rFonts w:ascii="Times New Roman" w:eastAsia="Calibri" w:hAnsi="Times New Roman" w:cs="Times New Roman"/>
          <w:kern w:val="0"/>
          <w:szCs w:val="22"/>
          <w:lang w:val="en-US"/>
          <w14:ligatures w14:val="none"/>
        </w:rPr>
      </w:pPr>
      <w:r>
        <w:rPr>
          <w:rFonts w:ascii="Times New Roman" w:eastAsia="Calibri" w:hAnsi="Times New Roman" w:cs="Times New Roman"/>
          <w:kern w:val="0"/>
          <w:szCs w:val="22"/>
          <w:lang w:val="en-US"/>
          <w14:ligatures w14:val="none"/>
        </w:rPr>
        <w:t>S. U. G. Senanayake</w:t>
      </w:r>
    </w:p>
    <w:p w14:paraId="428195BB" w14:textId="77777777" w:rsidR="00305AAF" w:rsidRDefault="00305AAF" w:rsidP="00F82D4D">
      <w:pPr>
        <w:spacing w:after="200" w:line="360" w:lineRule="auto"/>
        <w:jc w:val="both"/>
        <w:rPr>
          <w:rFonts w:ascii="Times New Roman" w:eastAsia="Calibri" w:hAnsi="Times New Roman" w:cs="Times New Roman"/>
          <w:kern w:val="0"/>
          <w:szCs w:val="22"/>
          <w:lang w:val="en-US"/>
          <w14:ligatures w14:val="none"/>
        </w:rPr>
      </w:pPr>
    </w:p>
    <w:p w14:paraId="56DF9C09" w14:textId="77777777" w:rsidR="006A3FC3" w:rsidRDefault="006A3FC3" w:rsidP="00F82D4D">
      <w:pPr>
        <w:spacing w:after="200" w:line="360" w:lineRule="auto"/>
        <w:jc w:val="both"/>
        <w:rPr>
          <w:rFonts w:ascii="Times New Roman" w:eastAsia="Calibri" w:hAnsi="Times New Roman" w:cs="Times New Roman"/>
          <w:kern w:val="0"/>
          <w:szCs w:val="22"/>
          <w:lang w:val="en-US"/>
          <w14:ligatures w14:val="none"/>
        </w:rPr>
      </w:pPr>
    </w:p>
    <w:p w14:paraId="3D2108F8" w14:textId="77777777" w:rsidR="006A3FC3" w:rsidRDefault="006A3FC3" w:rsidP="00F82D4D">
      <w:pPr>
        <w:spacing w:after="200" w:line="360" w:lineRule="auto"/>
        <w:jc w:val="both"/>
        <w:rPr>
          <w:rFonts w:ascii="Times New Roman" w:eastAsia="Calibri" w:hAnsi="Times New Roman" w:cs="Times New Roman"/>
          <w:kern w:val="0"/>
          <w:szCs w:val="22"/>
          <w:lang w:val="en-US"/>
          <w14:ligatures w14:val="none"/>
        </w:rPr>
      </w:pPr>
    </w:p>
    <w:p w14:paraId="434627F1" w14:textId="77777777" w:rsidR="006A3FC3" w:rsidRDefault="006A3FC3" w:rsidP="00F82D4D">
      <w:pPr>
        <w:spacing w:after="200" w:line="360" w:lineRule="auto"/>
        <w:jc w:val="both"/>
        <w:rPr>
          <w:rFonts w:ascii="Times New Roman" w:eastAsia="Calibri" w:hAnsi="Times New Roman" w:cs="Times New Roman"/>
          <w:kern w:val="0"/>
          <w:szCs w:val="22"/>
          <w:lang w:val="en-US"/>
          <w14:ligatures w14:val="none"/>
        </w:rPr>
      </w:pPr>
    </w:p>
    <w:p w14:paraId="272DF93A" w14:textId="77777777" w:rsidR="006A3FC3" w:rsidRDefault="006A3FC3" w:rsidP="00F82D4D">
      <w:pPr>
        <w:spacing w:after="200" w:line="360" w:lineRule="auto"/>
        <w:jc w:val="both"/>
        <w:rPr>
          <w:rFonts w:ascii="Times New Roman" w:eastAsia="Calibri" w:hAnsi="Times New Roman" w:cs="Times New Roman"/>
          <w:kern w:val="0"/>
          <w:szCs w:val="22"/>
          <w:lang w:val="en-US"/>
          <w14:ligatures w14:val="none"/>
        </w:rPr>
      </w:pPr>
    </w:p>
    <w:p w14:paraId="7044DC9D" w14:textId="77777777" w:rsidR="006A3FC3" w:rsidRDefault="006A3FC3" w:rsidP="00F82D4D">
      <w:pPr>
        <w:spacing w:after="200" w:line="360" w:lineRule="auto"/>
        <w:jc w:val="both"/>
        <w:rPr>
          <w:rFonts w:ascii="Times New Roman" w:eastAsia="Calibri" w:hAnsi="Times New Roman" w:cs="Times New Roman"/>
          <w:kern w:val="0"/>
          <w:szCs w:val="22"/>
          <w:lang w:val="en-US"/>
          <w14:ligatures w14:val="none"/>
        </w:rPr>
      </w:pPr>
    </w:p>
    <w:p w14:paraId="59AE35FD" w14:textId="77777777" w:rsidR="006A3FC3" w:rsidRDefault="006A3FC3" w:rsidP="00F82D4D">
      <w:pPr>
        <w:spacing w:after="200" w:line="360" w:lineRule="auto"/>
        <w:jc w:val="both"/>
        <w:rPr>
          <w:rFonts w:ascii="Times New Roman" w:eastAsia="Calibri" w:hAnsi="Times New Roman" w:cs="Times New Roman"/>
          <w:kern w:val="0"/>
          <w:szCs w:val="22"/>
          <w:lang w:val="en-US"/>
          <w14:ligatures w14:val="none"/>
        </w:rPr>
      </w:pPr>
    </w:p>
    <w:p w14:paraId="6E5D5EFF" w14:textId="77777777" w:rsidR="006A3FC3" w:rsidRDefault="006A3FC3" w:rsidP="00F82D4D">
      <w:pPr>
        <w:spacing w:after="200" w:line="360" w:lineRule="auto"/>
        <w:jc w:val="both"/>
        <w:rPr>
          <w:rFonts w:ascii="Times New Roman" w:eastAsia="Calibri" w:hAnsi="Times New Roman" w:cs="Times New Roman"/>
          <w:kern w:val="0"/>
          <w:szCs w:val="22"/>
          <w:lang w:val="en-US"/>
          <w14:ligatures w14:val="none"/>
        </w:rPr>
      </w:pPr>
    </w:p>
    <w:p w14:paraId="623BD29E" w14:textId="77777777" w:rsidR="006A3FC3" w:rsidRDefault="006A3FC3" w:rsidP="00F82D4D">
      <w:pPr>
        <w:spacing w:after="200" w:line="360" w:lineRule="auto"/>
        <w:jc w:val="both"/>
        <w:rPr>
          <w:rFonts w:ascii="Times New Roman" w:eastAsia="Calibri" w:hAnsi="Times New Roman" w:cs="Times New Roman"/>
          <w:kern w:val="0"/>
          <w:szCs w:val="22"/>
          <w:lang w:val="en-US"/>
          <w14:ligatures w14:val="none"/>
        </w:rPr>
      </w:pPr>
    </w:p>
    <w:p w14:paraId="4C4555C0" w14:textId="77777777" w:rsidR="006A3FC3" w:rsidRDefault="006A3FC3" w:rsidP="00F82D4D">
      <w:pPr>
        <w:spacing w:after="200" w:line="360" w:lineRule="auto"/>
        <w:jc w:val="both"/>
        <w:rPr>
          <w:rFonts w:ascii="Times New Roman" w:eastAsia="Calibri" w:hAnsi="Times New Roman" w:cs="Times New Roman"/>
          <w:kern w:val="0"/>
          <w:szCs w:val="22"/>
          <w:lang w:val="en-US"/>
          <w14:ligatures w14:val="none"/>
        </w:rPr>
      </w:pPr>
    </w:p>
    <w:p w14:paraId="6955021F" w14:textId="77777777" w:rsidR="006A3FC3" w:rsidRPr="006A3FC3" w:rsidRDefault="006A3FC3" w:rsidP="006A3FC3">
      <w:pPr>
        <w:keepNext/>
        <w:keepLines/>
        <w:spacing w:before="480" w:after="0" w:line="276" w:lineRule="auto"/>
        <w:ind w:left="432" w:hanging="432"/>
        <w:outlineLvl w:val="0"/>
        <w:rPr>
          <w:rFonts w:ascii="Cambria" w:eastAsia="Times New Roman" w:hAnsi="Cambria" w:cs="Iskoola Pota"/>
          <w:b/>
          <w:bCs/>
          <w:kern w:val="0"/>
          <w:sz w:val="28"/>
          <w:szCs w:val="28"/>
          <w:lang w:val="en-US"/>
          <w14:ligatures w14:val="none"/>
        </w:rPr>
      </w:pPr>
      <w:bookmarkStart w:id="3" w:name="_Toc439332167"/>
      <w:bookmarkStart w:id="4" w:name="_Toc198100205"/>
      <w:bookmarkStart w:id="5" w:name="_Toc198256739"/>
      <w:r w:rsidRPr="006A3FC3">
        <w:rPr>
          <w:rFonts w:ascii="Cambria" w:eastAsia="Times New Roman" w:hAnsi="Cambria" w:cs="Iskoola Pota"/>
          <w:b/>
          <w:bCs/>
          <w:kern w:val="0"/>
          <w:sz w:val="28"/>
          <w:szCs w:val="28"/>
          <w:lang w:val="en-US"/>
          <w14:ligatures w14:val="none"/>
        </w:rPr>
        <w:lastRenderedPageBreak/>
        <w:t>COPYRIGHT STATEMENT</w:t>
      </w:r>
      <w:bookmarkEnd w:id="3"/>
      <w:bookmarkEnd w:id="4"/>
      <w:bookmarkEnd w:id="5"/>
    </w:p>
    <w:p w14:paraId="7D3F514D" w14:textId="77777777" w:rsidR="006A3FC3" w:rsidRPr="006A3FC3" w:rsidRDefault="006A3FC3" w:rsidP="006A3FC3">
      <w:pPr>
        <w:spacing w:after="200" w:line="360" w:lineRule="auto"/>
        <w:jc w:val="both"/>
        <w:rPr>
          <w:rFonts w:ascii="Times New Roman" w:eastAsia="Calibri" w:hAnsi="Times New Roman" w:cs="Times New Roman"/>
          <w:kern w:val="0"/>
          <w:szCs w:val="22"/>
          <w:lang w:val="en-US"/>
          <w14:ligatures w14:val="none"/>
        </w:rPr>
      </w:pPr>
    </w:p>
    <w:p w14:paraId="011EE259" w14:textId="77777777" w:rsidR="006A3FC3" w:rsidRPr="006A3FC3" w:rsidRDefault="006A3FC3" w:rsidP="006A3FC3">
      <w:pPr>
        <w:spacing w:after="200" w:line="360" w:lineRule="auto"/>
        <w:jc w:val="both"/>
        <w:rPr>
          <w:rFonts w:ascii="Times New Roman" w:eastAsia="Calibri" w:hAnsi="Times New Roman" w:cs="Times New Roman"/>
          <w:kern w:val="0"/>
          <w:szCs w:val="22"/>
          <w:lang w:val="en-US"/>
          <w14:ligatures w14:val="none"/>
        </w:rPr>
      </w:pPr>
      <w:r w:rsidRPr="006A3FC3">
        <w:rPr>
          <w:rFonts w:ascii="Times New Roman" w:eastAsia="Calibri" w:hAnsi="Times New Roman" w:cs="Times New Roman"/>
          <w:kern w:val="0"/>
          <w:szCs w:val="22"/>
          <w:lang w:val="en-US"/>
          <w14:ligatures w14:val="none"/>
        </w:rPr>
        <w:t>I hereby grant to University of Moratuwa the non-exclusive right to reproduce and distribute my thesis/dissertation, in whole or in part in print, electronic or other medium. I retain the right to use this content in whole or part in future works (such as articles or books).</w:t>
      </w:r>
    </w:p>
    <w:p w14:paraId="18DE2F0D" w14:textId="77777777" w:rsidR="006A3FC3" w:rsidRPr="006A3FC3" w:rsidRDefault="006A3FC3" w:rsidP="006A3FC3">
      <w:pPr>
        <w:spacing w:after="200" w:line="360" w:lineRule="auto"/>
        <w:jc w:val="both"/>
        <w:rPr>
          <w:rFonts w:ascii="Times New Roman" w:eastAsia="Calibri" w:hAnsi="Times New Roman" w:cs="Times New Roman"/>
          <w:kern w:val="0"/>
          <w:szCs w:val="22"/>
          <w:lang w:val="en-US"/>
          <w14:ligatures w14:val="none"/>
        </w:rPr>
      </w:pPr>
    </w:p>
    <w:p w14:paraId="1EBFBA7A" w14:textId="77777777" w:rsidR="006A3FC3" w:rsidRPr="006A3FC3" w:rsidRDefault="006A3FC3" w:rsidP="006A3FC3">
      <w:pPr>
        <w:spacing w:after="200" w:line="360" w:lineRule="auto"/>
        <w:jc w:val="both"/>
        <w:rPr>
          <w:rFonts w:ascii="Times New Roman" w:eastAsia="Calibri" w:hAnsi="Times New Roman" w:cs="Times New Roman"/>
          <w:kern w:val="0"/>
          <w:szCs w:val="22"/>
          <w:lang w:val="en-US"/>
          <w14:ligatures w14:val="none"/>
        </w:rPr>
      </w:pPr>
    </w:p>
    <w:p w14:paraId="3C619481" w14:textId="77777777" w:rsidR="006A3FC3" w:rsidRPr="006A3FC3" w:rsidRDefault="006A3FC3" w:rsidP="006A3FC3">
      <w:pPr>
        <w:spacing w:after="200" w:line="360" w:lineRule="auto"/>
        <w:jc w:val="both"/>
        <w:rPr>
          <w:rFonts w:ascii="Times New Roman" w:eastAsia="Calibri" w:hAnsi="Times New Roman" w:cs="Times New Roman"/>
          <w:kern w:val="0"/>
          <w:szCs w:val="22"/>
          <w:lang w:val="en-US"/>
          <w14:ligatures w14:val="none"/>
        </w:rPr>
      </w:pPr>
    </w:p>
    <w:p w14:paraId="068AE136" w14:textId="77777777" w:rsidR="006A3FC3" w:rsidRPr="006A3FC3" w:rsidRDefault="006A3FC3" w:rsidP="006A3FC3">
      <w:pPr>
        <w:spacing w:after="200" w:line="360" w:lineRule="auto"/>
        <w:jc w:val="both"/>
        <w:rPr>
          <w:rFonts w:ascii="Times New Roman" w:eastAsia="Calibri" w:hAnsi="Times New Roman" w:cs="Times New Roman"/>
          <w:kern w:val="0"/>
          <w:szCs w:val="22"/>
          <w:lang w:val="en-US"/>
          <w14:ligatures w14:val="none"/>
        </w:rPr>
      </w:pPr>
    </w:p>
    <w:p w14:paraId="18EE833A" w14:textId="77777777" w:rsidR="006A3FC3" w:rsidRPr="006A3FC3" w:rsidRDefault="006A3FC3" w:rsidP="006A3FC3">
      <w:pPr>
        <w:spacing w:after="200" w:line="360" w:lineRule="auto"/>
        <w:jc w:val="both"/>
        <w:rPr>
          <w:rFonts w:ascii="Times New Roman" w:eastAsia="Calibri" w:hAnsi="Times New Roman" w:cs="Times New Roman"/>
          <w:kern w:val="0"/>
          <w:szCs w:val="22"/>
          <w:lang w:val="en-US"/>
          <w14:ligatures w14:val="none"/>
        </w:rPr>
      </w:pPr>
      <w:r w:rsidRPr="006A3FC3">
        <w:rPr>
          <w:rFonts w:ascii="Times New Roman" w:eastAsia="Calibri" w:hAnsi="Times New Roman" w:cs="Times New Roman"/>
          <w:kern w:val="0"/>
          <w:szCs w:val="22"/>
          <w:lang w:val="en-US"/>
          <w14:ligatures w14:val="none"/>
        </w:rPr>
        <w:t>Signature: ……………….                                                        Date: ………………….</w:t>
      </w:r>
    </w:p>
    <w:p w14:paraId="112CFACD" w14:textId="4C4885D6" w:rsidR="006A3FC3" w:rsidRDefault="00E51484" w:rsidP="006A3FC3">
      <w:pPr>
        <w:spacing w:after="200" w:line="360" w:lineRule="auto"/>
        <w:jc w:val="both"/>
        <w:rPr>
          <w:rFonts w:ascii="Times New Roman" w:eastAsia="Calibri" w:hAnsi="Times New Roman" w:cs="Times New Roman"/>
          <w:kern w:val="0"/>
          <w:szCs w:val="22"/>
          <w:lang w:val="en-US"/>
          <w14:ligatures w14:val="none"/>
        </w:rPr>
      </w:pPr>
      <w:r>
        <w:rPr>
          <w:rFonts w:ascii="Times New Roman" w:eastAsia="Calibri" w:hAnsi="Times New Roman" w:cs="Times New Roman"/>
          <w:kern w:val="0"/>
          <w:szCs w:val="22"/>
          <w:lang w:val="en-US"/>
          <w14:ligatures w14:val="none"/>
        </w:rPr>
        <w:t>S. U. G. Senanayake</w:t>
      </w:r>
    </w:p>
    <w:p w14:paraId="74267C7F" w14:textId="77777777" w:rsidR="00D40813" w:rsidRDefault="00D40813" w:rsidP="006A3FC3">
      <w:pPr>
        <w:spacing w:after="200" w:line="360" w:lineRule="auto"/>
        <w:jc w:val="both"/>
        <w:rPr>
          <w:rFonts w:ascii="Times New Roman" w:eastAsia="Calibri" w:hAnsi="Times New Roman" w:cs="Times New Roman"/>
          <w:kern w:val="0"/>
          <w:szCs w:val="22"/>
          <w:lang w:val="en-US"/>
          <w14:ligatures w14:val="none"/>
        </w:rPr>
      </w:pPr>
    </w:p>
    <w:p w14:paraId="5299CE6D" w14:textId="77777777" w:rsidR="00D40813" w:rsidRDefault="00D40813" w:rsidP="006A3FC3">
      <w:pPr>
        <w:spacing w:after="200" w:line="360" w:lineRule="auto"/>
        <w:jc w:val="both"/>
        <w:rPr>
          <w:rFonts w:ascii="Times New Roman" w:eastAsia="Calibri" w:hAnsi="Times New Roman" w:cs="Times New Roman"/>
          <w:kern w:val="0"/>
          <w:szCs w:val="22"/>
          <w:lang w:val="en-US"/>
          <w14:ligatures w14:val="none"/>
        </w:rPr>
      </w:pPr>
    </w:p>
    <w:p w14:paraId="758EE1E3" w14:textId="77777777" w:rsidR="00D40813" w:rsidRDefault="00D40813" w:rsidP="006A3FC3">
      <w:pPr>
        <w:spacing w:after="200" w:line="360" w:lineRule="auto"/>
        <w:jc w:val="both"/>
        <w:rPr>
          <w:rFonts w:ascii="Times New Roman" w:eastAsia="Calibri" w:hAnsi="Times New Roman" w:cs="Times New Roman"/>
          <w:kern w:val="0"/>
          <w:szCs w:val="22"/>
          <w:lang w:val="en-US"/>
          <w14:ligatures w14:val="none"/>
        </w:rPr>
      </w:pPr>
    </w:p>
    <w:p w14:paraId="1B2B777C" w14:textId="77777777" w:rsidR="00D40813" w:rsidRDefault="00D40813" w:rsidP="006A3FC3">
      <w:pPr>
        <w:spacing w:after="200" w:line="360" w:lineRule="auto"/>
        <w:jc w:val="both"/>
        <w:rPr>
          <w:rFonts w:ascii="Times New Roman" w:eastAsia="Calibri" w:hAnsi="Times New Roman" w:cs="Times New Roman"/>
          <w:kern w:val="0"/>
          <w:szCs w:val="22"/>
          <w:lang w:val="en-US"/>
          <w14:ligatures w14:val="none"/>
        </w:rPr>
      </w:pPr>
    </w:p>
    <w:p w14:paraId="388449AE" w14:textId="77777777" w:rsidR="00D40813" w:rsidRDefault="00D40813" w:rsidP="006A3FC3">
      <w:pPr>
        <w:spacing w:after="200" w:line="360" w:lineRule="auto"/>
        <w:jc w:val="both"/>
        <w:rPr>
          <w:rFonts w:ascii="Times New Roman" w:eastAsia="Calibri" w:hAnsi="Times New Roman" w:cs="Times New Roman"/>
          <w:kern w:val="0"/>
          <w:szCs w:val="22"/>
          <w:lang w:val="en-US"/>
          <w14:ligatures w14:val="none"/>
        </w:rPr>
      </w:pPr>
    </w:p>
    <w:p w14:paraId="04D3C5CC" w14:textId="77777777" w:rsidR="00D40813" w:rsidRDefault="00D40813" w:rsidP="006A3FC3">
      <w:pPr>
        <w:spacing w:after="200" w:line="360" w:lineRule="auto"/>
        <w:jc w:val="both"/>
        <w:rPr>
          <w:rFonts w:ascii="Times New Roman" w:eastAsia="Calibri" w:hAnsi="Times New Roman" w:cs="Times New Roman"/>
          <w:kern w:val="0"/>
          <w:szCs w:val="22"/>
          <w:lang w:val="en-US"/>
          <w14:ligatures w14:val="none"/>
        </w:rPr>
      </w:pPr>
    </w:p>
    <w:p w14:paraId="79198428" w14:textId="77777777" w:rsidR="00D40813" w:rsidRDefault="00D40813" w:rsidP="006A3FC3">
      <w:pPr>
        <w:spacing w:after="200" w:line="360" w:lineRule="auto"/>
        <w:jc w:val="both"/>
        <w:rPr>
          <w:rFonts w:ascii="Times New Roman" w:eastAsia="Calibri" w:hAnsi="Times New Roman" w:cs="Times New Roman"/>
          <w:kern w:val="0"/>
          <w:szCs w:val="22"/>
          <w:lang w:val="en-US"/>
          <w14:ligatures w14:val="none"/>
        </w:rPr>
      </w:pPr>
    </w:p>
    <w:p w14:paraId="0BEFFDFD" w14:textId="77777777" w:rsidR="00D40813" w:rsidRDefault="00D40813" w:rsidP="006A3FC3">
      <w:pPr>
        <w:spacing w:after="200" w:line="360" w:lineRule="auto"/>
        <w:jc w:val="both"/>
        <w:rPr>
          <w:rFonts w:ascii="Times New Roman" w:eastAsia="Calibri" w:hAnsi="Times New Roman" w:cs="Times New Roman"/>
          <w:kern w:val="0"/>
          <w:szCs w:val="22"/>
          <w:lang w:val="en-US"/>
          <w14:ligatures w14:val="none"/>
        </w:rPr>
      </w:pPr>
    </w:p>
    <w:p w14:paraId="506FF524" w14:textId="77777777" w:rsidR="00D40813" w:rsidRDefault="00D40813" w:rsidP="006A3FC3">
      <w:pPr>
        <w:spacing w:after="200" w:line="360" w:lineRule="auto"/>
        <w:jc w:val="both"/>
        <w:rPr>
          <w:rFonts w:ascii="Times New Roman" w:eastAsia="Calibri" w:hAnsi="Times New Roman" w:cs="Times New Roman"/>
          <w:kern w:val="0"/>
          <w:szCs w:val="22"/>
          <w:lang w:val="en-US"/>
          <w14:ligatures w14:val="none"/>
        </w:rPr>
      </w:pPr>
    </w:p>
    <w:p w14:paraId="4A093E04" w14:textId="77777777" w:rsidR="00D40813" w:rsidRDefault="00D40813" w:rsidP="006A3FC3">
      <w:pPr>
        <w:spacing w:after="200" w:line="360" w:lineRule="auto"/>
        <w:jc w:val="both"/>
        <w:rPr>
          <w:rFonts w:ascii="Times New Roman" w:eastAsia="Calibri" w:hAnsi="Times New Roman" w:cs="Times New Roman"/>
          <w:kern w:val="0"/>
          <w:szCs w:val="22"/>
          <w:lang w:val="en-US"/>
          <w14:ligatures w14:val="none"/>
        </w:rPr>
      </w:pPr>
    </w:p>
    <w:p w14:paraId="0AFEBB7E" w14:textId="77777777" w:rsidR="00D40813" w:rsidRDefault="00D40813" w:rsidP="006A3FC3">
      <w:pPr>
        <w:spacing w:after="200" w:line="360" w:lineRule="auto"/>
        <w:jc w:val="both"/>
        <w:rPr>
          <w:rFonts w:ascii="Times New Roman" w:eastAsia="Calibri" w:hAnsi="Times New Roman" w:cs="Times New Roman"/>
          <w:kern w:val="0"/>
          <w:szCs w:val="22"/>
          <w:lang w:val="en-US"/>
          <w14:ligatures w14:val="none"/>
        </w:rPr>
      </w:pPr>
    </w:p>
    <w:p w14:paraId="3DCE0D69" w14:textId="77777777" w:rsidR="00D40813" w:rsidRPr="006A3FC3" w:rsidRDefault="00D40813" w:rsidP="006A3FC3">
      <w:pPr>
        <w:spacing w:after="200" w:line="360" w:lineRule="auto"/>
        <w:jc w:val="both"/>
        <w:rPr>
          <w:rFonts w:ascii="Times New Roman" w:eastAsia="Calibri" w:hAnsi="Times New Roman" w:cs="Times New Roman"/>
          <w:kern w:val="0"/>
          <w:szCs w:val="22"/>
          <w:lang w:val="en-US"/>
          <w14:ligatures w14:val="none"/>
        </w:rPr>
      </w:pPr>
    </w:p>
    <w:p w14:paraId="5086C312" w14:textId="77777777" w:rsidR="00D40813" w:rsidRPr="00D40813" w:rsidRDefault="00D40813" w:rsidP="00D40813">
      <w:pPr>
        <w:keepNext/>
        <w:keepLines/>
        <w:spacing w:before="480" w:after="0" w:line="276" w:lineRule="auto"/>
        <w:ind w:left="432" w:hanging="432"/>
        <w:outlineLvl w:val="0"/>
        <w:rPr>
          <w:rFonts w:ascii="Cambria" w:eastAsia="Times New Roman" w:hAnsi="Cambria" w:cs="Iskoola Pota"/>
          <w:b/>
          <w:bCs/>
          <w:color w:val="365F91"/>
          <w:kern w:val="0"/>
          <w:sz w:val="28"/>
          <w:szCs w:val="28"/>
          <w:lang w:val="en-US"/>
          <w14:ligatures w14:val="none"/>
        </w:rPr>
      </w:pPr>
      <w:bookmarkStart w:id="6" w:name="_Toc439332168"/>
      <w:bookmarkStart w:id="7" w:name="_Toc198100206"/>
      <w:bookmarkStart w:id="8" w:name="_Toc198256740"/>
      <w:r w:rsidRPr="00D40813">
        <w:rPr>
          <w:rFonts w:ascii="Cambria" w:eastAsia="Times New Roman" w:hAnsi="Cambria" w:cs="Iskoola Pota"/>
          <w:b/>
          <w:bCs/>
          <w:kern w:val="0"/>
          <w:sz w:val="28"/>
          <w:szCs w:val="28"/>
          <w:lang w:val="en-US"/>
          <w14:ligatures w14:val="none"/>
        </w:rPr>
        <w:lastRenderedPageBreak/>
        <w:t>STATEMENT OF THE SUPERVISOR</w:t>
      </w:r>
      <w:bookmarkEnd w:id="6"/>
      <w:bookmarkEnd w:id="7"/>
      <w:bookmarkEnd w:id="8"/>
    </w:p>
    <w:p w14:paraId="5CF6749C" w14:textId="77777777" w:rsidR="00D40813" w:rsidRPr="00D40813" w:rsidRDefault="00D40813" w:rsidP="00D40813">
      <w:pPr>
        <w:spacing w:after="200" w:line="360" w:lineRule="auto"/>
        <w:jc w:val="both"/>
        <w:rPr>
          <w:rFonts w:ascii="Times New Roman" w:eastAsia="Calibri" w:hAnsi="Times New Roman" w:cs="Times New Roman"/>
          <w:kern w:val="0"/>
          <w:szCs w:val="22"/>
          <w:lang w:val="en-US"/>
          <w14:ligatures w14:val="none"/>
        </w:rPr>
      </w:pPr>
    </w:p>
    <w:p w14:paraId="75E4742A" w14:textId="77777777" w:rsidR="00D40813" w:rsidRPr="00D40813" w:rsidRDefault="00D40813" w:rsidP="00D40813">
      <w:pPr>
        <w:spacing w:after="200" w:line="360" w:lineRule="auto"/>
        <w:jc w:val="both"/>
        <w:rPr>
          <w:rFonts w:ascii="Times New Roman" w:eastAsia="Calibri" w:hAnsi="Times New Roman" w:cs="Times New Roman"/>
          <w:kern w:val="0"/>
          <w:szCs w:val="22"/>
          <w:lang w:val="en-US"/>
          <w14:ligatures w14:val="none"/>
        </w:rPr>
      </w:pPr>
      <w:r w:rsidRPr="00D40813">
        <w:rPr>
          <w:rFonts w:ascii="Times New Roman" w:eastAsia="Calibri" w:hAnsi="Times New Roman" w:cs="Times New Roman"/>
          <w:kern w:val="0"/>
          <w:szCs w:val="22"/>
          <w:lang w:val="en-US"/>
          <w14:ligatures w14:val="none"/>
        </w:rPr>
        <w:t>The candidate has carried out research for the BSc (</w:t>
      </w:r>
      <w:proofErr w:type="spellStart"/>
      <w:r w:rsidRPr="00D40813">
        <w:rPr>
          <w:rFonts w:ascii="Times New Roman" w:eastAsia="Calibri" w:hAnsi="Times New Roman" w:cs="Times New Roman"/>
          <w:kern w:val="0"/>
          <w:szCs w:val="22"/>
          <w:lang w:val="en-US"/>
          <w14:ligatures w14:val="none"/>
        </w:rPr>
        <w:t>Honours</w:t>
      </w:r>
      <w:proofErr w:type="spellEnd"/>
      <w:r w:rsidRPr="00D40813">
        <w:rPr>
          <w:rFonts w:ascii="Times New Roman" w:eastAsia="Calibri" w:hAnsi="Times New Roman" w:cs="Times New Roman"/>
          <w:kern w:val="0"/>
          <w:szCs w:val="22"/>
          <w:lang w:val="en-US"/>
          <w14:ligatures w14:val="none"/>
        </w:rPr>
        <w:t>) degree in Transport and Logistics Management under my supervision.</w:t>
      </w:r>
    </w:p>
    <w:p w14:paraId="584953E3" w14:textId="77777777" w:rsidR="00D40813" w:rsidRPr="00D40813" w:rsidRDefault="00D40813" w:rsidP="00D40813">
      <w:pPr>
        <w:spacing w:after="200" w:line="360" w:lineRule="auto"/>
        <w:jc w:val="both"/>
        <w:rPr>
          <w:rFonts w:ascii="Times New Roman" w:eastAsia="Calibri" w:hAnsi="Times New Roman" w:cs="Times New Roman"/>
          <w:kern w:val="0"/>
          <w:szCs w:val="22"/>
          <w:lang w:val="en-US"/>
          <w14:ligatures w14:val="none"/>
        </w:rPr>
      </w:pPr>
    </w:p>
    <w:p w14:paraId="10240336" w14:textId="77777777" w:rsidR="00D40813" w:rsidRPr="00D40813" w:rsidRDefault="00D40813" w:rsidP="00D40813">
      <w:pPr>
        <w:spacing w:after="200" w:line="360" w:lineRule="auto"/>
        <w:jc w:val="both"/>
        <w:rPr>
          <w:rFonts w:ascii="Times New Roman" w:eastAsia="Calibri" w:hAnsi="Times New Roman" w:cs="Times New Roman"/>
          <w:kern w:val="0"/>
          <w:szCs w:val="22"/>
          <w:lang w:val="en-US"/>
          <w14:ligatures w14:val="none"/>
        </w:rPr>
      </w:pPr>
    </w:p>
    <w:p w14:paraId="509BD6A1" w14:textId="77777777" w:rsidR="00D40813" w:rsidRPr="00D40813" w:rsidRDefault="00D40813" w:rsidP="00D40813">
      <w:pPr>
        <w:spacing w:after="200" w:line="360" w:lineRule="auto"/>
        <w:jc w:val="both"/>
        <w:rPr>
          <w:rFonts w:ascii="Times New Roman" w:eastAsia="Calibri" w:hAnsi="Times New Roman" w:cs="Times New Roman"/>
          <w:kern w:val="0"/>
          <w:szCs w:val="22"/>
          <w:lang w:val="en-US"/>
          <w14:ligatures w14:val="none"/>
        </w:rPr>
      </w:pPr>
    </w:p>
    <w:p w14:paraId="0585B82E" w14:textId="77777777" w:rsidR="00D40813" w:rsidRPr="00D40813" w:rsidRDefault="00D40813" w:rsidP="00D40813">
      <w:pPr>
        <w:spacing w:after="200" w:line="360" w:lineRule="auto"/>
        <w:jc w:val="both"/>
        <w:rPr>
          <w:rFonts w:ascii="Times New Roman" w:eastAsia="Calibri" w:hAnsi="Times New Roman" w:cs="Times New Roman"/>
          <w:kern w:val="0"/>
          <w:szCs w:val="22"/>
          <w:lang w:val="en-US"/>
          <w14:ligatures w14:val="none"/>
        </w:rPr>
      </w:pPr>
    </w:p>
    <w:p w14:paraId="75F78071" w14:textId="77777777" w:rsidR="00D40813" w:rsidRPr="00D40813" w:rsidRDefault="00D40813" w:rsidP="00D40813">
      <w:pPr>
        <w:spacing w:after="200" w:line="360" w:lineRule="auto"/>
        <w:jc w:val="both"/>
        <w:rPr>
          <w:rFonts w:ascii="Times New Roman" w:eastAsia="Calibri" w:hAnsi="Times New Roman" w:cs="Times New Roman"/>
          <w:kern w:val="0"/>
          <w:szCs w:val="22"/>
          <w:lang w:val="en-US"/>
          <w14:ligatures w14:val="none"/>
        </w:rPr>
      </w:pPr>
    </w:p>
    <w:p w14:paraId="3307770C" w14:textId="77777777" w:rsidR="00D40813" w:rsidRPr="00D40813" w:rsidRDefault="00D40813" w:rsidP="00D40813">
      <w:pPr>
        <w:spacing w:after="200" w:line="360" w:lineRule="auto"/>
        <w:jc w:val="both"/>
        <w:rPr>
          <w:rFonts w:ascii="Times New Roman" w:eastAsia="Calibri" w:hAnsi="Times New Roman" w:cs="Times New Roman"/>
          <w:kern w:val="0"/>
          <w:szCs w:val="22"/>
          <w:lang w:val="en-US"/>
          <w14:ligatures w14:val="none"/>
        </w:rPr>
      </w:pPr>
      <w:r w:rsidRPr="00D40813">
        <w:rPr>
          <w:rFonts w:ascii="Times New Roman" w:eastAsia="Calibri" w:hAnsi="Times New Roman" w:cs="Times New Roman"/>
          <w:kern w:val="0"/>
          <w:szCs w:val="22"/>
          <w:lang w:val="en-US"/>
          <w14:ligatures w14:val="none"/>
        </w:rPr>
        <w:t>Signature of the supervisor: ......................               Date: ............................................</w:t>
      </w:r>
    </w:p>
    <w:p w14:paraId="406ED4E9" w14:textId="58A36486" w:rsidR="00D40813" w:rsidRDefault="008977FF" w:rsidP="00D40813">
      <w:pPr>
        <w:spacing w:after="200" w:line="360" w:lineRule="auto"/>
        <w:jc w:val="both"/>
        <w:rPr>
          <w:rFonts w:ascii="Times New Roman" w:eastAsia="Calibri" w:hAnsi="Times New Roman" w:cs="Times New Roman"/>
          <w:kern w:val="0"/>
          <w:szCs w:val="22"/>
          <w:lang w:val="en-US"/>
          <w14:ligatures w14:val="none"/>
        </w:rPr>
      </w:pPr>
      <w:r>
        <w:rPr>
          <w:rFonts w:ascii="Times New Roman" w:eastAsia="Calibri" w:hAnsi="Times New Roman" w:cs="Times New Roman"/>
          <w:kern w:val="0"/>
          <w:szCs w:val="22"/>
          <w:lang w:val="en-US"/>
          <w14:ligatures w14:val="none"/>
        </w:rPr>
        <w:t xml:space="preserve">Prof. Amila </w:t>
      </w:r>
      <w:proofErr w:type="spellStart"/>
      <w:r w:rsidR="00465412">
        <w:rPr>
          <w:rFonts w:ascii="Times New Roman" w:eastAsia="Calibri" w:hAnsi="Times New Roman" w:cs="Times New Roman"/>
          <w:kern w:val="0"/>
          <w:szCs w:val="22"/>
          <w:lang w:val="en-US"/>
          <w14:ligatures w14:val="none"/>
        </w:rPr>
        <w:t>T</w:t>
      </w:r>
      <w:r w:rsidR="00465412" w:rsidRPr="00465412">
        <w:rPr>
          <w:rFonts w:ascii="Times New Roman" w:eastAsia="Calibri" w:hAnsi="Times New Roman" w:cs="Times New Roman"/>
          <w:kern w:val="0"/>
          <w:szCs w:val="22"/>
          <w:lang w:val="en-US"/>
          <w14:ligatures w14:val="none"/>
        </w:rPr>
        <w:t>hibbotuwawa</w:t>
      </w:r>
      <w:proofErr w:type="spellEnd"/>
    </w:p>
    <w:p w14:paraId="1C074A38" w14:textId="77777777" w:rsidR="00D40813" w:rsidRDefault="00D40813" w:rsidP="00D40813">
      <w:pPr>
        <w:spacing w:after="200" w:line="360" w:lineRule="auto"/>
        <w:jc w:val="both"/>
        <w:rPr>
          <w:rFonts w:ascii="Times New Roman" w:eastAsia="Calibri" w:hAnsi="Times New Roman" w:cs="Times New Roman"/>
          <w:kern w:val="0"/>
          <w:szCs w:val="22"/>
          <w:lang w:val="en-US"/>
          <w14:ligatures w14:val="none"/>
        </w:rPr>
      </w:pPr>
    </w:p>
    <w:p w14:paraId="5E3C8A7A" w14:textId="77777777" w:rsidR="001F2859" w:rsidRDefault="001F2859" w:rsidP="00D40813">
      <w:pPr>
        <w:spacing w:after="200" w:line="360" w:lineRule="auto"/>
        <w:jc w:val="both"/>
        <w:rPr>
          <w:rFonts w:ascii="Times New Roman" w:eastAsia="Calibri" w:hAnsi="Times New Roman" w:cs="Times New Roman"/>
          <w:kern w:val="0"/>
          <w:szCs w:val="22"/>
          <w:lang w:val="en-US"/>
          <w14:ligatures w14:val="none"/>
        </w:rPr>
      </w:pPr>
    </w:p>
    <w:p w14:paraId="3E64D631" w14:textId="77777777" w:rsidR="001F2859" w:rsidRPr="00D40813" w:rsidRDefault="001F2859" w:rsidP="00D40813">
      <w:pPr>
        <w:spacing w:after="200" w:line="360" w:lineRule="auto"/>
        <w:jc w:val="both"/>
        <w:rPr>
          <w:rFonts w:ascii="Times New Roman" w:eastAsia="Calibri" w:hAnsi="Times New Roman" w:cs="Times New Roman"/>
          <w:kern w:val="0"/>
          <w:szCs w:val="22"/>
          <w:lang w:val="en-US"/>
          <w14:ligatures w14:val="none"/>
        </w:rPr>
      </w:pPr>
    </w:p>
    <w:p w14:paraId="3A361ED5" w14:textId="77777777" w:rsidR="00305AAF" w:rsidRPr="00F82D4D" w:rsidRDefault="00305AAF" w:rsidP="00F82D4D">
      <w:pPr>
        <w:spacing w:after="200" w:line="360" w:lineRule="auto"/>
        <w:jc w:val="both"/>
        <w:rPr>
          <w:rFonts w:ascii="Times New Roman" w:eastAsia="Calibri" w:hAnsi="Times New Roman" w:cs="Times New Roman"/>
          <w:kern w:val="0"/>
          <w:szCs w:val="22"/>
          <w:lang w:val="en-US"/>
          <w14:ligatures w14:val="none"/>
        </w:rPr>
      </w:pPr>
    </w:p>
    <w:p w14:paraId="22694E2C" w14:textId="77777777" w:rsidR="007A0F47" w:rsidRDefault="007A0F47" w:rsidP="007A0F47">
      <w:pPr>
        <w:jc w:val="both"/>
        <w:rPr>
          <w:rFonts w:ascii="Times New Roman" w:hAnsi="Times New Roman" w:cs="Times New Roman"/>
        </w:rPr>
      </w:pPr>
    </w:p>
    <w:p w14:paraId="465E3CD2" w14:textId="77777777" w:rsidR="007A0F47" w:rsidRDefault="007A0F47" w:rsidP="007A0F47">
      <w:pPr>
        <w:jc w:val="both"/>
        <w:rPr>
          <w:rFonts w:ascii="Times New Roman" w:hAnsi="Times New Roman" w:cs="Times New Roman"/>
        </w:rPr>
      </w:pPr>
    </w:p>
    <w:p w14:paraId="2389D635" w14:textId="77777777" w:rsidR="007A0F47" w:rsidRDefault="007A0F47" w:rsidP="007A0F47">
      <w:pPr>
        <w:jc w:val="both"/>
        <w:rPr>
          <w:rFonts w:ascii="Times New Roman" w:hAnsi="Times New Roman" w:cs="Times New Roman"/>
        </w:rPr>
      </w:pPr>
    </w:p>
    <w:p w14:paraId="58903693" w14:textId="77777777" w:rsidR="007A0F47" w:rsidRDefault="007A0F47" w:rsidP="007A0F47">
      <w:pPr>
        <w:jc w:val="both"/>
        <w:rPr>
          <w:rFonts w:ascii="Times New Roman" w:hAnsi="Times New Roman" w:cs="Times New Roman"/>
        </w:rPr>
      </w:pPr>
    </w:p>
    <w:p w14:paraId="72599B80" w14:textId="77777777" w:rsidR="007A0F47" w:rsidRDefault="007A0F47" w:rsidP="007A0F47">
      <w:pPr>
        <w:jc w:val="both"/>
        <w:rPr>
          <w:rFonts w:ascii="Times New Roman" w:hAnsi="Times New Roman" w:cs="Times New Roman"/>
        </w:rPr>
      </w:pPr>
    </w:p>
    <w:p w14:paraId="4DAA9FD9" w14:textId="77777777" w:rsidR="007A0F47" w:rsidRDefault="007A0F47" w:rsidP="007A0F47">
      <w:pPr>
        <w:jc w:val="both"/>
        <w:rPr>
          <w:rFonts w:ascii="Times New Roman" w:hAnsi="Times New Roman" w:cs="Times New Roman"/>
        </w:rPr>
      </w:pPr>
    </w:p>
    <w:p w14:paraId="4CB2B557" w14:textId="77777777" w:rsidR="007A0F47" w:rsidRDefault="007A0F47" w:rsidP="007A0F47">
      <w:pPr>
        <w:jc w:val="both"/>
        <w:rPr>
          <w:rFonts w:ascii="Times New Roman" w:hAnsi="Times New Roman" w:cs="Times New Roman"/>
        </w:rPr>
      </w:pPr>
    </w:p>
    <w:p w14:paraId="016455D8" w14:textId="77777777" w:rsidR="007A0F47" w:rsidRDefault="007A0F47" w:rsidP="007A0F47">
      <w:pPr>
        <w:jc w:val="both"/>
        <w:rPr>
          <w:rFonts w:ascii="Times New Roman" w:hAnsi="Times New Roman" w:cs="Times New Roman"/>
        </w:rPr>
      </w:pPr>
    </w:p>
    <w:p w14:paraId="40EE7BF7" w14:textId="77777777" w:rsidR="007A0F47" w:rsidRDefault="007A0F47" w:rsidP="007A0F47">
      <w:pPr>
        <w:jc w:val="both"/>
        <w:rPr>
          <w:rFonts w:ascii="Times New Roman" w:hAnsi="Times New Roman" w:cs="Times New Roman"/>
        </w:rPr>
      </w:pPr>
    </w:p>
    <w:p w14:paraId="35B7F530" w14:textId="77777777" w:rsidR="007A0F47" w:rsidRDefault="007A0F47" w:rsidP="007A0F47">
      <w:pPr>
        <w:jc w:val="both"/>
        <w:rPr>
          <w:rFonts w:ascii="Times New Roman" w:hAnsi="Times New Roman" w:cs="Times New Roman"/>
        </w:rPr>
      </w:pPr>
    </w:p>
    <w:p w14:paraId="32BF3810" w14:textId="77777777" w:rsidR="007A0F47" w:rsidRDefault="007A0F47" w:rsidP="007A0F47">
      <w:pPr>
        <w:jc w:val="both"/>
        <w:rPr>
          <w:rFonts w:ascii="Times New Roman" w:hAnsi="Times New Roman" w:cs="Times New Roman"/>
        </w:rPr>
      </w:pPr>
    </w:p>
    <w:p w14:paraId="414F774E" w14:textId="6176D351" w:rsidR="00F76080" w:rsidRDefault="001F2859" w:rsidP="009F468F">
      <w:pPr>
        <w:keepNext/>
        <w:keepLines/>
        <w:spacing w:before="480" w:after="0" w:line="276" w:lineRule="auto"/>
        <w:ind w:left="432" w:hanging="432"/>
        <w:outlineLvl w:val="0"/>
        <w:rPr>
          <w:rFonts w:ascii="Cambria" w:eastAsia="Times New Roman" w:hAnsi="Cambria" w:cs="Iskoola Pota"/>
          <w:b/>
          <w:bCs/>
          <w:kern w:val="0"/>
          <w:sz w:val="28"/>
          <w:szCs w:val="28"/>
          <w:lang w:val="en-US"/>
          <w14:ligatures w14:val="none"/>
        </w:rPr>
      </w:pPr>
      <w:bookmarkStart w:id="9" w:name="_Toc439332169"/>
      <w:bookmarkStart w:id="10" w:name="_Toc198100207"/>
      <w:bookmarkStart w:id="11" w:name="_Toc198256741"/>
      <w:r w:rsidRPr="00B429A5">
        <w:rPr>
          <w:rFonts w:ascii="Cambria" w:eastAsia="Times New Roman" w:hAnsi="Cambria" w:cs="Iskoola Pota"/>
          <w:b/>
          <w:bCs/>
          <w:kern w:val="0"/>
          <w:sz w:val="28"/>
          <w:szCs w:val="28"/>
          <w:lang w:val="en-US"/>
          <w14:ligatures w14:val="none"/>
        </w:rPr>
        <w:lastRenderedPageBreak/>
        <w:t>ABSTRACT</w:t>
      </w:r>
      <w:bookmarkEnd w:id="9"/>
      <w:bookmarkEnd w:id="10"/>
      <w:bookmarkEnd w:id="11"/>
    </w:p>
    <w:p w14:paraId="6905725D" w14:textId="7B80FB6F" w:rsidR="001D3AC4" w:rsidRPr="001D3AC4" w:rsidRDefault="001D3AC4" w:rsidP="001D3AC4">
      <w:pPr>
        <w:jc w:val="both"/>
        <w:rPr>
          <w:rFonts w:ascii="Times New Roman" w:hAnsi="Times New Roman" w:cs="Times New Roman"/>
        </w:rPr>
      </w:pPr>
      <w:r w:rsidRPr="001D3AC4">
        <w:rPr>
          <w:rFonts w:ascii="Times New Roman" w:hAnsi="Times New Roman" w:cs="Times New Roman"/>
        </w:rPr>
        <w:t xml:space="preserve">During and following the COVID-19 pandemic, restaurants have experienced a significant and sustained increase in demand for delivery services. To cater this demand, some restaurants have joined with Online food delivery(OFD) services(platform logistics) and some restaurants have initiated their own delivery fleet and services(self-logistics). Restaurants who have moved with OFD are focusing on self-logistics initiatives due to high fee rate of OFD. We have developed a comprehensive analytical model using AI and VRP, specially designed for restaurants using self-logistics strategies, targeted at providing actionable insights to effectively anticipate and manage delivery demand. The projected model is divided into four distinct components to enhance the efficiency and sustainability of delivery operations. The first component categorizes historical delivery data into discrete zones based on geographic location. The second component forecasts to predict the expected number of deliveries for the following day in each zone. The third component optimizes the delivery fleet configuration to meet the anticipated demand for each zone efficiently. Finally, the fourth component assesses the environmental sustainability of incorporating E-Bikes into the optimized delivery fleet. First component utilizes K-Means clustering algorithm, an unsupervised learning to segregate the past delivery locations into different clusters(zones). Second component use Long Short-Term Memory(LSTM), a recurrent neural network to forecast the number of deliveries for next day for each zone. For the third component, we historical-synthetic hybrid approach to generate locations for the predicted number of deliveries and create a customized VRP for restaurants which accurately optimize the delivery fleet for the forecasted demand for each zone. For the third and fourth components, a case study was conducted on three E-Bike service providers across three countries to facilitate the generalization of our model to diverse restaurants and international contexts. With these technological insights and solutions, restaurant management can make strategic decisions over restaurant operations to cater the high demand of deliveries with optimal resource allocation, minimal waste, customized services, green and sustainable delivery modes. </w:t>
      </w:r>
    </w:p>
    <w:p w14:paraId="6DA0D868" w14:textId="77777777" w:rsidR="00BA24E8" w:rsidRPr="00B429A5" w:rsidRDefault="00BA24E8" w:rsidP="00634D09">
      <w:pPr>
        <w:rPr>
          <w:lang w:val="en-US"/>
        </w:rPr>
      </w:pPr>
    </w:p>
    <w:p w14:paraId="476E484C" w14:textId="0E4F4396" w:rsidR="001F2859" w:rsidRPr="00B429A5" w:rsidRDefault="001F2859" w:rsidP="001F2859">
      <w:pPr>
        <w:spacing w:after="200" w:line="360" w:lineRule="auto"/>
        <w:jc w:val="both"/>
        <w:rPr>
          <w:rFonts w:ascii="Times New Roman" w:eastAsia="Calibri" w:hAnsi="Times New Roman" w:cs="Times New Roman"/>
          <w:kern w:val="0"/>
          <w:szCs w:val="22"/>
          <w:lang w:val="en-US"/>
          <w14:ligatures w14:val="none"/>
        </w:rPr>
      </w:pPr>
      <w:r w:rsidRPr="00B429A5">
        <w:rPr>
          <w:rFonts w:ascii="Times New Roman" w:eastAsia="Calibri" w:hAnsi="Times New Roman" w:cs="Times New Roman"/>
          <w:kern w:val="0"/>
          <w:szCs w:val="22"/>
          <w:lang w:val="en-US"/>
          <w14:ligatures w14:val="none"/>
        </w:rPr>
        <w:t xml:space="preserve">Keywords: </w:t>
      </w:r>
      <w:r w:rsidR="00E31983">
        <w:rPr>
          <w:rFonts w:ascii="Times New Roman" w:eastAsia="Calibri" w:hAnsi="Times New Roman" w:cs="Times New Roman"/>
          <w:kern w:val="0"/>
          <w:szCs w:val="22"/>
          <w:lang w:val="en-US"/>
          <w14:ligatures w14:val="none"/>
        </w:rPr>
        <w:t>K-Means, LSTM, Customized VRP, Restaurant Logistics</w:t>
      </w:r>
      <w:r w:rsidR="001274A1">
        <w:rPr>
          <w:rFonts w:ascii="Times New Roman" w:eastAsia="Calibri" w:hAnsi="Times New Roman" w:cs="Times New Roman"/>
          <w:kern w:val="0"/>
          <w:szCs w:val="22"/>
          <w:lang w:val="en-US"/>
          <w14:ligatures w14:val="none"/>
        </w:rPr>
        <w:t>, Delivery Optimization, Forecasting, Fleet Optimization, E-Bikes</w:t>
      </w:r>
      <w:r w:rsidR="005056AF">
        <w:rPr>
          <w:rFonts w:ascii="Times New Roman" w:eastAsia="Calibri" w:hAnsi="Times New Roman" w:cs="Times New Roman"/>
          <w:kern w:val="0"/>
          <w:szCs w:val="22"/>
          <w:lang w:val="en-US"/>
          <w14:ligatures w14:val="none"/>
        </w:rPr>
        <w:t>, Sustainability</w:t>
      </w:r>
      <w:r w:rsidR="003E165A">
        <w:rPr>
          <w:rFonts w:ascii="Times New Roman" w:eastAsia="Calibri" w:hAnsi="Times New Roman" w:cs="Times New Roman"/>
          <w:kern w:val="0"/>
          <w:szCs w:val="22"/>
          <w:lang w:val="en-US"/>
          <w14:ligatures w14:val="none"/>
        </w:rPr>
        <w:t xml:space="preserve">, Synthetic generation, </w:t>
      </w:r>
      <w:r w:rsidR="00BE1209">
        <w:rPr>
          <w:rFonts w:ascii="Times New Roman" w:eastAsia="Calibri" w:hAnsi="Times New Roman" w:cs="Times New Roman"/>
          <w:kern w:val="0"/>
          <w:szCs w:val="22"/>
          <w:lang w:val="en-US"/>
          <w14:ligatures w14:val="none"/>
        </w:rPr>
        <w:t>Clustering</w:t>
      </w:r>
      <w:r w:rsidR="00D152CF">
        <w:rPr>
          <w:rFonts w:ascii="Times New Roman" w:eastAsia="Calibri" w:hAnsi="Times New Roman" w:cs="Times New Roman"/>
          <w:kern w:val="0"/>
          <w:szCs w:val="22"/>
          <w:lang w:val="en-US"/>
          <w14:ligatures w14:val="none"/>
        </w:rPr>
        <w:t xml:space="preserve">, Platform Logistics, Neural Networks, </w:t>
      </w:r>
      <w:r w:rsidR="00825FD1">
        <w:rPr>
          <w:rFonts w:ascii="Times New Roman" w:eastAsia="Calibri" w:hAnsi="Times New Roman" w:cs="Times New Roman"/>
          <w:kern w:val="0"/>
          <w:szCs w:val="22"/>
          <w:lang w:val="en-US"/>
          <w14:ligatures w14:val="none"/>
        </w:rPr>
        <w:t>Self-logistics.</w:t>
      </w:r>
    </w:p>
    <w:p w14:paraId="7C76D683" w14:textId="77777777" w:rsidR="007A0F47" w:rsidRDefault="007A0F47" w:rsidP="007A0F47">
      <w:pPr>
        <w:jc w:val="both"/>
        <w:rPr>
          <w:rFonts w:ascii="Times New Roman" w:hAnsi="Times New Roman" w:cs="Times New Roman"/>
        </w:rPr>
      </w:pPr>
    </w:p>
    <w:p w14:paraId="34C792CB" w14:textId="77777777" w:rsidR="001F2859" w:rsidRDefault="001F2859" w:rsidP="007A0F47">
      <w:pPr>
        <w:jc w:val="both"/>
        <w:rPr>
          <w:rFonts w:ascii="Times New Roman" w:hAnsi="Times New Roman" w:cs="Times New Roman"/>
        </w:rPr>
      </w:pPr>
    </w:p>
    <w:p w14:paraId="198F9672" w14:textId="77777777" w:rsidR="001F2859" w:rsidRDefault="001F2859" w:rsidP="007A0F47">
      <w:pPr>
        <w:jc w:val="both"/>
        <w:rPr>
          <w:rFonts w:ascii="Times New Roman" w:hAnsi="Times New Roman" w:cs="Times New Roman"/>
        </w:rPr>
      </w:pPr>
    </w:p>
    <w:p w14:paraId="60089508" w14:textId="77777777" w:rsidR="001F2859" w:rsidRDefault="001F2859" w:rsidP="007A0F47">
      <w:pPr>
        <w:jc w:val="both"/>
        <w:rPr>
          <w:rFonts w:ascii="Times New Roman" w:hAnsi="Times New Roman" w:cs="Times New Roman"/>
        </w:rPr>
      </w:pPr>
    </w:p>
    <w:p w14:paraId="6DAFBFB6" w14:textId="77777777" w:rsidR="001F2859" w:rsidRDefault="001F2859" w:rsidP="007A0F47">
      <w:pPr>
        <w:jc w:val="both"/>
        <w:rPr>
          <w:rFonts w:ascii="Times New Roman" w:hAnsi="Times New Roman" w:cs="Times New Roman"/>
        </w:rPr>
      </w:pPr>
    </w:p>
    <w:p w14:paraId="4FA368A0" w14:textId="77777777" w:rsidR="001F2859" w:rsidRDefault="001F2859" w:rsidP="007A0F47">
      <w:pPr>
        <w:jc w:val="both"/>
        <w:rPr>
          <w:rFonts w:ascii="Times New Roman" w:hAnsi="Times New Roman" w:cs="Times New Roman"/>
        </w:rPr>
      </w:pPr>
    </w:p>
    <w:p w14:paraId="7CD9FB6E" w14:textId="77777777" w:rsidR="001F2859" w:rsidRDefault="001F2859" w:rsidP="007A0F47">
      <w:pPr>
        <w:jc w:val="both"/>
        <w:rPr>
          <w:rFonts w:ascii="Times New Roman" w:hAnsi="Times New Roman" w:cs="Times New Roman"/>
        </w:rPr>
      </w:pPr>
    </w:p>
    <w:sdt>
      <w:sdtPr>
        <w:rPr>
          <w:rFonts w:asciiTheme="minorHAnsi" w:eastAsiaTheme="minorHAnsi" w:hAnsiTheme="minorHAnsi" w:cs="Times New Roman"/>
          <w:kern w:val="2"/>
          <w:sz w:val="24"/>
          <w:szCs w:val="24"/>
          <w:lang w:val="en-GB"/>
          <w14:ligatures w14:val="standardContextual"/>
        </w:rPr>
        <w:id w:val="-573975434"/>
        <w:docPartObj>
          <w:docPartGallery w:val="Table of Contents"/>
          <w:docPartUnique/>
        </w:docPartObj>
      </w:sdtPr>
      <w:sdtEndPr>
        <w:rPr>
          <w:b/>
          <w:bCs/>
          <w:noProof/>
        </w:rPr>
      </w:sdtEndPr>
      <w:sdtContent>
        <w:p w14:paraId="4C90CCE8" w14:textId="1E38BBDA" w:rsidR="00411DC5" w:rsidRPr="00411DC5" w:rsidRDefault="00081B43" w:rsidP="00411DC5">
          <w:pPr>
            <w:pStyle w:val="TOCHeading"/>
            <w:rPr>
              <w:rFonts w:cs="Times New Roman"/>
              <w:b/>
              <w:bCs/>
              <w:sz w:val="28"/>
              <w:szCs w:val="28"/>
            </w:rPr>
          </w:pPr>
          <w:r>
            <w:rPr>
              <w:rFonts w:cs="Times New Roman"/>
              <w:b/>
              <w:bCs/>
              <w:sz w:val="28"/>
              <w:szCs w:val="28"/>
            </w:rPr>
            <w:t>TABLE OF CONTENTS</w:t>
          </w:r>
          <w:r w:rsidR="00411DC5">
            <w:rPr>
              <w:rFonts w:cs="Times New Roman"/>
              <w:b/>
              <w:bCs/>
              <w:sz w:val="28"/>
              <w:szCs w:val="28"/>
            </w:rPr>
            <w:br/>
          </w:r>
        </w:p>
        <w:p w14:paraId="0084C373" w14:textId="58904FF5" w:rsidR="00843D9A" w:rsidRPr="00411DC5" w:rsidRDefault="00843D9A">
          <w:pPr>
            <w:pStyle w:val="TOC1"/>
            <w:tabs>
              <w:tab w:val="right" w:leader="dot" w:pos="9016"/>
            </w:tabs>
            <w:rPr>
              <w:rFonts w:ascii="Times New Roman" w:hAnsi="Times New Roman"/>
              <w:noProof/>
              <w:kern w:val="2"/>
              <w:sz w:val="24"/>
              <w:szCs w:val="24"/>
              <w:lang w:val="en-GB" w:eastAsia="en-GB"/>
              <w14:ligatures w14:val="standardContextual"/>
            </w:rPr>
          </w:pPr>
          <w:r w:rsidRPr="00411DC5">
            <w:rPr>
              <w:rFonts w:ascii="Times New Roman" w:hAnsi="Times New Roman"/>
              <w:sz w:val="24"/>
              <w:szCs w:val="24"/>
            </w:rPr>
            <w:fldChar w:fldCharType="begin"/>
          </w:r>
          <w:r w:rsidRPr="00411DC5">
            <w:rPr>
              <w:rFonts w:ascii="Times New Roman" w:hAnsi="Times New Roman"/>
              <w:sz w:val="24"/>
              <w:szCs w:val="24"/>
            </w:rPr>
            <w:instrText xml:space="preserve"> TOC \o "1-3" \h \z \u </w:instrText>
          </w:r>
          <w:r w:rsidRPr="00411DC5">
            <w:rPr>
              <w:rFonts w:ascii="Times New Roman" w:hAnsi="Times New Roman"/>
              <w:sz w:val="24"/>
              <w:szCs w:val="24"/>
            </w:rPr>
            <w:fldChar w:fldCharType="separate"/>
          </w:r>
          <w:hyperlink w:anchor="_Toc198256738" w:history="1">
            <w:r w:rsidRPr="00411DC5">
              <w:rPr>
                <w:rStyle w:val="Hyperlink"/>
                <w:rFonts w:ascii="Times New Roman" w:eastAsia="Times New Roman" w:hAnsi="Times New Roman"/>
                <w:b/>
                <w:bCs/>
                <w:noProof/>
                <w:sz w:val="24"/>
                <w:szCs w:val="24"/>
              </w:rPr>
              <w:t>DECLARATION OF ORIGINALITY</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_Toc198256738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2</w:t>
            </w:r>
            <w:r w:rsidRPr="00411DC5">
              <w:rPr>
                <w:rFonts w:ascii="Times New Roman" w:hAnsi="Times New Roman"/>
                <w:noProof/>
                <w:webHidden/>
                <w:sz w:val="24"/>
                <w:szCs w:val="24"/>
              </w:rPr>
              <w:fldChar w:fldCharType="end"/>
            </w:r>
          </w:hyperlink>
        </w:p>
        <w:p w14:paraId="004ABFBD" w14:textId="5B10975E" w:rsidR="00843D9A" w:rsidRPr="00411DC5" w:rsidRDefault="00843D9A">
          <w:pPr>
            <w:pStyle w:val="TOC1"/>
            <w:tabs>
              <w:tab w:val="right" w:leader="dot" w:pos="9016"/>
            </w:tabs>
            <w:rPr>
              <w:rFonts w:ascii="Times New Roman" w:hAnsi="Times New Roman"/>
              <w:noProof/>
              <w:kern w:val="2"/>
              <w:sz w:val="24"/>
              <w:szCs w:val="24"/>
              <w:lang w:val="en-GB" w:eastAsia="en-GB"/>
              <w14:ligatures w14:val="standardContextual"/>
            </w:rPr>
          </w:pPr>
          <w:hyperlink w:anchor="_Toc198256739" w:history="1">
            <w:r w:rsidRPr="00411DC5">
              <w:rPr>
                <w:rStyle w:val="Hyperlink"/>
                <w:rFonts w:ascii="Times New Roman" w:eastAsia="Times New Roman" w:hAnsi="Times New Roman"/>
                <w:b/>
                <w:bCs/>
                <w:noProof/>
                <w:sz w:val="24"/>
                <w:szCs w:val="24"/>
              </w:rPr>
              <w:t>COPYRIGHT STATEMENT</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_Toc198256739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3</w:t>
            </w:r>
            <w:r w:rsidRPr="00411DC5">
              <w:rPr>
                <w:rFonts w:ascii="Times New Roman" w:hAnsi="Times New Roman"/>
                <w:noProof/>
                <w:webHidden/>
                <w:sz w:val="24"/>
                <w:szCs w:val="24"/>
              </w:rPr>
              <w:fldChar w:fldCharType="end"/>
            </w:r>
          </w:hyperlink>
        </w:p>
        <w:p w14:paraId="4EAA6889" w14:textId="5B5E8EED" w:rsidR="00843D9A" w:rsidRPr="00411DC5" w:rsidRDefault="00843D9A">
          <w:pPr>
            <w:pStyle w:val="TOC1"/>
            <w:tabs>
              <w:tab w:val="right" w:leader="dot" w:pos="9016"/>
            </w:tabs>
            <w:rPr>
              <w:rFonts w:ascii="Times New Roman" w:hAnsi="Times New Roman"/>
              <w:noProof/>
              <w:kern w:val="2"/>
              <w:sz w:val="24"/>
              <w:szCs w:val="24"/>
              <w:lang w:val="en-GB" w:eastAsia="en-GB"/>
              <w14:ligatures w14:val="standardContextual"/>
            </w:rPr>
          </w:pPr>
          <w:hyperlink w:anchor="_Toc198256740" w:history="1">
            <w:r w:rsidRPr="00411DC5">
              <w:rPr>
                <w:rStyle w:val="Hyperlink"/>
                <w:rFonts w:ascii="Times New Roman" w:eastAsia="Times New Roman" w:hAnsi="Times New Roman"/>
                <w:b/>
                <w:bCs/>
                <w:noProof/>
                <w:sz w:val="24"/>
                <w:szCs w:val="24"/>
              </w:rPr>
              <w:t>STATEMENT OF THE SUPERVISOR</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_Toc198256740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4</w:t>
            </w:r>
            <w:r w:rsidRPr="00411DC5">
              <w:rPr>
                <w:rFonts w:ascii="Times New Roman" w:hAnsi="Times New Roman"/>
                <w:noProof/>
                <w:webHidden/>
                <w:sz w:val="24"/>
                <w:szCs w:val="24"/>
              </w:rPr>
              <w:fldChar w:fldCharType="end"/>
            </w:r>
          </w:hyperlink>
        </w:p>
        <w:p w14:paraId="7A7941EB" w14:textId="6526614F" w:rsidR="00843D9A" w:rsidRPr="00411DC5" w:rsidRDefault="00843D9A">
          <w:pPr>
            <w:pStyle w:val="TOC1"/>
            <w:tabs>
              <w:tab w:val="right" w:leader="dot" w:pos="9016"/>
            </w:tabs>
            <w:rPr>
              <w:rFonts w:ascii="Times New Roman" w:hAnsi="Times New Roman"/>
              <w:noProof/>
              <w:kern w:val="2"/>
              <w:sz w:val="24"/>
              <w:szCs w:val="24"/>
              <w:lang w:val="en-GB" w:eastAsia="en-GB"/>
              <w14:ligatures w14:val="standardContextual"/>
            </w:rPr>
          </w:pPr>
          <w:hyperlink w:anchor="_Toc198256741" w:history="1">
            <w:r w:rsidRPr="00411DC5">
              <w:rPr>
                <w:rStyle w:val="Hyperlink"/>
                <w:rFonts w:ascii="Times New Roman" w:eastAsia="Times New Roman" w:hAnsi="Times New Roman"/>
                <w:b/>
                <w:bCs/>
                <w:noProof/>
                <w:sz w:val="24"/>
                <w:szCs w:val="24"/>
              </w:rPr>
              <w:t>ABSTRACT</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_Toc198256741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5</w:t>
            </w:r>
            <w:r w:rsidRPr="00411DC5">
              <w:rPr>
                <w:rFonts w:ascii="Times New Roman" w:hAnsi="Times New Roman"/>
                <w:noProof/>
                <w:webHidden/>
                <w:sz w:val="24"/>
                <w:szCs w:val="24"/>
              </w:rPr>
              <w:fldChar w:fldCharType="end"/>
            </w:r>
          </w:hyperlink>
        </w:p>
        <w:p w14:paraId="18E2C943" w14:textId="6AA70C1B" w:rsidR="00843D9A" w:rsidRPr="00411DC5" w:rsidRDefault="00843D9A">
          <w:pPr>
            <w:pStyle w:val="TOC1"/>
            <w:tabs>
              <w:tab w:val="right" w:leader="dot" w:pos="9016"/>
            </w:tabs>
            <w:rPr>
              <w:rFonts w:ascii="Times New Roman" w:hAnsi="Times New Roman"/>
              <w:noProof/>
              <w:kern w:val="2"/>
              <w:sz w:val="24"/>
              <w:szCs w:val="24"/>
              <w:lang w:val="en-GB" w:eastAsia="en-GB"/>
              <w14:ligatures w14:val="standardContextual"/>
            </w:rPr>
          </w:pPr>
          <w:hyperlink w:anchor="_Toc198256742" w:history="1">
            <w:r w:rsidRPr="00411DC5">
              <w:rPr>
                <w:rStyle w:val="Hyperlink"/>
                <w:rFonts w:ascii="Times New Roman" w:hAnsi="Times New Roman"/>
                <w:b/>
                <w:bCs/>
                <w:noProof/>
                <w:sz w:val="24"/>
                <w:szCs w:val="24"/>
              </w:rPr>
              <w:t>LIST OF TABLES</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_Toc198256742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8</w:t>
            </w:r>
            <w:r w:rsidRPr="00411DC5">
              <w:rPr>
                <w:rFonts w:ascii="Times New Roman" w:hAnsi="Times New Roman"/>
                <w:noProof/>
                <w:webHidden/>
                <w:sz w:val="24"/>
                <w:szCs w:val="24"/>
              </w:rPr>
              <w:fldChar w:fldCharType="end"/>
            </w:r>
          </w:hyperlink>
        </w:p>
        <w:p w14:paraId="4F4FD09A" w14:textId="1AB84C8D" w:rsidR="00843D9A" w:rsidRPr="00411DC5" w:rsidRDefault="00843D9A">
          <w:pPr>
            <w:pStyle w:val="TOC1"/>
            <w:tabs>
              <w:tab w:val="right" w:leader="dot" w:pos="9016"/>
            </w:tabs>
            <w:rPr>
              <w:rFonts w:ascii="Times New Roman" w:hAnsi="Times New Roman"/>
              <w:noProof/>
              <w:kern w:val="2"/>
              <w:sz w:val="24"/>
              <w:szCs w:val="24"/>
              <w:lang w:val="en-GB" w:eastAsia="en-GB"/>
              <w14:ligatures w14:val="standardContextual"/>
            </w:rPr>
          </w:pPr>
          <w:hyperlink w:anchor="_Toc198256743" w:history="1">
            <w:r w:rsidRPr="00411DC5">
              <w:rPr>
                <w:rStyle w:val="Hyperlink"/>
                <w:rFonts w:ascii="Times New Roman" w:hAnsi="Times New Roman"/>
                <w:b/>
                <w:bCs/>
                <w:noProof/>
                <w:sz w:val="24"/>
                <w:szCs w:val="24"/>
              </w:rPr>
              <w:t>LIST OF FIGURES</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_Toc198256743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8</w:t>
            </w:r>
            <w:r w:rsidRPr="00411DC5">
              <w:rPr>
                <w:rFonts w:ascii="Times New Roman" w:hAnsi="Times New Roman"/>
                <w:noProof/>
                <w:webHidden/>
                <w:sz w:val="24"/>
                <w:szCs w:val="24"/>
              </w:rPr>
              <w:fldChar w:fldCharType="end"/>
            </w:r>
          </w:hyperlink>
        </w:p>
        <w:p w14:paraId="440285CD" w14:textId="5B2796CB" w:rsidR="00843D9A" w:rsidRPr="00411DC5" w:rsidRDefault="00843D9A">
          <w:pPr>
            <w:pStyle w:val="TOC1"/>
            <w:tabs>
              <w:tab w:val="left" w:pos="440"/>
              <w:tab w:val="right" w:leader="dot" w:pos="9016"/>
            </w:tabs>
            <w:rPr>
              <w:rFonts w:ascii="Times New Roman" w:hAnsi="Times New Roman"/>
              <w:noProof/>
              <w:kern w:val="2"/>
              <w:sz w:val="24"/>
              <w:szCs w:val="24"/>
              <w:lang w:val="en-GB" w:eastAsia="en-GB"/>
              <w14:ligatures w14:val="standardContextual"/>
            </w:rPr>
          </w:pPr>
          <w:hyperlink w:anchor="_Toc198256744" w:history="1">
            <w:r w:rsidRPr="00411DC5">
              <w:rPr>
                <w:rStyle w:val="Hyperlink"/>
                <w:rFonts w:ascii="Times New Roman" w:hAnsi="Times New Roman"/>
                <w:noProof/>
                <w:sz w:val="24"/>
                <w:szCs w:val="24"/>
              </w:rPr>
              <w:t>1</w:t>
            </w:r>
            <w:r w:rsidRPr="00411DC5">
              <w:rPr>
                <w:rFonts w:ascii="Times New Roman" w:hAnsi="Times New Roman"/>
                <w:noProof/>
                <w:kern w:val="2"/>
                <w:sz w:val="24"/>
                <w:szCs w:val="24"/>
                <w:lang w:val="en-GB" w:eastAsia="en-GB"/>
                <w14:ligatures w14:val="standardContextual"/>
              </w:rPr>
              <w:tab/>
            </w:r>
            <w:r w:rsidRPr="00160123">
              <w:rPr>
                <w:rStyle w:val="Hyperlink"/>
                <w:rFonts w:ascii="Times New Roman" w:hAnsi="Times New Roman"/>
                <w:b/>
                <w:bCs/>
                <w:noProof/>
                <w:sz w:val="24"/>
                <w:szCs w:val="24"/>
              </w:rPr>
              <w:t>CHAPTER - INTRODUCTION</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_Toc198256744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10</w:t>
            </w:r>
            <w:r w:rsidRPr="00411DC5">
              <w:rPr>
                <w:rFonts w:ascii="Times New Roman" w:hAnsi="Times New Roman"/>
                <w:noProof/>
                <w:webHidden/>
                <w:sz w:val="24"/>
                <w:szCs w:val="24"/>
              </w:rPr>
              <w:fldChar w:fldCharType="end"/>
            </w:r>
          </w:hyperlink>
        </w:p>
        <w:p w14:paraId="2FD3EBDB" w14:textId="1171BE7D" w:rsidR="00843D9A" w:rsidRPr="00411DC5" w:rsidRDefault="00843D9A">
          <w:pPr>
            <w:pStyle w:val="TOC1"/>
            <w:tabs>
              <w:tab w:val="left" w:pos="440"/>
              <w:tab w:val="right" w:leader="dot" w:pos="9016"/>
            </w:tabs>
            <w:rPr>
              <w:rFonts w:ascii="Times New Roman" w:hAnsi="Times New Roman"/>
              <w:noProof/>
              <w:kern w:val="2"/>
              <w:sz w:val="24"/>
              <w:szCs w:val="24"/>
              <w:lang w:val="en-GB" w:eastAsia="en-GB"/>
              <w14:ligatures w14:val="standardContextual"/>
            </w:rPr>
          </w:pPr>
          <w:hyperlink w:anchor="_Toc198256745" w:history="1">
            <w:r w:rsidRPr="00411DC5">
              <w:rPr>
                <w:rStyle w:val="Hyperlink"/>
                <w:rFonts w:ascii="Times New Roman" w:hAnsi="Times New Roman"/>
                <w:noProof/>
                <w:sz w:val="24"/>
                <w:szCs w:val="24"/>
              </w:rPr>
              <w:t>2</w:t>
            </w:r>
            <w:r w:rsidRPr="00411DC5">
              <w:rPr>
                <w:rFonts w:ascii="Times New Roman" w:hAnsi="Times New Roman"/>
                <w:noProof/>
                <w:kern w:val="2"/>
                <w:sz w:val="24"/>
                <w:szCs w:val="24"/>
                <w:lang w:val="en-GB" w:eastAsia="en-GB"/>
                <w14:ligatures w14:val="standardContextual"/>
              </w:rPr>
              <w:tab/>
            </w:r>
            <w:r w:rsidRPr="00160123">
              <w:rPr>
                <w:rStyle w:val="Hyperlink"/>
                <w:rFonts w:ascii="Times New Roman" w:hAnsi="Times New Roman"/>
                <w:b/>
                <w:bCs/>
                <w:noProof/>
                <w:sz w:val="24"/>
                <w:szCs w:val="24"/>
              </w:rPr>
              <w:t>CHAPTER – LITERATURE REVIEW</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_Toc198256745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12</w:t>
            </w:r>
            <w:r w:rsidRPr="00411DC5">
              <w:rPr>
                <w:rFonts w:ascii="Times New Roman" w:hAnsi="Times New Roman"/>
                <w:noProof/>
                <w:webHidden/>
                <w:sz w:val="24"/>
                <w:szCs w:val="24"/>
              </w:rPr>
              <w:fldChar w:fldCharType="end"/>
            </w:r>
          </w:hyperlink>
        </w:p>
        <w:p w14:paraId="700BF6FD" w14:textId="460FAB35" w:rsidR="00843D9A" w:rsidRPr="00411DC5" w:rsidRDefault="00843D9A">
          <w:pPr>
            <w:pStyle w:val="TOC2"/>
            <w:tabs>
              <w:tab w:val="left" w:pos="960"/>
              <w:tab w:val="right" w:leader="dot" w:pos="9016"/>
            </w:tabs>
            <w:rPr>
              <w:rFonts w:ascii="Times New Roman" w:hAnsi="Times New Roman"/>
              <w:noProof/>
              <w:kern w:val="2"/>
              <w:sz w:val="24"/>
              <w:szCs w:val="24"/>
              <w:lang w:val="en-GB" w:eastAsia="en-GB"/>
              <w14:ligatures w14:val="standardContextual"/>
            </w:rPr>
          </w:pPr>
          <w:hyperlink w:anchor="_Toc198256746" w:history="1">
            <w:r w:rsidRPr="00411DC5">
              <w:rPr>
                <w:rStyle w:val="Hyperlink"/>
                <w:rFonts w:ascii="Times New Roman" w:hAnsi="Times New Roman"/>
                <w:noProof/>
                <w:sz w:val="24"/>
                <w:szCs w:val="24"/>
              </w:rPr>
              <w:t>2.1</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Restaurant deliveries</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_Toc198256746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13</w:t>
            </w:r>
            <w:r w:rsidRPr="00411DC5">
              <w:rPr>
                <w:rFonts w:ascii="Times New Roman" w:hAnsi="Times New Roman"/>
                <w:noProof/>
                <w:webHidden/>
                <w:sz w:val="24"/>
                <w:szCs w:val="24"/>
              </w:rPr>
              <w:fldChar w:fldCharType="end"/>
            </w:r>
          </w:hyperlink>
        </w:p>
        <w:p w14:paraId="160F3E3A" w14:textId="76EE2A23" w:rsidR="00843D9A" w:rsidRPr="00411DC5" w:rsidRDefault="00843D9A">
          <w:pPr>
            <w:pStyle w:val="TOC3"/>
            <w:tabs>
              <w:tab w:val="left" w:pos="1200"/>
              <w:tab w:val="right" w:leader="dot" w:pos="9016"/>
            </w:tabs>
            <w:rPr>
              <w:rFonts w:ascii="Times New Roman" w:hAnsi="Times New Roman"/>
              <w:noProof/>
              <w:kern w:val="2"/>
              <w:sz w:val="24"/>
              <w:szCs w:val="24"/>
              <w:lang w:val="en-GB" w:eastAsia="en-GB"/>
              <w14:ligatures w14:val="standardContextual"/>
            </w:rPr>
          </w:pPr>
          <w:hyperlink w:anchor="_Toc198256747" w:history="1">
            <w:r w:rsidRPr="00411DC5">
              <w:rPr>
                <w:rStyle w:val="Hyperlink"/>
                <w:rFonts w:ascii="Times New Roman" w:hAnsi="Times New Roman"/>
                <w:noProof/>
                <w:sz w:val="24"/>
                <w:szCs w:val="24"/>
              </w:rPr>
              <w:t>2.1.1</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Online food delivery services</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_Toc198256747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13</w:t>
            </w:r>
            <w:r w:rsidRPr="00411DC5">
              <w:rPr>
                <w:rFonts w:ascii="Times New Roman" w:hAnsi="Times New Roman"/>
                <w:noProof/>
                <w:webHidden/>
                <w:sz w:val="24"/>
                <w:szCs w:val="24"/>
              </w:rPr>
              <w:fldChar w:fldCharType="end"/>
            </w:r>
          </w:hyperlink>
        </w:p>
        <w:p w14:paraId="61D2E35A" w14:textId="2CEB8153" w:rsidR="00843D9A" w:rsidRPr="00411DC5" w:rsidRDefault="00843D9A">
          <w:pPr>
            <w:pStyle w:val="TOC3"/>
            <w:tabs>
              <w:tab w:val="left" w:pos="1200"/>
              <w:tab w:val="right" w:leader="dot" w:pos="9016"/>
            </w:tabs>
            <w:rPr>
              <w:rFonts w:ascii="Times New Roman" w:hAnsi="Times New Roman"/>
              <w:noProof/>
              <w:kern w:val="2"/>
              <w:sz w:val="24"/>
              <w:szCs w:val="24"/>
              <w:lang w:val="en-GB" w:eastAsia="en-GB"/>
              <w14:ligatures w14:val="standardContextual"/>
            </w:rPr>
          </w:pPr>
          <w:hyperlink w:anchor="_Toc198256748" w:history="1">
            <w:r w:rsidRPr="00411DC5">
              <w:rPr>
                <w:rStyle w:val="Hyperlink"/>
                <w:rFonts w:ascii="Times New Roman" w:hAnsi="Times New Roman"/>
                <w:noProof/>
                <w:sz w:val="24"/>
                <w:szCs w:val="24"/>
              </w:rPr>
              <w:t>2.1.2</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Own delivery fleet</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_Toc198256748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13</w:t>
            </w:r>
            <w:r w:rsidRPr="00411DC5">
              <w:rPr>
                <w:rFonts w:ascii="Times New Roman" w:hAnsi="Times New Roman"/>
                <w:noProof/>
                <w:webHidden/>
                <w:sz w:val="24"/>
                <w:szCs w:val="24"/>
              </w:rPr>
              <w:fldChar w:fldCharType="end"/>
            </w:r>
          </w:hyperlink>
        </w:p>
        <w:p w14:paraId="7268DAF2" w14:textId="0223DC95" w:rsidR="00843D9A" w:rsidRPr="00411DC5" w:rsidRDefault="00843D9A">
          <w:pPr>
            <w:pStyle w:val="TOC2"/>
            <w:tabs>
              <w:tab w:val="left" w:pos="960"/>
              <w:tab w:val="right" w:leader="dot" w:pos="9016"/>
            </w:tabs>
            <w:rPr>
              <w:rFonts w:ascii="Times New Roman" w:hAnsi="Times New Roman"/>
              <w:noProof/>
              <w:kern w:val="2"/>
              <w:sz w:val="24"/>
              <w:szCs w:val="24"/>
              <w:lang w:val="en-GB" w:eastAsia="en-GB"/>
              <w14:ligatures w14:val="standardContextual"/>
            </w:rPr>
          </w:pPr>
          <w:hyperlink w:anchor="_Toc198256749" w:history="1">
            <w:r w:rsidRPr="00411DC5">
              <w:rPr>
                <w:rStyle w:val="Hyperlink"/>
                <w:rFonts w:ascii="Times New Roman" w:hAnsi="Times New Roman"/>
                <w:noProof/>
                <w:sz w:val="24"/>
                <w:szCs w:val="24"/>
              </w:rPr>
              <w:t>2.2</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Forecasting demand for deliveries</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_Toc198256749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13</w:t>
            </w:r>
            <w:r w:rsidRPr="00411DC5">
              <w:rPr>
                <w:rFonts w:ascii="Times New Roman" w:hAnsi="Times New Roman"/>
                <w:noProof/>
                <w:webHidden/>
                <w:sz w:val="24"/>
                <w:szCs w:val="24"/>
              </w:rPr>
              <w:fldChar w:fldCharType="end"/>
            </w:r>
          </w:hyperlink>
        </w:p>
        <w:p w14:paraId="3BA45B4B" w14:textId="46E1A7ED" w:rsidR="00843D9A" w:rsidRPr="00411DC5" w:rsidRDefault="00843D9A">
          <w:pPr>
            <w:pStyle w:val="TOC3"/>
            <w:tabs>
              <w:tab w:val="left" w:pos="1200"/>
              <w:tab w:val="right" w:leader="dot" w:pos="9016"/>
            </w:tabs>
            <w:rPr>
              <w:rFonts w:ascii="Times New Roman" w:hAnsi="Times New Roman"/>
              <w:noProof/>
              <w:kern w:val="2"/>
              <w:sz w:val="24"/>
              <w:szCs w:val="24"/>
              <w:lang w:val="en-GB" w:eastAsia="en-GB"/>
              <w14:ligatures w14:val="standardContextual"/>
            </w:rPr>
          </w:pPr>
          <w:hyperlink w:anchor="_Toc198256750" w:history="1">
            <w:r w:rsidRPr="00411DC5">
              <w:rPr>
                <w:rStyle w:val="Hyperlink"/>
                <w:rFonts w:ascii="Times New Roman" w:hAnsi="Times New Roman"/>
                <w:noProof/>
                <w:sz w:val="24"/>
                <w:szCs w:val="24"/>
              </w:rPr>
              <w:t>2.2.1</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Clustering delivery locations of past deliveries</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_Toc198256750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14</w:t>
            </w:r>
            <w:r w:rsidRPr="00411DC5">
              <w:rPr>
                <w:rFonts w:ascii="Times New Roman" w:hAnsi="Times New Roman"/>
                <w:noProof/>
                <w:webHidden/>
                <w:sz w:val="24"/>
                <w:szCs w:val="24"/>
              </w:rPr>
              <w:fldChar w:fldCharType="end"/>
            </w:r>
          </w:hyperlink>
        </w:p>
        <w:p w14:paraId="2B4F1CF2" w14:textId="1B7FEB31" w:rsidR="00843D9A" w:rsidRPr="00411DC5" w:rsidRDefault="00843D9A">
          <w:pPr>
            <w:pStyle w:val="TOC3"/>
            <w:tabs>
              <w:tab w:val="left" w:pos="1200"/>
              <w:tab w:val="right" w:leader="dot" w:pos="9016"/>
            </w:tabs>
            <w:rPr>
              <w:rFonts w:ascii="Times New Roman" w:hAnsi="Times New Roman"/>
              <w:noProof/>
              <w:kern w:val="2"/>
              <w:sz w:val="24"/>
              <w:szCs w:val="24"/>
              <w:lang w:val="en-GB" w:eastAsia="en-GB"/>
              <w14:ligatures w14:val="standardContextual"/>
            </w:rPr>
          </w:pPr>
          <w:hyperlink w:anchor="_Toc198256751" w:history="1">
            <w:r w:rsidRPr="00411DC5">
              <w:rPr>
                <w:rStyle w:val="Hyperlink"/>
                <w:rFonts w:ascii="Times New Roman" w:hAnsi="Times New Roman"/>
                <w:noProof/>
                <w:sz w:val="24"/>
                <w:szCs w:val="24"/>
              </w:rPr>
              <w:t>2.2.2</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Forecasting using neural networks</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_Toc198256751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14</w:t>
            </w:r>
            <w:r w:rsidRPr="00411DC5">
              <w:rPr>
                <w:rFonts w:ascii="Times New Roman" w:hAnsi="Times New Roman"/>
                <w:noProof/>
                <w:webHidden/>
                <w:sz w:val="24"/>
                <w:szCs w:val="24"/>
              </w:rPr>
              <w:fldChar w:fldCharType="end"/>
            </w:r>
          </w:hyperlink>
        </w:p>
        <w:p w14:paraId="15163B72" w14:textId="37C99640" w:rsidR="00843D9A" w:rsidRPr="00411DC5" w:rsidRDefault="00843D9A">
          <w:pPr>
            <w:pStyle w:val="TOC2"/>
            <w:tabs>
              <w:tab w:val="left" w:pos="960"/>
              <w:tab w:val="right" w:leader="dot" w:pos="9016"/>
            </w:tabs>
            <w:rPr>
              <w:rFonts w:ascii="Times New Roman" w:hAnsi="Times New Roman"/>
              <w:noProof/>
              <w:kern w:val="2"/>
              <w:sz w:val="24"/>
              <w:szCs w:val="24"/>
              <w:lang w:val="en-GB" w:eastAsia="en-GB"/>
              <w14:ligatures w14:val="standardContextual"/>
            </w:rPr>
          </w:pPr>
          <w:hyperlink w:anchor="_Toc198256752" w:history="1">
            <w:r w:rsidRPr="00411DC5">
              <w:rPr>
                <w:rStyle w:val="Hyperlink"/>
                <w:rFonts w:ascii="Times New Roman" w:hAnsi="Times New Roman"/>
                <w:noProof/>
                <w:sz w:val="24"/>
                <w:szCs w:val="24"/>
              </w:rPr>
              <w:t>2.3</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Delivery fleet size optimization</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_Toc198256752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14</w:t>
            </w:r>
            <w:r w:rsidRPr="00411DC5">
              <w:rPr>
                <w:rFonts w:ascii="Times New Roman" w:hAnsi="Times New Roman"/>
                <w:noProof/>
                <w:webHidden/>
                <w:sz w:val="24"/>
                <w:szCs w:val="24"/>
              </w:rPr>
              <w:fldChar w:fldCharType="end"/>
            </w:r>
          </w:hyperlink>
        </w:p>
        <w:p w14:paraId="10F33B7D" w14:textId="5AB36E52" w:rsidR="00843D9A" w:rsidRPr="00411DC5" w:rsidRDefault="00843D9A">
          <w:pPr>
            <w:pStyle w:val="TOC3"/>
            <w:tabs>
              <w:tab w:val="left" w:pos="1200"/>
              <w:tab w:val="right" w:leader="dot" w:pos="9016"/>
            </w:tabs>
            <w:rPr>
              <w:rFonts w:ascii="Times New Roman" w:hAnsi="Times New Roman"/>
              <w:noProof/>
              <w:kern w:val="2"/>
              <w:sz w:val="24"/>
              <w:szCs w:val="24"/>
              <w:lang w:val="en-GB" w:eastAsia="en-GB"/>
              <w14:ligatures w14:val="standardContextual"/>
            </w:rPr>
          </w:pPr>
          <w:hyperlink w:anchor="_Toc198256753" w:history="1">
            <w:r w:rsidRPr="00411DC5">
              <w:rPr>
                <w:rStyle w:val="Hyperlink"/>
                <w:rFonts w:ascii="Times New Roman" w:hAnsi="Times New Roman"/>
                <w:noProof/>
                <w:sz w:val="24"/>
                <w:szCs w:val="24"/>
              </w:rPr>
              <w:t>2.3.1</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Time windows of the delivery</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_Toc198256753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14</w:t>
            </w:r>
            <w:r w:rsidRPr="00411DC5">
              <w:rPr>
                <w:rFonts w:ascii="Times New Roman" w:hAnsi="Times New Roman"/>
                <w:noProof/>
                <w:webHidden/>
                <w:sz w:val="24"/>
                <w:szCs w:val="24"/>
              </w:rPr>
              <w:fldChar w:fldCharType="end"/>
            </w:r>
          </w:hyperlink>
        </w:p>
        <w:p w14:paraId="5E3DF14A" w14:textId="06FF1734" w:rsidR="00843D9A" w:rsidRPr="00411DC5" w:rsidRDefault="00843D9A">
          <w:pPr>
            <w:pStyle w:val="TOC3"/>
            <w:tabs>
              <w:tab w:val="left" w:pos="1200"/>
              <w:tab w:val="right" w:leader="dot" w:pos="9016"/>
            </w:tabs>
            <w:rPr>
              <w:rFonts w:ascii="Times New Roman" w:hAnsi="Times New Roman"/>
              <w:noProof/>
              <w:kern w:val="2"/>
              <w:sz w:val="24"/>
              <w:szCs w:val="24"/>
              <w:lang w:val="en-GB" w:eastAsia="en-GB"/>
              <w14:ligatures w14:val="standardContextual"/>
            </w:rPr>
          </w:pPr>
          <w:hyperlink w:anchor="_Toc198256754" w:history="1">
            <w:r w:rsidRPr="00411DC5">
              <w:rPr>
                <w:rStyle w:val="Hyperlink"/>
                <w:rFonts w:ascii="Times New Roman" w:hAnsi="Times New Roman"/>
                <w:noProof/>
                <w:sz w:val="24"/>
                <w:szCs w:val="24"/>
              </w:rPr>
              <w:t>2.3.2</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Carrying capacity of the Vehicle</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_Toc198256754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14</w:t>
            </w:r>
            <w:r w:rsidRPr="00411DC5">
              <w:rPr>
                <w:rFonts w:ascii="Times New Roman" w:hAnsi="Times New Roman"/>
                <w:noProof/>
                <w:webHidden/>
                <w:sz w:val="24"/>
                <w:szCs w:val="24"/>
              </w:rPr>
              <w:fldChar w:fldCharType="end"/>
            </w:r>
          </w:hyperlink>
        </w:p>
        <w:p w14:paraId="095E9DA5" w14:textId="5C17200C" w:rsidR="00843D9A" w:rsidRPr="00411DC5" w:rsidRDefault="00843D9A">
          <w:pPr>
            <w:pStyle w:val="TOC3"/>
            <w:tabs>
              <w:tab w:val="left" w:pos="1200"/>
              <w:tab w:val="right" w:leader="dot" w:pos="9016"/>
            </w:tabs>
            <w:rPr>
              <w:rFonts w:ascii="Times New Roman" w:hAnsi="Times New Roman"/>
              <w:noProof/>
              <w:kern w:val="2"/>
              <w:sz w:val="24"/>
              <w:szCs w:val="24"/>
              <w:lang w:val="en-GB" w:eastAsia="en-GB"/>
              <w14:ligatures w14:val="standardContextual"/>
            </w:rPr>
          </w:pPr>
          <w:hyperlink w:anchor="_Toc198256755" w:history="1">
            <w:r w:rsidRPr="00411DC5">
              <w:rPr>
                <w:rStyle w:val="Hyperlink"/>
                <w:rFonts w:ascii="Times New Roman" w:hAnsi="Times New Roman"/>
                <w:noProof/>
                <w:sz w:val="24"/>
                <w:szCs w:val="24"/>
              </w:rPr>
              <w:t>2.3.3</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Distance range of a delivery vehicle</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_Toc198256755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15</w:t>
            </w:r>
            <w:r w:rsidRPr="00411DC5">
              <w:rPr>
                <w:rFonts w:ascii="Times New Roman" w:hAnsi="Times New Roman"/>
                <w:noProof/>
                <w:webHidden/>
                <w:sz w:val="24"/>
                <w:szCs w:val="24"/>
              </w:rPr>
              <w:fldChar w:fldCharType="end"/>
            </w:r>
          </w:hyperlink>
        </w:p>
        <w:p w14:paraId="0DD27CCA" w14:textId="5DF44D54" w:rsidR="00843D9A" w:rsidRPr="00411DC5" w:rsidRDefault="00843D9A">
          <w:pPr>
            <w:pStyle w:val="TOC2"/>
            <w:tabs>
              <w:tab w:val="left" w:pos="960"/>
              <w:tab w:val="right" w:leader="dot" w:pos="9016"/>
            </w:tabs>
            <w:rPr>
              <w:rFonts w:ascii="Times New Roman" w:hAnsi="Times New Roman"/>
              <w:noProof/>
              <w:kern w:val="2"/>
              <w:sz w:val="24"/>
              <w:szCs w:val="24"/>
              <w:lang w:val="en-GB" w:eastAsia="en-GB"/>
              <w14:ligatures w14:val="standardContextual"/>
            </w:rPr>
          </w:pPr>
          <w:hyperlink w:anchor="_Toc198256756" w:history="1">
            <w:r w:rsidRPr="00411DC5">
              <w:rPr>
                <w:rStyle w:val="Hyperlink"/>
                <w:rFonts w:ascii="Times New Roman" w:hAnsi="Times New Roman"/>
                <w:noProof/>
                <w:sz w:val="24"/>
                <w:szCs w:val="24"/>
              </w:rPr>
              <w:t>2.4</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Sustainable delivery modes</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_Toc198256756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15</w:t>
            </w:r>
            <w:r w:rsidRPr="00411DC5">
              <w:rPr>
                <w:rFonts w:ascii="Times New Roman" w:hAnsi="Times New Roman"/>
                <w:noProof/>
                <w:webHidden/>
                <w:sz w:val="24"/>
                <w:szCs w:val="24"/>
              </w:rPr>
              <w:fldChar w:fldCharType="end"/>
            </w:r>
          </w:hyperlink>
        </w:p>
        <w:p w14:paraId="5F0A0D8C" w14:textId="0AB5D732" w:rsidR="00843D9A" w:rsidRPr="00411DC5" w:rsidRDefault="00843D9A">
          <w:pPr>
            <w:pStyle w:val="TOC3"/>
            <w:tabs>
              <w:tab w:val="left" w:pos="1200"/>
              <w:tab w:val="right" w:leader="dot" w:pos="9016"/>
            </w:tabs>
            <w:rPr>
              <w:rFonts w:ascii="Times New Roman" w:hAnsi="Times New Roman"/>
              <w:noProof/>
              <w:kern w:val="2"/>
              <w:sz w:val="24"/>
              <w:szCs w:val="24"/>
              <w:lang w:val="en-GB" w:eastAsia="en-GB"/>
              <w14:ligatures w14:val="standardContextual"/>
            </w:rPr>
          </w:pPr>
          <w:hyperlink w:anchor="_Toc198256757" w:history="1">
            <w:r w:rsidRPr="00411DC5">
              <w:rPr>
                <w:rStyle w:val="Hyperlink"/>
                <w:rFonts w:ascii="Times New Roman" w:hAnsi="Times New Roman"/>
                <w:noProof/>
                <w:sz w:val="24"/>
                <w:szCs w:val="24"/>
              </w:rPr>
              <w:t>2.4.1</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E-Bikes</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_Toc198256757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15</w:t>
            </w:r>
            <w:r w:rsidRPr="00411DC5">
              <w:rPr>
                <w:rFonts w:ascii="Times New Roman" w:hAnsi="Times New Roman"/>
                <w:noProof/>
                <w:webHidden/>
                <w:sz w:val="24"/>
                <w:szCs w:val="24"/>
              </w:rPr>
              <w:fldChar w:fldCharType="end"/>
            </w:r>
          </w:hyperlink>
        </w:p>
        <w:p w14:paraId="1FB6AE98" w14:textId="7A687A08" w:rsidR="00843D9A" w:rsidRPr="00411DC5" w:rsidRDefault="00843D9A">
          <w:pPr>
            <w:pStyle w:val="TOC1"/>
            <w:tabs>
              <w:tab w:val="left" w:pos="440"/>
              <w:tab w:val="right" w:leader="dot" w:pos="9016"/>
            </w:tabs>
            <w:rPr>
              <w:rFonts w:ascii="Times New Roman" w:hAnsi="Times New Roman"/>
              <w:noProof/>
              <w:kern w:val="2"/>
              <w:sz w:val="24"/>
              <w:szCs w:val="24"/>
              <w:lang w:val="en-GB" w:eastAsia="en-GB"/>
              <w14:ligatures w14:val="standardContextual"/>
            </w:rPr>
          </w:pPr>
          <w:hyperlink w:anchor="_Toc198256758" w:history="1">
            <w:r w:rsidRPr="00411DC5">
              <w:rPr>
                <w:rStyle w:val="Hyperlink"/>
                <w:rFonts w:ascii="Times New Roman" w:hAnsi="Times New Roman"/>
                <w:noProof/>
                <w:sz w:val="24"/>
                <w:szCs w:val="24"/>
              </w:rPr>
              <w:t>3</w:t>
            </w:r>
            <w:r w:rsidRPr="00411DC5">
              <w:rPr>
                <w:rFonts w:ascii="Times New Roman" w:hAnsi="Times New Roman"/>
                <w:noProof/>
                <w:kern w:val="2"/>
                <w:sz w:val="24"/>
                <w:szCs w:val="24"/>
                <w:lang w:val="en-GB" w:eastAsia="en-GB"/>
                <w14:ligatures w14:val="standardContextual"/>
              </w:rPr>
              <w:tab/>
            </w:r>
            <w:r w:rsidRPr="00160123">
              <w:rPr>
                <w:rStyle w:val="Hyperlink"/>
                <w:rFonts w:ascii="Times New Roman" w:hAnsi="Times New Roman"/>
                <w:b/>
                <w:bCs/>
                <w:noProof/>
                <w:sz w:val="24"/>
                <w:szCs w:val="24"/>
              </w:rPr>
              <w:t>CHAPTER – RESEARCH METHODOLOGY</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_Toc198256758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15</w:t>
            </w:r>
            <w:r w:rsidRPr="00411DC5">
              <w:rPr>
                <w:rFonts w:ascii="Times New Roman" w:hAnsi="Times New Roman"/>
                <w:noProof/>
                <w:webHidden/>
                <w:sz w:val="24"/>
                <w:szCs w:val="24"/>
              </w:rPr>
              <w:fldChar w:fldCharType="end"/>
            </w:r>
          </w:hyperlink>
        </w:p>
        <w:p w14:paraId="3E54C4ED" w14:textId="7E025FCC" w:rsidR="00843D9A" w:rsidRPr="00411DC5" w:rsidRDefault="00843D9A">
          <w:pPr>
            <w:pStyle w:val="TOC2"/>
            <w:tabs>
              <w:tab w:val="left" w:pos="960"/>
              <w:tab w:val="right" w:leader="dot" w:pos="9016"/>
            </w:tabs>
            <w:rPr>
              <w:rFonts w:ascii="Times New Roman" w:hAnsi="Times New Roman"/>
              <w:noProof/>
              <w:kern w:val="2"/>
              <w:sz w:val="24"/>
              <w:szCs w:val="24"/>
              <w:lang w:val="en-GB" w:eastAsia="en-GB"/>
              <w14:ligatures w14:val="standardContextual"/>
            </w:rPr>
          </w:pPr>
          <w:hyperlink w:anchor="_Toc198256759" w:history="1">
            <w:r w:rsidRPr="00411DC5">
              <w:rPr>
                <w:rStyle w:val="Hyperlink"/>
                <w:rFonts w:ascii="Times New Roman" w:hAnsi="Times New Roman"/>
                <w:noProof/>
                <w:sz w:val="24"/>
                <w:szCs w:val="24"/>
              </w:rPr>
              <w:t>3.1</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Data Collection</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_Toc198256759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16</w:t>
            </w:r>
            <w:r w:rsidRPr="00411DC5">
              <w:rPr>
                <w:rFonts w:ascii="Times New Roman" w:hAnsi="Times New Roman"/>
                <w:noProof/>
                <w:webHidden/>
                <w:sz w:val="24"/>
                <w:szCs w:val="24"/>
              </w:rPr>
              <w:fldChar w:fldCharType="end"/>
            </w:r>
          </w:hyperlink>
        </w:p>
        <w:p w14:paraId="55138B6B" w14:textId="175FBD37" w:rsidR="00843D9A" w:rsidRPr="00411DC5" w:rsidRDefault="00843D9A">
          <w:pPr>
            <w:pStyle w:val="TOC2"/>
            <w:tabs>
              <w:tab w:val="left" w:pos="960"/>
              <w:tab w:val="right" w:leader="dot" w:pos="9016"/>
            </w:tabs>
            <w:rPr>
              <w:rFonts w:ascii="Times New Roman" w:hAnsi="Times New Roman"/>
              <w:noProof/>
              <w:kern w:val="2"/>
              <w:sz w:val="24"/>
              <w:szCs w:val="24"/>
              <w:lang w:val="en-GB" w:eastAsia="en-GB"/>
              <w14:ligatures w14:val="standardContextual"/>
            </w:rPr>
          </w:pPr>
          <w:hyperlink w:anchor="_Toc198256760" w:history="1">
            <w:r w:rsidRPr="00411DC5">
              <w:rPr>
                <w:rStyle w:val="Hyperlink"/>
                <w:rFonts w:ascii="Times New Roman" w:hAnsi="Times New Roman"/>
                <w:noProof/>
                <w:sz w:val="24"/>
                <w:szCs w:val="24"/>
              </w:rPr>
              <w:t>3.2</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Data preprocessing</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_Toc198256760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16</w:t>
            </w:r>
            <w:r w:rsidRPr="00411DC5">
              <w:rPr>
                <w:rFonts w:ascii="Times New Roman" w:hAnsi="Times New Roman"/>
                <w:noProof/>
                <w:webHidden/>
                <w:sz w:val="24"/>
                <w:szCs w:val="24"/>
              </w:rPr>
              <w:fldChar w:fldCharType="end"/>
            </w:r>
          </w:hyperlink>
        </w:p>
        <w:p w14:paraId="69D8611C" w14:textId="349E2E4C" w:rsidR="00843D9A" w:rsidRPr="00411DC5" w:rsidRDefault="00843D9A">
          <w:pPr>
            <w:pStyle w:val="TOC3"/>
            <w:tabs>
              <w:tab w:val="left" w:pos="1200"/>
              <w:tab w:val="right" w:leader="dot" w:pos="9016"/>
            </w:tabs>
            <w:rPr>
              <w:rFonts w:ascii="Times New Roman" w:hAnsi="Times New Roman"/>
              <w:noProof/>
              <w:kern w:val="2"/>
              <w:sz w:val="24"/>
              <w:szCs w:val="24"/>
              <w:lang w:val="en-GB" w:eastAsia="en-GB"/>
              <w14:ligatures w14:val="standardContextual"/>
            </w:rPr>
          </w:pPr>
          <w:hyperlink w:anchor="_Toc198256761" w:history="1">
            <w:r w:rsidRPr="00411DC5">
              <w:rPr>
                <w:rStyle w:val="Hyperlink"/>
                <w:rFonts w:ascii="Times New Roman" w:hAnsi="Times New Roman"/>
                <w:noProof/>
                <w:sz w:val="24"/>
                <w:szCs w:val="24"/>
              </w:rPr>
              <w:t>3.2.1</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Predefined values</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_Toc198256761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16</w:t>
            </w:r>
            <w:r w:rsidRPr="00411DC5">
              <w:rPr>
                <w:rFonts w:ascii="Times New Roman" w:hAnsi="Times New Roman"/>
                <w:noProof/>
                <w:webHidden/>
                <w:sz w:val="24"/>
                <w:szCs w:val="24"/>
              </w:rPr>
              <w:fldChar w:fldCharType="end"/>
            </w:r>
          </w:hyperlink>
        </w:p>
        <w:p w14:paraId="2D1255D3" w14:textId="460A3C28" w:rsidR="00843D9A" w:rsidRPr="00411DC5" w:rsidRDefault="00843D9A">
          <w:pPr>
            <w:pStyle w:val="TOC3"/>
            <w:tabs>
              <w:tab w:val="left" w:pos="1200"/>
              <w:tab w:val="right" w:leader="dot" w:pos="9016"/>
            </w:tabs>
            <w:rPr>
              <w:rFonts w:ascii="Times New Roman" w:hAnsi="Times New Roman"/>
              <w:noProof/>
              <w:kern w:val="2"/>
              <w:sz w:val="24"/>
              <w:szCs w:val="24"/>
              <w:lang w:val="en-GB" w:eastAsia="en-GB"/>
              <w14:ligatures w14:val="standardContextual"/>
            </w:rPr>
          </w:pPr>
          <w:hyperlink w:anchor="_Toc198256762" w:history="1">
            <w:r w:rsidRPr="00411DC5">
              <w:rPr>
                <w:rStyle w:val="Hyperlink"/>
                <w:rFonts w:ascii="Times New Roman" w:hAnsi="Times New Roman"/>
                <w:noProof/>
                <w:sz w:val="24"/>
                <w:szCs w:val="24"/>
              </w:rPr>
              <w:t>3.2.2</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Handling data quality issues and filtering data</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_Toc198256762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17</w:t>
            </w:r>
            <w:r w:rsidRPr="00411DC5">
              <w:rPr>
                <w:rFonts w:ascii="Times New Roman" w:hAnsi="Times New Roman"/>
                <w:noProof/>
                <w:webHidden/>
                <w:sz w:val="24"/>
                <w:szCs w:val="24"/>
              </w:rPr>
              <w:fldChar w:fldCharType="end"/>
            </w:r>
          </w:hyperlink>
        </w:p>
        <w:p w14:paraId="337353A6" w14:textId="345C924D" w:rsidR="00843D9A" w:rsidRPr="00411DC5" w:rsidRDefault="00843D9A">
          <w:pPr>
            <w:pStyle w:val="TOC3"/>
            <w:tabs>
              <w:tab w:val="left" w:pos="1200"/>
              <w:tab w:val="right" w:leader="dot" w:pos="9016"/>
            </w:tabs>
            <w:rPr>
              <w:rFonts w:ascii="Times New Roman" w:hAnsi="Times New Roman"/>
              <w:noProof/>
              <w:kern w:val="2"/>
              <w:sz w:val="24"/>
              <w:szCs w:val="24"/>
              <w:lang w:val="en-GB" w:eastAsia="en-GB"/>
              <w14:ligatures w14:val="standardContextual"/>
            </w:rPr>
          </w:pPr>
          <w:hyperlink w:anchor="_Toc198256763" w:history="1">
            <w:r w:rsidRPr="00411DC5">
              <w:rPr>
                <w:rStyle w:val="Hyperlink"/>
                <w:rFonts w:ascii="Times New Roman" w:hAnsi="Times New Roman"/>
                <w:noProof/>
                <w:sz w:val="24"/>
                <w:szCs w:val="24"/>
              </w:rPr>
              <w:t>3.2.3</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Restaurant location</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_Toc198256763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17</w:t>
            </w:r>
            <w:r w:rsidRPr="00411DC5">
              <w:rPr>
                <w:rFonts w:ascii="Times New Roman" w:hAnsi="Times New Roman"/>
                <w:noProof/>
                <w:webHidden/>
                <w:sz w:val="24"/>
                <w:szCs w:val="24"/>
              </w:rPr>
              <w:fldChar w:fldCharType="end"/>
            </w:r>
          </w:hyperlink>
        </w:p>
        <w:p w14:paraId="6A5CD288" w14:textId="20F0EB5A" w:rsidR="00843D9A" w:rsidRPr="00411DC5" w:rsidRDefault="00843D9A">
          <w:pPr>
            <w:pStyle w:val="TOC2"/>
            <w:tabs>
              <w:tab w:val="left" w:pos="960"/>
              <w:tab w:val="right" w:leader="dot" w:pos="9016"/>
            </w:tabs>
            <w:rPr>
              <w:rFonts w:ascii="Times New Roman" w:hAnsi="Times New Roman"/>
              <w:noProof/>
              <w:kern w:val="2"/>
              <w:sz w:val="24"/>
              <w:szCs w:val="24"/>
              <w:lang w:val="en-GB" w:eastAsia="en-GB"/>
              <w14:ligatures w14:val="standardContextual"/>
            </w:rPr>
          </w:pPr>
          <w:hyperlink w:anchor="_Toc198256764" w:history="1">
            <w:r w:rsidRPr="00411DC5">
              <w:rPr>
                <w:rStyle w:val="Hyperlink"/>
                <w:rFonts w:ascii="Times New Roman" w:hAnsi="Times New Roman"/>
                <w:noProof/>
                <w:sz w:val="24"/>
                <w:szCs w:val="24"/>
              </w:rPr>
              <w:t>3.3</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Model development</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_Toc198256764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17</w:t>
            </w:r>
            <w:r w:rsidRPr="00411DC5">
              <w:rPr>
                <w:rFonts w:ascii="Times New Roman" w:hAnsi="Times New Roman"/>
                <w:noProof/>
                <w:webHidden/>
                <w:sz w:val="24"/>
                <w:szCs w:val="24"/>
              </w:rPr>
              <w:fldChar w:fldCharType="end"/>
            </w:r>
          </w:hyperlink>
        </w:p>
        <w:p w14:paraId="06059356" w14:textId="30FF9C3F" w:rsidR="00843D9A" w:rsidRPr="00411DC5" w:rsidRDefault="00843D9A">
          <w:pPr>
            <w:pStyle w:val="TOC3"/>
            <w:tabs>
              <w:tab w:val="left" w:pos="1200"/>
              <w:tab w:val="right" w:leader="dot" w:pos="9016"/>
            </w:tabs>
            <w:rPr>
              <w:rFonts w:ascii="Times New Roman" w:hAnsi="Times New Roman"/>
              <w:noProof/>
              <w:kern w:val="2"/>
              <w:sz w:val="24"/>
              <w:szCs w:val="24"/>
              <w:lang w:val="en-GB" w:eastAsia="en-GB"/>
              <w14:ligatures w14:val="standardContextual"/>
            </w:rPr>
          </w:pPr>
          <w:hyperlink w:anchor="_Toc198256765" w:history="1">
            <w:r w:rsidRPr="00411DC5">
              <w:rPr>
                <w:rStyle w:val="Hyperlink"/>
                <w:rFonts w:ascii="Times New Roman" w:hAnsi="Times New Roman"/>
                <w:noProof/>
                <w:sz w:val="24"/>
                <w:szCs w:val="24"/>
              </w:rPr>
              <w:t>3.3.1</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K-Means clustering to identify different clusters on delivery locations</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_Toc198256765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17</w:t>
            </w:r>
            <w:r w:rsidRPr="00411DC5">
              <w:rPr>
                <w:rFonts w:ascii="Times New Roman" w:hAnsi="Times New Roman"/>
                <w:noProof/>
                <w:webHidden/>
                <w:sz w:val="24"/>
                <w:szCs w:val="24"/>
              </w:rPr>
              <w:fldChar w:fldCharType="end"/>
            </w:r>
          </w:hyperlink>
        </w:p>
        <w:p w14:paraId="1EF1FB3F" w14:textId="3599F2EB" w:rsidR="00843D9A" w:rsidRPr="00411DC5" w:rsidRDefault="00843D9A">
          <w:pPr>
            <w:pStyle w:val="TOC3"/>
            <w:tabs>
              <w:tab w:val="left" w:pos="1200"/>
              <w:tab w:val="right" w:leader="dot" w:pos="9016"/>
            </w:tabs>
            <w:rPr>
              <w:rFonts w:ascii="Times New Roman" w:hAnsi="Times New Roman"/>
              <w:noProof/>
              <w:kern w:val="2"/>
              <w:sz w:val="24"/>
              <w:szCs w:val="24"/>
              <w:lang w:val="en-GB" w:eastAsia="en-GB"/>
              <w14:ligatures w14:val="standardContextual"/>
            </w:rPr>
          </w:pPr>
          <w:hyperlink w:anchor="_Toc198256766" w:history="1">
            <w:r w:rsidRPr="00411DC5">
              <w:rPr>
                <w:rStyle w:val="Hyperlink"/>
                <w:rFonts w:ascii="Times New Roman" w:hAnsi="Times New Roman"/>
                <w:noProof/>
                <w:sz w:val="24"/>
                <w:szCs w:val="24"/>
              </w:rPr>
              <w:t>3.3.2</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LSTM to forecast the number of deliveries</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_Toc198256766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20</w:t>
            </w:r>
            <w:r w:rsidRPr="00411DC5">
              <w:rPr>
                <w:rFonts w:ascii="Times New Roman" w:hAnsi="Times New Roman"/>
                <w:noProof/>
                <w:webHidden/>
                <w:sz w:val="24"/>
                <w:szCs w:val="24"/>
              </w:rPr>
              <w:fldChar w:fldCharType="end"/>
            </w:r>
          </w:hyperlink>
        </w:p>
        <w:p w14:paraId="444071C9" w14:textId="63C6AF4C" w:rsidR="00843D9A" w:rsidRPr="00411DC5" w:rsidRDefault="00843D9A">
          <w:pPr>
            <w:pStyle w:val="TOC3"/>
            <w:tabs>
              <w:tab w:val="left" w:pos="1200"/>
              <w:tab w:val="right" w:leader="dot" w:pos="9016"/>
            </w:tabs>
            <w:rPr>
              <w:rFonts w:ascii="Times New Roman" w:hAnsi="Times New Roman"/>
              <w:noProof/>
              <w:kern w:val="2"/>
              <w:sz w:val="24"/>
              <w:szCs w:val="24"/>
              <w:lang w:val="en-GB" w:eastAsia="en-GB"/>
              <w14:ligatures w14:val="standardContextual"/>
            </w:rPr>
          </w:pPr>
          <w:hyperlink w:anchor="_Toc198256767" w:history="1">
            <w:r w:rsidRPr="00411DC5">
              <w:rPr>
                <w:rStyle w:val="Hyperlink"/>
                <w:rFonts w:ascii="Times New Roman" w:hAnsi="Times New Roman"/>
                <w:noProof/>
                <w:sz w:val="24"/>
                <w:szCs w:val="24"/>
              </w:rPr>
              <w:t>3.3.3</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Hybrid location data generation</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_Toc198256767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27</w:t>
            </w:r>
            <w:r w:rsidRPr="00411DC5">
              <w:rPr>
                <w:rFonts w:ascii="Times New Roman" w:hAnsi="Times New Roman"/>
                <w:noProof/>
                <w:webHidden/>
                <w:sz w:val="24"/>
                <w:szCs w:val="24"/>
              </w:rPr>
              <w:fldChar w:fldCharType="end"/>
            </w:r>
          </w:hyperlink>
        </w:p>
        <w:p w14:paraId="7759F3F3" w14:textId="135AB447" w:rsidR="00843D9A" w:rsidRPr="00411DC5" w:rsidRDefault="00843D9A">
          <w:pPr>
            <w:pStyle w:val="TOC3"/>
            <w:tabs>
              <w:tab w:val="left" w:pos="1200"/>
              <w:tab w:val="right" w:leader="dot" w:pos="9016"/>
            </w:tabs>
            <w:rPr>
              <w:rFonts w:ascii="Times New Roman" w:hAnsi="Times New Roman"/>
              <w:noProof/>
              <w:kern w:val="2"/>
              <w:sz w:val="24"/>
              <w:szCs w:val="24"/>
              <w:lang w:val="en-GB" w:eastAsia="en-GB"/>
              <w14:ligatures w14:val="standardContextual"/>
            </w:rPr>
          </w:pPr>
          <w:hyperlink w:anchor="_Toc198256768" w:history="1">
            <w:r w:rsidRPr="00411DC5">
              <w:rPr>
                <w:rStyle w:val="Hyperlink"/>
                <w:rFonts w:ascii="Times New Roman" w:hAnsi="Times New Roman"/>
                <w:noProof/>
                <w:sz w:val="24"/>
                <w:szCs w:val="24"/>
              </w:rPr>
              <w:t>3.3.4</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Delivery fleet optimization</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_Toc198256768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29</w:t>
            </w:r>
            <w:r w:rsidRPr="00411DC5">
              <w:rPr>
                <w:rFonts w:ascii="Times New Roman" w:hAnsi="Times New Roman"/>
                <w:noProof/>
                <w:webHidden/>
                <w:sz w:val="24"/>
                <w:szCs w:val="24"/>
              </w:rPr>
              <w:fldChar w:fldCharType="end"/>
            </w:r>
          </w:hyperlink>
        </w:p>
        <w:p w14:paraId="50F09980" w14:textId="06482091" w:rsidR="00843D9A" w:rsidRPr="00411DC5" w:rsidRDefault="00843D9A">
          <w:pPr>
            <w:pStyle w:val="TOC3"/>
            <w:tabs>
              <w:tab w:val="left" w:pos="1200"/>
              <w:tab w:val="right" w:leader="dot" w:pos="9016"/>
            </w:tabs>
            <w:rPr>
              <w:rFonts w:ascii="Times New Roman" w:hAnsi="Times New Roman"/>
              <w:noProof/>
              <w:kern w:val="2"/>
              <w:sz w:val="24"/>
              <w:szCs w:val="24"/>
              <w:lang w:val="en-GB" w:eastAsia="en-GB"/>
              <w14:ligatures w14:val="standardContextual"/>
            </w:rPr>
          </w:pPr>
          <w:hyperlink w:anchor="_Toc198256769" w:history="1">
            <w:r w:rsidRPr="00411DC5">
              <w:rPr>
                <w:rStyle w:val="Hyperlink"/>
                <w:rFonts w:ascii="Times New Roman" w:hAnsi="Times New Roman"/>
                <w:noProof/>
                <w:sz w:val="24"/>
                <w:szCs w:val="24"/>
              </w:rPr>
              <w:t>3.3.5</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Sustainability evaluation of integrating E-Bikes</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_Toc198256769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33</w:t>
            </w:r>
            <w:r w:rsidRPr="00411DC5">
              <w:rPr>
                <w:rFonts w:ascii="Times New Roman" w:hAnsi="Times New Roman"/>
                <w:noProof/>
                <w:webHidden/>
                <w:sz w:val="24"/>
                <w:szCs w:val="24"/>
              </w:rPr>
              <w:fldChar w:fldCharType="end"/>
            </w:r>
          </w:hyperlink>
        </w:p>
        <w:p w14:paraId="393DB6D1" w14:textId="12ABFEF4" w:rsidR="00843D9A" w:rsidRPr="00411DC5" w:rsidRDefault="00843D9A">
          <w:pPr>
            <w:pStyle w:val="TOC1"/>
            <w:tabs>
              <w:tab w:val="left" w:pos="440"/>
              <w:tab w:val="right" w:leader="dot" w:pos="9016"/>
            </w:tabs>
            <w:rPr>
              <w:rFonts w:ascii="Times New Roman" w:hAnsi="Times New Roman"/>
              <w:noProof/>
              <w:kern w:val="2"/>
              <w:sz w:val="24"/>
              <w:szCs w:val="24"/>
              <w:lang w:val="en-GB" w:eastAsia="en-GB"/>
              <w14:ligatures w14:val="standardContextual"/>
            </w:rPr>
          </w:pPr>
          <w:hyperlink w:anchor="_Toc198256770" w:history="1">
            <w:r w:rsidRPr="00411DC5">
              <w:rPr>
                <w:rStyle w:val="Hyperlink"/>
                <w:rFonts w:ascii="Times New Roman" w:hAnsi="Times New Roman"/>
                <w:noProof/>
                <w:sz w:val="24"/>
                <w:szCs w:val="24"/>
              </w:rPr>
              <w:t>4</w:t>
            </w:r>
            <w:r w:rsidRPr="00411DC5">
              <w:rPr>
                <w:rFonts w:ascii="Times New Roman" w:hAnsi="Times New Roman"/>
                <w:noProof/>
                <w:kern w:val="2"/>
                <w:sz w:val="24"/>
                <w:szCs w:val="24"/>
                <w:lang w:val="en-GB" w:eastAsia="en-GB"/>
                <w14:ligatures w14:val="standardContextual"/>
              </w:rPr>
              <w:tab/>
            </w:r>
            <w:r w:rsidRPr="00160123">
              <w:rPr>
                <w:rStyle w:val="Hyperlink"/>
                <w:rFonts w:ascii="Times New Roman" w:hAnsi="Times New Roman"/>
                <w:b/>
                <w:bCs/>
                <w:noProof/>
                <w:sz w:val="24"/>
                <w:szCs w:val="24"/>
              </w:rPr>
              <w:t>CHAPTER – CASE STUDY ON E-BIKES</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_Toc198256770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34</w:t>
            </w:r>
            <w:r w:rsidRPr="00411DC5">
              <w:rPr>
                <w:rFonts w:ascii="Times New Roman" w:hAnsi="Times New Roman"/>
                <w:noProof/>
                <w:webHidden/>
                <w:sz w:val="24"/>
                <w:szCs w:val="24"/>
              </w:rPr>
              <w:fldChar w:fldCharType="end"/>
            </w:r>
          </w:hyperlink>
        </w:p>
        <w:p w14:paraId="0F9B384F" w14:textId="653DBBA7" w:rsidR="00843D9A" w:rsidRPr="00411DC5" w:rsidRDefault="00843D9A">
          <w:pPr>
            <w:pStyle w:val="TOC2"/>
            <w:tabs>
              <w:tab w:val="left" w:pos="960"/>
              <w:tab w:val="right" w:leader="dot" w:pos="9016"/>
            </w:tabs>
            <w:rPr>
              <w:rFonts w:ascii="Times New Roman" w:hAnsi="Times New Roman"/>
              <w:noProof/>
              <w:kern w:val="2"/>
              <w:sz w:val="24"/>
              <w:szCs w:val="24"/>
              <w:lang w:val="en-GB" w:eastAsia="en-GB"/>
              <w14:ligatures w14:val="standardContextual"/>
            </w:rPr>
          </w:pPr>
          <w:hyperlink w:anchor="_Toc198256771" w:history="1">
            <w:r w:rsidRPr="00411DC5">
              <w:rPr>
                <w:rStyle w:val="Hyperlink"/>
                <w:rFonts w:ascii="Times New Roman" w:hAnsi="Times New Roman"/>
                <w:noProof/>
                <w:sz w:val="24"/>
                <w:szCs w:val="24"/>
              </w:rPr>
              <w:t>4.1</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EBIKE4DELIVERY</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_Toc198256771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34</w:t>
            </w:r>
            <w:r w:rsidRPr="00411DC5">
              <w:rPr>
                <w:rFonts w:ascii="Times New Roman" w:hAnsi="Times New Roman"/>
                <w:noProof/>
                <w:webHidden/>
                <w:sz w:val="24"/>
                <w:szCs w:val="24"/>
              </w:rPr>
              <w:fldChar w:fldCharType="end"/>
            </w:r>
          </w:hyperlink>
        </w:p>
        <w:p w14:paraId="50CBF402" w14:textId="53B9ECE4" w:rsidR="00843D9A" w:rsidRPr="00411DC5" w:rsidRDefault="00843D9A">
          <w:pPr>
            <w:pStyle w:val="TOC2"/>
            <w:tabs>
              <w:tab w:val="left" w:pos="960"/>
              <w:tab w:val="right" w:leader="dot" w:pos="9016"/>
            </w:tabs>
            <w:rPr>
              <w:rFonts w:ascii="Times New Roman" w:hAnsi="Times New Roman"/>
              <w:noProof/>
              <w:kern w:val="2"/>
              <w:sz w:val="24"/>
              <w:szCs w:val="24"/>
              <w:lang w:val="en-GB" w:eastAsia="en-GB"/>
              <w14:ligatures w14:val="standardContextual"/>
            </w:rPr>
          </w:pPr>
          <w:hyperlink w:anchor="_Toc198256772" w:history="1">
            <w:r w:rsidRPr="00411DC5">
              <w:rPr>
                <w:rStyle w:val="Hyperlink"/>
                <w:rFonts w:ascii="Times New Roman" w:hAnsi="Times New Roman"/>
                <w:noProof/>
                <w:sz w:val="24"/>
                <w:szCs w:val="24"/>
              </w:rPr>
              <w:t>4.2</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EVEEZ</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_Toc198256772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35</w:t>
            </w:r>
            <w:r w:rsidRPr="00411DC5">
              <w:rPr>
                <w:rFonts w:ascii="Times New Roman" w:hAnsi="Times New Roman"/>
                <w:noProof/>
                <w:webHidden/>
                <w:sz w:val="24"/>
                <w:szCs w:val="24"/>
              </w:rPr>
              <w:fldChar w:fldCharType="end"/>
            </w:r>
          </w:hyperlink>
        </w:p>
        <w:p w14:paraId="3B5CCB3E" w14:textId="6E11C1C8" w:rsidR="00843D9A" w:rsidRPr="00411DC5" w:rsidRDefault="00843D9A">
          <w:pPr>
            <w:pStyle w:val="TOC2"/>
            <w:tabs>
              <w:tab w:val="left" w:pos="960"/>
              <w:tab w:val="right" w:leader="dot" w:pos="9016"/>
            </w:tabs>
            <w:rPr>
              <w:rFonts w:ascii="Times New Roman" w:hAnsi="Times New Roman"/>
              <w:noProof/>
              <w:kern w:val="2"/>
              <w:sz w:val="24"/>
              <w:szCs w:val="24"/>
              <w:lang w:val="en-GB" w:eastAsia="en-GB"/>
              <w14:ligatures w14:val="standardContextual"/>
            </w:rPr>
          </w:pPr>
          <w:hyperlink w:anchor="_Toc198256773" w:history="1">
            <w:r w:rsidRPr="00411DC5">
              <w:rPr>
                <w:rStyle w:val="Hyperlink"/>
                <w:rFonts w:ascii="Times New Roman" w:hAnsi="Times New Roman"/>
                <w:noProof/>
                <w:sz w:val="24"/>
                <w:szCs w:val="24"/>
              </w:rPr>
              <w:t>4.3</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RODHA</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_Toc198256773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36</w:t>
            </w:r>
            <w:r w:rsidRPr="00411DC5">
              <w:rPr>
                <w:rFonts w:ascii="Times New Roman" w:hAnsi="Times New Roman"/>
                <w:noProof/>
                <w:webHidden/>
                <w:sz w:val="24"/>
                <w:szCs w:val="24"/>
              </w:rPr>
              <w:fldChar w:fldCharType="end"/>
            </w:r>
          </w:hyperlink>
        </w:p>
        <w:p w14:paraId="71EDCD2E" w14:textId="27BAC3A3" w:rsidR="00843D9A" w:rsidRPr="00411DC5" w:rsidRDefault="00843D9A">
          <w:pPr>
            <w:pStyle w:val="TOC1"/>
            <w:tabs>
              <w:tab w:val="left" w:pos="440"/>
              <w:tab w:val="right" w:leader="dot" w:pos="9016"/>
            </w:tabs>
            <w:rPr>
              <w:rFonts w:ascii="Times New Roman" w:hAnsi="Times New Roman"/>
              <w:noProof/>
              <w:kern w:val="2"/>
              <w:sz w:val="24"/>
              <w:szCs w:val="24"/>
              <w:lang w:val="en-GB" w:eastAsia="en-GB"/>
              <w14:ligatures w14:val="standardContextual"/>
            </w:rPr>
          </w:pPr>
          <w:hyperlink w:anchor="_Toc198256774" w:history="1">
            <w:r w:rsidRPr="00411DC5">
              <w:rPr>
                <w:rStyle w:val="Hyperlink"/>
                <w:rFonts w:ascii="Times New Roman" w:hAnsi="Times New Roman"/>
                <w:noProof/>
                <w:sz w:val="24"/>
                <w:szCs w:val="24"/>
              </w:rPr>
              <w:t>5</w:t>
            </w:r>
            <w:r w:rsidRPr="00411DC5">
              <w:rPr>
                <w:rFonts w:ascii="Times New Roman" w:hAnsi="Times New Roman"/>
                <w:noProof/>
                <w:kern w:val="2"/>
                <w:sz w:val="24"/>
                <w:szCs w:val="24"/>
                <w:lang w:val="en-GB" w:eastAsia="en-GB"/>
                <w14:ligatures w14:val="standardContextual"/>
              </w:rPr>
              <w:tab/>
            </w:r>
            <w:r w:rsidRPr="00160123">
              <w:rPr>
                <w:rStyle w:val="Hyperlink"/>
                <w:rFonts w:ascii="Times New Roman" w:hAnsi="Times New Roman"/>
                <w:b/>
                <w:bCs/>
                <w:noProof/>
                <w:sz w:val="24"/>
                <w:szCs w:val="24"/>
              </w:rPr>
              <w:t>CHAPTER - RESULTS</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_Toc198256774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37</w:t>
            </w:r>
            <w:r w:rsidRPr="00411DC5">
              <w:rPr>
                <w:rFonts w:ascii="Times New Roman" w:hAnsi="Times New Roman"/>
                <w:noProof/>
                <w:webHidden/>
                <w:sz w:val="24"/>
                <w:szCs w:val="24"/>
              </w:rPr>
              <w:fldChar w:fldCharType="end"/>
            </w:r>
          </w:hyperlink>
        </w:p>
        <w:p w14:paraId="4AE55EBD" w14:textId="66FD649C" w:rsidR="00843D9A" w:rsidRPr="00411DC5" w:rsidRDefault="00843D9A">
          <w:pPr>
            <w:pStyle w:val="TOC2"/>
            <w:tabs>
              <w:tab w:val="left" w:pos="960"/>
              <w:tab w:val="right" w:leader="dot" w:pos="9016"/>
            </w:tabs>
            <w:rPr>
              <w:rFonts w:ascii="Times New Roman" w:hAnsi="Times New Roman"/>
              <w:noProof/>
              <w:kern w:val="2"/>
              <w:sz w:val="24"/>
              <w:szCs w:val="24"/>
              <w:lang w:val="en-GB" w:eastAsia="en-GB"/>
              <w14:ligatures w14:val="standardContextual"/>
            </w:rPr>
          </w:pPr>
          <w:hyperlink w:anchor="_Toc198256775" w:history="1">
            <w:r w:rsidRPr="00411DC5">
              <w:rPr>
                <w:rStyle w:val="Hyperlink"/>
                <w:rFonts w:ascii="Times New Roman" w:hAnsi="Times New Roman"/>
                <w:noProof/>
                <w:sz w:val="24"/>
                <w:szCs w:val="24"/>
              </w:rPr>
              <w:t>5.1</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Restaurant with most deliveries</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_Toc198256775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37</w:t>
            </w:r>
            <w:r w:rsidRPr="00411DC5">
              <w:rPr>
                <w:rFonts w:ascii="Times New Roman" w:hAnsi="Times New Roman"/>
                <w:noProof/>
                <w:webHidden/>
                <w:sz w:val="24"/>
                <w:szCs w:val="24"/>
              </w:rPr>
              <w:fldChar w:fldCharType="end"/>
            </w:r>
          </w:hyperlink>
        </w:p>
        <w:p w14:paraId="5C704A68" w14:textId="07492774" w:rsidR="00843D9A" w:rsidRPr="00411DC5" w:rsidRDefault="00843D9A">
          <w:pPr>
            <w:pStyle w:val="TOC2"/>
            <w:tabs>
              <w:tab w:val="left" w:pos="960"/>
              <w:tab w:val="right" w:leader="dot" w:pos="9016"/>
            </w:tabs>
            <w:rPr>
              <w:rFonts w:ascii="Times New Roman" w:hAnsi="Times New Roman"/>
              <w:noProof/>
              <w:kern w:val="2"/>
              <w:sz w:val="24"/>
              <w:szCs w:val="24"/>
              <w:lang w:val="en-GB" w:eastAsia="en-GB"/>
              <w14:ligatures w14:val="standardContextual"/>
            </w:rPr>
          </w:pPr>
          <w:hyperlink w:anchor="_Toc198256776" w:history="1">
            <w:r w:rsidRPr="00411DC5">
              <w:rPr>
                <w:rStyle w:val="Hyperlink"/>
                <w:rFonts w:ascii="Times New Roman" w:hAnsi="Times New Roman"/>
                <w:noProof/>
                <w:sz w:val="24"/>
                <w:szCs w:val="24"/>
              </w:rPr>
              <w:t>5.2</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Adding noise to the Customer locations</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_Toc198256776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38</w:t>
            </w:r>
            <w:r w:rsidRPr="00411DC5">
              <w:rPr>
                <w:rFonts w:ascii="Times New Roman" w:hAnsi="Times New Roman"/>
                <w:noProof/>
                <w:webHidden/>
                <w:sz w:val="24"/>
                <w:szCs w:val="24"/>
              </w:rPr>
              <w:fldChar w:fldCharType="end"/>
            </w:r>
          </w:hyperlink>
        </w:p>
        <w:p w14:paraId="5AE35823" w14:textId="283FAB68" w:rsidR="00843D9A" w:rsidRPr="00411DC5" w:rsidRDefault="00843D9A">
          <w:pPr>
            <w:pStyle w:val="TOC2"/>
            <w:tabs>
              <w:tab w:val="left" w:pos="960"/>
              <w:tab w:val="right" w:leader="dot" w:pos="9016"/>
            </w:tabs>
            <w:rPr>
              <w:rFonts w:ascii="Times New Roman" w:hAnsi="Times New Roman"/>
              <w:noProof/>
              <w:kern w:val="2"/>
              <w:sz w:val="24"/>
              <w:szCs w:val="24"/>
              <w:lang w:val="en-GB" w:eastAsia="en-GB"/>
              <w14:ligatures w14:val="standardContextual"/>
            </w:rPr>
          </w:pPr>
          <w:hyperlink w:anchor="_Toc198256777" w:history="1">
            <w:r w:rsidRPr="00411DC5">
              <w:rPr>
                <w:rStyle w:val="Hyperlink"/>
                <w:rFonts w:ascii="Times New Roman" w:hAnsi="Times New Roman"/>
                <w:noProof/>
                <w:sz w:val="24"/>
                <w:szCs w:val="24"/>
              </w:rPr>
              <w:t>5.3</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Clustering the Customer Locations</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_Toc198256777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39</w:t>
            </w:r>
            <w:r w:rsidRPr="00411DC5">
              <w:rPr>
                <w:rFonts w:ascii="Times New Roman" w:hAnsi="Times New Roman"/>
                <w:noProof/>
                <w:webHidden/>
                <w:sz w:val="24"/>
                <w:szCs w:val="24"/>
              </w:rPr>
              <w:fldChar w:fldCharType="end"/>
            </w:r>
          </w:hyperlink>
        </w:p>
        <w:p w14:paraId="5EB9272E" w14:textId="7107EBFD" w:rsidR="00843D9A" w:rsidRPr="00411DC5" w:rsidRDefault="00843D9A">
          <w:pPr>
            <w:pStyle w:val="TOC2"/>
            <w:tabs>
              <w:tab w:val="left" w:pos="960"/>
              <w:tab w:val="right" w:leader="dot" w:pos="9016"/>
            </w:tabs>
            <w:rPr>
              <w:rFonts w:ascii="Times New Roman" w:hAnsi="Times New Roman"/>
              <w:noProof/>
              <w:kern w:val="2"/>
              <w:sz w:val="24"/>
              <w:szCs w:val="24"/>
              <w:lang w:val="en-GB" w:eastAsia="en-GB"/>
              <w14:ligatures w14:val="standardContextual"/>
            </w:rPr>
          </w:pPr>
          <w:hyperlink w:anchor="_Toc198256778" w:history="1">
            <w:r w:rsidRPr="00411DC5">
              <w:rPr>
                <w:rStyle w:val="Hyperlink"/>
                <w:rFonts w:ascii="Times New Roman" w:hAnsi="Times New Roman"/>
                <w:noProof/>
                <w:sz w:val="24"/>
                <w:szCs w:val="24"/>
              </w:rPr>
              <w:t>5.4</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Number of deliveries for each Cluster</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_Toc198256778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39</w:t>
            </w:r>
            <w:r w:rsidRPr="00411DC5">
              <w:rPr>
                <w:rFonts w:ascii="Times New Roman" w:hAnsi="Times New Roman"/>
                <w:noProof/>
                <w:webHidden/>
                <w:sz w:val="24"/>
                <w:szCs w:val="24"/>
              </w:rPr>
              <w:fldChar w:fldCharType="end"/>
            </w:r>
          </w:hyperlink>
        </w:p>
        <w:p w14:paraId="00210235" w14:textId="728C0EF3" w:rsidR="00843D9A" w:rsidRPr="00411DC5" w:rsidRDefault="00843D9A">
          <w:pPr>
            <w:pStyle w:val="TOC2"/>
            <w:tabs>
              <w:tab w:val="left" w:pos="960"/>
              <w:tab w:val="right" w:leader="dot" w:pos="9016"/>
            </w:tabs>
            <w:rPr>
              <w:rFonts w:ascii="Times New Roman" w:hAnsi="Times New Roman"/>
              <w:noProof/>
              <w:kern w:val="2"/>
              <w:sz w:val="24"/>
              <w:szCs w:val="24"/>
              <w:lang w:val="en-GB" w:eastAsia="en-GB"/>
              <w14:ligatures w14:val="standardContextual"/>
            </w:rPr>
          </w:pPr>
          <w:hyperlink w:anchor="_Toc198256779" w:history="1">
            <w:r w:rsidRPr="00411DC5">
              <w:rPr>
                <w:rStyle w:val="Hyperlink"/>
                <w:rFonts w:ascii="Times New Roman" w:hAnsi="Times New Roman"/>
                <w:noProof/>
                <w:sz w:val="24"/>
                <w:szCs w:val="24"/>
              </w:rPr>
              <w:t>5.5</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Running Bayesian Optimization for hyperparameter tuning</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_Toc198256779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40</w:t>
            </w:r>
            <w:r w:rsidRPr="00411DC5">
              <w:rPr>
                <w:rFonts w:ascii="Times New Roman" w:hAnsi="Times New Roman"/>
                <w:noProof/>
                <w:webHidden/>
                <w:sz w:val="24"/>
                <w:szCs w:val="24"/>
              </w:rPr>
              <w:fldChar w:fldCharType="end"/>
            </w:r>
          </w:hyperlink>
        </w:p>
        <w:p w14:paraId="0D5E4D5A" w14:textId="57002A43" w:rsidR="00843D9A" w:rsidRPr="00411DC5" w:rsidRDefault="00843D9A">
          <w:pPr>
            <w:pStyle w:val="TOC2"/>
            <w:tabs>
              <w:tab w:val="left" w:pos="960"/>
              <w:tab w:val="right" w:leader="dot" w:pos="9016"/>
            </w:tabs>
            <w:rPr>
              <w:rFonts w:ascii="Times New Roman" w:hAnsi="Times New Roman"/>
              <w:noProof/>
              <w:kern w:val="2"/>
              <w:sz w:val="24"/>
              <w:szCs w:val="24"/>
              <w:lang w:val="en-GB" w:eastAsia="en-GB"/>
              <w14:ligatures w14:val="standardContextual"/>
            </w:rPr>
          </w:pPr>
          <w:hyperlink w:anchor="_Toc198256780" w:history="1">
            <w:r w:rsidRPr="00411DC5">
              <w:rPr>
                <w:rStyle w:val="Hyperlink"/>
                <w:rFonts w:ascii="Times New Roman" w:hAnsi="Times New Roman"/>
                <w:noProof/>
                <w:sz w:val="24"/>
                <w:szCs w:val="24"/>
              </w:rPr>
              <w:t>5.6</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Training, validating and testing data for the prediction</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_Toc198256780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41</w:t>
            </w:r>
            <w:r w:rsidRPr="00411DC5">
              <w:rPr>
                <w:rFonts w:ascii="Times New Roman" w:hAnsi="Times New Roman"/>
                <w:noProof/>
                <w:webHidden/>
                <w:sz w:val="24"/>
                <w:szCs w:val="24"/>
              </w:rPr>
              <w:fldChar w:fldCharType="end"/>
            </w:r>
          </w:hyperlink>
        </w:p>
        <w:p w14:paraId="75CA1B9C" w14:textId="79C71A11" w:rsidR="00843D9A" w:rsidRPr="00411DC5" w:rsidRDefault="00843D9A">
          <w:pPr>
            <w:pStyle w:val="TOC2"/>
            <w:tabs>
              <w:tab w:val="left" w:pos="960"/>
              <w:tab w:val="right" w:leader="dot" w:pos="9016"/>
            </w:tabs>
            <w:rPr>
              <w:rFonts w:ascii="Times New Roman" w:hAnsi="Times New Roman"/>
              <w:noProof/>
              <w:kern w:val="2"/>
              <w:sz w:val="24"/>
              <w:szCs w:val="24"/>
              <w:lang w:val="en-GB" w:eastAsia="en-GB"/>
              <w14:ligatures w14:val="standardContextual"/>
            </w:rPr>
          </w:pPr>
          <w:hyperlink w:anchor="_Toc198256781" w:history="1">
            <w:r w:rsidRPr="00411DC5">
              <w:rPr>
                <w:rStyle w:val="Hyperlink"/>
                <w:rFonts w:ascii="Times New Roman" w:hAnsi="Times New Roman"/>
                <w:noProof/>
                <w:sz w:val="24"/>
                <w:szCs w:val="24"/>
              </w:rPr>
              <w:t>5.7</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Testing the predictions</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_Toc198256781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41</w:t>
            </w:r>
            <w:r w:rsidRPr="00411DC5">
              <w:rPr>
                <w:rFonts w:ascii="Times New Roman" w:hAnsi="Times New Roman"/>
                <w:noProof/>
                <w:webHidden/>
                <w:sz w:val="24"/>
                <w:szCs w:val="24"/>
              </w:rPr>
              <w:fldChar w:fldCharType="end"/>
            </w:r>
          </w:hyperlink>
        </w:p>
        <w:p w14:paraId="6592146E" w14:textId="3383B841" w:rsidR="00843D9A" w:rsidRPr="00411DC5" w:rsidRDefault="00843D9A">
          <w:pPr>
            <w:pStyle w:val="TOC2"/>
            <w:tabs>
              <w:tab w:val="left" w:pos="960"/>
              <w:tab w:val="right" w:leader="dot" w:pos="9016"/>
            </w:tabs>
            <w:rPr>
              <w:rFonts w:ascii="Times New Roman" w:hAnsi="Times New Roman"/>
              <w:noProof/>
              <w:kern w:val="2"/>
              <w:sz w:val="24"/>
              <w:szCs w:val="24"/>
              <w:lang w:val="en-GB" w:eastAsia="en-GB"/>
              <w14:ligatures w14:val="standardContextual"/>
            </w:rPr>
          </w:pPr>
          <w:hyperlink w:anchor="_Toc198256782" w:history="1">
            <w:r w:rsidRPr="00411DC5">
              <w:rPr>
                <w:rStyle w:val="Hyperlink"/>
                <w:rFonts w:ascii="Times New Roman" w:hAnsi="Times New Roman"/>
                <w:noProof/>
                <w:sz w:val="24"/>
                <w:szCs w:val="24"/>
              </w:rPr>
              <w:t>5.8</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Synthetically generated new delivery locations</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_Toc198256782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43</w:t>
            </w:r>
            <w:r w:rsidRPr="00411DC5">
              <w:rPr>
                <w:rFonts w:ascii="Times New Roman" w:hAnsi="Times New Roman"/>
                <w:noProof/>
                <w:webHidden/>
                <w:sz w:val="24"/>
                <w:szCs w:val="24"/>
              </w:rPr>
              <w:fldChar w:fldCharType="end"/>
            </w:r>
          </w:hyperlink>
        </w:p>
        <w:p w14:paraId="3026AD6F" w14:textId="5EEED3A0" w:rsidR="00843D9A" w:rsidRPr="00411DC5" w:rsidRDefault="00843D9A">
          <w:pPr>
            <w:pStyle w:val="TOC2"/>
            <w:tabs>
              <w:tab w:val="left" w:pos="960"/>
              <w:tab w:val="right" w:leader="dot" w:pos="9016"/>
            </w:tabs>
            <w:rPr>
              <w:rFonts w:ascii="Times New Roman" w:hAnsi="Times New Roman"/>
              <w:noProof/>
              <w:kern w:val="2"/>
              <w:sz w:val="24"/>
              <w:szCs w:val="24"/>
              <w:lang w:val="en-GB" w:eastAsia="en-GB"/>
              <w14:ligatures w14:val="standardContextual"/>
            </w:rPr>
          </w:pPr>
          <w:hyperlink w:anchor="_Toc198256783" w:history="1">
            <w:r w:rsidRPr="00411DC5">
              <w:rPr>
                <w:rStyle w:val="Hyperlink"/>
                <w:rFonts w:ascii="Times New Roman" w:hAnsi="Times New Roman"/>
                <w:noProof/>
                <w:sz w:val="24"/>
                <w:szCs w:val="24"/>
              </w:rPr>
              <w:t>5.9</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Delivery fleet optimization</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_Toc198256783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45</w:t>
            </w:r>
            <w:r w:rsidRPr="00411DC5">
              <w:rPr>
                <w:rFonts w:ascii="Times New Roman" w:hAnsi="Times New Roman"/>
                <w:noProof/>
                <w:webHidden/>
                <w:sz w:val="24"/>
                <w:szCs w:val="24"/>
              </w:rPr>
              <w:fldChar w:fldCharType="end"/>
            </w:r>
          </w:hyperlink>
        </w:p>
        <w:p w14:paraId="56D83D43" w14:textId="5E1B1A33" w:rsidR="00843D9A" w:rsidRPr="00411DC5" w:rsidRDefault="00843D9A">
          <w:pPr>
            <w:pStyle w:val="TOC1"/>
            <w:tabs>
              <w:tab w:val="left" w:pos="440"/>
              <w:tab w:val="right" w:leader="dot" w:pos="9016"/>
            </w:tabs>
            <w:rPr>
              <w:rFonts w:ascii="Times New Roman" w:hAnsi="Times New Roman"/>
              <w:noProof/>
              <w:kern w:val="2"/>
              <w:sz w:val="24"/>
              <w:szCs w:val="24"/>
              <w:lang w:val="en-GB" w:eastAsia="en-GB"/>
              <w14:ligatures w14:val="standardContextual"/>
            </w:rPr>
          </w:pPr>
          <w:hyperlink w:anchor="_Toc198256784" w:history="1">
            <w:r w:rsidRPr="00411DC5">
              <w:rPr>
                <w:rStyle w:val="Hyperlink"/>
                <w:rFonts w:ascii="Times New Roman" w:hAnsi="Times New Roman"/>
                <w:noProof/>
                <w:sz w:val="24"/>
                <w:szCs w:val="24"/>
              </w:rPr>
              <w:t>6</w:t>
            </w:r>
            <w:r w:rsidRPr="00411DC5">
              <w:rPr>
                <w:rFonts w:ascii="Times New Roman" w:hAnsi="Times New Roman"/>
                <w:noProof/>
                <w:kern w:val="2"/>
                <w:sz w:val="24"/>
                <w:szCs w:val="24"/>
                <w:lang w:val="en-GB" w:eastAsia="en-GB"/>
                <w14:ligatures w14:val="standardContextual"/>
              </w:rPr>
              <w:tab/>
            </w:r>
            <w:r w:rsidRPr="00160123">
              <w:rPr>
                <w:rStyle w:val="Hyperlink"/>
                <w:rFonts w:ascii="Times New Roman" w:hAnsi="Times New Roman"/>
                <w:b/>
                <w:bCs/>
                <w:noProof/>
                <w:sz w:val="24"/>
                <w:szCs w:val="24"/>
              </w:rPr>
              <w:t>CHAPTER – DISCUSSION</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_Toc198256784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51</w:t>
            </w:r>
            <w:r w:rsidRPr="00411DC5">
              <w:rPr>
                <w:rFonts w:ascii="Times New Roman" w:hAnsi="Times New Roman"/>
                <w:noProof/>
                <w:webHidden/>
                <w:sz w:val="24"/>
                <w:szCs w:val="24"/>
              </w:rPr>
              <w:fldChar w:fldCharType="end"/>
            </w:r>
          </w:hyperlink>
        </w:p>
        <w:p w14:paraId="40B3072F" w14:textId="17F0CF97" w:rsidR="00843D9A" w:rsidRPr="00411DC5" w:rsidRDefault="00843D9A">
          <w:pPr>
            <w:pStyle w:val="TOC2"/>
            <w:tabs>
              <w:tab w:val="left" w:pos="960"/>
              <w:tab w:val="right" w:leader="dot" w:pos="9016"/>
            </w:tabs>
            <w:rPr>
              <w:rFonts w:ascii="Times New Roman" w:hAnsi="Times New Roman"/>
              <w:noProof/>
              <w:kern w:val="2"/>
              <w:sz w:val="24"/>
              <w:szCs w:val="24"/>
              <w:lang w:val="en-GB" w:eastAsia="en-GB"/>
              <w14:ligatures w14:val="standardContextual"/>
            </w:rPr>
          </w:pPr>
          <w:hyperlink w:anchor="_Toc198256785" w:history="1">
            <w:r w:rsidRPr="00411DC5">
              <w:rPr>
                <w:rStyle w:val="Hyperlink"/>
                <w:rFonts w:ascii="Times New Roman" w:hAnsi="Times New Roman"/>
                <w:noProof/>
                <w:sz w:val="24"/>
                <w:szCs w:val="24"/>
              </w:rPr>
              <w:t>6.1</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Selecting the delivery records</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_Toc198256785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51</w:t>
            </w:r>
            <w:r w:rsidRPr="00411DC5">
              <w:rPr>
                <w:rFonts w:ascii="Times New Roman" w:hAnsi="Times New Roman"/>
                <w:noProof/>
                <w:webHidden/>
                <w:sz w:val="24"/>
                <w:szCs w:val="24"/>
              </w:rPr>
              <w:fldChar w:fldCharType="end"/>
            </w:r>
          </w:hyperlink>
        </w:p>
        <w:p w14:paraId="2F2779BB" w14:textId="49CA2118" w:rsidR="00843D9A" w:rsidRPr="00411DC5" w:rsidRDefault="00843D9A">
          <w:pPr>
            <w:pStyle w:val="TOC2"/>
            <w:tabs>
              <w:tab w:val="left" w:pos="960"/>
              <w:tab w:val="right" w:leader="dot" w:pos="9016"/>
            </w:tabs>
            <w:rPr>
              <w:rFonts w:ascii="Times New Roman" w:hAnsi="Times New Roman"/>
              <w:noProof/>
              <w:kern w:val="2"/>
              <w:sz w:val="24"/>
              <w:szCs w:val="24"/>
              <w:lang w:val="en-GB" w:eastAsia="en-GB"/>
              <w14:ligatures w14:val="standardContextual"/>
            </w:rPr>
          </w:pPr>
          <w:hyperlink w:anchor="_Toc198256786" w:history="1">
            <w:r w:rsidRPr="00411DC5">
              <w:rPr>
                <w:rStyle w:val="Hyperlink"/>
                <w:rFonts w:ascii="Times New Roman" w:hAnsi="Times New Roman"/>
                <w:noProof/>
                <w:sz w:val="24"/>
                <w:szCs w:val="24"/>
              </w:rPr>
              <w:t>6.2</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Clustering delivery locations</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_Toc198256786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51</w:t>
            </w:r>
            <w:r w:rsidRPr="00411DC5">
              <w:rPr>
                <w:rFonts w:ascii="Times New Roman" w:hAnsi="Times New Roman"/>
                <w:noProof/>
                <w:webHidden/>
                <w:sz w:val="24"/>
                <w:szCs w:val="24"/>
              </w:rPr>
              <w:fldChar w:fldCharType="end"/>
            </w:r>
          </w:hyperlink>
        </w:p>
        <w:p w14:paraId="1875C4BE" w14:textId="2D883985" w:rsidR="00843D9A" w:rsidRPr="00411DC5" w:rsidRDefault="00843D9A">
          <w:pPr>
            <w:pStyle w:val="TOC2"/>
            <w:tabs>
              <w:tab w:val="left" w:pos="960"/>
              <w:tab w:val="right" w:leader="dot" w:pos="9016"/>
            </w:tabs>
            <w:rPr>
              <w:rFonts w:ascii="Times New Roman" w:hAnsi="Times New Roman"/>
              <w:noProof/>
              <w:kern w:val="2"/>
              <w:sz w:val="24"/>
              <w:szCs w:val="24"/>
              <w:lang w:val="en-GB" w:eastAsia="en-GB"/>
              <w14:ligatures w14:val="standardContextual"/>
            </w:rPr>
          </w:pPr>
          <w:hyperlink w:anchor="_Toc198256787" w:history="1">
            <w:r w:rsidRPr="00411DC5">
              <w:rPr>
                <w:rStyle w:val="Hyperlink"/>
                <w:rFonts w:ascii="Times New Roman" w:hAnsi="Times New Roman"/>
                <w:noProof/>
                <w:sz w:val="24"/>
                <w:szCs w:val="24"/>
              </w:rPr>
              <w:t>6.3</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Delivery demand prediction</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_Toc198256787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52</w:t>
            </w:r>
            <w:r w:rsidRPr="00411DC5">
              <w:rPr>
                <w:rFonts w:ascii="Times New Roman" w:hAnsi="Times New Roman"/>
                <w:noProof/>
                <w:webHidden/>
                <w:sz w:val="24"/>
                <w:szCs w:val="24"/>
              </w:rPr>
              <w:fldChar w:fldCharType="end"/>
            </w:r>
          </w:hyperlink>
        </w:p>
        <w:p w14:paraId="79095D46" w14:textId="3D5A581C" w:rsidR="00843D9A" w:rsidRPr="00411DC5" w:rsidRDefault="00843D9A">
          <w:pPr>
            <w:pStyle w:val="TOC2"/>
            <w:tabs>
              <w:tab w:val="left" w:pos="960"/>
              <w:tab w:val="right" w:leader="dot" w:pos="9016"/>
            </w:tabs>
            <w:rPr>
              <w:rFonts w:ascii="Times New Roman" w:hAnsi="Times New Roman"/>
              <w:noProof/>
              <w:kern w:val="2"/>
              <w:sz w:val="24"/>
              <w:szCs w:val="24"/>
              <w:lang w:val="en-GB" w:eastAsia="en-GB"/>
              <w14:ligatures w14:val="standardContextual"/>
            </w:rPr>
          </w:pPr>
          <w:hyperlink w:anchor="_Toc198256788" w:history="1">
            <w:r w:rsidRPr="00411DC5">
              <w:rPr>
                <w:rStyle w:val="Hyperlink"/>
                <w:rFonts w:ascii="Times New Roman" w:hAnsi="Times New Roman"/>
                <w:noProof/>
                <w:sz w:val="24"/>
                <w:szCs w:val="24"/>
              </w:rPr>
              <w:t>6.4</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Hybrid location generation</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_Toc198256788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53</w:t>
            </w:r>
            <w:r w:rsidRPr="00411DC5">
              <w:rPr>
                <w:rFonts w:ascii="Times New Roman" w:hAnsi="Times New Roman"/>
                <w:noProof/>
                <w:webHidden/>
                <w:sz w:val="24"/>
                <w:szCs w:val="24"/>
              </w:rPr>
              <w:fldChar w:fldCharType="end"/>
            </w:r>
          </w:hyperlink>
        </w:p>
        <w:p w14:paraId="774C45BB" w14:textId="3215C753" w:rsidR="00843D9A" w:rsidRPr="00411DC5" w:rsidRDefault="00843D9A">
          <w:pPr>
            <w:pStyle w:val="TOC2"/>
            <w:tabs>
              <w:tab w:val="left" w:pos="960"/>
              <w:tab w:val="right" w:leader="dot" w:pos="9016"/>
            </w:tabs>
            <w:rPr>
              <w:rFonts w:ascii="Times New Roman" w:hAnsi="Times New Roman"/>
              <w:noProof/>
              <w:kern w:val="2"/>
              <w:sz w:val="24"/>
              <w:szCs w:val="24"/>
              <w:lang w:val="en-GB" w:eastAsia="en-GB"/>
              <w14:ligatures w14:val="standardContextual"/>
            </w:rPr>
          </w:pPr>
          <w:hyperlink w:anchor="_Toc198256789" w:history="1">
            <w:r w:rsidRPr="00411DC5">
              <w:rPr>
                <w:rStyle w:val="Hyperlink"/>
                <w:rFonts w:ascii="Times New Roman" w:hAnsi="Times New Roman"/>
                <w:noProof/>
                <w:sz w:val="24"/>
                <w:szCs w:val="24"/>
              </w:rPr>
              <w:t>6.5</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Delivery fleet optimization</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_Toc198256789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53</w:t>
            </w:r>
            <w:r w:rsidRPr="00411DC5">
              <w:rPr>
                <w:rFonts w:ascii="Times New Roman" w:hAnsi="Times New Roman"/>
                <w:noProof/>
                <w:webHidden/>
                <w:sz w:val="24"/>
                <w:szCs w:val="24"/>
              </w:rPr>
              <w:fldChar w:fldCharType="end"/>
            </w:r>
          </w:hyperlink>
        </w:p>
        <w:p w14:paraId="441C0826" w14:textId="159AAC9C" w:rsidR="00843D9A" w:rsidRPr="00411DC5" w:rsidRDefault="00843D9A">
          <w:pPr>
            <w:pStyle w:val="TOC2"/>
            <w:tabs>
              <w:tab w:val="left" w:pos="960"/>
              <w:tab w:val="right" w:leader="dot" w:pos="9016"/>
            </w:tabs>
            <w:rPr>
              <w:rFonts w:ascii="Times New Roman" w:hAnsi="Times New Roman"/>
              <w:noProof/>
              <w:kern w:val="2"/>
              <w:sz w:val="24"/>
              <w:szCs w:val="24"/>
              <w:lang w:val="en-GB" w:eastAsia="en-GB"/>
              <w14:ligatures w14:val="standardContextual"/>
            </w:rPr>
          </w:pPr>
          <w:hyperlink w:anchor="_Toc198256790" w:history="1">
            <w:r w:rsidRPr="00411DC5">
              <w:rPr>
                <w:rStyle w:val="Hyperlink"/>
                <w:rFonts w:ascii="Times New Roman" w:hAnsi="Times New Roman"/>
                <w:noProof/>
                <w:sz w:val="24"/>
                <w:szCs w:val="24"/>
              </w:rPr>
              <w:t>6.6</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Sustainability evaluation of integrating E-Bikes to the deliveries</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_Toc198256790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55</w:t>
            </w:r>
            <w:r w:rsidRPr="00411DC5">
              <w:rPr>
                <w:rFonts w:ascii="Times New Roman" w:hAnsi="Times New Roman"/>
                <w:noProof/>
                <w:webHidden/>
                <w:sz w:val="24"/>
                <w:szCs w:val="24"/>
              </w:rPr>
              <w:fldChar w:fldCharType="end"/>
            </w:r>
          </w:hyperlink>
        </w:p>
        <w:p w14:paraId="02718555" w14:textId="16131B3E" w:rsidR="00843D9A" w:rsidRPr="00411DC5" w:rsidRDefault="00843D9A">
          <w:pPr>
            <w:pStyle w:val="TOC1"/>
            <w:tabs>
              <w:tab w:val="left" w:pos="440"/>
              <w:tab w:val="right" w:leader="dot" w:pos="9016"/>
            </w:tabs>
            <w:rPr>
              <w:rFonts w:ascii="Times New Roman" w:hAnsi="Times New Roman"/>
              <w:noProof/>
              <w:kern w:val="2"/>
              <w:sz w:val="24"/>
              <w:szCs w:val="24"/>
              <w:lang w:val="en-GB" w:eastAsia="en-GB"/>
              <w14:ligatures w14:val="standardContextual"/>
            </w:rPr>
          </w:pPr>
          <w:hyperlink w:anchor="_Toc198256791" w:history="1">
            <w:r w:rsidRPr="00411DC5">
              <w:rPr>
                <w:rStyle w:val="Hyperlink"/>
                <w:rFonts w:ascii="Times New Roman" w:hAnsi="Times New Roman"/>
                <w:noProof/>
                <w:sz w:val="24"/>
                <w:szCs w:val="24"/>
              </w:rPr>
              <w:t>7</w:t>
            </w:r>
            <w:r w:rsidRPr="00411DC5">
              <w:rPr>
                <w:rFonts w:ascii="Times New Roman" w:hAnsi="Times New Roman"/>
                <w:noProof/>
                <w:kern w:val="2"/>
                <w:sz w:val="24"/>
                <w:szCs w:val="24"/>
                <w:lang w:val="en-GB" w:eastAsia="en-GB"/>
                <w14:ligatures w14:val="standardContextual"/>
              </w:rPr>
              <w:tab/>
            </w:r>
            <w:r w:rsidRPr="00160123">
              <w:rPr>
                <w:rStyle w:val="Hyperlink"/>
                <w:rFonts w:ascii="Times New Roman" w:hAnsi="Times New Roman"/>
                <w:b/>
                <w:bCs/>
                <w:noProof/>
                <w:sz w:val="24"/>
                <w:szCs w:val="24"/>
              </w:rPr>
              <w:t>CHAPTER – CONCLUSION AND FUTURE RESEARCH</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_Toc198256791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56</w:t>
            </w:r>
            <w:r w:rsidRPr="00411DC5">
              <w:rPr>
                <w:rFonts w:ascii="Times New Roman" w:hAnsi="Times New Roman"/>
                <w:noProof/>
                <w:webHidden/>
                <w:sz w:val="24"/>
                <w:szCs w:val="24"/>
              </w:rPr>
              <w:fldChar w:fldCharType="end"/>
            </w:r>
          </w:hyperlink>
        </w:p>
        <w:p w14:paraId="5814B417" w14:textId="4D49653E" w:rsidR="00843D9A" w:rsidRPr="00411DC5" w:rsidRDefault="00843D9A">
          <w:pPr>
            <w:pStyle w:val="TOC1"/>
            <w:tabs>
              <w:tab w:val="left" w:pos="440"/>
              <w:tab w:val="right" w:leader="dot" w:pos="9016"/>
            </w:tabs>
            <w:rPr>
              <w:rFonts w:ascii="Times New Roman" w:hAnsi="Times New Roman"/>
              <w:noProof/>
              <w:kern w:val="2"/>
              <w:sz w:val="24"/>
              <w:szCs w:val="24"/>
              <w:lang w:val="en-GB" w:eastAsia="en-GB"/>
              <w14:ligatures w14:val="standardContextual"/>
            </w:rPr>
          </w:pPr>
          <w:hyperlink w:anchor="_Toc198256792" w:history="1">
            <w:r w:rsidRPr="00411DC5">
              <w:rPr>
                <w:rStyle w:val="Hyperlink"/>
                <w:rFonts w:ascii="Times New Roman" w:hAnsi="Times New Roman"/>
                <w:noProof/>
                <w:sz w:val="24"/>
                <w:szCs w:val="24"/>
              </w:rPr>
              <w:t>8</w:t>
            </w:r>
            <w:r w:rsidRPr="00411DC5">
              <w:rPr>
                <w:rFonts w:ascii="Times New Roman" w:hAnsi="Times New Roman"/>
                <w:noProof/>
                <w:kern w:val="2"/>
                <w:sz w:val="24"/>
                <w:szCs w:val="24"/>
                <w:lang w:val="en-GB" w:eastAsia="en-GB"/>
                <w14:ligatures w14:val="standardContextual"/>
              </w:rPr>
              <w:tab/>
            </w:r>
            <w:r w:rsidRPr="00160123">
              <w:rPr>
                <w:rStyle w:val="Hyperlink"/>
                <w:rFonts w:ascii="Times New Roman" w:hAnsi="Times New Roman"/>
                <w:b/>
                <w:bCs/>
                <w:noProof/>
                <w:sz w:val="24"/>
                <w:szCs w:val="24"/>
              </w:rPr>
              <w:t>REFERENCES</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_Toc198256792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57</w:t>
            </w:r>
            <w:r w:rsidRPr="00411DC5">
              <w:rPr>
                <w:rFonts w:ascii="Times New Roman" w:hAnsi="Times New Roman"/>
                <w:noProof/>
                <w:webHidden/>
                <w:sz w:val="24"/>
                <w:szCs w:val="24"/>
              </w:rPr>
              <w:fldChar w:fldCharType="end"/>
            </w:r>
          </w:hyperlink>
        </w:p>
        <w:p w14:paraId="2D4DC8A0" w14:textId="30D7E39E" w:rsidR="00843D9A" w:rsidRPr="00411DC5" w:rsidRDefault="00843D9A">
          <w:pPr>
            <w:pStyle w:val="TOC1"/>
            <w:tabs>
              <w:tab w:val="left" w:pos="440"/>
              <w:tab w:val="right" w:leader="dot" w:pos="9016"/>
            </w:tabs>
            <w:rPr>
              <w:rFonts w:ascii="Times New Roman" w:hAnsi="Times New Roman"/>
              <w:noProof/>
              <w:kern w:val="2"/>
              <w:sz w:val="24"/>
              <w:szCs w:val="24"/>
              <w:lang w:val="en-GB" w:eastAsia="en-GB"/>
              <w14:ligatures w14:val="standardContextual"/>
            </w:rPr>
          </w:pPr>
          <w:hyperlink w:anchor="_Toc198256793" w:history="1">
            <w:r w:rsidRPr="00411DC5">
              <w:rPr>
                <w:rStyle w:val="Hyperlink"/>
                <w:rFonts w:ascii="Times New Roman" w:hAnsi="Times New Roman"/>
                <w:noProof/>
                <w:sz w:val="24"/>
                <w:szCs w:val="24"/>
              </w:rPr>
              <w:t>9</w:t>
            </w:r>
            <w:r w:rsidRPr="00411DC5">
              <w:rPr>
                <w:rFonts w:ascii="Times New Roman" w:hAnsi="Times New Roman"/>
                <w:noProof/>
                <w:kern w:val="2"/>
                <w:sz w:val="24"/>
                <w:szCs w:val="24"/>
                <w:lang w:val="en-GB" w:eastAsia="en-GB"/>
                <w14:ligatures w14:val="standardContextual"/>
              </w:rPr>
              <w:tab/>
            </w:r>
            <w:r w:rsidRPr="00160123">
              <w:rPr>
                <w:rStyle w:val="Hyperlink"/>
                <w:rFonts w:ascii="Times New Roman" w:hAnsi="Times New Roman"/>
                <w:b/>
                <w:bCs/>
                <w:noProof/>
                <w:sz w:val="24"/>
                <w:szCs w:val="24"/>
              </w:rPr>
              <w:t>APPENDIX</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_Toc198256793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61</w:t>
            </w:r>
            <w:r w:rsidRPr="00411DC5">
              <w:rPr>
                <w:rFonts w:ascii="Times New Roman" w:hAnsi="Times New Roman"/>
                <w:noProof/>
                <w:webHidden/>
                <w:sz w:val="24"/>
                <w:szCs w:val="24"/>
              </w:rPr>
              <w:fldChar w:fldCharType="end"/>
            </w:r>
          </w:hyperlink>
        </w:p>
        <w:p w14:paraId="1C166CAE" w14:textId="38365695" w:rsidR="00843D9A" w:rsidRPr="00411DC5" w:rsidRDefault="00843D9A">
          <w:pPr>
            <w:pStyle w:val="TOC2"/>
            <w:tabs>
              <w:tab w:val="left" w:pos="960"/>
              <w:tab w:val="right" w:leader="dot" w:pos="9016"/>
            </w:tabs>
            <w:rPr>
              <w:rFonts w:ascii="Times New Roman" w:hAnsi="Times New Roman"/>
              <w:noProof/>
              <w:kern w:val="2"/>
              <w:sz w:val="24"/>
              <w:szCs w:val="24"/>
              <w:lang w:val="en-GB" w:eastAsia="en-GB"/>
              <w14:ligatures w14:val="standardContextual"/>
            </w:rPr>
          </w:pPr>
          <w:hyperlink w:anchor="_Toc198256794" w:history="1">
            <w:r w:rsidRPr="00411DC5">
              <w:rPr>
                <w:rStyle w:val="Hyperlink"/>
                <w:rFonts w:ascii="Times New Roman" w:hAnsi="Times New Roman"/>
                <w:noProof/>
                <w:sz w:val="24"/>
                <w:szCs w:val="24"/>
              </w:rPr>
              <w:t>9.1</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EVEEZ fleet optimization</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_Toc198256794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61</w:t>
            </w:r>
            <w:r w:rsidRPr="00411DC5">
              <w:rPr>
                <w:rFonts w:ascii="Times New Roman" w:hAnsi="Times New Roman"/>
                <w:noProof/>
                <w:webHidden/>
                <w:sz w:val="24"/>
                <w:szCs w:val="24"/>
              </w:rPr>
              <w:fldChar w:fldCharType="end"/>
            </w:r>
          </w:hyperlink>
        </w:p>
        <w:p w14:paraId="23541EC9" w14:textId="08E6EAAD" w:rsidR="00843D9A" w:rsidRPr="00411DC5" w:rsidRDefault="00843D9A">
          <w:pPr>
            <w:pStyle w:val="TOC3"/>
            <w:tabs>
              <w:tab w:val="left" w:pos="1200"/>
              <w:tab w:val="right" w:leader="dot" w:pos="9016"/>
            </w:tabs>
            <w:rPr>
              <w:rFonts w:ascii="Times New Roman" w:hAnsi="Times New Roman"/>
              <w:noProof/>
              <w:kern w:val="2"/>
              <w:sz w:val="24"/>
              <w:szCs w:val="24"/>
              <w:lang w:val="en-GB" w:eastAsia="en-GB"/>
              <w14:ligatures w14:val="standardContextual"/>
            </w:rPr>
          </w:pPr>
          <w:hyperlink w:anchor="_Toc198256795" w:history="1">
            <w:r w:rsidRPr="00411DC5">
              <w:rPr>
                <w:rStyle w:val="Hyperlink"/>
                <w:rFonts w:ascii="Times New Roman" w:hAnsi="Times New Roman"/>
                <w:noProof/>
                <w:sz w:val="24"/>
                <w:szCs w:val="24"/>
              </w:rPr>
              <w:t>9.1.1</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Cluster 0</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_Toc198256795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61</w:t>
            </w:r>
            <w:r w:rsidRPr="00411DC5">
              <w:rPr>
                <w:rFonts w:ascii="Times New Roman" w:hAnsi="Times New Roman"/>
                <w:noProof/>
                <w:webHidden/>
                <w:sz w:val="24"/>
                <w:szCs w:val="24"/>
              </w:rPr>
              <w:fldChar w:fldCharType="end"/>
            </w:r>
          </w:hyperlink>
        </w:p>
        <w:p w14:paraId="6D2DDB1C" w14:textId="069BCA7A" w:rsidR="00843D9A" w:rsidRPr="00411DC5" w:rsidRDefault="00843D9A">
          <w:pPr>
            <w:pStyle w:val="TOC3"/>
            <w:tabs>
              <w:tab w:val="left" w:pos="1200"/>
              <w:tab w:val="right" w:leader="dot" w:pos="9016"/>
            </w:tabs>
            <w:rPr>
              <w:rFonts w:ascii="Times New Roman" w:hAnsi="Times New Roman"/>
              <w:noProof/>
              <w:kern w:val="2"/>
              <w:sz w:val="24"/>
              <w:szCs w:val="24"/>
              <w:lang w:val="en-GB" w:eastAsia="en-GB"/>
              <w14:ligatures w14:val="standardContextual"/>
            </w:rPr>
          </w:pPr>
          <w:hyperlink w:anchor="_Toc198256796" w:history="1">
            <w:r w:rsidRPr="00411DC5">
              <w:rPr>
                <w:rStyle w:val="Hyperlink"/>
                <w:rFonts w:ascii="Times New Roman" w:hAnsi="Times New Roman"/>
                <w:noProof/>
                <w:sz w:val="24"/>
                <w:szCs w:val="24"/>
              </w:rPr>
              <w:t>9.1.2</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Cluster 1</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_Toc198256796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62</w:t>
            </w:r>
            <w:r w:rsidRPr="00411DC5">
              <w:rPr>
                <w:rFonts w:ascii="Times New Roman" w:hAnsi="Times New Roman"/>
                <w:noProof/>
                <w:webHidden/>
                <w:sz w:val="24"/>
                <w:szCs w:val="24"/>
              </w:rPr>
              <w:fldChar w:fldCharType="end"/>
            </w:r>
          </w:hyperlink>
        </w:p>
        <w:p w14:paraId="133BB610" w14:textId="3103B21C" w:rsidR="00843D9A" w:rsidRPr="00411DC5" w:rsidRDefault="00843D9A">
          <w:pPr>
            <w:pStyle w:val="TOC2"/>
            <w:tabs>
              <w:tab w:val="left" w:pos="960"/>
              <w:tab w:val="right" w:leader="dot" w:pos="9016"/>
            </w:tabs>
            <w:rPr>
              <w:rFonts w:ascii="Times New Roman" w:hAnsi="Times New Roman"/>
              <w:noProof/>
              <w:kern w:val="2"/>
              <w:sz w:val="24"/>
              <w:szCs w:val="24"/>
              <w:lang w:val="en-GB" w:eastAsia="en-GB"/>
              <w14:ligatures w14:val="standardContextual"/>
            </w:rPr>
          </w:pPr>
          <w:hyperlink w:anchor="_Toc198256797" w:history="1">
            <w:r w:rsidRPr="00411DC5">
              <w:rPr>
                <w:rStyle w:val="Hyperlink"/>
                <w:rFonts w:ascii="Times New Roman" w:hAnsi="Times New Roman"/>
                <w:noProof/>
                <w:sz w:val="24"/>
                <w:szCs w:val="24"/>
              </w:rPr>
              <w:t>9.2</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RODHA fleet optimization</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_Toc198256797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64</w:t>
            </w:r>
            <w:r w:rsidRPr="00411DC5">
              <w:rPr>
                <w:rFonts w:ascii="Times New Roman" w:hAnsi="Times New Roman"/>
                <w:noProof/>
                <w:webHidden/>
                <w:sz w:val="24"/>
                <w:szCs w:val="24"/>
              </w:rPr>
              <w:fldChar w:fldCharType="end"/>
            </w:r>
          </w:hyperlink>
        </w:p>
        <w:p w14:paraId="74C44512" w14:textId="729B6D62" w:rsidR="00843D9A" w:rsidRPr="00411DC5" w:rsidRDefault="00843D9A">
          <w:pPr>
            <w:pStyle w:val="TOC3"/>
            <w:tabs>
              <w:tab w:val="left" w:pos="1200"/>
              <w:tab w:val="right" w:leader="dot" w:pos="9016"/>
            </w:tabs>
            <w:rPr>
              <w:rFonts w:ascii="Times New Roman" w:hAnsi="Times New Roman"/>
              <w:noProof/>
              <w:kern w:val="2"/>
              <w:sz w:val="24"/>
              <w:szCs w:val="24"/>
              <w:lang w:val="en-GB" w:eastAsia="en-GB"/>
              <w14:ligatures w14:val="standardContextual"/>
            </w:rPr>
          </w:pPr>
          <w:hyperlink w:anchor="_Toc198256798" w:history="1">
            <w:r w:rsidRPr="00411DC5">
              <w:rPr>
                <w:rStyle w:val="Hyperlink"/>
                <w:rFonts w:ascii="Times New Roman" w:hAnsi="Times New Roman"/>
                <w:noProof/>
                <w:sz w:val="24"/>
                <w:szCs w:val="24"/>
              </w:rPr>
              <w:t>9.2.1</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Cluster 0</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_Toc198256798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64</w:t>
            </w:r>
            <w:r w:rsidRPr="00411DC5">
              <w:rPr>
                <w:rFonts w:ascii="Times New Roman" w:hAnsi="Times New Roman"/>
                <w:noProof/>
                <w:webHidden/>
                <w:sz w:val="24"/>
                <w:szCs w:val="24"/>
              </w:rPr>
              <w:fldChar w:fldCharType="end"/>
            </w:r>
          </w:hyperlink>
        </w:p>
        <w:p w14:paraId="289ACBC3" w14:textId="6AA8BF1C" w:rsidR="00843D9A" w:rsidRPr="00411DC5" w:rsidRDefault="00843D9A">
          <w:pPr>
            <w:pStyle w:val="TOC3"/>
            <w:tabs>
              <w:tab w:val="left" w:pos="1200"/>
              <w:tab w:val="right" w:leader="dot" w:pos="9016"/>
            </w:tabs>
            <w:rPr>
              <w:rFonts w:ascii="Times New Roman" w:hAnsi="Times New Roman"/>
              <w:noProof/>
              <w:kern w:val="2"/>
              <w:sz w:val="24"/>
              <w:szCs w:val="24"/>
              <w:lang w:val="en-GB" w:eastAsia="en-GB"/>
              <w14:ligatures w14:val="standardContextual"/>
            </w:rPr>
          </w:pPr>
          <w:hyperlink w:anchor="_Toc198256799" w:history="1">
            <w:r w:rsidRPr="00411DC5">
              <w:rPr>
                <w:rStyle w:val="Hyperlink"/>
                <w:rFonts w:ascii="Times New Roman" w:hAnsi="Times New Roman"/>
                <w:noProof/>
                <w:sz w:val="24"/>
                <w:szCs w:val="24"/>
              </w:rPr>
              <w:t>9.2.2</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Cluster 1</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_Toc198256799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65</w:t>
            </w:r>
            <w:r w:rsidRPr="00411DC5">
              <w:rPr>
                <w:rFonts w:ascii="Times New Roman" w:hAnsi="Times New Roman"/>
                <w:noProof/>
                <w:webHidden/>
                <w:sz w:val="24"/>
                <w:szCs w:val="24"/>
              </w:rPr>
              <w:fldChar w:fldCharType="end"/>
            </w:r>
          </w:hyperlink>
        </w:p>
        <w:p w14:paraId="2904DF7E" w14:textId="66B87CA5" w:rsidR="00843D9A" w:rsidRDefault="00843D9A">
          <w:r w:rsidRPr="00411DC5">
            <w:rPr>
              <w:rFonts w:ascii="Times New Roman" w:hAnsi="Times New Roman" w:cs="Times New Roman"/>
              <w:b/>
              <w:bCs/>
              <w:noProof/>
            </w:rPr>
            <w:fldChar w:fldCharType="end"/>
          </w:r>
        </w:p>
      </w:sdtContent>
    </w:sdt>
    <w:p w14:paraId="3A14CFF4" w14:textId="51F0410E" w:rsidR="000C4D20" w:rsidRDefault="000C4D20" w:rsidP="002E73D6">
      <w:pPr>
        <w:pStyle w:val="TOCHeading"/>
      </w:pPr>
    </w:p>
    <w:p w14:paraId="0D8F9410" w14:textId="77777777" w:rsidR="001F2859" w:rsidRDefault="001F2859" w:rsidP="007A0F47">
      <w:pPr>
        <w:jc w:val="both"/>
        <w:rPr>
          <w:rFonts w:ascii="Times New Roman" w:hAnsi="Times New Roman" w:cs="Times New Roman"/>
        </w:rPr>
      </w:pPr>
    </w:p>
    <w:p w14:paraId="417CDC06" w14:textId="77777777" w:rsidR="000C4D20" w:rsidRDefault="000C4D20" w:rsidP="007A0F47">
      <w:pPr>
        <w:jc w:val="both"/>
        <w:rPr>
          <w:rFonts w:ascii="Times New Roman" w:hAnsi="Times New Roman" w:cs="Times New Roman"/>
        </w:rPr>
      </w:pPr>
    </w:p>
    <w:p w14:paraId="1268481E" w14:textId="77777777" w:rsidR="007F34AD" w:rsidRDefault="007F34AD" w:rsidP="007A0F47">
      <w:pPr>
        <w:jc w:val="both"/>
        <w:rPr>
          <w:rFonts w:ascii="Times New Roman" w:hAnsi="Times New Roman" w:cs="Times New Roman"/>
        </w:rPr>
      </w:pPr>
    </w:p>
    <w:p w14:paraId="0FF23922" w14:textId="5857CF58" w:rsidR="00E71C6D" w:rsidRDefault="00E71C6D" w:rsidP="00E71C6D">
      <w:pPr>
        <w:pStyle w:val="Heading1"/>
        <w:numPr>
          <w:ilvl w:val="0"/>
          <w:numId w:val="0"/>
        </w:numPr>
        <w:ind w:left="432" w:hanging="432"/>
        <w:rPr>
          <w:rFonts w:cs="Times New Roman"/>
          <w:b/>
          <w:bCs/>
        </w:rPr>
      </w:pPr>
      <w:bookmarkStart w:id="12" w:name="_Toc439332173"/>
      <w:bookmarkStart w:id="13" w:name="_Toc198256742"/>
      <w:r w:rsidRPr="007F34AD">
        <w:rPr>
          <w:rFonts w:cs="Times New Roman"/>
          <w:b/>
          <w:bCs/>
        </w:rPr>
        <w:lastRenderedPageBreak/>
        <w:t>LIST OF TABLES</w:t>
      </w:r>
      <w:bookmarkEnd w:id="12"/>
      <w:bookmarkEnd w:id="13"/>
    </w:p>
    <w:p w14:paraId="75848E42" w14:textId="77777777" w:rsidR="00081B43" w:rsidRPr="00081B43" w:rsidRDefault="00081B43" w:rsidP="00081B43"/>
    <w:p w14:paraId="02901BEC" w14:textId="77559A90"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r w:rsidRPr="005344B0">
        <w:rPr>
          <w:rFonts w:ascii="Times New Roman" w:hAnsi="Times New Roman" w:cs="Times New Roman"/>
          <w:b w:val="0"/>
          <w:bCs w:val="0"/>
          <w:sz w:val="24"/>
          <w:szCs w:val="24"/>
        </w:rPr>
        <w:fldChar w:fldCharType="begin"/>
      </w:r>
      <w:r w:rsidRPr="005344B0">
        <w:rPr>
          <w:rFonts w:ascii="Times New Roman" w:hAnsi="Times New Roman" w:cs="Times New Roman"/>
          <w:b w:val="0"/>
          <w:bCs w:val="0"/>
          <w:sz w:val="24"/>
          <w:szCs w:val="24"/>
        </w:rPr>
        <w:instrText xml:space="preserve"> TOC \h \z \c "Table" </w:instrText>
      </w:r>
      <w:r w:rsidRPr="005344B0">
        <w:rPr>
          <w:rFonts w:ascii="Times New Roman" w:hAnsi="Times New Roman" w:cs="Times New Roman"/>
          <w:b w:val="0"/>
          <w:bCs w:val="0"/>
          <w:sz w:val="24"/>
          <w:szCs w:val="24"/>
        </w:rPr>
        <w:fldChar w:fldCharType="separate"/>
      </w:r>
      <w:hyperlink w:anchor="_Toc198255367" w:history="1">
        <w:r w:rsidRPr="005344B0">
          <w:rPr>
            <w:rStyle w:val="Hyperlink"/>
            <w:rFonts w:ascii="Times New Roman" w:hAnsi="Times New Roman" w:cs="Times New Roman"/>
            <w:b w:val="0"/>
            <w:bCs w:val="0"/>
            <w:noProof/>
            <w:sz w:val="24"/>
            <w:szCs w:val="24"/>
          </w:rPr>
          <w:t>Table 1 Features used model wise</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_Toc198255367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18</w:t>
        </w:r>
        <w:r w:rsidRPr="005344B0">
          <w:rPr>
            <w:rFonts w:ascii="Times New Roman" w:hAnsi="Times New Roman" w:cs="Times New Roman"/>
            <w:b w:val="0"/>
            <w:bCs w:val="0"/>
            <w:noProof/>
            <w:webHidden/>
            <w:sz w:val="24"/>
            <w:szCs w:val="24"/>
          </w:rPr>
          <w:fldChar w:fldCharType="end"/>
        </w:r>
      </w:hyperlink>
    </w:p>
    <w:p w14:paraId="6D8BCFF3" w14:textId="5ABFCB39"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368" w:history="1">
        <w:r w:rsidRPr="005344B0">
          <w:rPr>
            <w:rStyle w:val="Hyperlink"/>
            <w:rFonts w:ascii="Times New Roman" w:hAnsi="Times New Roman" w:cs="Times New Roman"/>
            <w:b w:val="0"/>
            <w:bCs w:val="0"/>
            <w:noProof/>
            <w:sz w:val="24"/>
            <w:szCs w:val="24"/>
          </w:rPr>
          <w:t>Table 2 Predefined Values</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_Toc198255368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18</w:t>
        </w:r>
        <w:r w:rsidRPr="005344B0">
          <w:rPr>
            <w:rFonts w:ascii="Times New Roman" w:hAnsi="Times New Roman" w:cs="Times New Roman"/>
            <w:b w:val="0"/>
            <w:bCs w:val="0"/>
            <w:noProof/>
            <w:webHidden/>
            <w:sz w:val="24"/>
            <w:szCs w:val="24"/>
          </w:rPr>
          <w:fldChar w:fldCharType="end"/>
        </w:r>
      </w:hyperlink>
    </w:p>
    <w:p w14:paraId="27B5855B" w14:textId="06C104FD"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369" w:history="1">
        <w:r w:rsidRPr="005344B0">
          <w:rPr>
            <w:rStyle w:val="Hyperlink"/>
            <w:rFonts w:ascii="Times New Roman" w:hAnsi="Times New Roman" w:cs="Times New Roman"/>
            <w:b w:val="0"/>
            <w:bCs w:val="0"/>
            <w:noProof/>
            <w:sz w:val="24"/>
            <w:szCs w:val="24"/>
          </w:rPr>
          <w:t>Table 3 K value range for clustering</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_Toc198255369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21</w:t>
        </w:r>
        <w:r w:rsidRPr="005344B0">
          <w:rPr>
            <w:rFonts w:ascii="Times New Roman" w:hAnsi="Times New Roman" w:cs="Times New Roman"/>
            <w:b w:val="0"/>
            <w:bCs w:val="0"/>
            <w:noProof/>
            <w:webHidden/>
            <w:sz w:val="24"/>
            <w:szCs w:val="24"/>
          </w:rPr>
          <w:fldChar w:fldCharType="end"/>
        </w:r>
      </w:hyperlink>
    </w:p>
    <w:p w14:paraId="79C9CA00" w14:textId="11AD9764"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370" w:history="1">
        <w:r w:rsidRPr="005344B0">
          <w:rPr>
            <w:rStyle w:val="Hyperlink"/>
            <w:rFonts w:ascii="Times New Roman" w:hAnsi="Times New Roman" w:cs="Times New Roman"/>
            <w:b w:val="0"/>
            <w:bCs w:val="0"/>
            <w:noProof/>
            <w:sz w:val="24"/>
            <w:szCs w:val="24"/>
          </w:rPr>
          <w:t>Table 4 LSTM initializing  parameters</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_Toc198255370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23</w:t>
        </w:r>
        <w:r w:rsidRPr="005344B0">
          <w:rPr>
            <w:rFonts w:ascii="Times New Roman" w:hAnsi="Times New Roman" w:cs="Times New Roman"/>
            <w:b w:val="0"/>
            <w:bCs w:val="0"/>
            <w:noProof/>
            <w:webHidden/>
            <w:sz w:val="24"/>
            <w:szCs w:val="24"/>
          </w:rPr>
          <w:fldChar w:fldCharType="end"/>
        </w:r>
      </w:hyperlink>
    </w:p>
    <w:p w14:paraId="4D5748F3" w14:textId="0D8D017C"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371" w:history="1">
        <w:r w:rsidRPr="005344B0">
          <w:rPr>
            <w:rStyle w:val="Hyperlink"/>
            <w:rFonts w:ascii="Times New Roman" w:hAnsi="Times New Roman" w:cs="Times New Roman"/>
            <w:b w:val="0"/>
            <w:bCs w:val="0"/>
            <w:noProof/>
            <w:sz w:val="24"/>
            <w:szCs w:val="24"/>
          </w:rPr>
          <w:t>Table 5 Day of week mapping</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_Toc198255371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24</w:t>
        </w:r>
        <w:r w:rsidRPr="005344B0">
          <w:rPr>
            <w:rFonts w:ascii="Times New Roman" w:hAnsi="Times New Roman" w:cs="Times New Roman"/>
            <w:b w:val="0"/>
            <w:bCs w:val="0"/>
            <w:noProof/>
            <w:webHidden/>
            <w:sz w:val="24"/>
            <w:szCs w:val="24"/>
          </w:rPr>
          <w:fldChar w:fldCharType="end"/>
        </w:r>
      </w:hyperlink>
    </w:p>
    <w:p w14:paraId="2896824C" w14:textId="4CA87A7E"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372" w:history="1">
        <w:r w:rsidRPr="005344B0">
          <w:rPr>
            <w:rStyle w:val="Hyperlink"/>
            <w:rFonts w:ascii="Times New Roman" w:hAnsi="Times New Roman" w:cs="Times New Roman"/>
            <w:b w:val="0"/>
            <w:bCs w:val="0"/>
            <w:noProof/>
            <w:sz w:val="24"/>
            <w:szCs w:val="24"/>
          </w:rPr>
          <w:t>Table 6 Hyperparameter parameter boundaries</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_Toc198255372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26</w:t>
        </w:r>
        <w:r w:rsidRPr="005344B0">
          <w:rPr>
            <w:rFonts w:ascii="Times New Roman" w:hAnsi="Times New Roman" w:cs="Times New Roman"/>
            <w:b w:val="0"/>
            <w:bCs w:val="0"/>
            <w:noProof/>
            <w:webHidden/>
            <w:sz w:val="24"/>
            <w:szCs w:val="24"/>
          </w:rPr>
          <w:fldChar w:fldCharType="end"/>
        </w:r>
      </w:hyperlink>
    </w:p>
    <w:p w14:paraId="3111664B" w14:textId="05EC9715"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373" w:history="1">
        <w:r w:rsidRPr="005344B0">
          <w:rPr>
            <w:rStyle w:val="Hyperlink"/>
            <w:rFonts w:ascii="Times New Roman" w:hAnsi="Times New Roman" w:cs="Times New Roman"/>
            <w:b w:val="0"/>
            <w:bCs w:val="0"/>
            <w:noProof/>
            <w:sz w:val="24"/>
            <w:szCs w:val="24"/>
          </w:rPr>
          <w:t>Table 7 Predefined values for VRP</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_Toc198255373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32</w:t>
        </w:r>
        <w:r w:rsidRPr="005344B0">
          <w:rPr>
            <w:rFonts w:ascii="Times New Roman" w:hAnsi="Times New Roman" w:cs="Times New Roman"/>
            <w:b w:val="0"/>
            <w:bCs w:val="0"/>
            <w:noProof/>
            <w:webHidden/>
            <w:sz w:val="24"/>
            <w:szCs w:val="24"/>
          </w:rPr>
          <w:fldChar w:fldCharType="end"/>
        </w:r>
      </w:hyperlink>
    </w:p>
    <w:p w14:paraId="038E0612" w14:textId="38E07429"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374" w:history="1">
        <w:r w:rsidRPr="005344B0">
          <w:rPr>
            <w:rStyle w:val="Hyperlink"/>
            <w:rFonts w:ascii="Times New Roman" w:hAnsi="Times New Roman" w:cs="Times New Roman"/>
            <w:b w:val="0"/>
            <w:bCs w:val="0"/>
            <w:noProof/>
            <w:sz w:val="24"/>
            <w:szCs w:val="24"/>
          </w:rPr>
          <w:t>Table 8 Order type mapping</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_Toc198255374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33</w:t>
        </w:r>
        <w:r w:rsidRPr="005344B0">
          <w:rPr>
            <w:rFonts w:ascii="Times New Roman" w:hAnsi="Times New Roman" w:cs="Times New Roman"/>
            <w:b w:val="0"/>
            <w:bCs w:val="0"/>
            <w:noProof/>
            <w:webHidden/>
            <w:sz w:val="24"/>
            <w:szCs w:val="24"/>
          </w:rPr>
          <w:fldChar w:fldCharType="end"/>
        </w:r>
      </w:hyperlink>
    </w:p>
    <w:p w14:paraId="7A8B8434" w14:textId="28B7BCD1"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375" w:history="1">
        <w:r w:rsidRPr="005344B0">
          <w:rPr>
            <w:rStyle w:val="Hyperlink"/>
            <w:rFonts w:ascii="Times New Roman" w:hAnsi="Times New Roman" w:cs="Times New Roman"/>
            <w:b w:val="0"/>
            <w:bCs w:val="0"/>
            <w:noProof/>
            <w:sz w:val="24"/>
            <w:szCs w:val="24"/>
          </w:rPr>
          <w:t>Table 9 Batter capacity of E-Bikes</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_Toc198255375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35</w:t>
        </w:r>
        <w:r w:rsidRPr="005344B0">
          <w:rPr>
            <w:rFonts w:ascii="Times New Roman" w:hAnsi="Times New Roman" w:cs="Times New Roman"/>
            <w:b w:val="0"/>
            <w:bCs w:val="0"/>
            <w:noProof/>
            <w:webHidden/>
            <w:sz w:val="24"/>
            <w:szCs w:val="24"/>
          </w:rPr>
          <w:fldChar w:fldCharType="end"/>
        </w:r>
      </w:hyperlink>
    </w:p>
    <w:p w14:paraId="555BAA69" w14:textId="23891C6E"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376" w:history="1">
        <w:r w:rsidRPr="005344B0">
          <w:rPr>
            <w:rStyle w:val="Hyperlink"/>
            <w:rFonts w:ascii="Times New Roman" w:hAnsi="Times New Roman" w:cs="Times New Roman"/>
            <w:b w:val="0"/>
            <w:bCs w:val="0"/>
            <w:noProof/>
            <w:sz w:val="24"/>
            <w:szCs w:val="24"/>
          </w:rPr>
          <w:t>Table 10 E-Bike model summary</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_Toc198255376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39</w:t>
        </w:r>
        <w:r w:rsidRPr="005344B0">
          <w:rPr>
            <w:rFonts w:ascii="Times New Roman" w:hAnsi="Times New Roman" w:cs="Times New Roman"/>
            <w:b w:val="0"/>
            <w:bCs w:val="0"/>
            <w:noProof/>
            <w:webHidden/>
            <w:sz w:val="24"/>
            <w:szCs w:val="24"/>
          </w:rPr>
          <w:fldChar w:fldCharType="end"/>
        </w:r>
      </w:hyperlink>
    </w:p>
    <w:p w14:paraId="38A57129" w14:textId="73CE6023"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377" w:history="1">
        <w:r w:rsidRPr="005344B0">
          <w:rPr>
            <w:rStyle w:val="Hyperlink"/>
            <w:rFonts w:ascii="Times New Roman" w:hAnsi="Times New Roman" w:cs="Times New Roman"/>
            <w:b w:val="0"/>
            <w:bCs w:val="0"/>
            <w:noProof/>
            <w:sz w:val="24"/>
            <w:szCs w:val="24"/>
          </w:rPr>
          <w:t>Table 11 Restaurant with most deliveries</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_Toc198255377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40</w:t>
        </w:r>
        <w:r w:rsidRPr="005344B0">
          <w:rPr>
            <w:rFonts w:ascii="Times New Roman" w:hAnsi="Times New Roman" w:cs="Times New Roman"/>
            <w:b w:val="0"/>
            <w:bCs w:val="0"/>
            <w:noProof/>
            <w:webHidden/>
            <w:sz w:val="24"/>
            <w:szCs w:val="24"/>
          </w:rPr>
          <w:fldChar w:fldCharType="end"/>
        </w:r>
      </w:hyperlink>
    </w:p>
    <w:p w14:paraId="3DF304C4" w14:textId="4DA4CEE6"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378" w:history="1">
        <w:r w:rsidRPr="005344B0">
          <w:rPr>
            <w:rStyle w:val="Hyperlink"/>
            <w:rFonts w:ascii="Times New Roman" w:hAnsi="Times New Roman" w:cs="Times New Roman"/>
            <w:b w:val="0"/>
            <w:bCs w:val="0"/>
            <w:noProof/>
            <w:sz w:val="24"/>
            <w:szCs w:val="24"/>
          </w:rPr>
          <w:t>Table 12 Before adding noise to the dataset</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_Toc198255378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40</w:t>
        </w:r>
        <w:r w:rsidRPr="005344B0">
          <w:rPr>
            <w:rFonts w:ascii="Times New Roman" w:hAnsi="Times New Roman" w:cs="Times New Roman"/>
            <w:b w:val="0"/>
            <w:bCs w:val="0"/>
            <w:noProof/>
            <w:webHidden/>
            <w:sz w:val="24"/>
            <w:szCs w:val="24"/>
          </w:rPr>
          <w:fldChar w:fldCharType="end"/>
        </w:r>
      </w:hyperlink>
    </w:p>
    <w:p w14:paraId="2F0AA8FF" w14:textId="1E2625B8"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379" w:history="1">
        <w:r w:rsidRPr="005344B0">
          <w:rPr>
            <w:rStyle w:val="Hyperlink"/>
            <w:rFonts w:ascii="Times New Roman" w:hAnsi="Times New Roman" w:cs="Times New Roman"/>
            <w:b w:val="0"/>
            <w:bCs w:val="0"/>
            <w:noProof/>
            <w:sz w:val="24"/>
            <w:szCs w:val="24"/>
          </w:rPr>
          <w:t>Table 13 After adding noise to the dataset</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_Toc198255379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41</w:t>
        </w:r>
        <w:r w:rsidRPr="005344B0">
          <w:rPr>
            <w:rFonts w:ascii="Times New Roman" w:hAnsi="Times New Roman" w:cs="Times New Roman"/>
            <w:b w:val="0"/>
            <w:bCs w:val="0"/>
            <w:noProof/>
            <w:webHidden/>
            <w:sz w:val="24"/>
            <w:szCs w:val="24"/>
          </w:rPr>
          <w:fldChar w:fldCharType="end"/>
        </w:r>
      </w:hyperlink>
    </w:p>
    <w:p w14:paraId="470217A7" w14:textId="32B9D8DE"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380" w:history="1">
        <w:r w:rsidRPr="005344B0">
          <w:rPr>
            <w:rStyle w:val="Hyperlink"/>
            <w:rFonts w:ascii="Times New Roman" w:hAnsi="Times New Roman" w:cs="Times New Roman"/>
            <w:b w:val="0"/>
            <w:bCs w:val="0"/>
            <w:noProof/>
            <w:sz w:val="24"/>
            <w:szCs w:val="24"/>
          </w:rPr>
          <w:t>Table 14 Silhouette coefficient result</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_Toc198255380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41</w:t>
        </w:r>
        <w:r w:rsidRPr="005344B0">
          <w:rPr>
            <w:rFonts w:ascii="Times New Roman" w:hAnsi="Times New Roman" w:cs="Times New Roman"/>
            <w:b w:val="0"/>
            <w:bCs w:val="0"/>
            <w:noProof/>
            <w:webHidden/>
            <w:sz w:val="24"/>
            <w:szCs w:val="24"/>
          </w:rPr>
          <w:fldChar w:fldCharType="end"/>
        </w:r>
      </w:hyperlink>
    </w:p>
    <w:p w14:paraId="3652336A" w14:textId="2030FE05"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381" w:history="1">
        <w:r w:rsidRPr="005344B0">
          <w:rPr>
            <w:rStyle w:val="Hyperlink"/>
            <w:rFonts w:ascii="Times New Roman" w:hAnsi="Times New Roman" w:cs="Times New Roman"/>
            <w:b w:val="0"/>
            <w:bCs w:val="0"/>
            <w:noProof/>
            <w:sz w:val="24"/>
            <w:szCs w:val="24"/>
          </w:rPr>
          <w:t>Table 15 Optimal values for hyperparameters</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_Toc198255381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42</w:t>
        </w:r>
        <w:r w:rsidRPr="005344B0">
          <w:rPr>
            <w:rFonts w:ascii="Times New Roman" w:hAnsi="Times New Roman" w:cs="Times New Roman"/>
            <w:b w:val="0"/>
            <w:bCs w:val="0"/>
            <w:noProof/>
            <w:webHidden/>
            <w:sz w:val="24"/>
            <w:szCs w:val="24"/>
          </w:rPr>
          <w:fldChar w:fldCharType="end"/>
        </w:r>
      </w:hyperlink>
    </w:p>
    <w:p w14:paraId="0A8B49DF" w14:textId="070E12BB"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382" w:history="1">
        <w:r w:rsidRPr="005344B0">
          <w:rPr>
            <w:rStyle w:val="Hyperlink"/>
            <w:rFonts w:ascii="Times New Roman" w:hAnsi="Times New Roman" w:cs="Times New Roman"/>
            <w:b w:val="0"/>
            <w:bCs w:val="0"/>
            <w:noProof/>
            <w:sz w:val="24"/>
            <w:szCs w:val="24"/>
          </w:rPr>
          <w:t>Table 16 Data split summary</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_Toc198255382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43</w:t>
        </w:r>
        <w:r w:rsidRPr="005344B0">
          <w:rPr>
            <w:rFonts w:ascii="Times New Roman" w:hAnsi="Times New Roman" w:cs="Times New Roman"/>
            <w:b w:val="0"/>
            <w:bCs w:val="0"/>
            <w:noProof/>
            <w:webHidden/>
            <w:sz w:val="24"/>
            <w:szCs w:val="24"/>
          </w:rPr>
          <w:fldChar w:fldCharType="end"/>
        </w:r>
      </w:hyperlink>
    </w:p>
    <w:p w14:paraId="1C9D93C1" w14:textId="1138E10A"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383" w:history="1">
        <w:r w:rsidRPr="005344B0">
          <w:rPr>
            <w:rStyle w:val="Hyperlink"/>
            <w:rFonts w:ascii="Times New Roman" w:hAnsi="Times New Roman" w:cs="Times New Roman"/>
            <w:b w:val="0"/>
            <w:bCs w:val="0"/>
            <w:noProof/>
            <w:sz w:val="24"/>
            <w:szCs w:val="24"/>
          </w:rPr>
          <w:t>Table 17 Cluster 0 prediction evaluation metrics</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_Toc198255383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44</w:t>
        </w:r>
        <w:r w:rsidRPr="005344B0">
          <w:rPr>
            <w:rFonts w:ascii="Times New Roman" w:hAnsi="Times New Roman" w:cs="Times New Roman"/>
            <w:b w:val="0"/>
            <w:bCs w:val="0"/>
            <w:noProof/>
            <w:webHidden/>
            <w:sz w:val="24"/>
            <w:szCs w:val="24"/>
          </w:rPr>
          <w:fldChar w:fldCharType="end"/>
        </w:r>
      </w:hyperlink>
    </w:p>
    <w:p w14:paraId="643A1F3D" w14:textId="27230A6B"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384" w:history="1">
        <w:r w:rsidRPr="005344B0">
          <w:rPr>
            <w:rStyle w:val="Hyperlink"/>
            <w:rFonts w:ascii="Times New Roman" w:hAnsi="Times New Roman" w:cs="Times New Roman"/>
            <w:b w:val="0"/>
            <w:bCs w:val="0"/>
            <w:noProof/>
            <w:sz w:val="24"/>
            <w:szCs w:val="24"/>
          </w:rPr>
          <w:t>Table 18 Cluster 1 prediction evaluation metrics</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_Toc198255384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44</w:t>
        </w:r>
        <w:r w:rsidRPr="005344B0">
          <w:rPr>
            <w:rFonts w:ascii="Times New Roman" w:hAnsi="Times New Roman" w:cs="Times New Roman"/>
            <w:b w:val="0"/>
            <w:bCs w:val="0"/>
            <w:noProof/>
            <w:webHidden/>
            <w:sz w:val="24"/>
            <w:szCs w:val="24"/>
          </w:rPr>
          <w:fldChar w:fldCharType="end"/>
        </w:r>
      </w:hyperlink>
    </w:p>
    <w:p w14:paraId="24CD55FB" w14:textId="10442275"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385" w:history="1">
        <w:r w:rsidRPr="005344B0">
          <w:rPr>
            <w:rStyle w:val="Hyperlink"/>
            <w:rFonts w:ascii="Times New Roman" w:hAnsi="Times New Roman" w:cs="Times New Roman"/>
            <w:b w:val="0"/>
            <w:bCs w:val="0"/>
            <w:noProof/>
            <w:sz w:val="24"/>
            <w:szCs w:val="24"/>
          </w:rPr>
          <w:t>Table 19 Mean of number of deliveries for each cluster</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_Toc198255385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45</w:t>
        </w:r>
        <w:r w:rsidRPr="005344B0">
          <w:rPr>
            <w:rFonts w:ascii="Times New Roman" w:hAnsi="Times New Roman" w:cs="Times New Roman"/>
            <w:b w:val="0"/>
            <w:bCs w:val="0"/>
            <w:noProof/>
            <w:webHidden/>
            <w:sz w:val="24"/>
            <w:szCs w:val="24"/>
          </w:rPr>
          <w:fldChar w:fldCharType="end"/>
        </w:r>
      </w:hyperlink>
    </w:p>
    <w:p w14:paraId="74684A75" w14:textId="2981285A"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386" w:history="1">
        <w:r w:rsidRPr="005344B0">
          <w:rPr>
            <w:rStyle w:val="Hyperlink"/>
            <w:rFonts w:ascii="Times New Roman" w:hAnsi="Times New Roman" w:cs="Times New Roman"/>
            <w:b w:val="0"/>
            <w:bCs w:val="0"/>
            <w:noProof/>
            <w:sz w:val="24"/>
            <w:szCs w:val="24"/>
          </w:rPr>
          <w:t>Table 20 Cluster 0 predicted delivery locations to forecasted delivery demand</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_Toc198255386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46</w:t>
        </w:r>
        <w:r w:rsidRPr="005344B0">
          <w:rPr>
            <w:rFonts w:ascii="Times New Roman" w:hAnsi="Times New Roman" w:cs="Times New Roman"/>
            <w:b w:val="0"/>
            <w:bCs w:val="0"/>
            <w:noProof/>
            <w:webHidden/>
            <w:sz w:val="24"/>
            <w:szCs w:val="24"/>
          </w:rPr>
          <w:fldChar w:fldCharType="end"/>
        </w:r>
      </w:hyperlink>
    </w:p>
    <w:p w14:paraId="5FFD6742" w14:textId="03B8AA57"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387" w:history="1">
        <w:r w:rsidRPr="005344B0">
          <w:rPr>
            <w:rStyle w:val="Hyperlink"/>
            <w:rFonts w:ascii="Times New Roman" w:hAnsi="Times New Roman" w:cs="Times New Roman"/>
            <w:b w:val="0"/>
            <w:bCs w:val="0"/>
            <w:noProof/>
            <w:sz w:val="24"/>
            <w:szCs w:val="24"/>
          </w:rPr>
          <w:t>Table 21 Cluster 1 predicted delivery locations to forecasted delivery demand</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_Toc198255387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46</w:t>
        </w:r>
        <w:r w:rsidRPr="005344B0">
          <w:rPr>
            <w:rFonts w:ascii="Times New Roman" w:hAnsi="Times New Roman" w:cs="Times New Roman"/>
            <w:b w:val="0"/>
            <w:bCs w:val="0"/>
            <w:noProof/>
            <w:webHidden/>
            <w:sz w:val="24"/>
            <w:szCs w:val="24"/>
          </w:rPr>
          <w:fldChar w:fldCharType="end"/>
        </w:r>
      </w:hyperlink>
    </w:p>
    <w:p w14:paraId="176F3974" w14:textId="1A414ADB"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388" w:history="1">
        <w:r w:rsidRPr="005344B0">
          <w:rPr>
            <w:rStyle w:val="Hyperlink"/>
            <w:rFonts w:ascii="Times New Roman" w:hAnsi="Times New Roman" w:cs="Times New Roman"/>
            <w:b w:val="0"/>
            <w:bCs w:val="0"/>
            <w:noProof/>
            <w:sz w:val="24"/>
            <w:szCs w:val="24"/>
          </w:rPr>
          <w:t>Table 22 Cluster 0 VRP input dataset</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_Toc198255388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47</w:t>
        </w:r>
        <w:r w:rsidRPr="005344B0">
          <w:rPr>
            <w:rFonts w:ascii="Times New Roman" w:hAnsi="Times New Roman" w:cs="Times New Roman"/>
            <w:b w:val="0"/>
            <w:bCs w:val="0"/>
            <w:noProof/>
            <w:webHidden/>
            <w:sz w:val="24"/>
            <w:szCs w:val="24"/>
          </w:rPr>
          <w:fldChar w:fldCharType="end"/>
        </w:r>
      </w:hyperlink>
    </w:p>
    <w:p w14:paraId="20FBCEE4" w14:textId="21CB7E52"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389" w:history="1">
        <w:r w:rsidRPr="005344B0">
          <w:rPr>
            <w:rStyle w:val="Hyperlink"/>
            <w:rFonts w:ascii="Times New Roman" w:hAnsi="Times New Roman" w:cs="Times New Roman"/>
            <w:b w:val="0"/>
            <w:bCs w:val="0"/>
            <w:noProof/>
            <w:sz w:val="24"/>
            <w:szCs w:val="24"/>
          </w:rPr>
          <w:t>Table 23 Cluster 0 VRP demands after order mapping</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_Toc198255389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47</w:t>
        </w:r>
        <w:r w:rsidRPr="005344B0">
          <w:rPr>
            <w:rFonts w:ascii="Times New Roman" w:hAnsi="Times New Roman" w:cs="Times New Roman"/>
            <w:b w:val="0"/>
            <w:bCs w:val="0"/>
            <w:noProof/>
            <w:webHidden/>
            <w:sz w:val="24"/>
            <w:szCs w:val="24"/>
          </w:rPr>
          <w:fldChar w:fldCharType="end"/>
        </w:r>
      </w:hyperlink>
    </w:p>
    <w:p w14:paraId="773CB9B2" w14:textId="1AF7F41B"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390" w:history="1">
        <w:r w:rsidRPr="005344B0">
          <w:rPr>
            <w:rStyle w:val="Hyperlink"/>
            <w:rFonts w:ascii="Times New Roman" w:hAnsi="Times New Roman" w:cs="Times New Roman"/>
            <w:b w:val="0"/>
            <w:bCs w:val="0"/>
            <w:noProof/>
            <w:sz w:val="24"/>
            <w:szCs w:val="24"/>
          </w:rPr>
          <w:t>Table 24 Cluster 1 VRP input dataset</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_Toc198255390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48</w:t>
        </w:r>
        <w:r w:rsidRPr="005344B0">
          <w:rPr>
            <w:rFonts w:ascii="Times New Roman" w:hAnsi="Times New Roman" w:cs="Times New Roman"/>
            <w:b w:val="0"/>
            <w:bCs w:val="0"/>
            <w:noProof/>
            <w:webHidden/>
            <w:sz w:val="24"/>
            <w:szCs w:val="24"/>
          </w:rPr>
          <w:fldChar w:fldCharType="end"/>
        </w:r>
      </w:hyperlink>
    </w:p>
    <w:p w14:paraId="6FACDCB2" w14:textId="4558FB13"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391" w:history="1">
        <w:r w:rsidRPr="005344B0">
          <w:rPr>
            <w:rStyle w:val="Hyperlink"/>
            <w:rFonts w:ascii="Times New Roman" w:hAnsi="Times New Roman" w:cs="Times New Roman"/>
            <w:b w:val="0"/>
            <w:bCs w:val="0"/>
            <w:noProof/>
            <w:sz w:val="24"/>
            <w:szCs w:val="24"/>
          </w:rPr>
          <w:t>Table 25 Cluster 1 VRP demands after order mapping</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_Toc198255391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48</w:t>
        </w:r>
        <w:r w:rsidRPr="005344B0">
          <w:rPr>
            <w:rFonts w:ascii="Times New Roman" w:hAnsi="Times New Roman" w:cs="Times New Roman"/>
            <w:b w:val="0"/>
            <w:bCs w:val="0"/>
            <w:noProof/>
            <w:webHidden/>
            <w:sz w:val="24"/>
            <w:szCs w:val="24"/>
          </w:rPr>
          <w:fldChar w:fldCharType="end"/>
        </w:r>
      </w:hyperlink>
    </w:p>
    <w:p w14:paraId="559B7C65" w14:textId="447C4C63"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392" w:history="1">
        <w:r w:rsidRPr="005344B0">
          <w:rPr>
            <w:rStyle w:val="Hyperlink"/>
            <w:rFonts w:ascii="Times New Roman" w:hAnsi="Times New Roman" w:cs="Times New Roman"/>
            <w:b w:val="0"/>
            <w:bCs w:val="0"/>
            <w:noProof/>
            <w:sz w:val="24"/>
            <w:szCs w:val="24"/>
          </w:rPr>
          <w:t>Table 26 Cluster 0 distance matrix</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_Toc198255392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48</w:t>
        </w:r>
        <w:r w:rsidRPr="005344B0">
          <w:rPr>
            <w:rFonts w:ascii="Times New Roman" w:hAnsi="Times New Roman" w:cs="Times New Roman"/>
            <w:b w:val="0"/>
            <w:bCs w:val="0"/>
            <w:noProof/>
            <w:webHidden/>
            <w:sz w:val="24"/>
            <w:szCs w:val="24"/>
          </w:rPr>
          <w:fldChar w:fldCharType="end"/>
        </w:r>
      </w:hyperlink>
    </w:p>
    <w:p w14:paraId="48FFFF8A" w14:textId="0584595A"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393" w:history="1">
        <w:r w:rsidRPr="005344B0">
          <w:rPr>
            <w:rStyle w:val="Hyperlink"/>
            <w:rFonts w:ascii="Times New Roman" w:hAnsi="Times New Roman" w:cs="Times New Roman"/>
            <w:b w:val="0"/>
            <w:bCs w:val="0"/>
            <w:noProof/>
            <w:sz w:val="24"/>
            <w:szCs w:val="24"/>
          </w:rPr>
          <w:t>Table 27 Cluster 0 duration matrix</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_Toc198255393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48</w:t>
        </w:r>
        <w:r w:rsidRPr="005344B0">
          <w:rPr>
            <w:rFonts w:ascii="Times New Roman" w:hAnsi="Times New Roman" w:cs="Times New Roman"/>
            <w:b w:val="0"/>
            <w:bCs w:val="0"/>
            <w:noProof/>
            <w:webHidden/>
            <w:sz w:val="24"/>
            <w:szCs w:val="24"/>
          </w:rPr>
          <w:fldChar w:fldCharType="end"/>
        </w:r>
      </w:hyperlink>
    </w:p>
    <w:p w14:paraId="1FFB2A99" w14:textId="4D075868"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394" w:history="1">
        <w:r w:rsidRPr="005344B0">
          <w:rPr>
            <w:rStyle w:val="Hyperlink"/>
            <w:rFonts w:ascii="Times New Roman" w:hAnsi="Times New Roman" w:cs="Times New Roman"/>
            <w:b w:val="0"/>
            <w:bCs w:val="0"/>
            <w:noProof/>
            <w:sz w:val="24"/>
            <w:szCs w:val="24"/>
          </w:rPr>
          <w:t>Table 28 Cluster 1 distance matrix</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_Toc198255394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49</w:t>
        </w:r>
        <w:r w:rsidRPr="005344B0">
          <w:rPr>
            <w:rFonts w:ascii="Times New Roman" w:hAnsi="Times New Roman" w:cs="Times New Roman"/>
            <w:b w:val="0"/>
            <w:bCs w:val="0"/>
            <w:noProof/>
            <w:webHidden/>
            <w:sz w:val="24"/>
            <w:szCs w:val="24"/>
          </w:rPr>
          <w:fldChar w:fldCharType="end"/>
        </w:r>
      </w:hyperlink>
    </w:p>
    <w:p w14:paraId="019E04C8" w14:textId="7717EE97"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395" w:history="1">
        <w:r w:rsidRPr="005344B0">
          <w:rPr>
            <w:rStyle w:val="Hyperlink"/>
            <w:rFonts w:ascii="Times New Roman" w:hAnsi="Times New Roman" w:cs="Times New Roman"/>
            <w:b w:val="0"/>
            <w:bCs w:val="0"/>
            <w:noProof/>
            <w:sz w:val="24"/>
            <w:szCs w:val="24"/>
          </w:rPr>
          <w:t>Table 29 Cluster 1 duration matrix</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_Toc198255395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49</w:t>
        </w:r>
        <w:r w:rsidRPr="005344B0">
          <w:rPr>
            <w:rFonts w:ascii="Times New Roman" w:hAnsi="Times New Roman" w:cs="Times New Roman"/>
            <w:b w:val="0"/>
            <w:bCs w:val="0"/>
            <w:noProof/>
            <w:webHidden/>
            <w:sz w:val="24"/>
            <w:szCs w:val="24"/>
          </w:rPr>
          <w:fldChar w:fldCharType="end"/>
        </w:r>
      </w:hyperlink>
    </w:p>
    <w:p w14:paraId="262A0DED" w14:textId="3AE1040D"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396" w:history="1">
        <w:r w:rsidRPr="005344B0">
          <w:rPr>
            <w:rStyle w:val="Hyperlink"/>
            <w:rFonts w:ascii="Times New Roman" w:hAnsi="Times New Roman" w:cs="Times New Roman"/>
            <w:b w:val="0"/>
            <w:bCs w:val="0"/>
            <w:noProof/>
            <w:sz w:val="24"/>
            <w:szCs w:val="24"/>
          </w:rPr>
          <w:t>Table 30 Cluster 0 delivery feasibility check</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_Toc198255396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49</w:t>
        </w:r>
        <w:r w:rsidRPr="005344B0">
          <w:rPr>
            <w:rFonts w:ascii="Times New Roman" w:hAnsi="Times New Roman" w:cs="Times New Roman"/>
            <w:b w:val="0"/>
            <w:bCs w:val="0"/>
            <w:noProof/>
            <w:webHidden/>
            <w:sz w:val="24"/>
            <w:szCs w:val="24"/>
          </w:rPr>
          <w:fldChar w:fldCharType="end"/>
        </w:r>
      </w:hyperlink>
    </w:p>
    <w:p w14:paraId="36650974" w14:textId="26568941"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397" w:history="1">
        <w:r w:rsidRPr="005344B0">
          <w:rPr>
            <w:rStyle w:val="Hyperlink"/>
            <w:rFonts w:ascii="Times New Roman" w:hAnsi="Times New Roman" w:cs="Times New Roman"/>
            <w:b w:val="0"/>
            <w:bCs w:val="0"/>
            <w:noProof/>
            <w:sz w:val="24"/>
            <w:szCs w:val="24"/>
          </w:rPr>
          <w:t>Table 31 Cluster 1 delivery feasibility check</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_Toc198255397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49</w:t>
        </w:r>
        <w:r w:rsidRPr="005344B0">
          <w:rPr>
            <w:rFonts w:ascii="Times New Roman" w:hAnsi="Times New Roman" w:cs="Times New Roman"/>
            <w:b w:val="0"/>
            <w:bCs w:val="0"/>
            <w:noProof/>
            <w:webHidden/>
            <w:sz w:val="24"/>
            <w:szCs w:val="24"/>
          </w:rPr>
          <w:fldChar w:fldCharType="end"/>
        </w:r>
      </w:hyperlink>
    </w:p>
    <w:p w14:paraId="5D2869A3" w14:textId="45FF355B"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398" w:history="1">
        <w:r w:rsidRPr="005344B0">
          <w:rPr>
            <w:rStyle w:val="Hyperlink"/>
            <w:rFonts w:ascii="Times New Roman" w:hAnsi="Times New Roman" w:cs="Times New Roman"/>
            <w:b w:val="0"/>
            <w:bCs w:val="0"/>
            <w:noProof/>
            <w:sz w:val="24"/>
            <w:szCs w:val="24"/>
          </w:rPr>
          <w:t>Table 32 Cluster 0 EBIKE4DELIVERY results</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_Toc198255398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50</w:t>
        </w:r>
        <w:r w:rsidRPr="005344B0">
          <w:rPr>
            <w:rFonts w:ascii="Times New Roman" w:hAnsi="Times New Roman" w:cs="Times New Roman"/>
            <w:b w:val="0"/>
            <w:bCs w:val="0"/>
            <w:noProof/>
            <w:webHidden/>
            <w:sz w:val="24"/>
            <w:szCs w:val="24"/>
          </w:rPr>
          <w:fldChar w:fldCharType="end"/>
        </w:r>
      </w:hyperlink>
    </w:p>
    <w:p w14:paraId="7269871A" w14:textId="4406AC55"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399" w:history="1">
        <w:r w:rsidRPr="005344B0">
          <w:rPr>
            <w:rStyle w:val="Hyperlink"/>
            <w:rFonts w:ascii="Times New Roman" w:hAnsi="Times New Roman" w:cs="Times New Roman"/>
            <w:b w:val="0"/>
            <w:bCs w:val="0"/>
            <w:noProof/>
            <w:sz w:val="24"/>
            <w:szCs w:val="24"/>
          </w:rPr>
          <w:t>Table 33 Cluster 0 Gen2+ vehicle 1 route</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_Toc198255399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50</w:t>
        </w:r>
        <w:r w:rsidRPr="005344B0">
          <w:rPr>
            <w:rFonts w:ascii="Times New Roman" w:hAnsi="Times New Roman" w:cs="Times New Roman"/>
            <w:b w:val="0"/>
            <w:bCs w:val="0"/>
            <w:noProof/>
            <w:webHidden/>
            <w:sz w:val="24"/>
            <w:szCs w:val="24"/>
          </w:rPr>
          <w:fldChar w:fldCharType="end"/>
        </w:r>
      </w:hyperlink>
    </w:p>
    <w:p w14:paraId="5570D812" w14:textId="1027D9AD"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400" w:history="1">
        <w:r w:rsidRPr="005344B0">
          <w:rPr>
            <w:rStyle w:val="Hyperlink"/>
            <w:rFonts w:ascii="Times New Roman" w:hAnsi="Times New Roman" w:cs="Times New Roman"/>
            <w:b w:val="0"/>
            <w:bCs w:val="0"/>
            <w:noProof/>
            <w:sz w:val="24"/>
            <w:szCs w:val="24"/>
          </w:rPr>
          <w:t>Table 34 Cluster 0 Gen2+ vehicle 2 route</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_Toc198255400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50</w:t>
        </w:r>
        <w:r w:rsidRPr="005344B0">
          <w:rPr>
            <w:rFonts w:ascii="Times New Roman" w:hAnsi="Times New Roman" w:cs="Times New Roman"/>
            <w:b w:val="0"/>
            <w:bCs w:val="0"/>
            <w:noProof/>
            <w:webHidden/>
            <w:sz w:val="24"/>
            <w:szCs w:val="24"/>
          </w:rPr>
          <w:fldChar w:fldCharType="end"/>
        </w:r>
      </w:hyperlink>
    </w:p>
    <w:p w14:paraId="651E0C78" w14:textId="7AFFA0A0"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401" w:history="1">
        <w:r w:rsidRPr="005344B0">
          <w:rPr>
            <w:rStyle w:val="Hyperlink"/>
            <w:rFonts w:ascii="Times New Roman" w:hAnsi="Times New Roman" w:cs="Times New Roman"/>
            <w:b w:val="0"/>
            <w:bCs w:val="0"/>
            <w:noProof/>
            <w:sz w:val="24"/>
            <w:szCs w:val="24"/>
          </w:rPr>
          <w:t>Table 35 Cluster 0 Gen2+ sustainability evaluation summary</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_Toc198255401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51</w:t>
        </w:r>
        <w:r w:rsidRPr="005344B0">
          <w:rPr>
            <w:rFonts w:ascii="Times New Roman" w:hAnsi="Times New Roman" w:cs="Times New Roman"/>
            <w:b w:val="0"/>
            <w:bCs w:val="0"/>
            <w:noProof/>
            <w:webHidden/>
            <w:sz w:val="24"/>
            <w:szCs w:val="24"/>
          </w:rPr>
          <w:fldChar w:fldCharType="end"/>
        </w:r>
      </w:hyperlink>
    </w:p>
    <w:p w14:paraId="4CD140F1" w14:textId="0696D87F"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402" w:history="1">
        <w:r w:rsidRPr="005344B0">
          <w:rPr>
            <w:rStyle w:val="Hyperlink"/>
            <w:rFonts w:ascii="Times New Roman" w:hAnsi="Times New Roman" w:cs="Times New Roman"/>
            <w:b w:val="0"/>
            <w:bCs w:val="0"/>
            <w:noProof/>
            <w:sz w:val="24"/>
            <w:szCs w:val="24"/>
          </w:rPr>
          <w:t>Table 36 Cluster 1 EBIKE4DELIVERY results</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_Toc198255402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51</w:t>
        </w:r>
        <w:r w:rsidRPr="005344B0">
          <w:rPr>
            <w:rFonts w:ascii="Times New Roman" w:hAnsi="Times New Roman" w:cs="Times New Roman"/>
            <w:b w:val="0"/>
            <w:bCs w:val="0"/>
            <w:noProof/>
            <w:webHidden/>
            <w:sz w:val="24"/>
            <w:szCs w:val="24"/>
          </w:rPr>
          <w:fldChar w:fldCharType="end"/>
        </w:r>
      </w:hyperlink>
    </w:p>
    <w:p w14:paraId="12B5463B" w14:textId="6154AABB"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403" w:history="1">
        <w:r w:rsidRPr="005344B0">
          <w:rPr>
            <w:rStyle w:val="Hyperlink"/>
            <w:rFonts w:ascii="Times New Roman" w:hAnsi="Times New Roman" w:cs="Times New Roman"/>
            <w:b w:val="0"/>
            <w:bCs w:val="0"/>
            <w:noProof/>
            <w:sz w:val="24"/>
            <w:szCs w:val="24"/>
          </w:rPr>
          <w:t>Table 37 Cluster 1 Gen3 vehicle 1 route</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_Toc198255403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52</w:t>
        </w:r>
        <w:r w:rsidRPr="005344B0">
          <w:rPr>
            <w:rFonts w:ascii="Times New Roman" w:hAnsi="Times New Roman" w:cs="Times New Roman"/>
            <w:b w:val="0"/>
            <w:bCs w:val="0"/>
            <w:noProof/>
            <w:webHidden/>
            <w:sz w:val="24"/>
            <w:szCs w:val="24"/>
          </w:rPr>
          <w:fldChar w:fldCharType="end"/>
        </w:r>
      </w:hyperlink>
    </w:p>
    <w:p w14:paraId="4F53EF65" w14:textId="018C9B43"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404" w:history="1">
        <w:r w:rsidRPr="005344B0">
          <w:rPr>
            <w:rStyle w:val="Hyperlink"/>
            <w:rFonts w:ascii="Times New Roman" w:hAnsi="Times New Roman" w:cs="Times New Roman"/>
            <w:b w:val="0"/>
            <w:bCs w:val="0"/>
            <w:noProof/>
            <w:sz w:val="24"/>
            <w:szCs w:val="24"/>
          </w:rPr>
          <w:t>Table 38 Cluster 0 Gen3 vehicle 2 route</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_Toc198255404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52</w:t>
        </w:r>
        <w:r w:rsidRPr="005344B0">
          <w:rPr>
            <w:rFonts w:ascii="Times New Roman" w:hAnsi="Times New Roman" w:cs="Times New Roman"/>
            <w:b w:val="0"/>
            <w:bCs w:val="0"/>
            <w:noProof/>
            <w:webHidden/>
            <w:sz w:val="24"/>
            <w:szCs w:val="24"/>
          </w:rPr>
          <w:fldChar w:fldCharType="end"/>
        </w:r>
      </w:hyperlink>
    </w:p>
    <w:p w14:paraId="6213C4BD" w14:textId="62182408"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405" w:history="1">
        <w:r w:rsidRPr="005344B0">
          <w:rPr>
            <w:rStyle w:val="Hyperlink"/>
            <w:rFonts w:ascii="Times New Roman" w:hAnsi="Times New Roman" w:cs="Times New Roman"/>
            <w:b w:val="0"/>
            <w:bCs w:val="0"/>
            <w:noProof/>
            <w:sz w:val="24"/>
            <w:szCs w:val="24"/>
          </w:rPr>
          <w:t>Table 39 Cluster 1 Gen3 sustainability evaluation summary</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_Toc198255405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52</w:t>
        </w:r>
        <w:r w:rsidRPr="005344B0">
          <w:rPr>
            <w:rFonts w:ascii="Times New Roman" w:hAnsi="Times New Roman" w:cs="Times New Roman"/>
            <w:b w:val="0"/>
            <w:bCs w:val="0"/>
            <w:noProof/>
            <w:webHidden/>
            <w:sz w:val="24"/>
            <w:szCs w:val="24"/>
          </w:rPr>
          <w:fldChar w:fldCharType="end"/>
        </w:r>
      </w:hyperlink>
    </w:p>
    <w:p w14:paraId="2B6F78B4" w14:textId="0D3C5612"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406" w:history="1">
        <w:r w:rsidRPr="005344B0">
          <w:rPr>
            <w:rStyle w:val="Hyperlink"/>
            <w:rFonts w:ascii="Times New Roman" w:hAnsi="Times New Roman" w:cs="Times New Roman"/>
            <w:b w:val="0"/>
            <w:bCs w:val="0"/>
            <w:noProof/>
            <w:sz w:val="24"/>
            <w:szCs w:val="24"/>
          </w:rPr>
          <w:t>Table 40 Silhouette scores of experiments with restaurant requirement</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_Toc198255406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53</w:t>
        </w:r>
        <w:r w:rsidRPr="005344B0">
          <w:rPr>
            <w:rFonts w:ascii="Times New Roman" w:hAnsi="Times New Roman" w:cs="Times New Roman"/>
            <w:b w:val="0"/>
            <w:bCs w:val="0"/>
            <w:noProof/>
            <w:webHidden/>
            <w:sz w:val="24"/>
            <w:szCs w:val="24"/>
          </w:rPr>
          <w:fldChar w:fldCharType="end"/>
        </w:r>
      </w:hyperlink>
    </w:p>
    <w:p w14:paraId="6E765666" w14:textId="1E9DEC11"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407" w:history="1">
        <w:r w:rsidRPr="005344B0">
          <w:rPr>
            <w:rStyle w:val="Hyperlink"/>
            <w:rFonts w:ascii="Times New Roman" w:hAnsi="Times New Roman" w:cs="Times New Roman"/>
            <w:b w:val="0"/>
            <w:bCs w:val="0"/>
            <w:noProof/>
            <w:sz w:val="24"/>
            <w:szCs w:val="24"/>
          </w:rPr>
          <w:t>Table 41 Proposed hyperparameter boundaries for tuning</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_Toc198255407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55</w:t>
        </w:r>
        <w:r w:rsidRPr="005344B0">
          <w:rPr>
            <w:rFonts w:ascii="Times New Roman" w:hAnsi="Times New Roman" w:cs="Times New Roman"/>
            <w:b w:val="0"/>
            <w:bCs w:val="0"/>
            <w:noProof/>
            <w:webHidden/>
            <w:sz w:val="24"/>
            <w:szCs w:val="24"/>
          </w:rPr>
          <w:fldChar w:fldCharType="end"/>
        </w:r>
      </w:hyperlink>
    </w:p>
    <w:p w14:paraId="4CDD6C0F" w14:textId="4F5E8531"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408" w:history="1">
        <w:r w:rsidRPr="005344B0">
          <w:rPr>
            <w:rStyle w:val="Hyperlink"/>
            <w:rFonts w:ascii="Times New Roman" w:hAnsi="Times New Roman" w:cs="Times New Roman"/>
            <w:b w:val="0"/>
            <w:bCs w:val="0"/>
            <w:noProof/>
            <w:sz w:val="24"/>
            <w:szCs w:val="24"/>
          </w:rPr>
          <w:t>Table 42 Cluster 0 Gen2+ results</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_Toc198255408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56</w:t>
        </w:r>
        <w:r w:rsidRPr="005344B0">
          <w:rPr>
            <w:rFonts w:ascii="Times New Roman" w:hAnsi="Times New Roman" w:cs="Times New Roman"/>
            <w:b w:val="0"/>
            <w:bCs w:val="0"/>
            <w:noProof/>
            <w:webHidden/>
            <w:sz w:val="24"/>
            <w:szCs w:val="24"/>
          </w:rPr>
          <w:fldChar w:fldCharType="end"/>
        </w:r>
      </w:hyperlink>
    </w:p>
    <w:p w14:paraId="65874F97" w14:textId="7703646E"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409" w:history="1">
        <w:r w:rsidRPr="005344B0">
          <w:rPr>
            <w:rStyle w:val="Hyperlink"/>
            <w:rFonts w:ascii="Times New Roman" w:hAnsi="Times New Roman" w:cs="Times New Roman"/>
            <w:b w:val="0"/>
            <w:bCs w:val="0"/>
            <w:noProof/>
            <w:sz w:val="24"/>
            <w:szCs w:val="24"/>
          </w:rPr>
          <w:t>Table 43 Cluster 0 EVEEZ results</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_Toc198255409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63</w:t>
        </w:r>
        <w:r w:rsidRPr="005344B0">
          <w:rPr>
            <w:rFonts w:ascii="Times New Roman" w:hAnsi="Times New Roman" w:cs="Times New Roman"/>
            <w:b w:val="0"/>
            <w:bCs w:val="0"/>
            <w:noProof/>
            <w:webHidden/>
            <w:sz w:val="24"/>
            <w:szCs w:val="24"/>
          </w:rPr>
          <w:fldChar w:fldCharType="end"/>
        </w:r>
      </w:hyperlink>
    </w:p>
    <w:p w14:paraId="13055363" w14:textId="5AEB3E72"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410" w:history="1">
        <w:r w:rsidRPr="005344B0">
          <w:rPr>
            <w:rStyle w:val="Hyperlink"/>
            <w:rFonts w:ascii="Times New Roman" w:hAnsi="Times New Roman" w:cs="Times New Roman"/>
            <w:b w:val="0"/>
            <w:bCs w:val="0"/>
            <w:noProof/>
            <w:sz w:val="24"/>
            <w:szCs w:val="24"/>
          </w:rPr>
          <w:t>Table 44 Cluster 0 SHINE  vehicle 1 route</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_Toc198255410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63</w:t>
        </w:r>
        <w:r w:rsidRPr="005344B0">
          <w:rPr>
            <w:rFonts w:ascii="Times New Roman" w:hAnsi="Times New Roman" w:cs="Times New Roman"/>
            <w:b w:val="0"/>
            <w:bCs w:val="0"/>
            <w:noProof/>
            <w:webHidden/>
            <w:sz w:val="24"/>
            <w:szCs w:val="24"/>
          </w:rPr>
          <w:fldChar w:fldCharType="end"/>
        </w:r>
      </w:hyperlink>
    </w:p>
    <w:p w14:paraId="4E5CB649" w14:textId="26DE0735"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411" w:history="1">
        <w:r w:rsidRPr="005344B0">
          <w:rPr>
            <w:rStyle w:val="Hyperlink"/>
            <w:rFonts w:ascii="Times New Roman" w:hAnsi="Times New Roman" w:cs="Times New Roman"/>
            <w:b w:val="0"/>
            <w:bCs w:val="0"/>
            <w:noProof/>
            <w:sz w:val="24"/>
            <w:szCs w:val="24"/>
          </w:rPr>
          <w:t>Table 45 Cluster 0 SHINE vehicle 2 route</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_Toc198255411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64</w:t>
        </w:r>
        <w:r w:rsidRPr="005344B0">
          <w:rPr>
            <w:rFonts w:ascii="Times New Roman" w:hAnsi="Times New Roman" w:cs="Times New Roman"/>
            <w:b w:val="0"/>
            <w:bCs w:val="0"/>
            <w:noProof/>
            <w:webHidden/>
            <w:sz w:val="24"/>
            <w:szCs w:val="24"/>
          </w:rPr>
          <w:fldChar w:fldCharType="end"/>
        </w:r>
      </w:hyperlink>
    </w:p>
    <w:p w14:paraId="55C9E6A2" w14:textId="69B5C30F"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412" w:history="1">
        <w:r w:rsidRPr="005344B0">
          <w:rPr>
            <w:rStyle w:val="Hyperlink"/>
            <w:rFonts w:ascii="Times New Roman" w:hAnsi="Times New Roman" w:cs="Times New Roman"/>
            <w:b w:val="0"/>
            <w:bCs w:val="0"/>
            <w:noProof/>
            <w:sz w:val="24"/>
            <w:szCs w:val="24"/>
          </w:rPr>
          <w:t>Table 46 Cluster 0 SHINE  sustainability evaluation summary</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_Toc198255412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64</w:t>
        </w:r>
        <w:r w:rsidRPr="005344B0">
          <w:rPr>
            <w:rFonts w:ascii="Times New Roman" w:hAnsi="Times New Roman" w:cs="Times New Roman"/>
            <w:b w:val="0"/>
            <w:bCs w:val="0"/>
            <w:noProof/>
            <w:webHidden/>
            <w:sz w:val="24"/>
            <w:szCs w:val="24"/>
          </w:rPr>
          <w:fldChar w:fldCharType="end"/>
        </w:r>
      </w:hyperlink>
    </w:p>
    <w:p w14:paraId="3DA1C612" w14:textId="36791EE3"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413" w:history="1">
        <w:r w:rsidRPr="005344B0">
          <w:rPr>
            <w:rStyle w:val="Hyperlink"/>
            <w:rFonts w:ascii="Times New Roman" w:hAnsi="Times New Roman" w:cs="Times New Roman"/>
            <w:b w:val="0"/>
            <w:bCs w:val="0"/>
            <w:noProof/>
            <w:sz w:val="24"/>
            <w:szCs w:val="24"/>
          </w:rPr>
          <w:t>Table 47 Cluster 1 EVEEZ results</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_Toc198255413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65</w:t>
        </w:r>
        <w:r w:rsidRPr="005344B0">
          <w:rPr>
            <w:rFonts w:ascii="Times New Roman" w:hAnsi="Times New Roman" w:cs="Times New Roman"/>
            <w:b w:val="0"/>
            <w:bCs w:val="0"/>
            <w:noProof/>
            <w:webHidden/>
            <w:sz w:val="24"/>
            <w:szCs w:val="24"/>
          </w:rPr>
          <w:fldChar w:fldCharType="end"/>
        </w:r>
      </w:hyperlink>
    </w:p>
    <w:p w14:paraId="023865A1" w14:textId="31DC1B77"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414" w:history="1">
        <w:r w:rsidRPr="005344B0">
          <w:rPr>
            <w:rStyle w:val="Hyperlink"/>
            <w:rFonts w:ascii="Times New Roman" w:hAnsi="Times New Roman" w:cs="Times New Roman"/>
            <w:b w:val="0"/>
            <w:bCs w:val="0"/>
            <w:noProof/>
            <w:sz w:val="24"/>
            <w:szCs w:val="24"/>
          </w:rPr>
          <w:t>Table 48 Cluster 1 BLAZE vehicle 1 route</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_Toc198255414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65</w:t>
        </w:r>
        <w:r w:rsidRPr="005344B0">
          <w:rPr>
            <w:rFonts w:ascii="Times New Roman" w:hAnsi="Times New Roman" w:cs="Times New Roman"/>
            <w:b w:val="0"/>
            <w:bCs w:val="0"/>
            <w:noProof/>
            <w:webHidden/>
            <w:sz w:val="24"/>
            <w:szCs w:val="24"/>
          </w:rPr>
          <w:fldChar w:fldCharType="end"/>
        </w:r>
      </w:hyperlink>
    </w:p>
    <w:p w14:paraId="489F70BC" w14:textId="686342C0"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415" w:history="1">
        <w:r w:rsidRPr="005344B0">
          <w:rPr>
            <w:rStyle w:val="Hyperlink"/>
            <w:rFonts w:ascii="Times New Roman" w:hAnsi="Times New Roman" w:cs="Times New Roman"/>
            <w:b w:val="0"/>
            <w:bCs w:val="0"/>
            <w:noProof/>
            <w:sz w:val="24"/>
            <w:szCs w:val="24"/>
          </w:rPr>
          <w:t>Table 49 Cluster 1 BLAZE vehicle 2 route</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_Toc198255415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65</w:t>
        </w:r>
        <w:r w:rsidRPr="005344B0">
          <w:rPr>
            <w:rFonts w:ascii="Times New Roman" w:hAnsi="Times New Roman" w:cs="Times New Roman"/>
            <w:b w:val="0"/>
            <w:bCs w:val="0"/>
            <w:noProof/>
            <w:webHidden/>
            <w:sz w:val="24"/>
            <w:szCs w:val="24"/>
          </w:rPr>
          <w:fldChar w:fldCharType="end"/>
        </w:r>
      </w:hyperlink>
    </w:p>
    <w:p w14:paraId="27B4AC53" w14:textId="137A4125"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416" w:history="1">
        <w:r w:rsidRPr="005344B0">
          <w:rPr>
            <w:rStyle w:val="Hyperlink"/>
            <w:rFonts w:ascii="Times New Roman" w:hAnsi="Times New Roman" w:cs="Times New Roman"/>
            <w:b w:val="0"/>
            <w:bCs w:val="0"/>
            <w:noProof/>
            <w:sz w:val="24"/>
            <w:szCs w:val="24"/>
          </w:rPr>
          <w:t>Table 50 Cluster 1 BLAZE sustainability evaluation summary</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_Toc198255416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66</w:t>
        </w:r>
        <w:r w:rsidRPr="005344B0">
          <w:rPr>
            <w:rFonts w:ascii="Times New Roman" w:hAnsi="Times New Roman" w:cs="Times New Roman"/>
            <w:b w:val="0"/>
            <w:bCs w:val="0"/>
            <w:noProof/>
            <w:webHidden/>
            <w:sz w:val="24"/>
            <w:szCs w:val="24"/>
          </w:rPr>
          <w:fldChar w:fldCharType="end"/>
        </w:r>
      </w:hyperlink>
    </w:p>
    <w:p w14:paraId="5943B655" w14:textId="288FFADC"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417" w:history="1">
        <w:r w:rsidRPr="005344B0">
          <w:rPr>
            <w:rStyle w:val="Hyperlink"/>
            <w:rFonts w:ascii="Times New Roman" w:hAnsi="Times New Roman" w:cs="Times New Roman"/>
            <w:b w:val="0"/>
            <w:bCs w:val="0"/>
            <w:noProof/>
            <w:sz w:val="24"/>
            <w:szCs w:val="24"/>
          </w:rPr>
          <w:t>Table 51 Cluster 0 RODHA results</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_Toc198255417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66</w:t>
        </w:r>
        <w:r w:rsidRPr="005344B0">
          <w:rPr>
            <w:rFonts w:ascii="Times New Roman" w:hAnsi="Times New Roman" w:cs="Times New Roman"/>
            <w:b w:val="0"/>
            <w:bCs w:val="0"/>
            <w:noProof/>
            <w:webHidden/>
            <w:sz w:val="24"/>
            <w:szCs w:val="24"/>
          </w:rPr>
          <w:fldChar w:fldCharType="end"/>
        </w:r>
      </w:hyperlink>
    </w:p>
    <w:p w14:paraId="15B6ADFA" w14:textId="52178444"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418" w:history="1">
        <w:r w:rsidRPr="005344B0">
          <w:rPr>
            <w:rStyle w:val="Hyperlink"/>
            <w:rFonts w:ascii="Times New Roman" w:hAnsi="Times New Roman" w:cs="Times New Roman"/>
            <w:b w:val="0"/>
            <w:bCs w:val="0"/>
            <w:noProof/>
            <w:sz w:val="24"/>
            <w:szCs w:val="24"/>
          </w:rPr>
          <w:t>Table 52 Cluster 0 RODHA vehicle 1 route</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_Toc198255418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66</w:t>
        </w:r>
        <w:r w:rsidRPr="005344B0">
          <w:rPr>
            <w:rFonts w:ascii="Times New Roman" w:hAnsi="Times New Roman" w:cs="Times New Roman"/>
            <w:b w:val="0"/>
            <w:bCs w:val="0"/>
            <w:noProof/>
            <w:webHidden/>
            <w:sz w:val="24"/>
            <w:szCs w:val="24"/>
          </w:rPr>
          <w:fldChar w:fldCharType="end"/>
        </w:r>
      </w:hyperlink>
    </w:p>
    <w:p w14:paraId="1C3D1428" w14:textId="3EE55F99"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419" w:history="1">
        <w:r w:rsidRPr="005344B0">
          <w:rPr>
            <w:rStyle w:val="Hyperlink"/>
            <w:rFonts w:ascii="Times New Roman" w:hAnsi="Times New Roman" w:cs="Times New Roman"/>
            <w:b w:val="0"/>
            <w:bCs w:val="0"/>
            <w:noProof/>
            <w:sz w:val="24"/>
            <w:szCs w:val="24"/>
          </w:rPr>
          <w:t>Table 53 Cluster 0 RODHA vehicle 2 route</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_Toc198255419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67</w:t>
        </w:r>
        <w:r w:rsidRPr="005344B0">
          <w:rPr>
            <w:rFonts w:ascii="Times New Roman" w:hAnsi="Times New Roman" w:cs="Times New Roman"/>
            <w:b w:val="0"/>
            <w:bCs w:val="0"/>
            <w:noProof/>
            <w:webHidden/>
            <w:sz w:val="24"/>
            <w:szCs w:val="24"/>
          </w:rPr>
          <w:fldChar w:fldCharType="end"/>
        </w:r>
      </w:hyperlink>
    </w:p>
    <w:p w14:paraId="6E3B0F2E" w14:textId="6B744478"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420" w:history="1">
        <w:r w:rsidRPr="005344B0">
          <w:rPr>
            <w:rStyle w:val="Hyperlink"/>
            <w:rFonts w:ascii="Times New Roman" w:hAnsi="Times New Roman" w:cs="Times New Roman"/>
            <w:b w:val="0"/>
            <w:bCs w:val="0"/>
            <w:noProof/>
            <w:sz w:val="24"/>
            <w:szCs w:val="24"/>
          </w:rPr>
          <w:t>Table 54 Cluster 0 RODHA sustainability evaluation summary</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_Toc198255420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67</w:t>
        </w:r>
        <w:r w:rsidRPr="005344B0">
          <w:rPr>
            <w:rFonts w:ascii="Times New Roman" w:hAnsi="Times New Roman" w:cs="Times New Roman"/>
            <w:b w:val="0"/>
            <w:bCs w:val="0"/>
            <w:noProof/>
            <w:webHidden/>
            <w:sz w:val="24"/>
            <w:szCs w:val="24"/>
          </w:rPr>
          <w:fldChar w:fldCharType="end"/>
        </w:r>
      </w:hyperlink>
    </w:p>
    <w:p w14:paraId="6AC250F1" w14:textId="1C67543C"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421" w:history="1">
        <w:r w:rsidRPr="005344B0">
          <w:rPr>
            <w:rStyle w:val="Hyperlink"/>
            <w:rFonts w:ascii="Times New Roman" w:hAnsi="Times New Roman" w:cs="Times New Roman"/>
            <w:b w:val="0"/>
            <w:bCs w:val="0"/>
            <w:noProof/>
            <w:sz w:val="24"/>
            <w:szCs w:val="24"/>
          </w:rPr>
          <w:t>Table 55 Cluster 1 RODHA results</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_Toc198255421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67</w:t>
        </w:r>
        <w:r w:rsidRPr="005344B0">
          <w:rPr>
            <w:rFonts w:ascii="Times New Roman" w:hAnsi="Times New Roman" w:cs="Times New Roman"/>
            <w:b w:val="0"/>
            <w:bCs w:val="0"/>
            <w:noProof/>
            <w:webHidden/>
            <w:sz w:val="24"/>
            <w:szCs w:val="24"/>
          </w:rPr>
          <w:fldChar w:fldCharType="end"/>
        </w:r>
      </w:hyperlink>
    </w:p>
    <w:p w14:paraId="206A1F45" w14:textId="3BA829DB" w:rsidR="00E71C6D" w:rsidRDefault="00137CAA" w:rsidP="00E71C6D">
      <w:pPr>
        <w:jc w:val="both"/>
        <w:rPr>
          <w:rFonts w:ascii="Times New Roman" w:hAnsi="Times New Roman" w:cs="Times New Roman"/>
        </w:rPr>
      </w:pPr>
      <w:r w:rsidRPr="005344B0">
        <w:rPr>
          <w:rFonts w:ascii="Times New Roman" w:hAnsi="Times New Roman" w:cs="Times New Roman"/>
        </w:rPr>
        <w:fldChar w:fldCharType="end"/>
      </w:r>
    </w:p>
    <w:p w14:paraId="1EA0B46E" w14:textId="77777777" w:rsidR="00E71C6D" w:rsidRDefault="00E71C6D" w:rsidP="00E71C6D">
      <w:pPr>
        <w:jc w:val="both"/>
        <w:rPr>
          <w:rFonts w:ascii="Times New Roman" w:hAnsi="Times New Roman" w:cs="Times New Roman"/>
        </w:rPr>
      </w:pPr>
    </w:p>
    <w:p w14:paraId="468F43B0" w14:textId="77777777" w:rsidR="00E71C6D" w:rsidRDefault="00E71C6D" w:rsidP="00E71C6D">
      <w:pPr>
        <w:jc w:val="both"/>
        <w:rPr>
          <w:rFonts w:ascii="Times New Roman" w:hAnsi="Times New Roman" w:cs="Times New Roman"/>
        </w:rPr>
      </w:pPr>
    </w:p>
    <w:p w14:paraId="725FF923" w14:textId="77777777" w:rsidR="00E71C6D" w:rsidRDefault="00E71C6D" w:rsidP="00E71C6D">
      <w:pPr>
        <w:jc w:val="both"/>
        <w:rPr>
          <w:rFonts w:ascii="Times New Roman" w:hAnsi="Times New Roman" w:cs="Times New Roman"/>
        </w:rPr>
      </w:pPr>
    </w:p>
    <w:p w14:paraId="11180AFE" w14:textId="77777777" w:rsidR="00E71C6D" w:rsidRDefault="00E71C6D" w:rsidP="00E71C6D">
      <w:pPr>
        <w:jc w:val="both"/>
        <w:rPr>
          <w:rFonts w:ascii="Times New Roman" w:hAnsi="Times New Roman" w:cs="Times New Roman"/>
        </w:rPr>
      </w:pPr>
    </w:p>
    <w:p w14:paraId="2971CA08" w14:textId="77777777" w:rsidR="00E71C6D" w:rsidRDefault="00E71C6D" w:rsidP="00E71C6D">
      <w:pPr>
        <w:jc w:val="both"/>
        <w:rPr>
          <w:rFonts w:ascii="Times New Roman" w:hAnsi="Times New Roman" w:cs="Times New Roman"/>
        </w:rPr>
      </w:pPr>
    </w:p>
    <w:p w14:paraId="460CD800" w14:textId="77777777" w:rsidR="00E71C6D" w:rsidRDefault="00E71C6D" w:rsidP="00E71C6D">
      <w:pPr>
        <w:jc w:val="both"/>
        <w:rPr>
          <w:rFonts w:ascii="Times New Roman" w:hAnsi="Times New Roman" w:cs="Times New Roman"/>
        </w:rPr>
      </w:pPr>
    </w:p>
    <w:p w14:paraId="7AF492C4" w14:textId="77777777" w:rsidR="00E71C6D" w:rsidRDefault="00E71C6D" w:rsidP="00E71C6D">
      <w:pPr>
        <w:jc w:val="both"/>
        <w:rPr>
          <w:rFonts w:ascii="Times New Roman" w:hAnsi="Times New Roman" w:cs="Times New Roman"/>
        </w:rPr>
      </w:pPr>
    </w:p>
    <w:p w14:paraId="49776308" w14:textId="77777777" w:rsidR="00E71C6D" w:rsidRDefault="00E71C6D" w:rsidP="00E71C6D">
      <w:pPr>
        <w:jc w:val="both"/>
        <w:rPr>
          <w:rFonts w:ascii="Times New Roman" w:hAnsi="Times New Roman" w:cs="Times New Roman"/>
        </w:rPr>
      </w:pPr>
    </w:p>
    <w:p w14:paraId="3413713E" w14:textId="77777777" w:rsidR="00E71C6D" w:rsidRDefault="00E71C6D" w:rsidP="00E71C6D">
      <w:pPr>
        <w:jc w:val="both"/>
        <w:rPr>
          <w:rFonts w:ascii="Times New Roman" w:hAnsi="Times New Roman" w:cs="Times New Roman"/>
        </w:rPr>
      </w:pPr>
    </w:p>
    <w:p w14:paraId="45F847EF" w14:textId="77777777" w:rsidR="00E71C6D" w:rsidRDefault="00E71C6D" w:rsidP="00E71C6D">
      <w:pPr>
        <w:jc w:val="both"/>
        <w:rPr>
          <w:rFonts w:ascii="Times New Roman" w:hAnsi="Times New Roman" w:cs="Times New Roman"/>
        </w:rPr>
      </w:pPr>
    </w:p>
    <w:p w14:paraId="6B482278" w14:textId="77777777" w:rsidR="00E71C6D" w:rsidRDefault="00E71C6D" w:rsidP="00E71C6D">
      <w:pPr>
        <w:jc w:val="both"/>
        <w:rPr>
          <w:rFonts w:ascii="Times New Roman" w:hAnsi="Times New Roman" w:cs="Times New Roman"/>
        </w:rPr>
      </w:pPr>
    </w:p>
    <w:p w14:paraId="67CA77AE" w14:textId="77777777" w:rsidR="00E71C6D" w:rsidRDefault="00E71C6D" w:rsidP="00E71C6D">
      <w:pPr>
        <w:jc w:val="both"/>
        <w:rPr>
          <w:rFonts w:ascii="Times New Roman" w:hAnsi="Times New Roman" w:cs="Times New Roman"/>
        </w:rPr>
      </w:pPr>
    </w:p>
    <w:p w14:paraId="0588AEF8" w14:textId="77777777" w:rsidR="00E71C6D" w:rsidRDefault="00E71C6D" w:rsidP="00E71C6D">
      <w:pPr>
        <w:jc w:val="both"/>
        <w:rPr>
          <w:rFonts w:ascii="Times New Roman" w:hAnsi="Times New Roman" w:cs="Times New Roman"/>
        </w:rPr>
      </w:pPr>
    </w:p>
    <w:p w14:paraId="759DFC2A" w14:textId="77777777" w:rsidR="00E71C6D" w:rsidRDefault="00E71C6D" w:rsidP="00E71C6D">
      <w:pPr>
        <w:jc w:val="both"/>
        <w:rPr>
          <w:rFonts w:ascii="Times New Roman" w:hAnsi="Times New Roman" w:cs="Times New Roman"/>
        </w:rPr>
      </w:pPr>
    </w:p>
    <w:p w14:paraId="4E84B9C0" w14:textId="77777777" w:rsidR="00E71C6D" w:rsidRDefault="00E71C6D" w:rsidP="00E71C6D">
      <w:pPr>
        <w:jc w:val="both"/>
        <w:rPr>
          <w:rFonts w:ascii="Times New Roman" w:hAnsi="Times New Roman" w:cs="Times New Roman"/>
        </w:rPr>
      </w:pPr>
    </w:p>
    <w:p w14:paraId="4F2827BA" w14:textId="77777777" w:rsidR="00E71C6D" w:rsidRDefault="00E71C6D" w:rsidP="00E71C6D">
      <w:pPr>
        <w:jc w:val="both"/>
        <w:rPr>
          <w:rFonts w:ascii="Times New Roman" w:hAnsi="Times New Roman" w:cs="Times New Roman"/>
        </w:rPr>
      </w:pPr>
    </w:p>
    <w:p w14:paraId="6A44AF94" w14:textId="77777777" w:rsidR="00E71C6D" w:rsidRDefault="00E71C6D" w:rsidP="00E71C6D">
      <w:pPr>
        <w:jc w:val="both"/>
        <w:rPr>
          <w:rFonts w:ascii="Times New Roman" w:hAnsi="Times New Roman" w:cs="Times New Roman"/>
        </w:rPr>
      </w:pPr>
    </w:p>
    <w:p w14:paraId="16BCCAFF" w14:textId="77777777" w:rsidR="007F34AD" w:rsidRDefault="007F34AD" w:rsidP="00E71C6D">
      <w:pPr>
        <w:jc w:val="both"/>
        <w:rPr>
          <w:rFonts w:cs="Times New Roman"/>
          <w:b/>
          <w:bCs/>
          <w:sz w:val="28"/>
          <w:szCs w:val="28"/>
        </w:rPr>
      </w:pPr>
    </w:p>
    <w:p w14:paraId="63E69B29" w14:textId="314A112D" w:rsidR="006F50C3" w:rsidRDefault="003020FB" w:rsidP="003020FB">
      <w:pPr>
        <w:pStyle w:val="Heading1"/>
        <w:numPr>
          <w:ilvl w:val="0"/>
          <w:numId w:val="0"/>
        </w:numPr>
        <w:rPr>
          <w:rFonts w:cs="Times New Roman"/>
          <w:b/>
          <w:bCs/>
        </w:rPr>
      </w:pPr>
      <w:bookmarkStart w:id="14" w:name="_Toc439332172"/>
      <w:bookmarkStart w:id="15" w:name="_Toc198256743"/>
      <w:r w:rsidRPr="007F34AD">
        <w:rPr>
          <w:rFonts w:cs="Times New Roman"/>
          <w:b/>
          <w:bCs/>
        </w:rPr>
        <w:lastRenderedPageBreak/>
        <w:t>LIST OF FIGURES</w:t>
      </w:r>
      <w:bookmarkEnd w:id="14"/>
      <w:bookmarkEnd w:id="15"/>
    </w:p>
    <w:p w14:paraId="46E1809F" w14:textId="77777777" w:rsidR="00081B43" w:rsidRPr="00081B43" w:rsidRDefault="00081B43" w:rsidP="00081B43"/>
    <w:p w14:paraId="4954F984" w14:textId="751232C1" w:rsidR="00834588" w:rsidRPr="005344B0" w:rsidRDefault="00834588">
      <w:pPr>
        <w:pStyle w:val="TableofFigures"/>
        <w:tabs>
          <w:tab w:val="right" w:leader="dot" w:pos="9016"/>
        </w:tabs>
        <w:rPr>
          <w:rFonts w:ascii="Times New Roman" w:hAnsi="Times New Roman" w:cs="Times New Roman"/>
          <w:b w:val="0"/>
          <w:bCs w:val="0"/>
          <w:noProof/>
          <w:sz w:val="24"/>
          <w:szCs w:val="24"/>
        </w:rPr>
      </w:pPr>
      <w:r w:rsidRPr="005344B0">
        <w:rPr>
          <w:sz w:val="24"/>
          <w:szCs w:val="24"/>
        </w:rPr>
        <w:fldChar w:fldCharType="begin"/>
      </w:r>
      <w:r w:rsidRPr="005344B0">
        <w:rPr>
          <w:sz w:val="24"/>
          <w:szCs w:val="24"/>
        </w:rPr>
        <w:instrText xml:space="preserve"> TOC \h \z \c "Figure" </w:instrText>
      </w:r>
      <w:r w:rsidRPr="005344B0">
        <w:rPr>
          <w:sz w:val="24"/>
          <w:szCs w:val="24"/>
        </w:rPr>
        <w:fldChar w:fldCharType="separate"/>
      </w:r>
      <w:hyperlink w:anchor="_Toc198100264" w:history="1">
        <w:r w:rsidRPr="005344B0">
          <w:rPr>
            <w:rStyle w:val="Hyperlink"/>
            <w:rFonts w:ascii="Times New Roman" w:hAnsi="Times New Roman" w:cs="Times New Roman"/>
            <w:b w:val="0"/>
            <w:bCs w:val="0"/>
            <w:noProof/>
            <w:color w:val="auto"/>
            <w:sz w:val="24"/>
            <w:szCs w:val="24"/>
          </w:rPr>
          <w:t>Figure 1 Research Methodology Framework</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_Toc198100264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14</w:t>
        </w:r>
        <w:r w:rsidRPr="005344B0">
          <w:rPr>
            <w:rFonts w:ascii="Times New Roman" w:hAnsi="Times New Roman" w:cs="Times New Roman"/>
            <w:b w:val="0"/>
            <w:bCs w:val="0"/>
            <w:noProof/>
            <w:webHidden/>
            <w:sz w:val="24"/>
            <w:szCs w:val="24"/>
          </w:rPr>
          <w:fldChar w:fldCharType="end"/>
        </w:r>
      </w:hyperlink>
    </w:p>
    <w:p w14:paraId="5BF5190A" w14:textId="20240E0D" w:rsidR="00834588" w:rsidRPr="005344B0" w:rsidRDefault="00834588">
      <w:pPr>
        <w:pStyle w:val="TableofFigures"/>
        <w:tabs>
          <w:tab w:val="right" w:leader="dot" w:pos="9016"/>
        </w:tabs>
        <w:rPr>
          <w:rFonts w:ascii="Times New Roman" w:hAnsi="Times New Roman" w:cs="Times New Roman"/>
          <w:b w:val="0"/>
          <w:bCs w:val="0"/>
          <w:noProof/>
          <w:sz w:val="24"/>
          <w:szCs w:val="24"/>
        </w:rPr>
      </w:pPr>
      <w:hyperlink w:anchor="_Toc198100265" w:history="1">
        <w:r w:rsidRPr="005344B0">
          <w:rPr>
            <w:rStyle w:val="Hyperlink"/>
            <w:rFonts w:ascii="Times New Roman" w:hAnsi="Times New Roman" w:cs="Times New Roman"/>
            <w:b w:val="0"/>
            <w:bCs w:val="0"/>
            <w:noProof/>
            <w:color w:val="auto"/>
            <w:sz w:val="24"/>
            <w:szCs w:val="24"/>
          </w:rPr>
          <w:t>Figure 2 Sliding window approach</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_Toc198100265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22</w:t>
        </w:r>
        <w:r w:rsidRPr="005344B0">
          <w:rPr>
            <w:rFonts w:ascii="Times New Roman" w:hAnsi="Times New Roman" w:cs="Times New Roman"/>
            <w:b w:val="0"/>
            <w:bCs w:val="0"/>
            <w:noProof/>
            <w:webHidden/>
            <w:sz w:val="24"/>
            <w:szCs w:val="24"/>
          </w:rPr>
          <w:fldChar w:fldCharType="end"/>
        </w:r>
      </w:hyperlink>
    </w:p>
    <w:p w14:paraId="64CE7789" w14:textId="60403D9F" w:rsidR="00834588" w:rsidRPr="005344B0" w:rsidRDefault="00834588">
      <w:pPr>
        <w:pStyle w:val="TableofFigures"/>
        <w:tabs>
          <w:tab w:val="right" w:leader="dot" w:pos="9016"/>
        </w:tabs>
        <w:rPr>
          <w:rFonts w:ascii="Times New Roman" w:hAnsi="Times New Roman" w:cs="Times New Roman"/>
          <w:b w:val="0"/>
          <w:bCs w:val="0"/>
          <w:noProof/>
          <w:sz w:val="24"/>
          <w:szCs w:val="24"/>
        </w:rPr>
      </w:pPr>
      <w:hyperlink w:anchor="_Toc198100266" w:history="1">
        <w:r w:rsidRPr="005344B0">
          <w:rPr>
            <w:rStyle w:val="Hyperlink"/>
            <w:rFonts w:ascii="Times New Roman" w:hAnsi="Times New Roman" w:cs="Times New Roman"/>
            <w:b w:val="0"/>
            <w:bCs w:val="0"/>
            <w:noProof/>
            <w:color w:val="auto"/>
            <w:sz w:val="24"/>
            <w:szCs w:val="24"/>
          </w:rPr>
          <w:t>Figure 3 EBIKE4DELIVERY Gen2+ E-Bike</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_Toc198100266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33</w:t>
        </w:r>
        <w:r w:rsidRPr="005344B0">
          <w:rPr>
            <w:rFonts w:ascii="Times New Roman" w:hAnsi="Times New Roman" w:cs="Times New Roman"/>
            <w:b w:val="0"/>
            <w:bCs w:val="0"/>
            <w:noProof/>
            <w:webHidden/>
            <w:sz w:val="24"/>
            <w:szCs w:val="24"/>
          </w:rPr>
          <w:fldChar w:fldCharType="end"/>
        </w:r>
      </w:hyperlink>
    </w:p>
    <w:p w14:paraId="5FCCB9FB" w14:textId="508F4712" w:rsidR="00834588" w:rsidRPr="005344B0" w:rsidRDefault="00834588">
      <w:pPr>
        <w:pStyle w:val="TableofFigures"/>
        <w:tabs>
          <w:tab w:val="right" w:leader="dot" w:pos="9016"/>
        </w:tabs>
        <w:rPr>
          <w:rFonts w:ascii="Times New Roman" w:hAnsi="Times New Roman" w:cs="Times New Roman"/>
          <w:b w:val="0"/>
          <w:bCs w:val="0"/>
          <w:noProof/>
          <w:sz w:val="24"/>
          <w:szCs w:val="24"/>
        </w:rPr>
      </w:pPr>
      <w:hyperlink w:anchor="_Toc198100267" w:history="1">
        <w:r w:rsidRPr="005344B0">
          <w:rPr>
            <w:rStyle w:val="Hyperlink"/>
            <w:rFonts w:ascii="Times New Roman" w:hAnsi="Times New Roman" w:cs="Times New Roman"/>
            <w:b w:val="0"/>
            <w:bCs w:val="0"/>
            <w:noProof/>
            <w:color w:val="auto"/>
            <w:sz w:val="24"/>
            <w:szCs w:val="24"/>
          </w:rPr>
          <w:t>Figure 4 EBIKE4DELIVERY Gen3 E-Bike</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_Toc198100267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34</w:t>
        </w:r>
        <w:r w:rsidRPr="005344B0">
          <w:rPr>
            <w:rFonts w:ascii="Times New Roman" w:hAnsi="Times New Roman" w:cs="Times New Roman"/>
            <w:b w:val="0"/>
            <w:bCs w:val="0"/>
            <w:noProof/>
            <w:webHidden/>
            <w:sz w:val="24"/>
            <w:szCs w:val="24"/>
          </w:rPr>
          <w:fldChar w:fldCharType="end"/>
        </w:r>
      </w:hyperlink>
    </w:p>
    <w:p w14:paraId="4C07ABA6" w14:textId="74BBC04B" w:rsidR="00834588" w:rsidRPr="005344B0" w:rsidRDefault="00834588">
      <w:pPr>
        <w:pStyle w:val="TableofFigures"/>
        <w:tabs>
          <w:tab w:val="right" w:leader="dot" w:pos="9016"/>
        </w:tabs>
        <w:rPr>
          <w:rFonts w:ascii="Times New Roman" w:hAnsi="Times New Roman" w:cs="Times New Roman"/>
          <w:b w:val="0"/>
          <w:bCs w:val="0"/>
          <w:noProof/>
          <w:sz w:val="24"/>
          <w:szCs w:val="24"/>
        </w:rPr>
      </w:pPr>
      <w:hyperlink w:anchor="_Toc198100268" w:history="1">
        <w:r w:rsidRPr="005344B0">
          <w:rPr>
            <w:rStyle w:val="Hyperlink"/>
            <w:rFonts w:ascii="Times New Roman" w:hAnsi="Times New Roman" w:cs="Times New Roman"/>
            <w:b w:val="0"/>
            <w:bCs w:val="0"/>
            <w:noProof/>
            <w:color w:val="auto"/>
            <w:sz w:val="24"/>
            <w:szCs w:val="24"/>
          </w:rPr>
          <w:t>Figure 5 EVEEZ SHINE plan E-Bike</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_Toc198100268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34</w:t>
        </w:r>
        <w:r w:rsidRPr="005344B0">
          <w:rPr>
            <w:rFonts w:ascii="Times New Roman" w:hAnsi="Times New Roman" w:cs="Times New Roman"/>
            <w:b w:val="0"/>
            <w:bCs w:val="0"/>
            <w:noProof/>
            <w:webHidden/>
            <w:sz w:val="24"/>
            <w:szCs w:val="24"/>
          </w:rPr>
          <w:fldChar w:fldCharType="end"/>
        </w:r>
      </w:hyperlink>
    </w:p>
    <w:p w14:paraId="5D50D47F" w14:textId="11ABE65F" w:rsidR="00834588" w:rsidRPr="005344B0" w:rsidRDefault="00834588">
      <w:pPr>
        <w:pStyle w:val="TableofFigures"/>
        <w:tabs>
          <w:tab w:val="right" w:leader="dot" w:pos="9016"/>
        </w:tabs>
        <w:rPr>
          <w:rFonts w:ascii="Times New Roman" w:hAnsi="Times New Roman" w:cs="Times New Roman"/>
          <w:b w:val="0"/>
          <w:bCs w:val="0"/>
          <w:noProof/>
          <w:sz w:val="24"/>
          <w:szCs w:val="24"/>
        </w:rPr>
      </w:pPr>
      <w:hyperlink w:anchor="_Toc198100269" w:history="1">
        <w:r w:rsidRPr="005344B0">
          <w:rPr>
            <w:rStyle w:val="Hyperlink"/>
            <w:rFonts w:ascii="Times New Roman" w:hAnsi="Times New Roman" w:cs="Times New Roman"/>
            <w:b w:val="0"/>
            <w:bCs w:val="0"/>
            <w:noProof/>
            <w:color w:val="auto"/>
            <w:sz w:val="24"/>
            <w:szCs w:val="24"/>
          </w:rPr>
          <w:t>Figure 6 EVEEZ BLAZE plan E-Bike</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_Toc198100269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34</w:t>
        </w:r>
        <w:r w:rsidRPr="005344B0">
          <w:rPr>
            <w:rFonts w:ascii="Times New Roman" w:hAnsi="Times New Roman" w:cs="Times New Roman"/>
            <w:b w:val="0"/>
            <w:bCs w:val="0"/>
            <w:noProof/>
            <w:webHidden/>
            <w:sz w:val="24"/>
            <w:szCs w:val="24"/>
          </w:rPr>
          <w:fldChar w:fldCharType="end"/>
        </w:r>
      </w:hyperlink>
    </w:p>
    <w:p w14:paraId="00F4FA23" w14:textId="4D082C80" w:rsidR="00834588" w:rsidRPr="005344B0" w:rsidRDefault="00834588">
      <w:pPr>
        <w:pStyle w:val="TableofFigures"/>
        <w:tabs>
          <w:tab w:val="right" w:leader="dot" w:pos="9016"/>
        </w:tabs>
        <w:rPr>
          <w:rFonts w:ascii="Times New Roman" w:hAnsi="Times New Roman" w:cs="Times New Roman"/>
          <w:b w:val="0"/>
          <w:bCs w:val="0"/>
          <w:noProof/>
          <w:sz w:val="24"/>
          <w:szCs w:val="24"/>
        </w:rPr>
      </w:pPr>
      <w:hyperlink w:anchor="_Toc198100270" w:history="1">
        <w:r w:rsidRPr="005344B0">
          <w:rPr>
            <w:rStyle w:val="Hyperlink"/>
            <w:rFonts w:ascii="Times New Roman" w:hAnsi="Times New Roman" w:cs="Times New Roman"/>
            <w:b w:val="0"/>
            <w:bCs w:val="0"/>
            <w:noProof/>
            <w:color w:val="auto"/>
            <w:sz w:val="24"/>
            <w:szCs w:val="24"/>
          </w:rPr>
          <w:t>Figure 7 RODHA Founders edition</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_Toc198100270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35</w:t>
        </w:r>
        <w:r w:rsidRPr="005344B0">
          <w:rPr>
            <w:rFonts w:ascii="Times New Roman" w:hAnsi="Times New Roman" w:cs="Times New Roman"/>
            <w:b w:val="0"/>
            <w:bCs w:val="0"/>
            <w:noProof/>
            <w:webHidden/>
            <w:sz w:val="24"/>
            <w:szCs w:val="24"/>
          </w:rPr>
          <w:fldChar w:fldCharType="end"/>
        </w:r>
      </w:hyperlink>
    </w:p>
    <w:p w14:paraId="512CB6B4" w14:textId="63CC51F8" w:rsidR="00834588" w:rsidRPr="005344B0" w:rsidRDefault="00834588">
      <w:pPr>
        <w:pStyle w:val="TableofFigures"/>
        <w:tabs>
          <w:tab w:val="right" w:leader="dot" w:pos="9016"/>
        </w:tabs>
        <w:rPr>
          <w:rFonts w:ascii="Times New Roman" w:hAnsi="Times New Roman" w:cs="Times New Roman"/>
          <w:b w:val="0"/>
          <w:bCs w:val="0"/>
          <w:noProof/>
          <w:sz w:val="24"/>
          <w:szCs w:val="24"/>
        </w:rPr>
      </w:pPr>
      <w:hyperlink w:anchor="_Toc198100271" w:history="1">
        <w:r w:rsidRPr="005344B0">
          <w:rPr>
            <w:rStyle w:val="Hyperlink"/>
            <w:rFonts w:ascii="Times New Roman" w:hAnsi="Times New Roman" w:cs="Times New Roman"/>
            <w:b w:val="0"/>
            <w:bCs w:val="0"/>
            <w:noProof/>
            <w:color w:val="auto"/>
            <w:sz w:val="24"/>
            <w:szCs w:val="24"/>
          </w:rPr>
          <w:t>Figure 8 Clustering delivery locations result</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_Toc198100271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37</w:t>
        </w:r>
        <w:r w:rsidRPr="005344B0">
          <w:rPr>
            <w:rFonts w:ascii="Times New Roman" w:hAnsi="Times New Roman" w:cs="Times New Roman"/>
            <w:b w:val="0"/>
            <w:bCs w:val="0"/>
            <w:noProof/>
            <w:webHidden/>
            <w:sz w:val="24"/>
            <w:szCs w:val="24"/>
          </w:rPr>
          <w:fldChar w:fldCharType="end"/>
        </w:r>
      </w:hyperlink>
    </w:p>
    <w:p w14:paraId="3B69F4C1" w14:textId="17848F7C" w:rsidR="00834588" w:rsidRPr="005344B0" w:rsidRDefault="00834588">
      <w:pPr>
        <w:pStyle w:val="TableofFigures"/>
        <w:tabs>
          <w:tab w:val="right" w:leader="dot" w:pos="9016"/>
        </w:tabs>
        <w:rPr>
          <w:rFonts w:ascii="Times New Roman" w:hAnsi="Times New Roman" w:cs="Times New Roman"/>
          <w:b w:val="0"/>
          <w:bCs w:val="0"/>
          <w:noProof/>
          <w:sz w:val="24"/>
          <w:szCs w:val="24"/>
        </w:rPr>
      </w:pPr>
      <w:hyperlink w:anchor="_Toc198100272" w:history="1">
        <w:r w:rsidRPr="005344B0">
          <w:rPr>
            <w:rStyle w:val="Hyperlink"/>
            <w:rFonts w:ascii="Times New Roman" w:hAnsi="Times New Roman" w:cs="Times New Roman"/>
            <w:b w:val="0"/>
            <w:bCs w:val="0"/>
            <w:noProof/>
            <w:color w:val="auto"/>
            <w:sz w:val="24"/>
            <w:szCs w:val="24"/>
          </w:rPr>
          <w:t>Figure 9 Cluster 0 number of deliveries</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_Toc198100272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38</w:t>
        </w:r>
        <w:r w:rsidRPr="005344B0">
          <w:rPr>
            <w:rFonts w:ascii="Times New Roman" w:hAnsi="Times New Roman" w:cs="Times New Roman"/>
            <w:b w:val="0"/>
            <w:bCs w:val="0"/>
            <w:noProof/>
            <w:webHidden/>
            <w:sz w:val="24"/>
            <w:szCs w:val="24"/>
          </w:rPr>
          <w:fldChar w:fldCharType="end"/>
        </w:r>
      </w:hyperlink>
    </w:p>
    <w:p w14:paraId="6ADF5B7D" w14:textId="14E76DBC" w:rsidR="00834588" w:rsidRPr="005344B0" w:rsidRDefault="00834588">
      <w:pPr>
        <w:pStyle w:val="TableofFigures"/>
        <w:tabs>
          <w:tab w:val="right" w:leader="dot" w:pos="9016"/>
        </w:tabs>
        <w:rPr>
          <w:rFonts w:ascii="Times New Roman" w:hAnsi="Times New Roman" w:cs="Times New Roman"/>
          <w:b w:val="0"/>
          <w:bCs w:val="0"/>
          <w:noProof/>
          <w:sz w:val="24"/>
          <w:szCs w:val="24"/>
        </w:rPr>
      </w:pPr>
      <w:hyperlink w:anchor="_Toc198100273" w:history="1">
        <w:r w:rsidRPr="005344B0">
          <w:rPr>
            <w:rStyle w:val="Hyperlink"/>
            <w:rFonts w:ascii="Times New Roman" w:hAnsi="Times New Roman" w:cs="Times New Roman"/>
            <w:b w:val="0"/>
            <w:bCs w:val="0"/>
            <w:noProof/>
            <w:color w:val="auto"/>
            <w:sz w:val="24"/>
            <w:szCs w:val="24"/>
          </w:rPr>
          <w:t>Figure 10 Cluster 1 number of deliveries</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_Toc198100273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38</w:t>
        </w:r>
        <w:r w:rsidRPr="005344B0">
          <w:rPr>
            <w:rFonts w:ascii="Times New Roman" w:hAnsi="Times New Roman" w:cs="Times New Roman"/>
            <w:b w:val="0"/>
            <w:bCs w:val="0"/>
            <w:noProof/>
            <w:webHidden/>
            <w:sz w:val="24"/>
            <w:szCs w:val="24"/>
          </w:rPr>
          <w:fldChar w:fldCharType="end"/>
        </w:r>
      </w:hyperlink>
    </w:p>
    <w:p w14:paraId="15C5C046" w14:textId="1D7EBA80" w:rsidR="00834588" w:rsidRPr="005344B0" w:rsidRDefault="00834588">
      <w:pPr>
        <w:pStyle w:val="TableofFigures"/>
        <w:tabs>
          <w:tab w:val="right" w:leader="dot" w:pos="9016"/>
        </w:tabs>
        <w:rPr>
          <w:rFonts w:ascii="Times New Roman" w:hAnsi="Times New Roman" w:cs="Times New Roman"/>
          <w:b w:val="0"/>
          <w:bCs w:val="0"/>
          <w:noProof/>
          <w:sz w:val="24"/>
          <w:szCs w:val="24"/>
        </w:rPr>
      </w:pPr>
      <w:hyperlink w:anchor="_Toc198100274" w:history="1">
        <w:r w:rsidRPr="005344B0">
          <w:rPr>
            <w:rStyle w:val="Hyperlink"/>
            <w:rFonts w:ascii="Times New Roman" w:hAnsi="Times New Roman" w:cs="Times New Roman"/>
            <w:b w:val="0"/>
            <w:bCs w:val="0"/>
            <w:noProof/>
            <w:color w:val="auto"/>
            <w:sz w:val="24"/>
            <w:szCs w:val="24"/>
          </w:rPr>
          <w:t>Figure 11 Cluster 0 loss curve</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_Toc198100274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39</w:t>
        </w:r>
        <w:r w:rsidRPr="005344B0">
          <w:rPr>
            <w:rFonts w:ascii="Times New Roman" w:hAnsi="Times New Roman" w:cs="Times New Roman"/>
            <w:b w:val="0"/>
            <w:bCs w:val="0"/>
            <w:noProof/>
            <w:webHidden/>
            <w:sz w:val="24"/>
            <w:szCs w:val="24"/>
          </w:rPr>
          <w:fldChar w:fldCharType="end"/>
        </w:r>
      </w:hyperlink>
    </w:p>
    <w:p w14:paraId="5E6E0CA1" w14:textId="3DD04B94" w:rsidR="00834588" w:rsidRPr="005344B0" w:rsidRDefault="00834588">
      <w:pPr>
        <w:pStyle w:val="TableofFigures"/>
        <w:tabs>
          <w:tab w:val="right" w:leader="dot" w:pos="9016"/>
        </w:tabs>
        <w:rPr>
          <w:rFonts w:ascii="Times New Roman" w:hAnsi="Times New Roman" w:cs="Times New Roman"/>
          <w:b w:val="0"/>
          <w:bCs w:val="0"/>
          <w:noProof/>
          <w:sz w:val="24"/>
          <w:szCs w:val="24"/>
        </w:rPr>
      </w:pPr>
      <w:hyperlink w:anchor="_Toc198100275" w:history="1">
        <w:r w:rsidRPr="005344B0">
          <w:rPr>
            <w:rStyle w:val="Hyperlink"/>
            <w:rFonts w:ascii="Times New Roman" w:hAnsi="Times New Roman" w:cs="Times New Roman"/>
            <w:b w:val="0"/>
            <w:bCs w:val="0"/>
            <w:noProof/>
            <w:color w:val="auto"/>
            <w:sz w:val="24"/>
            <w:szCs w:val="24"/>
          </w:rPr>
          <w:t>Figure 12 Cluster 1 loss curve</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_Toc198100275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39</w:t>
        </w:r>
        <w:r w:rsidRPr="005344B0">
          <w:rPr>
            <w:rFonts w:ascii="Times New Roman" w:hAnsi="Times New Roman" w:cs="Times New Roman"/>
            <w:b w:val="0"/>
            <w:bCs w:val="0"/>
            <w:noProof/>
            <w:webHidden/>
            <w:sz w:val="24"/>
            <w:szCs w:val="24"/>
          </w:rPr>
          <w:fldChar w:fldCharType="end"/>
        </w:r>
      </w:hyperlink>
    </w:p>
    <w:p w14:paraId="3EE7561A" w14:textId="113878E1" w:rsidR="00834588" w:rsidRPr="005344B0" w:rsidRDefault="00834588">
      <w:pPr>
        <w:pStyle w:val="TableofFigures"/>
        <w:tabs>
          <w:tab w:val="right" w:leader="dot" w:pos="9016"/>
        </w:tabs>
        <w:rPr>
          <w:rFonts w:ascii="Times New Roman" w:hAnsi="Times New Roman" w:cs="Times New Roman"/>
          <w:b w:val="0"/>
          <w:bCs w:val="0"/>
          <w:noProof/>
          <w:sz w:val="24"/>
          <w:szCs w:val="24"/>
        </w:rPr>
      </w:pPr>
      <w:hyperlink w:anchor="_Toc198100276" w:history="1">
        <w:r w:rsidRPr="005344B0">
          <w:rPr>
            <w:rStyle w:val="Hyperlink"/>
            <w:rFonts w:ascii="Times New Roman" w:hAnsi="Times New Roman" w:cs="Times New Roman"/>
            <w:b w:val="0"/>
            <w:bCs w:val="0"/>
            <w:noProof/>
            <w:color w:val="auto"/>
            <w:sz w:val="24"/>
            <w:szCs w:val="24"/>
          </w:rPr>
          <w:t>Figure 13 Cluster 0 prediction</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_Toc198100276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40</w:t>
        </w:r>
        <w:r w:rsidRPr="005344B0">
          <w:rPr>
            <w:rFonts w:ascii="Times New Roman" w:hAnsi="Times New Roman" w:cs="Times New Roman"/>
            <w:b w:val="0"/>
            <w:bCs w:val="0"/>
            <w:noProof/>
            <w:webHidden/>
            <w:sz w:val="24"/>
            <w:szCs w:val="24"/>
          </w:rPr>
          <w:fldChar w:fldCharType="end"/>
        </w:r>
      </w:hyperlink>
    </w:p>
    <w:p w14:paraId="4BDF0693" w14:textId="1E7D5922" w:rsidR="00834588" w:rsidRPr="005344B0" w:rsidRDefault="00834588">
      <w:pPr>
        <w:pStyle w:val="TableofFigures"/>
        <w:tabs>
          <w:tab w:val="right" w:leader="dot" w:pos="9016"/>
        </w:tabs>
        <w:rPr>
          <w:rFonts w:ascii="Times New Roman" w:hAnsi="Times New Roman" w:cs="Times New Roman"/>
          <w:b w:val="0"/>
          <w:bCs w:val="0"/>
          <w:noProof/>
          <w:sz w:val="24"/>
          <w:szCs w:val="24"/>
        </w:rPr>
      </w:pPr>
      <w:hyperlink w:anchor="_Toc198100277" w:history="1">
        <w:r w:rsidRPr="005344B0">
          <w:rPr>
            <w:rStyle w:val="Hyperlink"/>
            <w:rFonts w:ascii="Times New Roman" w:hAnsi="Times New Roman" w:cs="Times New Roman"/>
            <w:b w:val="0"/>
            <w:bCs w:val="0"/>
            <w:noProof/>
            <w:color w:val="auto"/>
            <w:sz w:val="24"/>
            <w:szCs w:val="24"/>
          </w:rPr>
          <w:t>Figure 14 Cluster 1 prediction</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_Toc198100277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40</w:t>
        </w:r>
        <w:r w:rsidRPr="005344B0">
          <w:rPr>
            <w:rFonts w:ascii="Times New Roman" w:hAnsi="Times New Roman" w:cs="Times New Roman"/>
            <w:b w:val="0"/>
            <w:bCs w:val="0"/>
            <w:noProof/>
            <w:webHidden/>
            <w:sz w:val="24"/>
            <w:szCs w:val="24"/>
          </w:rPr>
          <w:fldChar w:fldCharType="end"/>
        </w:r>
      </w:hyperlink>
    </w:p>
    <w:p w14:paraId="460C1B28" w14:textId="634FA1B0" w:rsidR="00834588" w:rsidRPr="005344B0" w:rsidRDefault="00834588">
      <w:pPr>
        <w:pStyle w:val="TableofFigures"/>
        <w:tabs>
          <w:tab w:val="right" w:leader="dot" w:pos="9016"/>
        </w:tabs>
        <w:rPr>
          <w:rFonts w:ascii="Times New Roman" w:hAnsi="Times New Roman" w:cs="Times New Roman"/>
          <w:b w:val="0"/>
          <w:bCs w:val="0"/>
          <w:noProof/>
          <w:sz w:val="24"/>
          <w:szCs w:val="24"/>
        </w:rPr>
      </w:pPr>
      <w:hyperlink w:anchor="_Toc198100278" w:history="1">
        <w:r w:rsidRPr="005344B0">
          <w:rPr>
            <w:rStyle w:val="Hyperlink"/>
            <w:rFonts w:ascii="Times New Roman" w:hAnsi="Times New Roman" w:cs="Times New Roman"/>
            <w:b w:val="0"/>
            <w:bCs w:val="0"/>
            <w:noProof/>
            <w:color w:val="auto"/>
            <w:sz w:val="24"/>
            <w:szCs w:val="24"/>
          </w:rPr>
          <w:t>Figure 15 Cluster 0 time series forecasting</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_Toc198100278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41</w:t>
        </w:r>
        <w:r w:rsidRPr="005344B0">
          <w:rPr>
            <w:rFonts w:ascii="Times New Roman" w:hAnsi="Times New Roman" w:cs="Times New Roman"/>
            <w:b w:val="0"/>
            <w:bCs w:val="0"/>
            <w:noProof/>
            <w:webHidden/>
            <w:sz w:val="24"/>
            <w:szCs w:val="24"/>
          </w:rPr>
          <w:fldChar w:fldCharType="end"/>
        </w:r>
      </w:hyperlink>
    </w:p>
    <w:p w14:paraId="597A9AA2" w14:textId="3FCC1AB0" w:rsidR="00834588" w:rsidRPr="005344B0" w:rsidRDefault="00834588">
      <w:pPr>
        <w:pStyle w:val="TableofFigures"/>
        <w:tabs>
          <w:tab w:val="right" w:leader="dot" w:pos="9016"/>
        </w:tabs>
        <w:rPr>
          <w:rFonts w:ascii="Times New Roman" w:hAnsi="Times New Roman" w:cs="Times New Roman"/>
          <w:b w:val="0"/>
          <w:bCs w:val="0"/>
          <w:noProof/>
          <w:sz w:val="24"/>
          <w:szCs w:val="24"/>
        </w:rPr>
      </w:pPr>
      <w:hyperlink w:anchor="_Toc198100279" w:history="1">
        <w:r w:rsidRPr="005344B0">
          <w:rPr>
            <w:rStyle w:val="Hyperlink"/>
            <w:rFonts w:ascii="Times New Roman" w:hAnsi="Times New Roman" w:cs="Times New Roman"/>
            <w:b w:val="0"/>
            <w:bCs w:val="0"/>
            <w:noProof/>
            <w:color w:val="auto"/>
            <w:sz w:val="24"/>
            <w:szCs w:val="24"/>
          </w:rPr>
          <w:t>Figure 16 Cluster 1 time series forecasting</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_Toc198100279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41</w:t>
        </w:r>
        <w:r w:rsidRPr="005344B0">
          <w:rPr>
            <w:rFonts w:ascii="Times New Roman" w:hAnsi="Times New Roman" w:cs="Times New Roman"/>
            <w:b w:val="0"/>
            <w:bCs w:val="0"/>
            <w:noProof/>
            <w:webHidden/>
            <w:sz w:val="24"/>
            <w:szCs w:val="24"/>
          </w:rPr>
          <w:fldChar w:fldCharType="end"/>
        </w:r>
      </w:hyperlink>
    </w:p>
    <w:p w14:paraId="4F8B0F2B" w14:textId="00542329" w:rsidR="00834588" w:rsidRPr="005344B0" w:rsidRDefault="00834588">
      <w:pPr>
        <w:pStyle w:val="TableofFigures"/>
        <w:tabs>
          <w:tab w:val="right" w:leader="dot" w:pos="9016"/>
        </w:tabs>
        <w:rPr>
          <w:rFonts w:ascii="Times New Roman" w:hAnsi="Times New Roman" w:cs="Times New Roman"/>
          <w:b w:val="0"/>
          <w:bCs w:val="0"/>
          <w:noProof/>
          <w:sz w:val="24"/>
          <w:szCs w:val="24"/>
        </w:rPr>
      </w:pPr>
      <w:hyperlink w:anchor="_Toc198100280" w:history="1">
        <w:r w:rsidRPr="005344B0">
          <w:rPr>
            <w:rStyle w:val="Hyperlink"/>
            <w:rFonts w:ascii="Times New Roman" w:hAnsi="Times New Roman" w:cs="Times New Roman"/>
            <w:b w:val="0"/>
            <w:bCs w:val="0"/>
            <w:noProof/>
            <w:color w:val="auto"/>
            <w:sz w:val="24"/>
            <w:szCs w:val="24"/>
          </w:rPr>
          <w:t>Figure 17 Cluster 0 predicted delivery locations to forecasted delivery demand</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_Toc198100280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42</w:t>
        </w:r>
        <w:r w:rsidRPr="005344B0">
          <w:rPr>
            <w:rFonts w:ascii="Times New Roman" w:hAnsi="Times New Roman" w:cs="Times New Roman"/>
            <w:b w:val="0"/>
            <w:bCs w:val="0"/>
            <w:noProof/>
            <w:webHidden/>
            <w:sz w:val="24"/>
            <w:szCs w:val="24"/>
          </w:rPr>
          <w:fldChar w:fldCharType="end"/>
        </w:r>
      </w:hyperlink>
    </w:p>
    <w:p w14:paraId="24D1C80E" w14:textId="0712D490" w:rsidR="00834588" w:rsidRPr="005344B0" w:rsidRDefault="00834588">
      <w:pPr>
        <w:pStyle w:val="TableofFigures"/>
        <w:tabs>
          <w:tab w:val="right" w:leader="dot" w:pos="9016"/>
        </w:tabs>
        <w:rPr>
          <w:rFonts w:ascii="Times New Roman" w:hAnsi="Times New Roman" w:cs="Times New Roman"/>
          <w:b w:val="0"/>
          <w:bCs w:val="0"/>
          <w:noProof/>
          <w:sz w:val="24"/>
          <w:szCs w:val="24"/>
        </w:rPr>
      </w:pPr>
      <w:hyperlink w:anchor="_Toc198100281" w:history="1">
        <w:r w:rsidRPr="005344B0">
          <w:rPr>
            <w:rStyle w:val="Hyperlink"/>
            <w:rFonts w:ascii="Times New Roman" w:hAnsi="Times New Roman" w:cs="Times New Roman"/>
            <w:b w:val="0"/>
            <w:bCs w:val="0"/>
            <w:noProof/>
            <w:color w:val="auto"/>
            <w:sz w:val="24"/>
            <w:szCs w:val="24"/>
          </w:rPr>
          <w:t>Figure 18 Cluster 1 predicted delivery locations to forecasted delivery demand</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_Toc198100281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43</w:t>
        </w:r>
        <w:r w:rsidRPr="005344B0">
          <w:rPr>
            <w:rFonts w:ascii="Times New Roman" w:hAnsi="Times New Roman" w:cs="Times New Roman"/>
            <w:b w:val="0"/>
            <w:bCs w:val="0"/>
            <w:noProof/>
            <w:webHidden/>
            <w:sz w:val="24"/>
            <w:szCs w:val="24"/>
          </w:rPr>
          <w:fldChar w:fldCharType="end"/>
        </w:r>
      </w:hyperlink>
    </w:p>
    <w:p w14:paraId="1EF475FD" w14:textId="16E28A1B" w:rsidR="00834588" w:rsidRPr="005344B0" w:rsidRDefault="00834588">
      <w:pPr>
        <w:pStyle w:val="TableofFigures"/>
        <w:tabs>
          <w:tab w:val="right" w:leader="dot" w:pos="9016"/>
        </w:tabs>
        <w:rPr>
          <w:rFonts w:ascii="Times New Roman" w:hAnsi="Times New Roman" w:cs="Times New Roman"/>
          <w:b w:val="0"/>
          <w:bCs w:val="0"/>
          <w:noProof/>
          <w:sz w:val="24"/>
          <w:szCs w:val="24"/>
        </w:rPr>
      </w:pPr>
      <w:hyperlink w:anchor="_Toc198100282" w:history="1">
        <w:r w:rsidRPr="005344B0">
          <w:rPr>
            <w:rStyle w:val="Hyperlink"/>
            <w:rFonts w:ascii="Times New Roman" w:hAnsi="Times New Roman" w:cs="Times New Roman"/>
            <w:b w:val="0"/>
            <w:bCs w:val="0"/>
            <w:noProof/>
            <w:color w:val="auto"/>
            <w:sz w:val="24"/>
            <w:szCs w:val="24"/>
          </w:rPr>
          <w:t>Figure 19  Cluster 0 Gen2+ vehicle routes</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_Toc198100282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47</w:t>
        </w:r>
        <w:r w:rsidRPr="005344B0">
          <w:rPr>
            <w:rFonts w:ascii="Times New Roman" w:hAnsi="Times New Roman" w:cs="Times New Roman"/>
            <w:b w:val="0"/>
            <w:bCs w:val="0"/>
            <w:noProof/>
            <w:webHidden/>
            <w:sz w:val="24"/>
            <w:szCs w:val="24"/>
          </w:rPr>
          <w:fldChar w:fldCharType="end"/>
        </w:r>
      </w:hyperlink>
    </w:p>
    <w:p w14:paraId="235F2787" w14:textId="4532A6B8" w:rsidR="00834588" w:rsidRPr="005344B0" w:rsidRDefault="00834588">
      <w:pPr>
        <w:pStyle w:val="TableofFigures"/>
        <w:tabs>
          <w:tab w:val="right" w:leader="dot" w:pos="9016"/>
        </w:tabs>
        <w:rPr>
          <w:rFonts w:ascii="Times New Roman" w:hAnsi="Times New Roman" w:cs="Times New Roman"/>
          <w:b w:val="0"/>
          <w:bCs w:val="0"/>
          <w:noProof/>
          <w:sz w:val="24"/>
          <w:szCs w:val="24"/>
        </w:rPr>
      </w:pPr>
      <w:hyperlink w:anchor="_Toc198100283" w:history="1">
        <w:r w:rsidRPr="005344B0">
          <w:rPr>
            <w:rStyle w:val="Hyperlink"/>
            <w:rFonts w:ascii="Times New Roman" w:hAnsi="Times New Roman" w:cs="Times New Roman"/>
            <w:b w:val="0"/>
            <w:bCs w:val="0"/>
            <w:noProof/>
            <w:color w:val="auto"/>
            <w:sz w:val="24"/>
            <w:szCs w:val="24"/>
          </w:rPr>
          <w:t>Figure 20 Cluster 1 Gen3 vehicle routes</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_Toc198100283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48</w:t>
        </w:r>
        <w:r w:rsidRPr="005344B0">
          <w:rPr>
            <w:rFonts w:ascii="Times New Roman" w:hAnsi="Times New Roman" w:cs="Times New Roman"/>
            <w:b w:val="0"/>
            <w:bCs w:val="0"/>
            <w:noProof/>
            <w:webHidden/>
            <w:sz w:val="24"/>
            <w:szCs w:val="24"/>
          </w:rPr>
          <w:fldChar w:fldCharType="end"/>
        </w:r>
      </w:hyperlink>
    </w:p>
    <w:p w14:paraId="147C3DDD" w14:textId="5B687ACF" w:rsidR="00834588" w:rsidRPr="005344B0" w:rsidRDefault="00834588">
      <w:pPr>
        <w:pStyle w:val="TableofFigures"/>
        <w:tabs>
          <w:tab w:val="right" w:leader="dot" w:pos="9016"/>
        </w:tabs>
        <w:rPr>
          <w:rFonts w:ascii="Times New Roman" w:hAnsi="Times New Roman" w:cs="Times New Roman"/>
          <w:b w:val="0"/>
          <w:bCs w:val="0"/>
          <w:noProof/>
          <w:sz w:val="24"/>
          <w:szCs w:val="24"/>
        </w:rPr>
      </w:pPr>
      <w:hyperlink w:anchor="_Toc198100284" w:history="1">
        <w:r w:rsidRPr="005344B0">
          <w:rPr>
            <w:rStyle w:val="Hyperlink"/>
            <w:rFonts w:ascii="Times New Roman" w:hAnsi="Times New Roman" w:cs="Times New Roman"/>
            <w:b w:val="0"/>
            <w:bCs w:val="0"/>
            <w:noProof/>
            <w:color w:val="auto"/>
            <w:sz w:val="24"/>
            <w:szCs w:val="24"/>
          </w:rPr>
          <w:t>Figure 21 Clustering result of experiments with restaurant requirement</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_Toc198100284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50</w:t>
        </w:r>
        <w:r w:rsidRPr="005344B0">
          <w:rPr>
            <w:rFonts w:ascii="Times New Roman" w:hAnsi="Times New Roman" w:cs="Times New Roman"/>
            <w:b w:val="0"/>
            <w:bCs w:val="0"/>
            <w:noProof/>
            <w:webHidden/>
            <w:sz w:val="24"/>
            <w:szCs w:val="24"/>
          </w:rPr>
          <w:fldChar w:fldCharType="end"/>
        </w:r>
      </w:hyperlink>
    </w:p>
    <w:p w14:paraId="7D5DF643" w14:textId="63E71859" w:rsidR="00834588" w:rsidRPr="005344B0" w:rsidRDefault="00834588">
      <w:pPr>
        <w:pStyle w:val="TableofFigures"/>
        <w:tabs>
          <w:tab w:val="right" w:leader="dot" w:pos="9016"/>
        </w:tabs>
        <w:rPr>
          <w:rFonts w:ascii="Times New Roman" w:hAnsi="Times New Roman" w:cs="Times New Roman"/>
          <w:b w:val="0"/>
          <w:bCs w:val="0"/>
          <w:noProof/>
          <w:sz w:val="24"/>
          <w:szCs w:val="24"/>
        </w:rPr>
      </w:pPr>
      <w:hyperlink w:anchor="_Toc198100285" w:history="1">
        <w:r w:rsidRPr="005344B0">
          <w:rPr>
            <w:rStyle w:val="Hyperlink"/>
            <w:rFonts w:ascii="Times New Roman" w:hAnsi="Times New Roman" w:cs="Times New Roman"/>
            <w:b w:val="0"/>
            <w:bCs w:val="0"/>
            <w:noProof/>
            <w:color w:val="auto"/>
            <w:sz w:val="24"/>
            <w:szCs w:val="24"/>
          </w:rPr>
          <w:t>Figure 22 Proposed locations for the clustering result of experiments with restaurant requirement</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_Toc198100285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50</w:t>
        </w:r>
        <w:r w:rsidRPr="005344B0">
          <w:rPr>
            <w:rFonts w:ascii="Times New Roman" w:hAnsi="Times New Roman" w:cs="Times New Roman"/>
            <w:b w:val="0"/>
            <w:bCs w:val="0"/>
            <w:noProof/>
            <w:webHidden/>
            <w:sz w:val="24"/>
            <w:szCs w:val="24"/>
          </w:rPr>
          <w:fldChar w:fldCharType="end"/>
        </w:r>
      </w:hyperlink>
    </w:p>
    <w:p w14:paraId="18BD6446" w14:textId="6FAB296F" w:rsidR="00834588" w:rsidRPr="005344B0" w:rsidRDefault="00834588">
      <w:pPr>
        <w:pStyle w:val="TableofFigures"/>
        <w:tabs>
          <w:tab w:val="right" w:leader="dot" w:pos="9016"/>
        </w:tabs>
        <w:rPr>
          <w:rFonts w:ascii="Times New Roman" w:hAnsi="Times New Roman" w:cs="Times New Roman"/>
          <w:b w:val="0"/>
          <w:bCs w:val="0"/>
          <w:noProof/>
          <w:sz w:val="24"/>
          <w:szCs w:val="24"/>
        </w:rPr>
      </w:pPr>
      <w:hyperlink w:anchor="_Toc198100286" w:history="1">
        <w:r w:rsidRPr="005344B0">
          <w:rPr>
            <w:rStyle w:val="Hyperlink"/>
            <w:rFonts w:ascii="Times New Roman" w:hAnsi="Times New Roman" w:cs="Times New Roman"/>
            <w:b w:val="0"/>
            <w:bCs w:val="0"/>
            <w:noProof/>
            <w:color w:val="auto"/>
            <w:sz w:val="24"/>
            <w:szCs w:val="24"/>
          </w:rPr>
          <w:t>Figure 23 Energy consumption comparison of E-Bikes for each cluster</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_Toc198100286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53</w:t>
        </w:r>
        <w:r w:rsidRPr="005344B0">
          <w:rPr>
            <w:rFonts w:ascii="Times New Roman" w:hAnsi="Times New Roman" w:cs="Times New Roman"/>
            <w:b w:val="0"/>
            <w:bCs w:val="0"/>
            <w:noProof/>
            <w:webHidden/>
            <w:sz w:val="24"/>
            <w:szCs w:val="24"/>
          </w:rPr>
          <w:fldChar w:fldCharType="end"/>
        </w:r>
      </w:hyperlink>
    </w:p>
    <w:p w14:paraId="34BC95B1" w14:textId="305891D0" w:rsidR="00834588" w:rsidRPr="005344B0" w:rsidRDefault="00834588">
      <w:pPr>
        <w:pStyle w:val="TableofFigures"/>
        <w:tabs>
          <w:tab w:val="right" w:leader="dot" w:pos="9016"/>
        </w:tabs>
        <w:rPr>
          <w:rFonts w:ascii="Times New Roman" w:hAnsi="Times New Roman" w:cs="Times New Roman"/>
          <w:b w:val="0"/>
          <w:bCs w:val="0"/>
          <w:noProof/>
          <w:sz w:val="24"/>
          <w:szCs w:val="24"/>
        </w:rPr>
      </w:pPr>
      <w:hyperlink w:anchor="_Toc198100287" w:history="1">
        <w:r w:rsidRPr="005344B0">
          <w:rPr>
            <w:rStyle w:val="Hyperlink"/>
            <w:rFonts w:ascii="Times New Roman" w:hAnsi="Times New Roman" w:cs="Times New Roman"/>
            <w:b w:val="0"/>
            <w:bCs w:val="0"/>
            <w:noProof/>
            <w:color w:val="auto"/>
            <w:sz w:val="24"/>
            <w:szCs w:val="24"/>
          </w:rPr>
          <w:t>Figure 24 CO2 emission saved per each cluster</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_Toc198100287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54</w:t>
        </w:r>
        <w:r w:rsidRPr="005344B0">
          <w:rPr>
            <w:rFonts w:ascii="Times New Roman" w:hAnsi="Times New Roman" w:cs="Times New Roman"/>
            <w:b w:val="0"/>
            <w:bCs w:val="0"/>
            <w:noProof/>
            <w:webHidden/>
            <w:sz w:val="24"/>
            <w:szCs w:val="24"/>
          </w:rPr>
          <w:fldChar w:fldCharType="end"/>
        </w:r>
      </w:hyperlink>
    </w:p>
    <w:p w14:paraId="41C76CFC" w14:textId="13706E3F" w:rsidR="00834588" w:rsidRPr="005344B0" w:rsidRDefault="00834588">
      <w:pPr>
        <w:pStyle w:val="TableofFigures"/>
        <w:tabs>
          <w:tab w:val="right" w:leader="dot" w:pos="9016"/>
        </w:tabs>
        <w:rPr>
          <w:rFonts w:ascii="Times New Roman" w:hAnsi="Times New Roman" w:cs="Times New Roman"/>
          <w:b w:val="0"/>
          <w:bCs w:val="0"/>
          <w:noProof/>
          <w:sz w:val="24"/>
          <w:szCs w:val="24"/>
        </w:rPr>
      </w:pPr>
      <w:hyperlink w:anchor="_Toc198100288" w:history="1">
        <w:r w:rsidRPr="005344B0">
          <w:rPr>
            <w:rStyle w:val="Hyperlink"/>
            <w:rFonts w:ascii="Times New Roman" w:hAnsi="Times New Roman" w:cs="Times New Roman"/>
            <w:b w:val="0"/>
            <w:bCs w:val="0"/>
            <w:noProof/>
            <w:color w:val="auto"/>
            <w:sz w:val="24"/>
            <w:szCs w:val="24"/>
          </w:rPr>
          <w:t>Figure 25 Cluster 0 SHINE vehicle routes</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_Toc198100288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60</w:t>
        </w:r>
        <w:r w:rsidRPr="005344B0">
          <w:rPr>
            <w:rFonts w:ascii="Times New Roman" w:hAnsi="Times New Roman" w:cs="Times New Roman"/>
            <w:b w:val="0"/>
            <w:bCs w:val="0"/>
            <w:noProof/>
            <w:webHidden/>
            <w:sz w:val="24"/>
            <w:szCs w:val="24"/>
          </w:rPr>
          <w:fldChar w:fldCharType="end"/>
        </w:r>
      </w:hyperlink>
    </w:p>
    <w:p w14:paraId="1AACD68B" w14:textId="22C4655B" w:rsidR="00834588" w:rsidRPr="005344B0" w:rsidRDefault="00834588">
      <w:pPr>
        <w:pStyle w:val="TableofFigures"/>
        <w:tabs>
          <w:tab w:val="right" w:leader="dot" w:pos="9016"/>
        </w:tabs>
        <w:rPr>
          <w:rFonts w:ascii="Times New Roman" w:hAnsi="Times New Roman" w:cs="Times New Roman"/>
          <w:b w:val="0"/>
          <w:bCs w:val="0"/>
          <w:noProof/>
          <w:sz w:val="24"/>
          <w:szCs w:val="24"/>
        </w:rPr>
      </w:pPr>
      <w:hyperlink w:anchor="_Toc198100289" w:history="1">
        <w:r w:rsidRPr="005344B0">
          <w:rPr>
            <w:rStyle w:val="Hyperlink"/>
            <w:rFonts w:ascii="Times New Roman" w:hAnsi="Times New Roman" w:cs="Times New Roman"/>
            <w:b w:val="0"/>
            <w:bCs w:val="0"/>
            <w:noProof/>
            <w:color w:val="auto"/>
            <w:sz w:val="24"/>
            <w:szCs w:val="24"/>
          </w:rPr>
          <w:t>Figure 26 Cluster 1 BLAZE vehicle routes</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_Toc198100289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61</w:t>
        </w:r>
        <w:r w:rsidRPr="005344B0">
          <w:rPr>
            <w:rFonts w:ascii="Times New Roman" w:hAnsi="Times New Roman" w:cs="Times New Roman"/>
            <w:b w:val="0"/>
            <w:bCs w:val="0"/>
            <w:noProof/>
            <w:webHidden/>
            <w:sz w:val="24"/>
            <w:szCs w:val="24"/>
          </w:rPr>
          <w:fldChar w:fldCharType="end"/>
        </w:r>
      </w:hyperlink>
    </w:p>
    <w:p w14:paraId="73AF418C" w14:textId="23D225AC" w:rsidR="00834588" w:rsidRPr="005344B0" w:rsidRDefault="00834588">
      <w:pPr>
        <w:pStyle w:val="TableofFigures"/>
        <w:tabs>
          <w:tab w:val="right" w:leader="dot" w:pos="9016"/>
        </w:tabs>
        <w:rPr>
          <w:rFonts w:ascii="Times New Roman" w:hAnsi="Times New Roman" w:cs="Times New Roman"/>
          <w:noProof/>
          <w:sz w:val="24"/>
          <w:szCs w:val="24"/>
        </w:rPr>
      </w:pPr>
      <w:hyperlink w:anchor="_Toc198100290" w:history="1">
        <w:r w:rsidRPr="005344B0">
          <w:rPr>
            <w:rStyle w:val="Hyperlink"/>
            <w:rFonts w:ascii="Times New Roman" w:hAnsi="Times New Roman" w:cs="Times New Roman"/>
            <w:b w:val="0"/>
            <w:bCs w:val="0"/>
            <w:noProof/>
            <w:color w:val="auto"/>
            <w:sz w:val="24"/>
            <w:szCs w:val="24"/>
          </w:rPr>
          <w:t>Figure 27 Cluster 0 RODHA vehicle routes</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_Toc198100290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63</w:t>
        </w:r>
        <w:r w:rsidRPr="005344B0">
          <w:rPr>
            <w:rFonts w:ascii="Times New Roman" w:hAnsi="Times New Roman" w:cs="Times New Roman"/>
            <w:b w:val="0"/>
            <w:bCs w:val="0"/>
            <w:noProof/>
            <w:webHidden/>
            <w:sz w:val="24"/>
            <w:szCs w:val="24"/>
          </w:rPr>
          <w:fldChar w:fldCharType="end"/>
        </w:r>
      </w:hyperlink>
    </w:p>
    <w:p w14:paraId="37CA1362" w14:textId="77777777" w:rsidR="00892624" w:rsidRDefault="00834588" w:rsidP="00892624">
      <w:pPr>
        <w:jc w:val="both"/>
      </w:pPr>
      <w:r w:rsidRPr="005344B0">
        <w:fldChar w:fldCharType="end"/>
      </w:r>
      <w:bookmarkStart w:id="16" w:name="_Toc439332174"/>
    </w:p>
    <w:p w14:paraId="3507B204" w14:textId="77777777" w:rsidR="00892624" w:rsidRDefault="00892624" w:rsidP="00892624">
      <w:pPr>
        <w:jc w:val="both"/>
      </w:pPr>
    </w:p>
    <w:p w14:paraId="0DDD93C8" w14:textId="77777777" w:rsidR="00892624" w:rsidRDefault="00892624" w:rsidP="00892624">
      <w:pPr>
        <w:jc w:val="both"/>
      </w:pPr>
    </w:p>
    <w:p w14:paraId="77C4838E" w14:textId="77777777" w:rsidR="00892624" w:rsidRDefault="00892624" w:rsidP="00892624">
      <w:pPr>
        <w:jc w:val="both"/>
      </w:pPr>
    </w:p>
    <w:p w14:paraId="650E8107" w14:textId="77777777" w:rsidR="00892624" w:rsidRDefault="00892624" w:rsidP="00892624">
      <w:pPr>
        <w:jc w:val="both"/>
      </w:pPr>
    </w:p>
    <w:p w14:paraId="4C8A7129" w14:textId="77777777" w:rsidR="00892624" w:rsidRDefault="00892624" w:rsidP="00892624">
      <w:pPr>
        <w:jc w:val="both"/>
      </w:pPr>
    </w:p>
    <w:p w14:paraId="605BB789" w14:textId="77777777" w:rsidR="00892624" w:rsidRDefault="00892624" w:rsidP="00892624">
      <w:pPr>
        <w:jc w:val="both"/>
      </w:pPr>
    </w:p>
    <w:p w14:paraId="7D307455" w14:textId="77777777" w:rsidR="00B20209" w:rsidRDefault="00B20209" w:rsidP="00892624">
      <w:pPr>
        <w:jc w:val="both"/>
      </w:pPr>
    </w:p>
    <w:p w14:paraId="112A92C0" w14:textId="529F0926" w:rsidR="006F50C3" w:rsidRDefault="00892624" w:rsidP="00892624">
      <w:pPr>
        <w:jc w:val="both"/>
        <w:rPr>
          <w:rFonts w:ascii="Times New Roman" w:hAnsi="Times New Roman" w:cs="Times New Roman"/>
          <w:b/>
          <w:bCs/>
        </w:rPr>
      </w:pPr>
      <w:r w:rsidRPr="007F34AD">
        <w:rPr>
          <w:rFonts w:ascii="Times New Roman" w:hAnsi="Times New Roman" w:cs="Times New Roman"/>
          <w:b/>
          <w:bCs/>
        </w:rPr>
        <w:lastRenderedPageBreak/>
        <w:t>LIST OF EQUATIONS</w:t>
      </w:r>
      <w:bookmarkEnd w:id="16"/>
    </w:p>
    <w:p w14:paraId="4CF1F54E" w14:textId="77777777" w:rsidR="00081B43" w:rsidRPr="007F34AD" w:rsidRDefault="00081B43" w:rsidP="00892624">
      <w:pPr>
        <w:jc w:val="both"/>
        <w:rPr>
          <w:b/>
          <w:bCs/>
        </w:rPr>
      </w:pPr>
    </w:p>
    <w:p w14:paraId="14843A81" w14:textId="7795E359" w:rsidR="00E4649A" w:rsidRPr="005344B0" w:rsidRDefault="00E4649A">
      <w:pPr>
        <w:pStyle w:val="TableofFigures"/>
        <w:tabs>
          <w:tab w:val="right" w:leader="dot" w:pos="9016"/>
        </w:tabs>
        <w:rPr>
          <w:rFonts w:ascii="Times New Roman" w:eastAsiaTheme="minorEastAsia" w:hAnsi="Times New Roman" w:cs="Times New Roman"/>
          <w:b w:val="0"/>
          <w:bCs w:val="0"/>
          <w:noProof/>
          <w:sz w:val="24"/>
          <w:szCs w:val="24"/>
          <w:lang w:eastAsia="en-GB"/>
        </w:rPr>
      </w:pPr>
      <w:r w:rsidRPr="005344B0">
        <w:rPr>
          <w:b w:val="0"/>
          <w:bCs w:val="0"/>
          <w:sz w:val="24"/>
          <w:szCs w:val="24"/>
        </w:rPr>
        <w:fldChar w:fldCharType="begin"/>
      </w:r>
      <w:r w:rsidRPr="005344B0">
        <w:rPr>
          <w:b w:val="0"/>
          <w:bCs w:val="0"/>
          <w:sz w:val="24"/>
          <w:szCs w:val="24"/>
        </w:rPr>
        <w:instrText xml:space="preserve"> TOC \h \z \c "Equation" </w:instrText>
      </w:r>
      <w:r w:rsidRPr="005344B0">
        <w:rPr>
          <w:b w:val="0"/>
          <w:bCs w:val="0"/>
          <w:sz w:val="24"/>
          <w:szCs w:val="24"/>
        </w:rPr>
        <w:fldChar w:fldCharType="separate"/>
      </w:r>
      <w:hyperlink w:anchor="_Toc198102306" w:history="1">
        <w:r w:rsidRPr="005344B0">
          <w:rPr>
            <w:rStyle w:val="Hyperlink"/>
            <w:rFonts w:ascii="Times New Roman" w:hAnsi="Times New Roman" w:cs="Times New Roman"/>
            <w:b w:val="0"/>
            <w:bCs w:val="0"/>
            <w:noProof/>
            <w:color w:val="auto"/>
            <w:sz w:val="24"/>
            <w:szCs w:val="24"/>
          </w:rPr>
          <w:t>Equation 1 Total clustering cost</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_Toc198102306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17</w:t>
        </w:r>
        <w:r w:rsidRPr="005344B0">
          <w:rPr>
            <w:rFonts w:ascii="Times New Roman" w:hAnsi="Times New Roman" w:cs="Times New Roman"/>
            <w:b w:val="0"/>
            <w:bCs w:val="0"/>
            <w:noProof/>
            <w:webHidden/>
            <w:sz w:val="24"/>
            <w:szCs w:val="24"/>
          </w:rPr>
          <w:fldChar w:fldCharType="end"/>
        </w:r>
      </w:hyperlink>
    </w:p>
    <w:p w14:paraId="2FC52CB3" w14:textId="0FE57DF1" w:rsidR="00E4649A" w:rsidRPr="005344B0" w:rsidRDefault="00E4649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102307" w:history="1">
        <w:r w:rsidRPr="005344B0">
          <w:rPr>
            <w:rStyle w:val="Hyperlink"/>
            <w:rFonts w:ascii="Times New Roman" w:hAnsi="Times New Roman" w:cs="Times New Roman"/>
            <w:b w:val="0"/>
            <w:bCs w:val="0"/>
            <w:noProof/>
            <w:color w:val="auto"/>
            <w:sz w:val="24"/>
            <w:szCs w:val="24"/>
          </w:rPr>
          <w:t>Equation 2 Standard scaling</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_Toc198102307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19</w:t>
        </w:r>
        <w:r w:rsidRPr="005344B0">
          <w:rPr>
            <w:rFonts w:ascii="Times New Roman" w:hAnsi="Times New Roman" w:cs="Times New Roman"/>
            <w:b w:val="0"/>
            <w:bCs w:val="0"/>
            <w:noProof/>
            <w:webHidden/>
            <w:sz w:val="24"/>
            <w:szCs w:val="24"/>
          </w:rPr>
          <w:fldChar w:fldCharType="end"/>
        </w:r>
      </w:hyperlink>
    </w:p>
    <w:p w14:paraId="3A508D98" w14:textId="22172477" w:rsidR="00E4649A" w:rsidRPr="005344B0" w:rsidRDefault="00E4649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102308" w:history="1">
        <w:r w:rsidRPr="005344B0">
          <w:rPr>
            <w:rStyle w:val="Hyperlink"/>
            <w:rFonts w:ascii="Times New Roman" w:hAnsi="Times New Roman" w:cs="Times New Roman"/>
            <w:b w:val="0"/>
            <w:bCs w:val="0"/>
            <w:noProof/>
            <w:color w:val="auto"/>
            <w:sz w:val="24"/>
            <w:szCs w:val="24"/>
          </w:rPr>
          <w:t>Equation 3 LSTM equations</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_Toc198102308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20</w:t>
        </w:r>
        <w:r w:rsidRPr="005344B0">
          <w:rPr>
            <w:rFonts w:ascii="Times New Roman" w:hAnsi="Times New Roman" w:cs="Times New Roman"/>
            <w:b w:val="0"/>
            <w:bCs w:val="0"/>
            <w:noProof/>
            <w:webHidden/>
            <w:sz w:val="24"/>
            <w:szCs w:val="24"/>
          </w:rPr>
          <w:fldChar w:fldCharType="end"/>
        </w:r>
      </w:hyperlink>
    </w:p>
    <w:p w14:paraId="3F54CD65" w14:textId="5CCB347F" w:rsidR="00E4649A" w:rsidRPr="005344B0" w:rsidRDefault="00E4649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102309" w:history="1">
        <w:r w:rsidRPr="005344B0">
          <w:rPr>
            <w:rStyle w:val="Hyperlink"/>
            <w:rFonts w:ascii="Times New Roman" w:hAnsi="Times New Roman" w:cs="Times New Roman"/>
            <w:b w:val="0"/>
            <w:bCs w:val="0"/>
            <w:noProof/>
            <w:color w:val="auto"/>
            <w:sz w:val="24"/>
            <w:szCs w:val="24"/>
          </w:rPr>
          <w:t>Equation 4 Fully connected layer</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_Toc198102309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22</w:t>
        </w:r>
        <w:r w:rsidRPr="005344B0">
          <w:rPr>
            <w:rFonts w:ascii="Times New Roman" w:hAnsi="Times New Roman" w:cs="Times New Roman"/>
            <w:b w:val="0"/>
            <w:bCs w:val="0"/>
            <w:noProof/>
            <w:webHidden/>
            <w:sz w:val="24"/>
            <w:szCs w:val="24"/>
          </w:rPr>
          <w:fldChar w:fldCharType="end"/>
        </w:r>
      </w:hyperlink>
    </w:p>
    <w:p w14:paraId="335878FA" w14:textId="707C8120" w:rsidR="00E4649A" w:rsidRPr="005344B0" w:rsidRDefault="00E4649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102310" w:history="1">
        <w:r w:rsidRPr="005344B0">
          <w:rPr>
            <w:rStyle w:val="Hyperlink"/>
            <w:rFonts w:ascii="Times New Roman" w:hAnsi="Times New Roman" w:cs="Times New Roman"/>
            <w:b w:val="0"/>
            <w:bCs w:val="0"/>
            <w:noProof/>
            <w:color w:val="auto"/>
            <w:sz w:val="24"/>
            <w:szCs w:val="24"/>
          </w:rPr>
          <w:t>Equation 5 Min-Max scaling</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_Toc198102310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24</w:t>
        </w:r>
        <w:r w:rsidRPr="005344B0">
          <w:rPr>
            <w:rFonts w:ascii="Times New Roman" w:hAnsi="Times New Roman" w:cs="Times New Roman"/>
            <w:b w:val="0"/>
            <w:bCs w:val="0"/>
            <w:noProof/>
            <w:webHidden/>
            <w:sz w:val="24"/>
            <w:szCs w:val="24"/>
          </w:rPr>
          <w:fldChar w:fldCharType="end"/>
        </w:r>
      </w:hyperlink>
    </w:p>
    <w:p w14:paraId="6425EE21" w14:textId="55FF6E5D" w:rsidR="00E4649A" w:rsidRPr="005344B0" w:rsidRDefault="00E4649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102311" w:history="1">
        <w:r w:rsidRPr="005344B0">
          <w:rPr>
            <w:rStyle w:val="Hyperlink"/>
            <w:rFonts w:ascii="Times New Roman" w:hAnsi="Times New Roman" w:cs="Times New Roman"/>
            <w:b w:val="0"/>
            <w:bCs w:val="0"/>
            <w:noProof/>
            <w:color w:val="auto"/>
            <w:sz w:val="24"/>
            <w:szCs w:val="24"/>
          </w:rPr>
          <w:t>Equation 6 MSE</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_Toc198102311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26</w:t>
        </w:r>
        <w:r w:rsidRPr="005344B0">
          <w:rPr>
            <w:rFonts w:ascii="Times New Roman" w:hAnsi="Times New Roman" w:cs="Times New Roman"/>
            <w:b w:val="0"/>
            <w:bCs w:val="0"/>
            <w:noProof/>
            <w:webHidden/>
            <w:sz w:val="24"/>
            <w:szCs w:val="24"/>
          </w:rPr>
          <w:fldChar w:fldCharType="end"/>
        </w:r>
      </w:hyperlink>
    </w:p>
    <w:p w14:paraId="1E2D43A1" w14:textId="788B687B" w:rsidR="00E4649A" w:rsidRPr="005344B0" w:rsidRDefault="00E4649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102312" w:history="1">
        <w:r w:rsidRPr="005344B0">
          <w:rPr>
            <w:rStyle w:val="Hyperlink"/>
            <w:rFonts w:ascii="Times New Roman" w:hAnsi="Times New Roman" w:cs="Times New Roman"/>
            <w:b w:val="0"/>
            <w:bCs w:val="0"/>
            <w:noProof/>
            <w:color w:val="auto"/>
            <w:sz w:val="24"/>
            <w:szCs w:val="24"/>
          </w:rPr>
          <w:t>Equation 7 RMSE</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_Toc198102312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26</w:t>
        </w:r>
        <w:r w:rsidRPr="005344B0">
          <w:rPr>
            <w:rFonts w:ascii="Times New Roman" w:hAnsi="Times New Roman" w:cs="Times New Roman"/>
            <w:b w:val="0"/>
            <w:bCs w:val="0"/>
            <w:noProof/>
            <w:webHidden/>
            <w:sz w:val="24"/>
            <w:szCs w:val="24"/>
          </w:rPr>
          <w:fldChar w:fldCharType="end"/>
        </w:r>
      </w:hyperlink>
    </w:p>
    <w:p w14:paraId="49883095" w14:textId="55B661D7" w:rsidR="00E4649A" w:rsidRPr="005344B0" w:rsidRDefault="00E4649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102313" w:history="1">
        <w:r w:rsidRPr="005344B0">
          <w:rPr>
            <w:rStyle w:val="Hyperlink"/>
            <w:rFonts w:ascii="Times New Roman" w:hAnsi="Times New Roman" w:cs="Times New Roman"/>
            <w:b w:val="0"/>
            <w:bCs w:val="0"/>
            <w:noProof/>
            <w:color w:val="auto"/>
            <w:sz w:val="24"/>
            <w:szCs w:val="24"/>
          </w:rPr>
          <w:t>Equation 8 R2 Score</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_Toc198102313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26</w:t>
        </w:r>
        <w:r w:rsidRPr="005344B0">
          <w:rPr>
            <w:rFonts w:ascii="Times New Roman" w:hAnsi="Times New Roman" w:cs="Times New Roman"/>
            <w:b w:val="0"/>
            <w:bCs w:val="0"/>
            <w:noProof/>
            <w:webHidden/>
            <w:sz w:val="24"/>
            <w:szCs w:val="24"/>
          </w:rPr>
          <w:fldChar w:fldCharType="end"/>
        </w:r>
      </w:hyperlink>
    </w:p>
    <w:p w14:paraId="08BCADB5" w14:textId="19080B3E" w:rsidR="00E4649A" w:rsidRPr="005344B0" w:rsidRDefault="00E4649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102314" w:history="1">
        <w:r w:rsidRPr="005344B0">
          <w:rPr>
            <w:rStyle w:val="Hyperlink"/>
            <w:rFonts w:ascii="Times New Roman" w:hAnsi="Times New Roman" w:cs="Times New Roman"/>
            <w:b w:val="0"/>
            <w:bCs w:val="0"/>
            <w:noProof/>
            <w:color w:val="auto"/>
            <w:sz w:val="24"/>
            <w:szCs w:val="24"/>
          </w:rPr>
          <w:t>Equation 9 MAE</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_Toc198102314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27</w:t>
        </w:r>
        <w:r w:rsidRPr="005344B0">
          <w:rPr>
            <w:rFonts w:ascii="Times New Roman" w:hAnsi="Times New Roman" w:cs="Times New Roman"/>
            <w:b w:val="0"/>
            <w:bCs w:val="0"/>
            <w:noProof/>
            <w:webHidden/>
            <w:sz w:val="24"/>
            <w:szCs w:val="24"/>
          </w:rPr>
          <w:fldChar w:fldCharType="end"/>
        </w:r>
      </w:hyperlink>
    </w:p>
    <w:p w14:paraId="4960A99B" w14:textId="56DE606F" w:rsidR="00E4649A" w:rsidRPr="005344B0" w:rsidRDefault="00E4649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102315" w:history="1">
        <w:r w:rsidRPr="005344B0">
          <w:rPr>
            <w:rStyle w:val="Hyperlink"/>
            <w:rFonts w:ascii="Times New Roman" w:hAnsi="Times New Roman" w:cs="Times New Roman"/>
            <w:b w:val="0"/>
            <w:bCs w:val="0"/>
            <w:noProof/>
            <w:color w:val="auto"/>
            <w:sz w:val="24"/>
            <w:szCs w:val="24"/>
          </w:rPr>
          <w:t>Equation 10 Peason correlation coefficient</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_Toc198102315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27</w:t>
        </w:r>
        <w:r w:rsidRPr="005344B0">
          <w:rPr>
            <w:rFonts w:ascii="Times New Roman" w:hAnsi="Times New Roman" w:cs="Times New Roman"/>
            <w:b w:val="0"/>
            <w:bCs w:val="0"/>
            <w:noProof/>
            <w:webHidden/>
            <w:sz w:val="24"/>
            <w:szCs w:val="24"/>
          </w:rPr>
          <w:fldChar w:fldCharType="end"/>
        </w:r>
      </w:hyperlink>
    </w:p>
    <w:p w14:paraId="1C5789A2" w14:textId="76B94BD4" w:rsidR="00E4649A" w:rsidRPr="005344B0" w:rsidRDefault="00E4649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102316" w:history="1">
        <w:r w:rsidRPr="005344B0">
          <w:rPr>
            <w:rStyle w:val="Hyperlink"/>
            <w:rFonts w:ascii="Times New Roman" w:hAnsi="Times New Roman" w:cs="Times New Roman"/>
            <w:b w:val="0"/>
            <w:bCs w:val="0"/>
            <w:noProof/>
            <w:color w:val="auto"/>
            <w:sz w:val="24"/>
            <w:szCs w:val="24"/>
          </w:rPr>
          <w:t>Equation 11 Number of synthetic deliveries</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_Toc198102316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28</w:t>
        </w:r>
        <w:r w:rsidRPr="005344B0">
          <w:rPr>
            <w:rFonts w:ascii="Times New Roman" w:hAnsi="Times New Roman" w:cs="Times New Roman"/>
            <w:b w:val="0"/>
            <w:bCs w:val="0"/>
            <w:noProof/>
            <w:webHidden/>
            <w:sz w:val="24"/>
            <w:szCs w:val="24"/>
          </w:rPr>
          <w:fldChar w:fldCharType="end"/>
        </w:r>
      </w:hyperlink>
    </w:p>
    <w:p w14:paraId="6547DC06" w14:textId="4C057CC0" w:rsidR="00E4649A" w:rsidRPr="005344B0" w:rsidRDefault="00E4649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102317" w:history="1">
        <w:r w:rsidRPr="005344B0">
          <w:rPr>
            <w:rStyle w:val="Hyperlink"/>
            <w:rFonts w:ascii="Times New Roman" w:hAnsi="Times New Roman" w:cs="Times New Roman"/>
            <w:b w:val="0"/>
            <w:bCs w:val="0"/>
            <w:noProof/>
            <w:color w:val="auto"/>
            <w:sz w:val="24"/>
            <w:szCs w:val="24"/>
          </w:rPr>
          <w:t>Equation 12 Multi variate normal distribution</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_Toc198102317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28</w:t>
        </w:r>
        <w:r w:rsidRPr="005344B0">
          <w:rPr>
            <w:rFonts w:ascii="Times New Roman" w:hAnsi="Times New Roman" w:cs="Times New Roman"/>
            <w:b w:val="0"/>
            <w:bCs w:val="0"/>
            <w:noProof/>
            <w:webHidden/>
            <w:sz w:val="24"/>
            <w:szCs w:val="24"/>
          </w:rPr>
          <w:fldChar w:fldCharType="end"/>
        </w:r>
      </w:hyperlink>
    </w:p>
    <w:p w14:paraId="10D0B9A9" w14:textId="06D75D4B" w:rsidR="00E4649A" w:rsidRPr="005344B0" w:rsidRDefault="00E4649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102318" w:history="1">
        <w:r w:rsidRPr="005344B0">
          <w:rPr>
            <w:rStyle w:val="Hyperlink"/>
            <w:rFonts w:ascii="Times New Roman" w:hAnsi="Times New Roman" w:cs="Times New Roman"/>
            <w:b w:val="0"/>
            <w:bCs w:val="0"/>
            <w:noProof/>
            <w:color w:val="auto"/>
            <w:sz w:val="24"/>
            <w:szCs w:val="24"/>
          </w:rPr>
          <w:t>Equation 13 Final dataset</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_Toc198102318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29</w:t>
        </w:r>
        <w:r w:rsidRPr="005344B0">
          <w:rPr>
            <w:rFonts w:ascii="Times New Roman" w:hAnsi="Times New Roman" w:cs="Times New Roman"/>
            <w:b w:val="0"/>
            <w:bCs w:val="0"/>
            <w:noProof/>
            <w:webHidden/>
            <w:sz w:val="24"/>
            <w:szCs w:val="24"/>
          </w:rPr>
          <w:fldChar w:fldCharType="end"/>
        </w:r>
      </w:hyperlink>
    </w:p>
    <w:p w14:paraId="326F35F4" w14:textId="44B9F42F" w:rsidR="00E4649A" w:rsidRPr="005344B0" w:rsidRDefault="00E4649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102319" w:history="1">
        <w:r w:rsidRPr="005344B0">
          <w:rPr>
            <w:rStyle w:val="Hyperlink"/>
            <w:rFonts w:ascii="Times New Roman" w:hAnsi="Times New Roman" w:cs="Times New Roman"/>
            <w:b w:val="0"/>
            <w:bCs w:val="0"/>
            <w:noProof/>
            <w:color w:val="auto"/>
            <w:sz w:val="24"/>
            <w:szCs w:val="24"/>
          </w:rPr>
          <w:t>Equation 14 VRP objective function</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_Toc198102319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29</w:t>
        </w:r>
        <w:r w:rsidRPr="005344B0">
          <w:rPr>
            <w:rFonts w:ascii="Times New Roman" w:hAnsi="Times New Roman" w:cs="Times New Roman"/>
            <w:b w:val="0"/>
            <w:bCs w:val="0"/>
            <w:noProof/>
            <w:webHidden/>
            <w:sz w:val="24"/>
            <w:szCs w:val="24"/>
          </w:rPr>
          <w:fldChar w:fldCharType="end"/>
        </w:r>
      </w:hyperlink>
    </w:p>
    <w:p w14:paraId="6F7595E6" w14:textId="5DC241DB" w:rsidR="00E4649A" w:rsidRPr="005344B0" w:rsidRDefault="00E4649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102320" w:history="1">
        <w:r w:rsidRPr="005344B0">
          <w:rPr>
            <w:rStyle w:val="Hyperlink"/>
            <w:rFonts w:ascii="Times New Roman" w:hAnsi="Times New Roman" w:cs="Times New Roman"/>
            <w:b w:val="0"/>
            <w:bCs w:val="0"/>
            <w:noProof/>
            <w:color w:val="auto"/>
            <w:sz w:val="24"/>
            <w:szCs w:val="24"/>
          </w:rPr>
          <w:t>Equation 15 VRP Constraints</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_Toc198102320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30</w:t>
        </w:r>
        <w:r w:rsidRPr="005344B0">
          <w:rPr>
            <w:rFonts w:ascii="Times New Roman" w:hAnsi="Times New Roman" w:cs="Times New Roman"/>
            <w:b w:val="0"/>
            <w:bCs w:val="0"/>
            <w:noProof/>
            <w:webHidden/>
            <w:sz w:val="24"/>
            <w:szCs w:val="24"/>
          </w:rPr>
          <w:fldChar w:fldCharType="end"/>
        </w:r>
      </w:hyperlink>
    </w:p>
    <w:p w14:paraId="0D04849B" w14:textId="48112E40" w:rsidR="00E4649A" w:rsidRPr="005344B0" w:rsidRDefault="00E4649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102321" w:history="1">
        <w:r w:rsidRPr="005344B0">
          <w:rPr>
            <w:rStyle w:val="Hyperlink"/>
            <w:rFonts w:ascii="Times New Roman" w:hAnsi="Times New Roman" w:cs="Times New Roman"/>
            <w:b w:val="0"/>
            <w:bCs w:val="0"/>
            <w:noProof/>
            <w:color w:val="auto"/>
            <w:sz w:val="24"/>
            <w:szCs w:val="24"/>
          </w:rPr>
          <w:t>Equation 16 E-Bike energy consumption</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_Toc198102321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33</w:t>
        </w:r>
        <w:r w:rsidRPr="005344B0">
          <w:rPr>
            <w:rFonts w:ascii="Times New Roman" w:hAnsi="Times New Roman" w:cs="Times New Roman"/>
            <w:b w:val="0"/>
            <w:bCs w:val="0"/>
            <w:noProof/>
            <w:webHidden/>
            <w:sz w:val="24"/>
            <w:szCs w:val="24"/>
          </w:rPr>
          <w:fldChar w:fldCharType="end"/>
        </w:r>
      </w:hyperlink>
    </w:p>
    <w:p w14:paraId="015FDF17" w14:textId="29180B49" w:rsidR="00E4649A" w:rsidRPr="005344B0" w:rsidRDefault="00E4649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102322" w:history="1">
        <w:r w:rsidRPr="005344B0">
          <w:rPr>
            <w:rStyle w:val="Hyperlink"/>
            <w:rFonts w:ascii="Times New Roman" w:hAnsi="Times New Roman" w:cs="Times New Roman"/>
            <w:b w:val="0"/>
            <w:bCs w:val="0"/>
            <w:noProof/>
            <w:color w:val="auto"/>
            <w:sz w:val="24"/>
            <w:szCs w:val="24"/>
          </w:rPr>
          <w:t xml:space="preserve">Equation 17 CO2 </w:t>
        </w:r>
        <w:r w:rsidR="00A62605" w:rsidRPr="005344B0">
          <w:rPr>
            <w:rStyle w:val="Hyperlink"/>
            <w:rFonts w:ascii="Times New Roman" w:hAnsi="Times New Roman" w:cs="Times New Roman"/>
            <w:b w:val="0"/>
            <w:bCs w:val="0"/>
            <w:noProof/>
            <w:color w:val="auto"/>
            <w:sz w:val="24"/>
            <w:szCs w:val="24"/>
          </w:rPr>
          <w:t>e</w:t>
        </w:r>
        <w:r w:rsidRPr="005344B0">
          <w:rPr>
            <w:rStyle w:val="Hyperlink"/>
            <w:rFonts w:ascii="Times New Roman" w:hAnsi="Times New Roman" w:cs="Times New Roman"/>
            <w:b w:val="0"/>
            <w:bCs w:val="0"/>
            <w:noProof/>
            <w:color w:val="auto"/>
            <w:sz w:val="24"/>
            <w:szCs w:val="24"/>
          </w:rPr>
          <w:t>mission saved</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_Toc198102322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34</w:t>
        </w:r>
        <w:r w:rsidRPr="005344B0">
          <w:rPr>
            <w:rFonts w:ascii="Times New Roman" w:hAnsi="Times New Roman" w:cs="Times New Roman"/>
            <w:b w:val="0"/>
            <w:bCs w:val="0"/>
            <w:noProof/>
            <w:webHidden/>
            <w:sz w:val="24"/>
            <w:szCs w:val="24"/>
          </w:rPr>
          <w:fldChar w:fldCharType="end"/>
        </w:r>
      </w:hyperlink>
    </w:p>
    <w:p w14:paraId="1A889C50" w14:textId="55FE3259" w:rsidR="00D44DCB" w:rsidRDefault="00E4649A" w:rsidP="007A0F47">
      <w:pPr>
        <w:jc w:val="both"/>
      </w:pPr>
      <w:r w:rsidRPr="005344B0">
        <w:rPr>
          <w:b/>
          <w:bCs/>
        </w:rPr>
        <w:fldChar w:fldCharType="end"/>
      </w:r>
    </w:p>
    <w:p w14:paraId="4065CD7A" w14:textId="77777777" w:rsidR="00E71FCC" w:rsidRDefault="00E71FCC" w:rsidP="007A0F47">
      <w:pPr>
        <w:jc w:val="both"/>
      </w:pPr>
    </w:p>
    <w:p w14:paraId="0AF0A828" w14:textId="77777777" w:rsidR="00D44DCB" w:rsidRDefault="00D44DCB" w:rsidP="007A0F47">
      <w:pPr>
        <w:jc w:val="both"/>
      </w:pPr>
    </w:p>
    <w:p w14:paraId="5125FD12" w14:textId="77777777" w:rsidR="00D44DCB" w:rsidRDefault="00D44DCB" w:rsidP="007A0F47">
      <w:pPr>
        <w:jc w:val="both"/>
      </w:pPr>
    </w:p>
    <w:p w14:paraId="4580DB1B" w14:textId="77777777" w:rsidR="00D44DCB" w:rsidRDefault="00D44DCB" w:rsidP="007A0F47">
      <w:pPr>
        <w:jc w:val="both"/>
      </w:pPr>
    </w:p>
    <w:p w14:paraId="132DC922" w14:textId="77777777" w:rsidR="00D44DCB" w:rsidRDefault="00D44DCB" w:rsidP="007A0F47">
      <w:pPr>
        <w:jc w:val="both"/>
      </w:pPr>
    </w:p>
    <w:p w14:paraId="04633367" w14:textId="77777777" w:rsidR="00D44DCB" w:rsidRDefault="00D44DCB" w:rsidP="007A0F47">
      <w:pPr>
        <w:jc w:val="both"/>
      </w:pPr>
    </w:p>
    <w:p w14:paraId="338FD856" w14:textId="77777777" w:rsidR="00D44DCB" w:rsidRDefault="00D44DCB" w:rsidP="007A0F47">
      <w:pPr>
        <w:jc w:val="both"/>
      </w:pPr>
    </w:p>
    <w:p w14:paraId="7B369C77" w14:textId="77777777" w:rsidR="00D44DCB" w:rsidRDefault="00D44DCB" w:rsidP="007A0F47">
      <w:pPr>
        <w:jc w:val="both"/>
      </w:pPr>
    </w:p>
    <w:p w14:paraId="6D854D7D" w14:textId="77777777" w:rsidR="00D44DCB" w:rsidRDefault="00D44DCB" w:rsidP="007A0F47">
      <w:pPr>
        <w:jc w:val="both"/>
      </w:pPr>
    </w:p>
    <w:p w14:paraId="5AC9BFE5" w14:textId="77777777" w:rsidR="00D44DCB" w:rsidRDefault="00D44DCB" w:rsidP="007A0F47">
      <w:pPr>
        <w:jc w:val="both"/>
      </w:pPr>
    </w:p>
    <w:p w14:paraId="0BA6CCCA" w14:textId="77777777" w:rsidR="005344B0" w:rsidRDefault="005344B0" w:rsidP="007A0F47">
      <w:pPr>
        <w:jc w:val="both"/>
      </w:pPr>
    </w:p>
    <w:p w14:paraId="58CD31DC" w14:textId="77777777" w:rsidR="005344B0" w:rsidRDefault="005344B0" w:rsidP="007A0F47">
      <w:pPr>
        <w:jc w:val="both"/>
      </w:pPr>
    </w:p>
    <w:p w14:paraId="089E1596" w14:textId="68BB3A91" w:rsidR="009824DD" w:rsidRPr="00081B43" w:rsidRDefault="00D45002" w:rsidP="006D0742">
      <w:pPr>
        <w:pStyle w:val="Heading1"/>
        <w:jc w:val="both"/>
        <w:rPr>
          <w:rFonts w:cs="Times New Roman"/>
          <w:b/>
          <w:bCs/>
          <w:sz w:val="28"/>
          <w:szCs w:val="28"/>
        </w:rPr>
      </w:pPr>
      <w:bookmarkStart w:id="17" w:name="_Toc198100208"/>
      <w:bookmarkStart w:id="18" w:name="_Toc198256744"/>
      <w:r w:rsidRPr="00081B43">
        <w:rPr>
          <w:rFonts w:cs="Times New Roman"/>
          <w:b/>
          <w:bCs/>
          <w:sz w:val="28"/>
          <w:szCs w:val="28"/>
        </w:rPr>
        <w:lastRenderedPageBreak/>
        <w:t>CHAPTER - INTRODUCTION</w:t>
      </w:r>
      <w:bookmarkEnd w:id="17"/>
      <w:bookmarkEnd w:id="18"/>
    </w:p>
    <w:p w14:paraId="7FF5E3BD" w14:textId="448AF887" w:rsidR="00F0724E" w:rsidRPr="00B80DEE" w:rsidRDefault="00F0724E" w:rsidP="006D0742">
      <w:pPr>
        <w:jc w:val="both"/>
        <w:rPr>
          <w:rFonts w:ascii="Times New Roman" w:hAnsi="Times New Roman" w:cs="Times New Roman"/>
        </w:rPr>
      </w:pPr>
      <w:r w:rsidRPr="00B80DEE">
        <w:rPr>
          <w:rFonts w:ascii="Times New Roman" w:hAnsi="Times New Roman" w:cs="Times New Roman"/>
        </w:rPr>
        <w:t xml:space="preserve">Food </w:t>
      </w:r>
      <w:r w:rsidR="00EA5667" w:rsidRPr="00B80DEE">
        <w:rPr>
          <w:rFonts w:ascii="Times New Roman" w:hAnsi="Times New Roman" w:cs="Times New Roman"/>
        </w:rPr>
        <w:t>d</w:t>
      </w:r>
      <w:r w:rsidRPr="00B80DEE">
        <w:rPr>
          <w:rFonts w:ascii="Times New Roman" w:hAnsi="Times New Roman" w:cs="Times New Roman"/>
        </w:rPr>
        <w:t>elivery in the restaurant industry has an increasing growth in every country. Most countries market specially, China, USA and India are estimated to have over $80 billion as revenue through food deliveries</w:t>
      </w:r>
      <w:r w:rsidR="006240E8" w:rsidRPr="00B80DE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"/>
          <w:id w:val="-1686039935"/>
          <w:placeholder>
            <w:docPart w:val="DefaultPlaceholder_-1854013440"/>
          </w:placeholder>
        </w:sdtPr>
        <w:sdtEndPr/>
        <w:sdtContent>
          <w:r w:rsidR="00121528" w:rsidRPr="00121528">
            <w:rPr>
              <w:rFonts w:ascii="Times New Roman" w:hAnsi="Times New Roman" w:cs="Times New Roman"/>
              <w:color w:val="000000"/>
            </w:rPr>
            <w:t>(Niu et al., 2021)</w:t>
          </w:r>
        </w:sdtContent>
      </w:sdt>
      <w:r w:rsidRPr="00B80DEE">
        <w:rPr>
          <w:rFonts w:ascii="Times New Roman" w:hAnsi="Times New Roman" w:cs="Times New Roman"/>
        </w:rPr>
        <w:t xml:space="preserve">. During the pandemic, closely 50% of the restaurant moved towards </w:t>
      </w:r>
      <w:r w:rsidR="00F55844" w:rsidRPr="00B80DEE">
        <w:rPr>
          <w:rFonts w:ascii="Times New Roman" w:hAnsi="Times New Roman" w:cs="Times New Roman"/>
        </w:rPr>
        <w:t xml:space="preserve">online </w:t>
      </w:r>
      <w:r w:rsidRPr="00B80DEE">
        <w:rPr>
          <w:rFonts w:ascii="Times New Roman" w:hAnsi="Times New Roman" w:cs="Times New Roman"/>
        </w:rPr>
        <w:t>delivery services to protect their profitability. Some high-class restaurants and international fast food restaurant chains started their dedicated delivery service while other local restaurants were moved with Online Food Delivery (OFD) platforms for their deliveries</w:t>
      </w:r>
      <w:r w:rsidR="000276F2" w:rsidRPr="00B80DEE">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"/>
          <w:id w:val="2031839344"/>
          <w:placeholder>
            <w:docPart w:val="395C9EBB07A249D58290F8F8D09CD21F"/>
          </w:placeholder>
        </w:sdtPr>
        <w:sdtEndPr/>
        <w:sdtContent>
          <w:r w:rsidR="00121528" w:rsidRPr="00121528">
            <w:rPr>
              <w:rFonts w:ascii="Times New Roman" w:hAnsi="Times New Roman" w:cs="Times New Roman"/>
              <w:color w:val="000000"/>
            </w:rPr>
            <w:t>(Wang et al., 2024)</w:t>
          </w:r>
        </w:sdtContent>
      </w:sdt>
      <w:r w:rsidR="008F6368" w:rsidRPr="00B80DEE">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"/>
          <w:id w:val="68393846"/>
          <w:placeholder>
            <w:docPart w:val="DefaultPlaceholder_-1854013440"/>
          </w:placeholder>
        </w:sdtPr>
        <w:sdtEndPr/>
        <w:sdtContent>
          <w:r w:rsidR="00121528" w:rsidRPr="00121528">
            <w:rPr>
              <w:rFonts w:ascii="Times New Roman" w:hAnsi="Times New Roman" w:cs="Times New Roman"/>
              <w:color w:val="000000"/>
            </w:rPr>
            <w:t>(Yao et al., 2023)</w:t>
          </w:r>
        </w:sdtContent>
      </w:sdt>
      <w:r w:rsidRPr="00B80DEE">
        <w:rPr>
          <w:rFonts w:ascii="Times New Roman" w:hAnsi="Times New Roman" w:cs="Times New Roman"/>
        </w:rPr>
        <w:t>. First scenario is called as Self logistics, and the second scenario is called as platform logistics. Because of this dual channel operation (dine in and delivery) of the restaurant, restaurants are gathering more customers day by day which eventually creates congestion due to the limited-service capability. Due to this market expansion, a cannibalization effect has occurred as well</w:t>
      </w:r>
      <w:r w:rsidR="00EC41A9" w:rsidRPr="00B80DE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"/>
          <w:id w:val="2036234507"/>
          <w:placeholder>
            <w:docPart w:val="DefaultPlaceholder_-1854013440"/>
          </w:placeholder>
        </w:sdtPr>
        <w:sdtEndPr/>
        <w:sdtContent>
          <w:r w:rsidR="00121528" w:rsidRPr="00121528">
            <w:rPr>
              <w:rFonts w:ascii="Times New Roman" w:hAnsi="Times New Roman" w:cs="Times New Roman"/>
              <w:color w:val="000000"/>
            </w:rPr>
            <w:t>(Wang et al., 2024)</w:t>
          </w:r>
        </w:sdtContent>
      </w:sdt>
      <w:r w:rsidRPr="00B80DEE">
        <w:rPr>
          <w:rFonts w:ascii="Times New Roman" w:hAnsi="Times New Roman" w:cs="Times New Roman"/>
        </w:rPr>
        <w:t xml:space="preserve">. People who went for dining option are now moving towards delivery option because they can eat in their home leisurely, and they don’t physically move. Due to this scenario, restaurants are having more revenue from delivery orders compared to dine in. Because of this increased demand, even the high-class restaurants and international fast food restaurant chains are partnered with </w:t>
      </w:r>
      <w:r w:rsidR="00485925" w:rsidRPr="00B80DEE">
        <w:rPr>
          <w:rFonts w:ascii="Times New Roman" w:hAnsi="Times New Roman" w:cs="Times New Roman"/>
        </w:rPr>
        <w:t xml:space="preserve">OFD </w:t>
      </w:r>
      <w:r w:rsidRPr="00B80DEE">
        <w:rPr>
          <w:rFonts w:ascii="Times New Roman" w:hAnsi="Times New Roman" w:cs="Times New Roman"/>
        </w:rPr>
        <w:t>Platform</w:t>
      </w:r>
      <w:r w:rsidR="00485925" w:rsidRPr="00B80DEE">
        <w:rPr>
          <w:rFonts w:ascii="Times New Roman" w:hAnsi="Times New Roman" w:cs="Times New Roman"/>
        </w:rPr>
        <w:t>s</w:t>
      </w:r>
      <w:r w:rsidRPr="00B80DEE">
        <w:rPr>
          <w:rFonts w:ascii="Times New Roman" w:hAnsi="Times New Roman" w:cs="Times New Roman"/>
        </w:rPr>
        <w:t xml:space="preserve"> to cater this high demand of deliveries</w:t>
      </w:r>
      <w:r w:rsidR="00C136E3" w:rsidRPr="00B80DE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"/>
          <w:id w:val="1706061934"/>
          <w:placeholder>
            <w:docPart w:val="DefaultPlaceholder_-1854013440"/>
          </w:placeholder>
        </w:sdtPr>
        <w:sdtEndPr/>
        <w:sdtContent>
          <w:r w:rsidR="00121528" w:rsidRPr="00121528">
            <w:rPr>
              <w:rFonts w:ascii="Times New Roman" w:hAnsi="Times New Roman" w:cs="Times New Roman"/>
              <w:color w:val="000000"/>
            </w:rPr>
            <w:t>(Khalid, 2025)</w:t>
          </w:r>
        </w:sdtContent>
      </w:sdt>
      <w:r w:rsidR="00C136E3" w:rsidRPr="00B80DEE">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"/>
          <w:id w:val="1530452805"/>
          <w:placeholder>
            <w:docPart w:val="DefaultPlaceholder_-1854013440"/>
          </w:placeholder>
        </w:sdtPr>
        <w:sdtEndPr/>
        <w:sdtContent>
          <w:r w:rsidR="00121528" w:rsidRPr="00121528">
            <w:rPr>
              <w:rFonts w:ascii="Times New Roman" w:hAnsi="Times New Roman" w:cs="Times New Roman"/>
              <w:color w:val="000000"/>
            </w:rPr>
            <w:t>(Kaczmarski, 2024)</w:t>
          </w:r>
        </w:sdtContent>
      </w:sdt>
      <w:r w:rsidRPr="00B80DEE">
        <w:rPr>
          <w:rFonts w:ascii="Times New Roman" w:hAnsi="Times New Roman" w:cs="Times New Roman"/>
        </w:rPr>
        <w:t>. These platforms offer on time delivery services and discounts which is highly appreciated by customers because this customer base preys on price and delivery time. Even though these OFD platforms create significant revenue for restaurants, restaurants are suffering with draining profitability due to high commission rates and additional fees of the OFD platforms</w:t>
      </w:r>
      <w:r w:rsidR="006240E8" w:rsidRPr="00B80DE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"/>
          <w:id w:val="-1623297037"/>
          <w:placeholder>
            <w:docPart w:val="DefaultPlaceholder_-1854013440"/>
          </w:placeholder>
        </w:sdtPr>
        <w:sdtEndPr/>
        <w:sdtContent>
          <w:r w:rsidR="00121528" w:rsidRPr="00121528">
            <w:rPr>
              <w:rFonts w:ascii="Times New Roman" w:hAnsi="Times New Roman" w:cs="Times New Roman"/>
              <w:color w:val="000000"/>
            </w:rPr>
            <w:t>(Niu et al., 2021)</w:t>
          </w:r>
        </w:sdtContent>
      </w:sdt>
      <w:r w:rsidRPr="00B80DEE">
        <w:rPr>
          <w:rFonts w:ascii="Times New Roman" w:hAnsi="Times New Roman" w:cs="Times New Roman"/>
        </w:rPr>
        <w:t xml:space="preserve">. Therefore, </w:t>
      </w:r>
      <w:r w:rsidR="00161792" w:rsidRPr="00B80DEE">
        <w:rPr>
          <w:rFonts w:ascii="Times New Roman" w:hAnsi="Times New Roman" w:cs="Times New Roman"/>
        </w:rPr>
        <w:t xml:space="preserve">every </w:t>
      </w:r>
      <w:r w:rsidRPr="00B80DEE">
        <w:rPr>
          <w:rFonts w:ascii="Times New Roman" w:hAnsi="Times New Roman" w:cs="Times New Roman"/>
        </w:rPr>
        <w:t>restaurant</w:t>
      </w:r>
      <w:r w:rsidR="00055376" w:rsidRPr="00B80DEE">
        <w:rPr>
          <w:rFonts w:ascii="Times New Roman" w:hAnsi="Times New Roman" w:cs="Times New Roman"/>
        </w:rPr>
        <w:t xml:space="preserve"> </w:t>
      </w:r>
      <w:r w:rsidRPr="00B80DEE">
        <w:rPr>
          <w:rFonts w:ascii="Times New Roman" w:hAnsi="Times New Roman" w:cs="Times New Roman"/>
        </w:rPr>
        <w:t>should</w:t>
      </w:r>
      <w:r w:rsidR="00055376" w:rsidRPr="00B80DEE">
        <w:rPr>
          <w:rFonts w:ascii="Times New Roman" w:hAnsi="Times New Roman" w:cs="Times New Roman"/>
        </w:rPr>
        <w:t xml:space="preserve"> be </w:t>
      </w:r>
      <w:r w:rsidRPr="00B80DEE">
        <w:rPr>
          <w:rFonts w:ascii="Times New Roman" w:hAnsi="Times New Roman" w:cs="Times New Roman"/>
        </w:rPr>
        <w:t>focus</w:t>
      </w:r>
      <w:r w:rsidR="00055376" w:rsidRPr="00B80DEE">
        <w:rPr>
          <w:rFonts w:ascii="Times New Roman" w:hAnsi="Times New Roman" w:cs="Times New Roman"/>
        </w:rPr>
        <w:t xml:space="preserve">ing </w:t>
      </w:r>
      <w:r w:rsidR="001F2EFE" w:rsidRPr="00B80DEE">
        <w:rPr>
          <w:rFonts w:ascii="Times New Roman" w:hAnsi="Times New Roman" w:cs="Times New Roman"/>
        </w:rPr>
        <w:t xml:space="preserve">on </w:t>
      </w:r>
      <w:r w:rsidR="00055376" w:rsidRPr="00B80DEE">
        <w:rPr>
          <w:rFonts w:ascii="Times New Roman" w:hAnsi="Times New Roman" w:cs="Times New Roman"/>
        </w:rPr>
        <w:t>moving</w:t>
      </w:r>
      <w:r w:rsidR="001F2EFE" w:rsidRPr="00B80DEE">
        <w:rPr>
          <w:rFonts w:ascii="Times New Roman" w:hAnsi="Times New Roman" w:cs="Times New Roman"/>
        </w:rPr>
        <w:t xml:space="preserve"> </w:t>
      </w:r>
      <w:r w:rsidR="00055376" w:rsidRPr="00B80DEE">
        <w:rPr>
          <w:rFonts w:ascii="Times New Roman" w:hAnsi="Times New Roman" w:cs="Times New Roman"/>
        </w:rPr>
        <w:t>to self-logistics</w:t>
      </w:r>
      <w:r w:rsidR="001F2EFE" w:rsidRPr="00B80DEE">
        <w:rPr>
          <w:rFonts w:ascii="Times New Roman" w:hAnsi="Times New Roman" w:cs="Times New Roman"/>
        </w:rPr>
        <w:t xml:space="preserve"> and having</w:t>
      </w:r>
      <w:r w:rsidRPr="00B80DEE">
        <w:rPr>
          <w:rFonts w:ascii="Times New Roman" w:hAnsi="Times New Roman" w:cs="Times New Roman"/>
        </w:rPr>
        <w:t xml:space="preserve"> strong self-logistics methods which eliminates OFD platforms participation in the restaurants operation to increase delivery profitability. </w:t>
      </w:r>
    </w:p>
    <w:p w14:paraId="7D367E9B" w14:textId="634A17FE" w:rsidR="00CB4BBE" w:rsidRPr="00B80DEE" w:rsidRDefault="00903517" w:rsidP="006D0742">
      <w:pPr>
        <w:jc w:val="both"/>
        <w:rPr>
          <w:rFonts w:ascii="Times New Roman" w:hAnsi="Times New Roman" w:cs="Times New Roman"/>
        </w:rPr>
      </w:pPr>
      <w:r w:rsidRPr="00B80DEE">
        <w:rPr>
          <w:rFonts w:ascii="Times New Roman" w:hAnsi="Times New Roman" w:cs="Times New Roman"/>
        </w:rPr>
        <w:t xml:space="preserve">Due to hike of delivery demand, </w:t>
      </w:r>
      <w:r w:rsidR="00CD17DB" w:rsidRPr="00B80DEE">
        <w:rPr>
          <w:rFonts w:ascii="Times New Roman" w:hAnsi="Times New Roman" w:cs="Times New Roman"/>
        </w:rPr>
        <w:t xml:space="preserve">as the first step, </w:t>
      </w:r>
      <w:r w:rsidR="00857DDE" w:rsidRPr="00B80DEE">
        <w:rPr>
          <w:rFonts w:ascii="Times New Roman" w:hAnsi="Times New Roman" w:cs="Times New Roman"/>
        </w:rPr>
        <w:t xml:space="preserve">restaurant should </w:t>
      </w:r>
      <w:r w:rsidR="000D4CC2" w:rsidRPr="00B80DEE">
        <w:rPr>
          <w:rFonts w:ascii="Times New Roman" w:hAnsi="Times New Roman" w:cs="Times New Roman"/>
        </w:rPr>
        <w:t xml:space="preserve">improve the forecasting capability of their </w:t>
      </w:r>
      <w:r w:rsidR="00960E41" w:rsidRPr="00B80DEE">
        <w:rPr>
          <w:rFonts w:ascii="Times New Roman" w:hAnsi="Times New Roman" w:cs="Times New Roman"/>
        </w:rPr>
        <w:t>self-logistics</w:t>
      </w:r>
      <w:r w:rsidR="007E2642" w:rsidRPr="00B80DEE">
        <w:rPr>
          <w:rFonts w:ascii="Times New Roman" w:hAnsi="Times New Roman" w:cs="Times New Roman"/>
        </w:rPr>
        <w:t xml:space="preserve">. If </w:t>
      </w:r>
      <w:r w:rsidR="00B31EC4" w:rsidRPr="00B80DEE">
        <w:rPr>
          <w:rFonts w:ascii="Times New Roman" w:hAnsi="Times New Roman" w:cs="Times New Roman"/>
        </w:rPr>
        <w:t>a</w:t>
      </w:r>
      <w:r w:rsidR="007E2642" w:rsidRPr="00B80DEE">
        <w:rPr>
          <w:rFonts w:ascii="Times New Roman" w:hAnsi="Times New Roman" w:cs="Times New Roman"/>
        </w:rPr>
        <w:t xml:space="preserve"> restaurant</w:t>
      </w:r>
      <w:r w:rsidR="00B31EC4" w:rsidRPr="00B80DEE">
        <w:rPr>
          <w:rFonts w:ascii="Times New Roman" w:hAnsi="Times New Roman" w:cs="Times New Roman"/>
        </w:rPr>
        <w:t xml:space="preserve"> can</w:t>
      </w:r>
      <w:r w:rsidR="007E2642" w:rsidRPr="00B80DEE">
        <w:rPr>
          <w:rFonts w:ascii="Times New Roman" w:hAnsi="Times New Roman" w:cs="Times New Roman"/>
        </w:rPr>
        <w:t xml:space="preserve"> forecast the delivery demand beforehand</w:t>
      </w:r>
      <w:r w:rsidR="00D9068E" w:rsidRPr="00B80DEE">
        <w:rPr>
          <w:rFonts w:ascii="Times New Roman" w:hAnsi="Times New Roman" w:cs="Times New Roman"/>
        </w:rPr>
        <w:t>/for next day/next hour</w:t>
      </w:r>
      <w:r w:rsidR="007E2642" w:rsidRPr="00B80DEE">
        <w:rPr>
          <w:rFonts w:ascii="Times New Roman" w:hAnsi="Times New Roman" w:cs="Times New Roman"/>
        </w:rPr>
        <w:t xml:space="preserve">, they can put adequate </w:t>
      </w:r>
      <w:r w:rsidR="002A78F3" w:rsidRPr="00B80DEE">
        <w:rPr>
          <w:rFonts w:ascii="Times New Roman" w:hAnsi="Times New Roman" w:cs="Times New Roman"/>
        </w:rPr>
        <w:t>resources</w:t>
      </w:r>
      <w:r w:rsidR="007E2642" w:rsidRPr="00B80DEE">
        <w:rPr>
          <w:rFonts w:ascii="Times New Roman" w:hAnsi="Times New Roman" w:cs="Times New Roman"/>
        </w:rPr>
        <w:t xml:space="preserve">, source </w:t>
      </w:r>
      <w:r w:rsidR="002A78F3" w:rsidRPr="00B80DEE">
        <w:rPr>
          <w:rFonts w:ascii="Times New Roman" w:hAnsi="Times New Roman" w:cs="Times New Roman"/>
        </w:rPr>
        <w:t>raw materials, optimize the delivery fleet</w:t>
      </w:r>
      <w:r w:rsidR="00EA1B5A" w:rsidRPr="00B80DEE">
        <w:rPr>
          <w:rFonts w:ascii="Times New Roman" w:hAnsi="Times New Roman" w:cs="Times New Roman"/>
        </w:rPr>
        <w:t xml:space="preserve"> and plan kitchen capacity to cope with dine in orders</w:t>
      </w:r>
      <w:r w:rsidR="003E35AA" w:rsidRPr="00B80DEE">
        <w:rPr>
          <w:rFonts w:ascii="Times New Roman" w:hAnsi="Times New Roman" w:cs="Times New Roman"/>
        </w:rPr>
        <w:t xml:space="preserve"> as well</w:t>
      </w:r>
      <w:r w:rsidR="00960E41" w:rsidRPr="00B80DEE">
        <w:rPr>
          <w:rFonts w:ascii="Times New Roman" w:hAnsi="Times New Roman" w:cs="Times New Roman"/>
        </w:rPr>
        <w:t xml:space="preserve"> etc. </w:t>
      </w:r>
      <w:r w:rsidR="00366BFA" w:rsidRPr="00B80DEE">
        <w:rPr>
          <w:rFonts w:ascii="Times New Roman" w:hAnsi="Times New Roman" w:cs="Times New Roman"/>
        </w:rPr>
        <w:t xml:space="preserve">With the improvement of AI, </w:t>
      </w:r>
      <w:r w:rsidR="000873CA" w:rsidRPr="00B80DEE">
        <w:rPr>
          <w:rFonts w:ascii="Times New Roman" w:hAnsi="Times New Roman" w:cs="Times New Roman"/>
        </w:rPr>
        <w:t xml:space="preserve">more specifically, using </w:t>
      </w:r>
      <w:r w:rsidR="000E49E4" w:rsidRPr="00B80DEE">
        <w:rPr>
          <w:rFonts w:ascii="Times New Roman" w:hAnsi="Times New Roman" w:cs="Times New Roman"/>
        </w:rPr>
        <w:t>Deep Learning Algorithms</w:t>
      </w:r>
      <w:r w:rsidR="000873CA" w:rsidRPr="00B80DEE">
        <w:rPr>
          <w:rFonts w:ascii="Times New Roman" w:hAnsi="Times New Roman" w:cs="Times New Roman"/>
        </w:rPr>
        <w:t xml:space="preserve">, </w:t>
      </w:r>
      <w:r w:rsidR="00BD3384" w:rsidRPr="00B80DEE">
        <w:rPr>
          <w:rFonts w:ascii="Times New Roman" w:hAnsi="Times New Roman" w:cs="Times New Roman"/>
        </w:rPr>
        <w:t>restaurants can forecast the delivery de</w:t>
      </w:r>
      <w:r w:rsidR="004449BE" w:rsidRPr="00B80DEE">
        <w:rPr>
          <w:rFonts w:ascii="Times New Roman" w:hAnsi="Times New Roman" w:cs="Times New Roman"/>
        </w:rPr>
        <w:t>mand with high accuracy even the delivery dem</w:t>
      </w:r>
      <w:r w:rsidR="000873CA" w:rsidRPr="00B80DEE">
        <w:rPr>
          <w:rFonts w:ascii="Times New Roman" w:hAnsi="Times New Roman" w:cs="Times New Roman"/>
        </w:rPr>
        <w:t>and is high fluctua</w:t>
      </w:r>
      <w:r w:rsidR="00887CD4" w:rsidRPr="00B80DEE">
        <w:rPr>
          <w:rFonts w:ascii="Times New Roman" w:hAnsi="Times New Roman" w:cs="Times New Roman"/>
        </w:rPr>
        <w:t>ting daily</w:t>
      </w:r>
      <w:r w:rsidR="00C23BD5" w:rsidRPr="00B80DEE">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"/>
          <w:id w:val="-1397046839"/>
          <w:placeholder>
            <w:docPart w:val="1D828304B93F4289A2628562A73E0AD1"/>
          </w:placeholder>
        </w:sdtPr>
        <w:sdtEndPr/>
        <w:sdtContent>
          <w:r w:rsidR="00121528" w:rsidRPr="00121528">
            <w:rPr>
              <w:rFonts w:ascii="Times New Roman" w:hAnsi="Times New Roman" w:cs="Times New Roman"/>
              <w:color w:val="000000"/>
            </w:rPr>
            <w:t>(Chae et al., 2024)</w:t>
          </w:r>
        </w:sdtContent>
      </w:sdt>
      <w:r w:rsidR="00FD2847" w:rsidRPr="00B80DEE">
        <w:rPr>
          <w:rFonts w:ascii="Times New Roman" w:hAnsi="Times New Roman" w:cs="Times New Roman"/>
        </w:rPr>
        <w:t xml:space="preserve"> and provide better insights </w:t>
      </w:r>
      <w:r w:rsidR="00602024" w:rsidRPr="00B80DEE">
        <w:rPr>
          <w:rFonts w:ascii="Times New Roman" w:hAnsi="Times New Roman" w:cs="Times New Roman"/>
        </w:rPr>
        <w:t>for</w:t>
      </w:r>
      <w:r w:rsidR="00FD2847" w:rsidRPr="00B80DEE">
        <w:rPr>
          <w:rFonts w:ascii="Times New Roman" w:hAnsi="Times New Roman" w:cs="Times New Roman"/>
        </w:rPr>
        <w:t xml:space="preserve"> restaurant management</w:t>
      </w:r>
      <w:r w:rsidR="00031BD4" w:rsidRPr="00B80DEE">
        <w:rPr>
          <w:rFonts w:ascii="Times New Roman" w:hAnsi="Times New Roman" w:cs="Times New Roman"/>
        </w:rPr>
        <w:t xml:space="preserve"> </w:t>
      </w:r>
      <w:r w:rsidR="002E50F9" w:rsidRPr="00B80DEE">
        <w:rPr>
          <w:rFonts w:ascii="Times New Roman" w:hAnsi="Times New Roman" w:cs="Times New Roman"/>
        </w:rPr>
        <w:t xml:space="preserve">to </w:t>
      </w:r>
      <w:r w:rsidR="002F4E65" w:rsidRPr="00B80DEE">
        <w:rPr>
          <w:rFonts w:ascii="Times New Roman" w:hAnsi="Times New Roman" w:cs="Times New Roman"/>
        </w:rPr>
        <w:t>cater the demand without any bottlenecks.</w:t>
      </w:r>
    </w:p>
    <w:p w14:paraId="4B4D5ED3" w14:textId="14EF4F13" w:rsidR="003A5374" w:rsidRPr="00B80DEE" w:rsidRDefault="00C14E0D" w:rsidP="006D0742">
      <w:pPr>
        <w:jc w:val="both"/>
        <w:rPr>
          <w:rFonts w:ascii="Times New Roman" w:hAnsi="Times New Roman" w:cs="Times New Roman"/>
        </w:rPr>
      </w:pPr>
      <w:r w:rsidRPr="00B80DEE">
        <w:rPr>
          <w:rFonts w:ascii="Times New Roman" w:hAnsi="Times New Roman" w:cs="Times New Roman"/>
        </w:rPr>
        <w:t>Self-logistics</w:t>
      </w:r>
      <w:r w:rsidR="00037775" w:rsidRPr="00B80DEE">
        <w:rPr>
          <w:rFonts w:ascii="Times New Roman" w:hAnsi="Times New Roman" w:cs="Times New Roman"/>
        </w:rPr>
        <w:t xml:space="preserve"> </w:t>
      </w:r>
      <w:r w:rsidR="001B6DB5" w:rsidRPr="00B80DEE">
        <w:rPr>
          <w:rFonts w:ascii="Times New Roman" w:hAnsi="Times New Roman" w:cs="Times New Roman"/>
        </w:rPr>
        <w:t xml:space="preserve">restaurants </w:t>
      </w:r>
      <w:r w:rsidR="00037775" w:rsidRPr="00B80DEE">
        <w:rPr>
          <w:rFonts w:ascii="Times New Roman" w:hAnsi="Times New Roman" w:cs="Times New Roman"/>
        </w:rPr>
        <w:t xml:space="preserve">should have a delivery fleet and the number of vehicles in that delivery </w:t>
      </w:r>
      <w:r w:rsidR="00A348AB" w:rsidRPr="00B80DEE">
        <w:rPr>
          <w:rFonts w:ascii="Times New Roman" w:hAnsi="Times New Roman" w:cs="Times New Roman"/>
        </w:rPr>
        <w:t xml:space="preserve">fleet </w:t>
      </w:r>
      <w:r w:rsidR="00037775" w:rsidRPr="00B80DEE">
        <w:rPr>
          <w:rFonts w:ascii="Times New Roman" w:hAnsi="Times New Roman" w:cs="Times New Roman"/>
        </w:rPr>
        <w:t>should be able to satisfy the delivery demand</w:t>
      </w:r>
      <w:sdt>
        <w:sdtPr>
          <w:rPr>
            <w:rFonts w:ascii="Times New Roman" w:hAnsi="Times New Roman" w:cs="Times New Roman"/>
            <w:color w:val="000000"/>
          </w:rPr>
          <w:tag w:val="MENDELEY_CITATION_v3_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"/>
          <w:id w:val="923150600"/>
          <w:placeholder>
            <w:docPart w:val="DefaultPlaceholder_-1854013440"/>
          </w:placeholder>
        </w:sdtPr>
        <w:sdtEndPr/>
        <w:sdtContent>
          <w:r w:rsidR="00121528" w:rsidRPr="00121528">
            <w:rPr>
              <w:rFonts w:ascii="Times New Roman" w:hAnsi="Times New Roman" w:cs="Times New Roman"/>
              <w:color w:val="000000"/>
            </w:rPr>
            <w:t>(</w:t>
          </w:r>
          <w:proofErr w:type="spellStart"/>
          <w:r w:rsidR="00121528" w:rsidRPr="00121528">
            <w:rPr>
              <w:rFonts w:ascii="Times New Roman" w:hAnsi="Times New Roman" w:cs="Times New Roman"/>
              <w:color w:val="000000"/>
            </w:rPr>
            <w:t>Auad</w:t>
          </w:r>
          <w:proofErr w:type="spellEnd"/>
          <w:r w:rsidR="00121528" w:rsidRPr="00121528">
            <w:rPr>
              <w:rFonts w:ascii="Times New Roman" w:hAnsi="Times New Roman" w:cs="Times New Roman"/>
              <w:color w:val="000000"/>
            </w:rPr>
            <w:t xml:space="preserve"> et al., 2024)</w:t>
          </w:r>
        </w:sdtContent>
      </w:sdt>
      <w:r w:rsidR="00037775" w:rsidRPr="00B80DEE">
        <w:rPr>
          <w:rFonts w:ascii="Times New Roman" w:hAnsi="Times New Roman" w:cs="Times New Roman"/>
        </w:rPr>
        <w:t>.</w:t>
      </w:r>
      <w:r w:rsidR="00A348AB" w:rsidRPr="00B80DEE">
        <w:rPr>
          <w:rFonts w:ascii="Times New Roman" w:hAnsi="Times New Roman" w:cs="Times New Roman"/>
        </w:rPr>
        <w:t xml:space="preserve"> </w:t>
      </w:r>
      <w:r w:rsidR="002639ED" w:rsidRPr="00B80DEE">
        <w:rPr>
          <w:rFonts w:ascii="Times New Roman" w:hAnsi="Times New Roman" w:cs="Times New Roman"/>
        </w:rPr>
        <w:t xml:space="preserve">In most cases </w:t>
      </w:r>
      <w:r w:rsidR="001817E3" w:rsidRPr="00B80DEE">
        <w:rPr>
          <w:rFonts w:ascii="Times New Roman" w:hAnsi="Times New Roman" w:cs="Times New Roman"/>
        </w:rPr>
        <w:t>Restaurants</w:t>
      </w:r>
      <w:r w:rsidR="00A348AB" w:rsidRPr="00B80DEE">
        <w:rPr>
          <w:rFonts w:ascii="Times New Roman" w:hAnsi="Times New Roman" w:cs="Times New Roman"/>
        </w:rPr>
        <w:t xml:space="preserve"> will have so many deliver</w:t>
      </w:r>
      <w:r w:rsidR="00255492" w:rsidRPr="00B80DEE">
        <w:rPr>
          <w:rFonts w:ascii="Times New Roman" w:hAnsi="Times New Roman" w:cs="Times New Roman"/>
        </w:rPr>
        <w:t>y orders</w:t>
      </w:r>
      <w:r w:rsidR="00A348AB" w:rsidRPr="00B80DEE">
        <w:rPr>
          <w:rFonts w:ascii="Times New Roman" w:hAnsi="Times New Roman" w:cs="Times New Roman"/>
        </w:rPr>
        <w:t>, but they don’t have enough vehicles to make that delivery happen.</w:t>
      </w:r>
      <w:r w:rsidR="00255492" w:rsidRPr="00B80DEE">
        <w:rPr>
          <w:rFonts w:ascii="Times New Roman" w:hAnsi="Times New Roman" w:cs="Times New Roman"/>
        </w:rPr>
        <w:t xml:space="preserve"> On the other hand, </w:t>
      </w:r>
      <w:r w:rsidR="00DD5A9F" w:rsidRPr="00B80DEE">
        <w:rPr>
          <w:rFonts w:ascii="Times New Roman" w:hAnsi="Times New Roman" w:cs="Times New Roman"/>
        </w:rPr>
        <w:t>they</w:t>
      </w:r>
      <w:r w:rsidR="00255492" w:rsidRPr="00B80DEE">
        <w:rPr>
          <w:rFonts w:ascii="Times New Roman" w:hAnsi="Times New Roman" w:cs="Times New Roman"/>
        </w:rPr>
        <w:t xml:space="preserve"> will have more vehicles than deliveries. Because of these two scenarios, restaurants face losses, inefficiencies, and </w:t>
      </w:r>
      <w:r w:rsidR="001B6DB5" w:rsidRPr="00B80DEE">
        <w:rPr>
          <w:rFonts w:ascii="Times New Roman" w:hAnsi="Times New Roman" w:cs="Times New Roman"/>
        </w:rPr>
        <w:t>high costs</w:t>
      </w:r>
      <w:sdt>
        <w:sdtPr>
          <w:rPr>
            <w:rFonts w:ascii="Times New Roman" w:hAnsi="Times New Roman" w:cs="Times New Roman"/>
            <w:color w:val="000000"/>
          </w:rPr>
          <w:tag w:val="MENDELEY_CITATION_v3_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"/>
          <w:id w:val="458457944"/>
          <w:placeholder>
            <w:docPart w:val="DefaultPlaceholder_-1854013440"/>
          </w:placeholder>
        </w:sdtPr>
        <w:sdtEndPr/>
        <w:sdtContent>
          <w:r w:rsidR="00121528" w:rsidRPr="00121528">
            <w:rPr>
              <w:rFonts w:ascii="Times New Roman" w:hAnsi="Times New Roman" w:cs="Times New Roman"/>
              <w:color w:val="000000"/>
            </w:rPr>
            <w:t>(Sandland, 2024)</w:t>
          </w:r>
        </w:sdtContent>
      </w:sdt>
      <w:r w:rsidR="001B6DB5" w:rsidRPr="00B80DEE">
        <w:rPr>
          <w:rFonts w:ascii="Times New Roman" w:hAnsi="Times New Roman" w:cs="Times New Roman"/>
        </w:rPr>
        <w:t>.</w:t>
      </w:r>
      <w:r w:rsidR="00255492" w:rsidRPr="00B80DEE">
        <w:rPr>
          <w:rFonts w:ascii="Times New Roman" w:hAnsi="Times New Roman" w:cs="Times New Roman"/>
        </w:rPr>
        <w:t xml:space="preserve"> </w:t>
      </w:r>
      <w:r w:rsidR="001B6DB5" w:rsidRPr="00B80DEE">
        <w:rPr>
          <w:rFonts w:ascii="Times New Roman" w:hAnsi="Times New Roman" w:cs="Times New Roman"/>
        </w:rPr>
        <w:t xml:space="preserve">Therefore, </w:t>
      </w:r>
      <w:r w:rsidR="00DB6F18" w:rsidRPr="00B80DEE">
        <w:rPr>
          <w:rFonts w:ascii="Times New Roman" w:hAnsi="Times New Roman" w:cs="Times New Roman"/>
        </w:rPr>
        <w:t xml:space="preserve">while predicting the number of deliveries, </w:t>
      </w:r>
      <w:r w:rsidR="00DB44D3" w:rsidRPr="00B80DEE">
        <w:rPr>
          <w:rFonts w:ascii="Times New Roman" w:hAnsi="Times New Roman" w:cs="Times New Roman"/>
        </w:rPr>
        <w:t>optimization of the delivery fleet is</w:t>
      </w:r>
      <w:r w:rsidR="00C552D2" w:rsidRPr="00B80DEE">
        <w:rPr>
          <w:rFonts w:ascii="Times New Roman" w:hAnsi="Times New Roman" w:cs="Times New Roman"/>
        </w:rPr>
        <w:t xml:space="preserve"> </w:t>
      </w:r>
      <w:r w:rsidR="001B6DB5" w:rsidRPr="00B80DEE">
        <w:rPr>
          <w:rFonts w:ascii="Times New Roman" w:hAnsi="Times New Roman" w:cs="Times New Roman"/>
        </w:rPr>
        <w:t xml:space="preserve">required to ensure the high availability, efficient allocation and </w:t>
      </w:r>
      <w:r w:rsidR="005D0DC5" w:rsidRPr="00B80DEE">
        <w:rPr>
          <w:rFonts w:ascii="Times New Roman" w:hAnsi="Times New Roman" w:cs="Times New Roman"/>
        </w:rPr>
        <w:t>reduce operational cost</w:t>
      </w:r>
      <w:r w:rsidR="001B6DB5" w:rsidRPr="00B80DEE">
        <w:rPr>
          <w:rFonts w:ascii="Times New Roman" w:hAnsi="Times New Roman" w:cs="Times New Roman"/>
        </w:rPr>
        <w:t>.</w:t>
      </w:r>
    </w:p>
    <w:p w14:paraId="50601701" w14:textId="4A737D40" w:rsidR="00242407" w:rsidRPr="00B80DEE" w:rsidRDefault="00AF0AA5" w:rsidP="006D0742">
      <w:pPr>
        <w:jc w:val="both"/>
        <w:rPr>
          <w:rFonts w:ascii="Times New Roman" w:hAnsi="Times New Roman" w:cs="Times New Roman"/>
        </w:rPr>
      </w:pPr>
      <w:r w:rsidRPr="00B80DEE">
        <w:rPr>
          <w:rFonts w:ascii="Times New Roman" w:hAnsi="Times New Roman" w:cs="Times New Roman"/>
        </w:rPr>
        <w:t xml:space="preserve">When finding optimal number of vehicles </w:t>
      </w:r>
      <w:r w:rsidR="00EA1B6D" w:rsidRPr="00B80DEE">
        <w:rPr>
          <w:rFonts w:ascii="Times New Roman" w:hAnsi="Times New Roman" w:cs="Times New Roman"/>
        </w:rPr>
        <w:t>as the delivery fleet</w:t>
      </w:r>
      <w:r w:rsidRPr="00B80DEE">
        <w:rPr>
          <w:rFonts w:ascii="Times New Roman" w:hAnsi="Times New Roman" w:cs="Times New Roman"/>
        </w:rPr>
        <w:t xml:space="preserve">, there are </w:t>
      </w:r>
      <w:r w:rsidR="00242407" w:rsidRPr="00B80DEE">
        <w:rPr>
          <w:rFonts w:ascii="Times New Roman" w:hAnsi="Times New Roman" w:cs="Times New Roman"/>
        </w:rPr>
        <w:t>three</w:t>
      </w:r>
      <w:r w:rsidRPr="00B80DEE">
        <w:rPr>
          <w:rFonts w:ascii="Times New Roman" w:hAnsi="Times New Roman" w:cs="Times New Roman"/>
        </w:rPr>
        <w:t xml:space="preserve"> attributes needs to be considered. </w:t>
      </w:r>
      <w:r w:rsidR="00432044" w:rsidRPr="00B80DEE">
        <w:rPr>
          <w:rFonts w:ascii="Times New Roman" w:hAnsi="Times New Roman" w:cs="Times New Roman"/>
        </w:rPr>
        <w:t>Delivery t</w:t>
      </w:r>
      <w:r w:rsidR="00A348AB" w:rsidRPr="00B80DEE">
        <w:rPr>
          <w:rFonts w:ascii="Times New Roman" w:hAnsi="Times New Roman" w:cs="Times New Roman"/>
        </w:rPr>
        <w:t>ime window</w:t>
      </w:r>
      <w:r w:rsidR="001B6DB5" w:rsidRPr="00B80DEE">
        <w:rPr>
          <w:rFonts w:ascii="Times New Roman" w:hAnsi="Times New Roman" w:cs="Times New Roman"/>
        </w:rPr>
        <w:t xml:space="preserve">s </w:t>
      </w:r>
      <w:r w:rsidR="00432044" w:rsidRPr="00B80DEE">
        <w:rPr>
          <w:rFonts w:ascii="Times New Roman" w:hAnsi="Times New Roman" w:cs="Times New Roman"/>
        </w:rPr>
        <w:t>are</w:t>
      </w:r>
      <w:r w:rsidR="001B6DB5" w:rsidRPr="00B80DEE">
        <w:rPr>
          <w:rFonts w:ascii="Times New Roman" w:hAnsi="Times New Roman" w:cs="Times New Roman"/>
        </w:rPr>
        <w:t xml:space="preserve"> </w:t>
      </w:r>
      <w:r w:rsidRPr="00B80DEE">
        <w:rPr>
          <w:rFonts w:ascii="Times New Roman" w:hAnsi="Times New Roman" w:cs="Times New Roman"/>
        </w:rPr>
        <w:t xml:space="preserve">the first and most </w:t>
      </w:r>
      <w:r w:rsidR="001B6DB5" w:rsidRPr="00B80DEE">
        <w:rPr>
          <w:rFonts w:ascii="Times New Roman" w:hAnsi="Times New Roman" w:cs="Times New Roman"/>
        </w:rPr>
        <w:t xml:space="preserve">important attribute for restaurant </w:t>
      </w:r>
      <w:r w:rsidR="001B6DB5" w:rsidRPr="00B80DEE">
        <w:rPr>
          <w:rFonts w:ascii="Times New Roman" w:hAnsi="Times New Roman" w:cs="Times New Roman"/>
        </w:rPr>
        <w:lastRenderedPageBreak/>
        <w:t>deliveries</w:t>
      </w:r>
      <w:r w:rsidR="00A348AB" w:rsidRPr="00B80DEE">
        <w:rPr>
          <w:rFonts w:ascii="Times New Roman" w:hAnsi="Times New Roman" w:cs="Times New Roman"/>
        </w:rPr>
        <w:t>.</w:t>
      </w:r>
      <w:r w:rsidR="001B6DB5" w:rsidRPr="00B80DEE">
        <w:rPr>
          <w:rFonts w:ascii="Times New Roman" w:hAnsi="Times New Roman" w:cs="Times New Roman"/>
        </w:rPr>
        <w:t xml:space="preserve"> </w:t>
      </w:r>
      <w:r w:rsidR="00DC7F37" w:rsidRPr="00B80DEE">
        <w:rPr>
          <w:rFonts w:ascii="Times New Roman" w:hAnsi="Times New Roman" w:cs="Times New Roman"/>
        </w:rPr>
        <w:t>Order should be delivered on time and s</w:t>
      </w:r>
      <w:r w:rsidR="001B6DB5" w:rsidRPr="00B80DEE">
        <w:rPr>
          <w:rFonts w:ascii="Times New Roman" w:hAnsi="Times New Roman" w:cs="Times New Roman"/>
        </w:rPr>
        <w:t>ince it’s food</w:t>
      </w:r>
      <w:r w:rsidR="005251BA" w:rsidRPr="00B80DEE">
        <w:rPr>
          <w:rFonts w:ascii="Times New Roman" w:hAnsi="Times New Roman" w:cs="Times New Roman"/>
        </w:rPr>
        <w:t xml:space="preserve"> and </w:t>
      </w:r>
      <w:r w:rsidR="001B6DB5" w:rsidRPr="00B80DEE">
        <w:rPr>
          <w:rFonts w:ascii="Times New Roman" w:hAnsi="Times New Roman" w:cs="Times New Roman"/>
        </w:rPr>
        <w:t xml:space="preserve">customer expectations should be highly satisfied when the order is delivered to their </w:t>
      </w:r>
      <w:r w:rsidR="006D51A8" w:rsidRPr="00B80DEE">
        <w:rPr>
          <w:rFonts w:ascii="Times New Roman" w:hAnsi="Times New Roman" w:cs="Times New Roman"/>
        </w:rPr>
        <w:t>doorstep</w:t>
      </w:r>
      <w:r w:rsidR="002C2CA8" w:rsidRPr="00B80DEE">
        <w:rPr>
          <w:rFonts w:ascii="Times New Roman" w:hAnsi="Times New Roman" w:cs="Times New Roman"/>
        </w:rPr>
        <w:t>,</w:t>
      </w:r>
      <w:r w:rsidR="005251BA" w:rsidRPr="00B80DEE">
        <w:rPr>
          <w:rFonts w:ascii="Times New Roman" w:hAnsi="Times New Roman" w:cs="Times New Roman"/>
        </w:rPr>
        <w:t xml:space="preserve"> hard time windows </w:t>
      </w:r>
      <w:r w:rsidRPr="00B80DEE">
        <w:rPr>
          <w:rFonts w:ascii="Times New Roman" w:hAnsi="Times New Roman" w:cs="Times New Roman"/>
        </w:rPr>
        <w:t>are</w:t>
      </w:r>
      <w:r w:rsidR="005251BA" w:rsidRPr="00B80DEE">
        <w:rPr>
          <w:rFonts w:ascii="Times New Roman" w:hAnsi="Times New Roman" w:cs="Times New Roman"/>
        </w:rPr>
        <w:t xml:space="preserve"> taken into account because of the food quality</w:t>
      </w:r>
      <w:r w:rsidRPr="00B80DEE">
        <w:rPr>
          <w:rFonts w:ascii="Times New Roman" w:hAnsi="Times New Roman" w:cs="Times New Roman"/>
        </w:rPr>
        <w:t xml:space="preserve">, </w:t>
      </w:r>
      <w:r w:rsidR="005251BA" w:rsidRPr="00B80DEE">
        <w:rPr>
          <w:rFonts w:ascii="Times New Roman" w:hAnsi="Times New Roman" w:cs="Times New Roman"/>
        </w:rPr>
        <w:t>customer satisfaction</w:t>
      </w:r>
      <w:r w:rsidRPr="00B80DEE">
        <w:rPr>
          <w:rFonts w:ascii="Times New Roman" w:hAnsi="Times New Roman" w:cs="Times New Roman"/>
        </w:rPr>
        <w:t xml:space="preserve"> and fixed time frames</w:t>
      </w:r>
      <w:r w:rsidR="00E51FB0" w:rsidRPr="00B80DE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"/>
          <w:id w:val="2026590186"/>
          <w:placeholder>
            <w:docPart w:val="DefaultPlaceholder_-1854013440"/>
          </w:placeholder>
        </w:sdtPr>
        <w:sdtEndPr/>
        <w:sdtContent>
          <w:r w:rsidR="00121528" w:rsidRPr="00121528">
            <w:rPr>
              <w:rFonts w:ascii="Times New Roman" w:hAnsi="Times New Roman" w:cs="Times New Roman"/>
              <w:color w:val="000000"/>
            </w:rPr>
            <w:t>(Wang et al., 2024)</w:t>
          </w:r>
        </w:sdtContent>
      </w:sdt>
      <w:r w:rsidRPr="00B80DEE">
        <w:rPr>
          <w:rFonts w:ascii="Times New Roman" w:hAnsi="Times New Roman" w:cs="Times New Roman"/>
        </w:rPr>
        <w:t xml:space="preserve">. </w:t>
      </w:r>
      <w:r w:rsidR="00242407" w:rsidRPr="00B80DEE">
        <w:rPr>
          <w:rFonts w:ascii="Times New Roman" w:hAnsi="Times New Roman" w:cs="Times New Roman"/>
        </w:rPr>
        <w:t>Therefore, delivery fleet should be aligned with the hard tim</w:t>
      </w:r>
      <w:r w:rsidR="00EA1B6D" w:rsidRPr="00B80DEE">
        <w:rPr>
          <w:rFonts w:ascii="Times New Roman" w:hAnsi="Times New Roman" w:cs="Times New Roman"/>
        </w:rPr>
        <w:t>e windows of the delivery order</w:t>
      </w:r>
      <w:r w:rsidR="002C2CA8" w:rsidRPr="00B80DEE">
        <w:rPr>
          <w:rFonts w:ascii="Times New Roman" w:hAnsi="Times New Roman" w:cs="Times New Roman"/>
        </w:rPr>
        <w:t>s</w:t>
      </w:r>
      <w:r w:rsidR="00EA1B6D" w:rsidRPr="00B80DEE">
        <w:rPr>
          <w:rFonts w:ascii="Times New Roman" w:hAnsi="Times New Roman" w:cs="Times New Roman"/>
        </w:rPr>
        <w:t xml:space="preserve">. </w:t>
      </w:r>
    </w:p>
    <w:p w14:paraId="51BA6C9F" w14:textId="20BF5D11" w:rsidR="00242407" w:rsidRPr="00B80DEE" w:rsidRDefault="00126E08" w:rsidP="006D0742">
      <w:pPr>
        <w:jc w:val="both"/>
        <w:rPr>
          <w:rFonts w:ascii="Times New Roman" w:hAnsi="Times New Roman" w:cs="Times New Roman"/>
        </w:rPr>
      </w:pPr>
      <w:r w:rsidRPr="00B80DEE">
        <w:rPr>
          <w:rFonts w:ascii="Times New Roman" w:hAnsi="Times New Roman" w:cs="Times New Roman"/>
        </w:rPr>
        <w:t>Carrying</w:t>
      </w:r>
      <w:r w:rsidR="00CF6197" w:rsidRPr="00B80DEE">
        <w:rPr>
          <w:rFonts w:ascii="Times New Roman" w:hAnsi="Times New Roman" w:cs="Times New Roman"/>
        </w:rPr>
        <w:t xml:space="preserve"> </w:t>
      </w:r>
      <w:r w:rsidR="00344EAE" w:rsidRPr="00B80DEE">
        <w:rPr>
          <w:rFonts w:ascii="Times New Roman" w:hAnsi="Times New Roman" w:cs="Times New Roman"/>
        </w:rPr>
        <w:t>capacity (weight or volume)</w:t>
      </w:r>
      <w:r w:rsidR="00AF0AA5" w:rsidRPr="00B80DEE">
        <w:rPr>
          <w:rFonts w:ascii="Times New Roman" w:hAnsi="Times New Roman" w:cs="Times New Roman"/>
        </w:rPr>
        <w:t xml:space="preserve"> of </w:t>
      </w:r>
      <w:r w:rsidR="00CF6197" w:rsidRPr="00B80DEE">
        <w:rPr>
          <w:rFonts w:ascii="Times New Roman" w:hAnsi="Times New Roman" w:cs="Times New Roman"/>
        </w:rPr>
        <w:t xml:space="preserve">the </w:t>
      </w:r>
      <w:r w:rsidR="00EA1B6D" w:rsidRPr="00B80DEE">
        <w:rPr>
          <w:rFonts w:ascii="Times New Roman" w:hAnsi="Times New Roman" w:cs="Times New Roman"/>
        </w:rPr>
        <w:t>vehicle</w:t>
      </w:r>
      <w:r w:rsidR="00344EAE" w:rsidRPr="00B80DEE">
        <w:rPr>
          <w:rFonts w:ascii="Times New Roman" w:hAnsi="Times New Roman" w:cs="Times New Roman"/>
        </w:rPr>
        <w:t>s in the fleet</w:t>
      </w:r>
      <w:r w:rsidR="00CF6197" w:rsidRPr="00B80DEE">
        <w:rPr>
          <w:rFonts w:ascii="Times New Roman" w:hAnsi="Times New Roman" w:cs="Times New Roman"/>
        </w:rPr>
        <w:t xml:space="preserve"> should be taken as second attribute to consider because the total </w:t>
      </w:r>
      <w:r w:rsidR="00344EAE" w:rsidRPr="00B80DEE">
        <w:rPr>
          <w:rFonts w:ascii="Times New Roman" w:hAnsi="Times New Roman" w:cs="Times New Roman"/>
        </w:rPr>
        <w:t xml:space="preserve">capacity (weight or volume) </w:t>
      </w:r>
      <w:r w:rsidR="00B87AE0" w:rsidRPr="00B80DEE">
        <w:rPr>
          <w:rFonts w:ascii="Times New Roman" w:hAnsi="Times New Roman" w:cs="Times New Roman"/>
        </w:rPr>
        <w:t xml:space="preserve">of all the assigned orders </w:t>
      </w:r>
      <w:r w:rsidR="00CF6197" w:rsidRPr="00B80DEE">
        <w:rPr>
          <w:rFonts w:ascii="Times New Roman" w:hAnsi="Times New Roman" w:cs="Times New Roman"/>
        </w:rPr>
        <w:t xml:space="preserve">should be matched to </w:t>
      </w:r>
      <w:r w:rsidR="00B87AE0" w:rsidRPr="00B80DEE">
        <w:rPr>
          <w:rFonts w:ascii="Times New Roman" w:hAnsi="Times New Roman" w:cs="Times New Roman"/>
        </w:rPr>
        <w:t>carrying</w:t>
      </w:r>
      <w:r w:rsidR="00CF6197" w:rsidRPr="00B80DEE">
        <w:rPr>
          <w:rFonts w:ascii="Times New Roman" w:hAnsi="Times New Roman" w:cs="Times New Roman"/>
        </w:rPr>
        <w:t xml:space="preserve"> capacity</w:t>
      </w:r>
      <w:r w:rsidR="00F76D79" w:rsidRPr="00B80DEE">
        <w:rPr>
          <w:rFonts w:ascii="Times New Roman" w:hAnsi="Times New Roman" w:cs="Times New Roman"/>
        </w:rPr>
        <w:t xml:space="preserve"> (weight or volume) </w:t>
      </w:r>
      <w:r w:rsidR="00CF6197" w:rsidRPr="00B80DEE">
        <w:rPr>
          <w:rFonts w:ascii="Times New Roman" w:hAnsi="Times New Roman" w:cs="Times New Roman"/>
        </w:rPr>
        <w:t>of the vehicle</w:t>
      </w:r>
      <w:r w:rsidR="009E7ABD" w:rsidRPr="00B80DE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"/>
          <w:id w:val="-1930881143"/>
          <w:placeholder>
            <w:docPart w:val="DefaultPlaceholder_-1854013440"/>
          </w:placeholder>
        </w:sdtPr>
        <w:sdtEndPr/>
        <w:sdtContent>
          <w:r w:rsidR="00121528" w:rsidRPr="00121528">
            <w:rPr>
              <w:rFonts w:ascii="Times New Roman" w:hAnsi="Times New Roman" w:cs="Times New Roman"/>
              <w:color w:val="000000"/>
            </w:rPr>
            <w:t>(Wang et al., 2023)</w:t>
          </w:r>
        </w:sdtContent>
      </w:sdt>
      <w:r w:rsidR="00AF0AA5" w:rsidRPr="00B80DEE">
        <w:rPr>
          <w:rFonts w:ascii="Times New Roman" w:hAnsi="Times New Roman" w:cs="Times New Roman"/>
        </w:rPr>
        <w:t xml:space="preserve">. </w:t>
      </w:r>
      <w:r w:rsidR="00CF6197" w:rsidRPr="00B80DEE">
        <w:rPr>
          <w:rFonts w:ascii="Times New Roman" w:hAnsi="Times New Roman" w:cs="Times New Roman"/>
        </w:rPr>
        <w:t>Otherwise, the foods</w:t>
      </w:r>
      <w:r w:rsidR="00344EAE" w:rsidRPr="00B80DEE">
        <w:rPr>
          <w:rFonts w:ascii="Times New Roman" w:hAnsi="Times New Roman" w:cs="Times New Roman"/>
        </w:rPr>
        <w:t xml:space="preserve"> will be contaminated, and quality will be reduced. Therefore, according to the different types of the products in the orders, they should be packaged and stored efficiently in the vehicle and the vehicle payload capacity should be matched.</w:t>
      </w:r>
    </w:p>
    <w:p w14:paraId="4292424D" w14:textId="5185CCDB" w:rsidR="00A348AB" w:rsidRPr="00B80DEE" w:rsidRDefault="00344EAE" w:rsidP="006D0742">
      <w:pPr>
        <w:jc w:val="both"/>
        <w:rPr>
          <w:rFonts w:ascii="Times New Roman" w:hAnsi="Times New Roman" w:cs="Times New Roman"/>
        </w:rPr>
      </w:pPr>
      <w:r w:rsidRPr="00B80DEE">
        <w:rPr>
          <w:rFonts w:ascii="Times New Roman" w:hAnsi="Times New Roman" w:cs="Times New Roman"/>
        </w:rPr>
        <w:t xml:space="preserve">Operating Distance of vehicles is </w:t>
      </w:r>
      <w:r w:rsidR="0056304C" w:rsidRPr="00B80DEE">
        <w:rPr>
          <w:rFonts w:ascii="Times New Roman" w:hAnsi="Times New Roman" w:cs="Times New Roman"/>
        </w:rPr>
        <w:t xml:space="preserve">the </w:t>
      </w:r>
      <w:r w:rsidRPr="00B80DEE">
        <w:rPr>
          <w:rFonts w:ascii="Times New Roman" w:hAnsi="Times New Roman" w:cs="Times New Roman"/>
        </w:rPr>
        <w:t>third attribute</w:t>
      </w:r>
      <w:r w:rsidR="0056304C" w:rsidRPr="00B80DEE">
        <w:rPr>
          <w:rFonts w:ascii="Times New Roman" w:hAnsi="Times New Roman" w:cs="Times New Roman"/>
        </w:rPr>
        <w:t>. This attribute is equally proportional to energy of the vehicle</w:t>
      </w:r>
      <w:r w:rsidR="00C358EA" w:rsidRPr="00B80DEE">
        <w:rPr>
          <w:rFonts w:ascii="Times New Roman" w:hAnsi="Times New Roman" w:cs="Times New Roman"/>
        </w:rPr>
        <w:t xml:space="preserve"> which means the fuel consumption</w:t>
      </w:r>
      <w:r w:rsidR="005A77E7" w:rsidRPr="00B80DEE">
        <w:rPr>
          <w:rFonts w:ascii="Times New Roman" w:hAnsi="Times New Roman" w:cs="Times New Roman"/>
        </w:rPr>
        <w:t xml:space="preserve"> or the </w:t>
      </w:r>
      <w:r w:rsidR="004A739B" w:rsidRPr="00B80DEE">
        <w:rPr>
          <w:rFonts w:ascii="Times New Roman" w:hAnsi="Times New Roman" w:cs="Times New Roman"/>
        </w:rPr>
        <w:t>battery consumption</w:t>
      </w:r>
      <w:r w:rsidR="00463ACF" w:rsidRPr="00B80DEE">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"/>
          <w:id w:val="-823047476"/>
          <w:placeholder>
            <w:docPart w:val="69E236711A3D402DAF9E7ADD696008D0"/>
          </w:placeholder>
        </w:sdtPr>
        <w:sdtEndPr/>
        <w:sdtContent>
          <w:r w:rsidR="00121528" w:rsidRPr="00121528">
            <w:rPr>
              <w:rFonts w:ascii="Times New Roman" w:hAnsi="Times New Roman" w:cs="Times New Roman"/>
              <w:color w:val="000000"/>
            </w:rPr>
            <w:t>(Álvarez et al., 2024)</w:t>
          </w:r>
        </w:sdtContent>
      </w:sdt>
      <w:r w:rsidR="00C0547D" w:rsidRPr="00B80DEE">
        <w:rPr>
          <w:rFonts w:ascii="Times New Roman" w:hAnsi="Times New Roman" w:cs="Times New Roman"/>
        </w:rPr>
        <w:t xml:space="preserve"> </w:t>
      </w:r>
      <w:r w:rsidR="0056304C" w:rsidRPr="00B80DEE">
        <w:rPr>
          <w:rFonts w:ascii="Times New Roman" w:hAnsi="Times New Roman" w:cs="Times New Roman"/>
        </w:rPr>
        <w:t>.</w:t>
      </w:r>
      <w:r w:rsidR="00C358EA" w:rsidRPr="00B80DEE">
        <w:rPr>
          <w:rFonts w:ascii="Times New Roman" w:hAnsi="Times New Roman" w:cs="Times New Roman"/>
        </w:rPr>
        <w:t xml:space="preserve"> Because of this, there is a specific distance constraint for every vehicle in the fleet, which leads to </w:t>
      </w:r>
      <w:r w:rsidR="00463ACF" w:rsidRPr="00B80DEE">
        <w:rPr>
          <w:rFonts w:ascii="Times New Roman" w:hAnsi="Times New Roman" w:cs="Times New Roman"/>
        </w:rPr>
        <w:t>determine</w:t>
      </w:r>
      <w:r w:rsidR="00C358EA" w:rsidRPr="00B80DEE">
        <w:rPr>
          <w:rFonts w:ascii="Times New Roman" w:hAnsi="Times New Roman" w:cs="Times New Roman"/>
        </w:rPr>
        <w:t xml:space="preserve"> the number of vehicles to satisfy the delivery demand in multiple </w:t>
      </w:r>
      <w:r w:rsidR="008E2EE2" w:rsidRPr="00B80DEE">
        <w:rPr>
          <w:rFonts w:ascii="Times New Roman" w:hAnsi="Times New Roman" w:cs="Times New Roman"/>
        </w:rPr>
        <w:t>locations.</w:t>
      </w:r>
      <w:r w:rsidR="00475B0D" w:rsidRPr="00B80DEE">
        <w:rPr>
          <w:rFonts w:ascii="Times New Roman" w:hAnsi="Times New Roman" w:cs="Times New Roman"/>
        </w:rPr>
        <w:t xml:space="preserve"> </w:t>
      </w:r>
    </w:p>
    <w:p w14:paraId="7F9061C7" w14:textId="69E08F30" w:rsidR="00F97FA5" w:rsidRPr="00B80DEE" w:rsidRDefault="00475B0D" w:rsidP="006D0742">
      <w:pPr>
        <w:jc w:val="both"/>
        <w:rPr>
          <w:rFonts w:ascii="Times New Roman" w:hAnsi="Times New Roman" w:cs="Times New Roman"/>
        </w:rPr>
      </w:pPr>
      <w:r w:rsidRPr="00B80DEE">
        <w:rPr>
          <w:rFonts w:ascii="Times New Roman" w:hAnsi="Times New Roman" w:cs="Times New Roman"/>
        </w:rPr>
        <w:t xml:space="preserve">Balancing </w:t>
      </w:r>
      <w:r w:rsidR="00791A67" w:rsidRPr="00B80DEE">
        <w:rPr>
          <w:rFonts w:ascii="Times New Roman" w:hAnsi="Times New Roman" w:cs="Times New Roman"/>
        </w:rPr>
        <w:t xml:space="preserve">time windows, </w:t>
      </w:r>
      <w:r w:rsidR="00AC50B5" w:rsidRPr="00B80DEE">
        <w:rPr>
          <w:rFonts w:ascii="Times New Roman" w:hAnsi="Times New Roman" w:cs="Times New Roman"/>
        </w:rPr>
        <w:t xml:space="preserve">carrying </w:t>
      </w:r>
      <w:r w:rsidR="00791A67" w:rsidRPr="00B80DEE">
        <w:rPr>
          <w:rFonts w:ascii="Times New Roman" w:hAnsi="Times New Roman" w:cs="Times New Roman"/>
        </w:rPr>
        <w:t xml:space="preserve">capacities and </w:t>
      </w:r>
      <w:r w:rsidR="00AC50B5" w:rsidRPr="00B80DEE">
        <w:rPr>
          <w:rFonts w:ascii="Times New Roman" w:hAnsi="Times New Roman" w:cs="Times New Roman"/>
        </w:rPr>
        <w:t>Operating Distance</w:t>
      </w:r>
      <w:r w:rsidRPr="00B80DEE">
        <w:rPr>
          <w:rFonts w:ascii="Times New Roman" w:hAnsi="Times New Roman" w:cs="Times New Roman"/>
        </w:rPr>
        <w:t xml:space="preserve"> with the number of vehicles is </w:t>
      </w:r>
      <w:r w:rsidR="00C84805" w:rsidRPr="00B80DEE">
        <w:rPr>
          <w:rFonts w:ascii="Times New Roman" w:hAnsi="Times New Roman" w:cs="Times New Roman"/>
        </w:rPr>
        <w:t xml:space="preserve">hard. </w:t>
      </w:r>
      <w:r w:rsidR="002B3850" w:rsidRPr="00B80DEE">
        <w:rPr>
          <w:rFonts w:ascii="Times New Roman" w:hAnsi="Times New Roman" w:cs="Times New Roman"/>
        </w:rPr>
        <w:t xml:space="preserve">Vehicle Routing Problem, an operations research optimization </w:t>
      </w:r>
      <w:r w:rsidR="00CF6C48" w:rsidRPr="00B80DEE">
        <w:rPr>
          <w:rFonts w:ascii="Times New Roman" w:hAnsi="Times New Roman" w:cs="Times New Roman"/>
        </w:rPr>
        <w:t>method is used in m</w:t>
      </w:r>
      <w:r w:rsidR="0005713A" w:rsidRPr="00B80DEE">
        <w:rPr>
          <w:rFonts w:ascii="Times New Roman" w:hAnsi="Times New Roman" w:cs="Times New Roman"/>
        </w:rPr>
        <w:t>any studies</w:t>
      </w:r>
      <w:r w:rsidR="00873EAA" w:rsidRPr="00B80DE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"/>
          <w:id w:val="-759751483"/>
          <w:placeholder>
            <w:docPart w:val="DefaultPlaceholder_-1854013440"/>
          </w:placeholder>
        </w:sdtPr>
        <w:sdtEndPr/>
        <w:sdtContent>
          <w:r w:rsidR="00121528" w:rsidRPr="00121528">
            <w:rPr>
              <w:rFonts w:ascii="Times New Roman" w:hAnsi="Times New Roman" w:cs="Times New Roman"/>
              <w:color w:val="000000"/>
            </w:rPr>
            <w:t>(Sadati et al., 2022)</w:t>
          </w:r>
        </w:sdtContent>
      </w:sdt>
      <w:r w:rsidR="0005713A" w:rsidRPr="00B80DE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"/>
          <w:id w:val="2123875279"/>
          <w:placeholder>
            <w:docPart w:val="DefaultPlaceholder_-1854013440"/>
          </w:placeholder>
        </w:sdtPr>
        <w:sdtEndPr/>
        <w:sdtContent>
          <w:r w:rsidR="00121528" w:rsidRPr="00121528">
            <w:rPr>
              <w:rFonts w:ascii="Times New Roman" w:hAnsi="Times New Roman" w:cs="Times New Roman"/>
              <w:color w:val="000000"/>
            </w:rPr>
            <w:t>(Kyriakakis et al., 2022)</w:t>
          </w:r>
        </w:sdtContent>
      </w:sdt>
      <w:r w:rsidR="001D25B8" w:rsidRPr="00B80DEE">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"/>
          <w:id w:val="-51468012"/>
          <w:placeholder>
            <w:docPart w:val="DefaultPlaceholder_-1854013440"/>
          </w:placeholder>
        </w:sdtPr>
        <w:sdtEndPr/>
        <w:sdtContent>
          <w:r w:rsidR="00121528" w:rsidRPr="00121528">
            <w:rPr>
              <w:rFonts w:ascii="Times New Roman" w:hAnsi="Times New Roman" w:cs="Times New Roman"/>
              <w:color w:val="000000"/>
            </w:rPr>
            <w:t>(Álvarez et al., 2024)</w:t>
          </w:r>
        </w:sdtContent>
      </w:sdt>
      <w:sdt>
        <w:sdtPr>
          <w:rPr>
            <w:rFonts w:ascii="Times New Roman" w:hAnsi="Times New Roman" w:cs="Times New Roman"/>
            <w:color w:val="000000"/>
          </w:rPr>
          <w:tag w:val="MENDELEY_CITATION_v3_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"/>
          <w:id w:val="1228576283"/>
          <w:placeholder>
            <w:docPart w:val="DefaultPlaceholder_-1854013440"/>
          </w:placeholder>
        </w:sdtPr>
        <w:sdtEndPr/>
        <w:sdtContent>
          <w:r w:rsidR="00121528" w:rsidRPr="00121528">
            <w:rPr>
              <w:rFonts w:ascii="Times New Roman" w:hAnsi="Times New Roman" w:cs="Times New Roman"/>
              <w:color w:val="000000"/>
            </w:rPr>
            <w:t>(Hsu and Chen, 2014)</w:t>
          </w:r>
        </w:sdtContent>
      </w:sdt>
      <w:r w:rsidR="00CF6C48" w:rsidRPr="00B80DEE">
        <w:rPr>
          <w:rFonts w:ascii="Times New Roman" w:hAnsi="Times New Roman" w:cs="Times New Roman"/>
          <w:color w:val="000000"/>
        </w:rPr>
        <w:t xml:space="preserve"> as different forms of VRP</w:t>
      </w:r>
      <w:r w:rsidR="00942E11" w:rsidRPr="00B80DEE">
        <w:rPr>
          <w:rFonts w:ascii="Times New Roman" w:hAnsi="Times New Roman" w:cs="Times New Roman"/>
        </w:rPr>
        <w:t>, but they are either focused one attribute or maximum</w:t>
      </w:r>
      <w:r w:rsidR="00D75A98" w:rsidRPr="00B80DEE">
        <w:rPr>
          <w:rFonts w:ascii="Times New Roman" w:hAnsi="Times New Roman" w:cs="Times New Roman"/>
        </w:rPr>
        <w:t>,</w:t>
      </w:r>
      <w:r w:rsidR="00942E11" w:rsidRPr="00B80DEE">
        <w:rPr>
          <w:rFonts w:ascii="Times New Roman" w:hAnsi="Times New Roman" w:cs="Times New Roman"/>
        </w:rPr>
        <w:t xml:space="preserve"> two attributes. But in </w:t>
      </w:r>
      <w:r w:rsidR="00D52D15" w:rsidRPr="00B80DEE">
        <w:rPr>
          <w:rFonts w:ascii="Times New Roman" w:hAnsi="Times New Roman" w:cs="Times New Roman"/>
        </w:rPr>
        <w:t xml:space="preserve">the </w:t>
      </w:r>
      <w:r w:rsidR="00942E11" w:rsidRPr="00B80DEE">
        <w:rPr>
          <w:rFonts w:ascii="Times New Roman" w:hAnsi="Times New Roman" w:cs="Times New Roman"/>
        </w:rPr>
        <w:t xml:space="preserve">restaurant </w:t>
      </w:r>
      <w:r w:rsidR="003B18AD" w:rsidRPr="00B80DEE">
        <w:rPr>
          <w:rFonts w:ascii="Times New Roman" w:hAnsi="Times New Roman" w:cs="Times New Roman"/>
        </w:rPr>
        <w:t>industry, all the</w:t>
      </w:r>
      <w:r w:rsidR="00D52D15" w:rsidRPr="00B80DEE">
        <w:rPr>
          <w:rFonts w:ascii="Times New Roman" w:hAnsi="Times New Roman" w:cs="Times New Roman"/>
        </w:rPr>
        <w:t>se</w:t>
      </w:r>
      <w:r w:rsidR="003B18AD" w:rsidRPr="00B80DEE">
        <w:rPr>
          <w:rFonts w:ascii="Times New Roman" w:hAnsi="Times New Roman" w:cs="Times New Roman"/>
        </w:rPr>
        <w:t xml:space="preserve"> three attributes should be considered and </w:t>
      </w:r>
      <w:r w:rsidR="00B80A91" w:rsidRPr="00B80DEE">
        <w:rPr>
          <w:rFonts w:ascii="Times New Roman" w:hAnsi="Times New Roman" w:cs="Times New Roman"/>
        </w:rPr>
        <w:t>balanced with number of vehicles</w:t>
      </w:r>
      <w:r w:rsidR="008E2EE2" w:rsidRPr="00B80DEE">
        <w:rPr>
          <w:rFonts w:ascii="Times New Roman" w:hAnsi="Times New Roman" w:cs="Times New Roman"/>
        </w:rPr>
        <w:t xml:space="preserve"> of the delivery fleet</w:t>
      </w:r>
      <w:r w:rsidR="00B80A91" w:rsidRPr="00B80DEE">
        <w:rPr>
          <w:rFonts w:ascii="Times New Roman" w:hAnsi="Times New Roman" w:cs="Times New Roman"/>
        </w:rPr>
        <w:t xml:space="preserve">. </w:t>
      </w:r>
      <w:r w:rsidR="00CB7B80" w:rsidRPr="00B80DEE">
        <w:rPr>
          <w:rFonts w:ascii="Times New Roman" w:hAnsi="Times New Roman" w:cs="Times New Roman"/>
        </w:rPr>
        <w:t xml:space="preserve">By </w:t>
      </w:r>
      <w:r w:rsidR="00EF745B" w:rsidRPr="00B80DEE">
        <w:rPr>
          <w:rFonts w:ascii="Times New Roman" w:hAnsi="Times New Roman" w:cs="Times New Roman"/>
        </w:rPr>
        <w:t>using</w:t>
      </w:r>
      <w:r w:rsidR="0017164E" w:rsidRPr="00B80DEE">
        <w:rPr>
          <w:rFonts w:ascii="Times New Roman" w:hAnsi="Times New Roman" w:cs="Times New Roman"/>
        </w:rPr>
        <w:t xml:space="preserve"> optimization techniques such as </w:t>
      </w:r>
      <w:r w:rsidR="00C6446F" w:rsidRPr="00B80DEE">
        <w:rPr>
          <w:rFonts w:ascii="Times New Roman" w:hAnsi="Times New Roman" w:cs="Times New Roman"/>
        </w:rPr>
        <w:t xml:space="preserve">VRP </w:t>
      </w:r>
      <w:r w:rsidR="007B2457" w:rsidRPr="00B80DEE">
        <w:rPr>
          <w:rFonts w:ascii="Times New Roman" w:hAnsi="Times New Roman" w:cs="Times New Roman"/>
        </w:rPr>
        <w:t>with time</w:t>
      </w:r>
      <w:r w:rsidR="00C6446F" w:rsidRPr="00B80DEE">
        <w:rPr>
          <w:rFonts w:ascii="Times New Roman" w:hAnsi="Times New Roman" w:cs="Times New Roman"/>
        </w:rPr>
        <w:t xml:space="preserve"> windows, carrying capacities and Operating Distance constraints</w:t>
      </w:r>
      <w:r w:rsidR="00CB7B80" w:rsidRPr="00B80DEE">
        <w:rPr>
          <w:rFonts w:ascii="Times New Roman" w:hAnsi="Times New Roman" w:cs="Times New Roman"/>
        </w:rPr>
        <w:t xml:space="preserve">, the optimal number of vehicles required for </w:t>
      </w:r>
      <w:r w:rsidR="00C6446F" w:rsidRPr="00B80DEE">
        <w:rPr>
          <w:rFonts w:ascii="Times New Roman" w:hAnsi="Times New Roman" w:cs="Times New Roman"/>
        </w:rPr>
        <w:t xml:space="preserve">the next </w:t>
      </w:r>
      <w:r w:rsidR="00CB7B80" w:rsidRPr="00B80DEE">
        <w:rPr>
          <w:rFonts w:ascii="Times New Roman" w:hAnsi="Times New Roman" w:cs="Times New Roman"/>
        </w:rPr>
        <w:t>deliveries</w:t>
      </w:r>
      <w:r w:rsidR="00C6446F" w:rsidRPr="00B80DEE">
        <w:rPr>
          <w:rFonts w:ascii="Times New Roman" w:hAnsi="Times New Roman" w:cs="Times New Roman"/>
        </w:rPr>
        <w:t xml:space="preserve"> of the restaurant</w:t>
      </w:r>
      <w:r w:rsidR="00CB7B80" w:rsidRPr="00B80DEE">
        <w:rPr>
          <w:rFonts w:ascii="Times New Roman" w:hAnsi="Times New Roman" w:cs="Times New Roman"/>
        </w:rPr>
        <w:t xml:space="preserve"> can be determined</w:t>
      </w:r>
      <w:r w:rsidR="00D31FD7" w:rsidRPr="00B80DEE">
        <w:rPr>
          <w:rFonts w:ascii="Times New Roman" w:hAnsi="Times New Roman" w:cs="Times New Roman"/>
        </w:rPr>
        <w:t>.</w:t>
      </w:r>
      <w:r w:rsidR="00CB7B80" w:rsidRPr="00B80DEE">
        <w:rPr>
          <w:rFonts w:ascii="Times New Roman" w:hAnsi="Times New Roman" w:cs="Times New Roman"/>
        </w:rPr>
        <w:t xml:space="preserve"> </w:t>
      </w:r>
      <w:r w:rsidR="002A48CF" w:rsidRPr="00B80DEE">
        <w:rPr>
          <w:rFonts w:ascii="Times New Roman" w:hAnsi="Times New Roman" w:cs="Times New Roman"/>
        </w:rPr>
        <w:t>R</w:t>
      </w:r>
      <w:r w:rsidR="00CB7B80" w:rsidRPr="00B80DEE">
        <w:rPr>
          <w:rFonts w:ascii="Times New Roman" w:hAnsi="Times New Roman" w:cs="Times New Roman"/>
        </w:rPr>
        <w:t xml:space="preserve">estaurants can </w:t>
      </w:r>
      <w:r w:rsidR="002E35DC" w:rsidRPr="00B80DEE">
        <w:rPr>
          <w:rFonts w:ascii="Times New Roman" w:hAnsi="Times New Roman" w:cs="Times New Roman"/>
        </w:rPr>
        <w:t xml:space="preserve">get insights on </w:t>
      </w:r>
      <w:r w:rsidR="00CB7B80" w:rsidRPr="00B80DEE">
        <w:rPr>
          <w:rFonts w:ascii="Times New Roman" w:hAnsi="Times New Roman" w:cs="Times New Roman"/>
        </w:rPr>
        <w:t>effectively allocate their delivery resources</w:t>
      </w:r>
      <w:r w:rsidR="00791343" w:rsidRPr="00B80DEE">
        <w:rPr>
          <w:rFonts w:ascii="Times New Roman" w:hAnsi="Times New Roman" w:cs="Times New Roman"/>
        </w:rPr>
        <w:t xml:space="preserve"> for the next day.</w:t>
      </w:r>
      <w:r w:rsidR="00CB7B80" w:rsidRPr="00B80DEE">
        <w:rPr>
          <w:rFonts w:ascii="Times New Roman" w:hAnsi="Times New Roman" w:cs="Times New Roman"/>
        </w:rPr>
        <w:t xml:space="preserve"> This enables a more efficient response to varying delivery demands while minimizing operational costs and maximizing fleet utilization.</w:t>
      </w:r>
    </w:p>
    <w:p w14:paraId="6E8721FE" w14:textId="7F30C1A0" w:rsidR="006E1C87" w:rsidRPr="00B80DEE" w:rsidRDefault="00356A46" w:rsidP="006D0742">
      <w:pPr>
        <w:jc w:val="both"/>
        <w:rPr>
          <w:rFonts w:ascii="Times New Roman" w:hAnsi="Times New Roman" w:cs="Times New Roman"/>
        </w:rPr>
      </w:pPr>
      <w:r w:rsidRPr="00B80DEE">
        <w:rPr>
          <w:rFonts w:ascii="Times New Roman" w:hAnsi="Times New Roman" w:cs="Times New Roman"/>
        </w:rPr>
        <w:t>M</w:t>
      </w:r>
      <w:r w:rsidR="00B61FD5" w:rsidRPr="00B80DEE">
        <w:rPr>
          <w:rFonts w:ascii="Times New Roman" w:hAnsi="Times New Roman" w:cs="Times New Roman"/>
        </w:rPr>
        <w:t xml:space="preserve">ost of the </w:t>
      </w:r>
      <w:r w:rsidR="002A6045" w:rsidRPr="00B80DEE">
        <w:rPr>
          <w:rFonts w:ascii="Times New Roman" w:hAnsi="Times New Roman" w:cs="Times New Roman"/>
        </w:rPr>
        <w:t>R</w:t>
      </w:r>
      <w:r w:rsidR="00B61FD5" w:rsidRPr="00B80DEE">
        <w:rPr>
          <w:rFonts w:ascii="Times New Roman" w:hAnsi="Times New Roman" w:cs="Times New Roman"/>
        </w:rPr>
        <w:t xml:space="preserve">estaurants </w:t>
      </w:r>
      <w:r w:rsidR="002A6045" w:rsidRPr="00B80DEE">
        <w:rPr>
          <w:rFonts w:ascii="Times New Roman" w:hAnsi="Times New Roman" w:cs="Times New Roman"/>
        </w:rPr>
        <w:t xml:space="preserve">and OFD services </w:t>
      </w:r>
      <w:r w:rsidR="00B61FD5" w:rsidRPr="00B80DEE">
        <w:rPr>
          <w:rFonts w:ascii="Times New Roman" w:hAnsi="Times New Roman" w:cs="Times New Roman"/>
        </w:rPr>
        <w:t>use the traditional delivery bike or the scooter</w:t>
      </w:r>
      <w:r w:rsidR="002915CA" w:rsidRPr="00B80DEE">
        <w:rPr>
          <w:rFonts w:ascii="Times New Roman" w:hAnsi="Times New Roman" w:cs="Times New Roman"/>
        </w:rPr>
        <w:t xml:space="preserve"> which has internal combustion engine</w:t>
      </w:r>
      <w:sdt>
        <w:sdtPr>
          <w:rPr>
            <w:rFonts w:ascii="Times New Roman" w:hAnsi="Times New Roman" w:cs="Times New Roman"/>
            <w:color w:val="000000"/>
          </w:rPr>
          <w:tag w:val="MENDELEY_CITATION_v3_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"/>
          <w:id w:val="-1008361775"/>
          <w:placeholder>
            <w:docPart w:val="DefaultPlaceholder_-1854013440"/>
          </w:placeholder>
        </w:sdtPr>
        <w:sdtEndPr/>
        <w:sdtContent>
          <w:r w:rsidR="00121528" w:rsidRPr="00121528">
            <w:rPr>
              <w:rFonts w:ascii="Times New Roman" w:hAnsi="Times New Roman" w:cs="Times New Roman"/>
              <w:color w:val="000000"/>
            </w:rPr>
            <w:t>(Sadati et al., 2022)</w:t>
          </w:r>
        </w:sdtContent>
      </w:sdt>
      <w:r w:rsidR="00B61FD5" w:rsidRPr="00B80DEE">
        <w:rPr>
          <w:rFonts w:ascii="Times New Roman" w:hAnsi="Times New Roman" w:cs="Times New Roman"/>
        </w:rPr>
        <w:t>, which is not an ideal sustainable practice. Delive</w:t>
      </w:r>
      <w:r w:rsidR="009324C6" w:rsidRPr="00B80DEE">
        <w:rPr>
          <w:rFonts w:ascii="Times New Roman" w:hAnsi="Times New Roman" w:cs="Times New Roman"/>
        </w:rPr>
        <w:t>r</w:t>
      </w:r>
      <w:r w:rsidR="00B61FD5" w:rsidRPr="00B80DEE">
        <w:rPr>
          <w:rFonts w:ascii="Times New Roman" w:hAnsi="Times New Roman" w:cs="Times New Roman"/>
        </w:rPr>
        <w:t>y bikes</w:t>
      </w:r>
      <w:r w:rsidR="009324C6" w:rsidRPr="00B80DEE">
        <w:rPr>
          <w:rFonts w:ascii="Times New Roman" w:hAnsi="Times New Roman" w:cs="Times New Roman"/>
        </w:rPr>
        <w:t xml:space="preserve"> and scooters cause considerable percentage for the urban pollution. Since the number of delivery bikes and scooters are increasing day by day, pollution causes by them, increases significantly. </w:t>
      </w:r>
      <w:r w:rsidR="00083899" w:rsidRPr="00B80DEE">
        <w:rPr>
          <w:rFonts w:ascii="Times New Roman" w:hAnsi="Times New Roman" w:cs="Times New Roman"/>
        </w:rPr>
        <w:t xml:space="preserve">Most governments </w:t>
      </w:r>
      <w:r w:rsidR="00BC1F88" w:rsidRPr="00B80DEE">
        <w:rPr>
          <w:rFonts w:ascii="Times New Roman" w:hAnsi="Times New Roman" w:cs="Times New Roman"/>
        </w:rPr>
        <w:t xml:space="preserve">and government agencies </w:t>
      </w:r>
      <w:r w:rsidR="00083899" w:rsidRPr="00B80DEE">
        <w:rPr>
          <w:rFonts w:ascii="Times New Roman" w:hAnsi="Times New Roman" w:cs="Times New Roman"/>
        </w:rPr>
        <w:t xml:space="preserve">have intervened on actions to reduce </w:t>
      </w:r>
      <w:r w:rsidR="00700C6F" w:rsidRPr="00B80DEE">
        <w:rPr>
          <w:rFonts w:ascii="Times New Roman" w:hAnsi="Times New Roman" w:cs="Times New Roman"/>
        </w:rPr>
        <w:t xml:space="preserve">pollution </w:t>
      </w:r>
      <w:r w:rsidR="00847F14" w:rsidRPr="00B80DEE">
        <w:rPr>
          <w:rFonts w:ascii="Times New Roman" w:hAnsi="Times New Roman" w:cs="Times New Roman"/>
        </w:rPr>
        <w:t xml:space="preserve">caused by vehicles </w:t>
      </w:r>
      <w:r w:rsidR="00A503B6" w:rsidRPr="00B80DEE">
        <w:rPr>
          <w:rFonts w:ascii="Times New Roman" w:hAnsi="Times New Roman" w:cs="Times New Roman"/>
        </w:rPr>
        <w:t>and save energy</w:t>
      </w:r>
      <w:r w:rsidR="00083899" w:rsidRPr="00B80DEE">
        <w:rPr>
          <w:rFonts w:ascii="Times New Roman" w:hAnsi="Times New Roman" w:cs="Times New Roman"/>
        </w:rPr>
        <w:t xml:space="preserve"> by passing policies</w:t>
      </w:r>
      <w:r w:rsidR="00A90808" w:rsidRPr="00B80DE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"/>
          <w:id w:val="-1803534154"/>
          <w:placeholder>
            <w:docPart w:val="DefaultPlaceholder_-1854013440"/>
          </w:placeholder>
        </w:sdtPr>
        <w:sdtEndPr/>
        <w:sdtContent>
          <w:r w:rsidR="00121528" w:rsidRPr="00121528">
            <w:rPr>
              <w:rFonts w:ascii="Times New Roman" w:hAnsi="Times New Roman" w:cs="Times New Roman"/>
              <w:color w:val="000000"/>
            </w:rPr>
            <w:t>(Park and Yoo, 2022)</w:t>
          </w:r>
        </w:sdtContent>
      </w:sdt>
      <w:r w:rsidR="00A503B6" w:rsidRPr="00B80DEE">
        <w:rPr>
          <w:rFonts w:ascii="Times New Roman" w:hAnsi="Times New Roman" w:cs="Times New Roman"/>
        </w:rPr>
        <w:t xml:space="preserve">. United Nations Sustainable Development Goals have </w:t>
      </w:r>
      <w:r w:rsidR="00CE1DE4" w:rsidRPr="00B80DEE">
        <w:rPr>
          <w:rFonts w:ascii="Times New Roman" w:hAnsi="Times New Roman" w:cs="Times New Roman"/>
        </w:rPr>
        <w:t xml:space="preserve">taken initiatives on this aspect as well. </w:t>
      </w:r>
      <w:r w:rsidR="00847F14" w:rsidRPr="00B80DEE">
        <w:rPr>
          <w:rFonts w:ascii="Times New Roman" w:hAnsi="Times New Roman" w:cs="Times New Roman"/>
        </w:rPr>
        <w:t>Vehicle-related pollution directly impacts climate change (SDG 13), affects air quality (SDG 3) and can impact water and soil quality (SDG 6) due to fuel mining and spills. Additionally, noise pollution from vehicles is a concern, and the transition to electric vehicles (EVs) can affect energy systems (SDG 7) if not managed properly</w:t>
      </w:r>
      <w:r w:rsidR="00B05CD5" w:rsidRPr="00B80DE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"/>
          <w:id w:val="970100822"/>
          <w:placeholder>
            <w:docPart w:val="DefaultPlaceholder_-1854013440"/>
          </w:placeholder>
        </w:sdtPr>
        <w:sdtEndPr/>
        <w:sdtContent>
          <w:r w:rsidR="00121528" w:rsidRPr="00121528">
            <w:rPr>
              <w:rFonts w:ascii="Times New Roman" w:hAnsi="Times New Roman" w:cs="Times New Roman"/>
              <w:color w:val="000000"/>
            </w:rPr>
            <w:t>(Tripathi et al., 2025)</w:t>
          </w:r>
        </w:sdtContent>
      </w:sdt>
      <w:r w:rsidR="00847F14" w:rsidRPr="00B80DEE">
        <w:rPr>
          <w:rFonts w:ascii="Times New Roman" w:hAnsi="Times New Roman" w:cs="Times New Roman"/>
        </w:rPr>
        <w:t xml:space="preserve">. </w:t>
      </w:r>
      <w:r w:rsidR="00810179" w:rsidRPr="00B80DEE">
        <w:rPr>
          <w:rFonts w:ascii="Times New Roman" w:hAnsi="Times New Roman" w:cs="Times New Roman"/>
        </w:rPr>
        <w:t>Therefore, restaurants should integrate</w:t>
      </w:r>
      <w:r w:rsidR="0048705A" w:rsidRPr="00B80DEE">
        <w:rPr>
          <w:rFonts w:ascii="Times New Roman" w:hAnsi="Times New Roman" w:cs="Times New Roman"/>
        </w:rPr>
        <w:t xml:space="preserve"> a</w:t>
      </w:r>
      <w:r w:rsidR="00810179" w:rsidRPr="00B80DEE">
        <w:rPr>
          <w:rFonts w:ascii="Times New Roman" w:hAnsi="Times New Roman" w:cs="Times New Roman"/>
        </w:rPr>
        <w:t xml:space="preserve"> </w:t>
      </w:r>
      <w:r w:rsidR="00157827" w:rsidRPr="00B80DEE">
        <w:rPr>
          <w:rFonts w:ascii="Times New Roman" w:hAnsi="Times New Roman" w:cs="Times New Roman"/>
        </w:rPr>
        <w:t>green vehicle</w:t>
      </w:r>
      <w:r w:rsidR="00810179" w:rsidRPr="00B80DEE">
        <w:rPr>
          <w:rFonts w:ascii="Times New Roman" w:hAnsi="Times New Roman" w:cs="Times New Roman"/>
        </w:rPr>
        <w:t xml:space="preserve"> </w:t>
      </w:r>
      <w:r w:rsidR="00D65498" w:rsidRPr="00B80DEE">
        <w:rPr>
          <w:rFonts w:ascii="Times New Roman" w:hAnsi="Times New Roman" w:cs="Times New Roman"/>
        </w:rPr>
        <w:t>as</w:t>
      </w:r>
      <w:r w:rsidR="00810179" w:rsidRPr="00B80DEE">
        <w:rPr>
          <w:rFonts w:ascii="Times New Roman" w:hAnsi="Times New Roman" w:cs="Times New Roman"/>
        </w:rPr>
        <w:t xml:space="preserve"> </w:t>
      </w:r>
      <w:r w:rsidR="00157827" w:rsidRPr="00B80DEE">
        <w:rPr>
          <w:rFonts w:ascii="Times New Roman" w:hAnsi="Times New Roman" w:cs="Times New Roman"/>
        </w:rPr>
        <w:t xml:space="preserve">the </w:t>
      </w:r>
      <w:r w:rsidR="00810179" w:rsidRPr="00B80DEE">
        <w:rPr>
          <w:rFonts w:ascii="Times New Roman" w:hAnsi="Times New Roman" w:cs="Times New Roman"/>
        </w:rPr>
        <w:t xml:space="preserve">delivery </w:t>
      </w:r>
      <w:r w:rsidR="00157827" w:rsidRPr="00B80DEE">
        <w:rPr>
          <w:rFonts w:ascii="Times New Roman" w:hAnsi="Times New Roman" w:cs="Times New Roman"/>
        </w:rPr>
        <w:t>vehicle</w:t>
      </w:r>
      <w:r w:rsidR="00810179" w:rsidRPr="00B80DEE">
        <w:rPr>
          <w:rFonts w:ascii="Times New Roman" w:hAnsi="Times New Roman" w:cs="Times New Roman"/>
        </w:rPr>
        <w:t xml:space="preserve"> </w:t>
      </w:r>
      <w:r w:rsidR="00C808A7" w:rsidRPr="00B80DEE">
        <w:rPr>
          <w:rFonts w:ascii="Times New Roman" w:hAnsi="Times New Roman" w:cs="Times New Roman"/>
        </w:rPr>
        <w:t>which</w:t>
      </w:r>
      <w:r w:rsidR="0015650B" w:rsidRPr="00B80DEE">
        <w:rPr>
          <w:rFonts w:ascii="Times New Roman" w:hAnsi="Times New Roman" w:cs="Times New Roman"/>
        </w:rPr>
        <w:t xml:space="preserve"> </w:t>
      </w:r>
      <w:r w:rsidR="00666F16" w:rsidRPr="00B80DEE">
        <w:rPr>
          <w:rFonts w:ascii="Times New Roman" w:hAnsi="Times New Roman" w:cs="Times New Roman"/>
        </w:rPr>
        <w:t>is</w:t>
      </w:r>
      <w:r w:rsidR="00CE35BD" w:rsidRPr="00B80DEE">
        <w:rPr>
          <w:rFonts w:ascii="Times New Roman" w:hAnsi="Times New Roman" w:cs="Times New Roman"/>
        </w:rPr>
        <w:t xml:space="preserve"> sustainable </w:t>
      </w:r>
      <w:r w:rsidR="00140D62" w:rsidRPr="00B80DEE">
        <w:rPr>
          <w:rFonts w:ascii="Times New Roman" w:hAnsi="Times New Roman" w:cs="Times New Roman"/>
        </w:rPr>
        <w:t>self-logistics initiative</w:t>
      </w:r>
      <w:r w:rsidR="00810179" w:rsidRPr="00B80DEE">
        <w:rPr>
          <w:rFonts w:ascii="Times New Roman" w:hAnsi="Times New Roman" w:cs="Times New Roman"/>
        </w:rPr>
        <w:t xml:space="preserve">. </w:t>
      </w:r>
    </w:p>
    <w:p w14:paraId="7B96E2F4" w14:textId="05371540" w:rsidR="008C798A" w:rsidRPr="00B80DEE" w:rsidRDefault="008C798A" w:rsidP="006D0742">
      <w:pPr>
        <w:jc w:val="both"/>
        <w:rPr>
          <w:rFonts w:ascii="Times New Roman" w:hAnsi="Times New Roman" w:cs="Times New Roman"/>
        </w:rPr>
      </w:pPr>
      <w:r w:rsidRPr="00B80DEE">
        <w:rPr>
          <w:rFonts w:ascii="Times New Roman" w:hAnsi="Times New Roman" w:cs="Times New Roman"/>
        </w:rPr>
        <w:lastRenderedPageBreak/>
        <w:t xml:space="preserve">E-Bikes have </w:t>
      </w:r>
      <w:r w:rsidR="00D54D57" w:rsidRPr="00B80DEE">
        <w:rPr>
          <w:rFonts w:ascii="Times New Roman" w:hAnsi="Times New Roman" w:cs="Times New Roman"/>
        </w:rPr>
        <w:t>gained</w:t>
      </w:r>
      <w:r w:rsidR="004C7124" w:rsidRPr="00B80DEE">
        <w:rPr>
          <w:rFonts w:ascii="Times New Roman" w:hAnsi="Times New Roman" w:cs="Times New Roman"/>
        </w:rPr>
        <w:t xml:space="preserve"> special attention</w:t>
      </w:r>
      <w:r w:rsidR="00330572" w:rsidRPr="00B80DEE">
        <w:rPr>
          <w:rFonts w:ascii="Times New Roman" w:hAnsi="Times New Roman" w:cs="Times New Roman"/>
        </w:rPr>
        <w:t xml:space="preserve"> for food deliveries</w:t>
      </w:r>
      <w:r w:rsidR="00050560" w:rsidRPr="00B80DEE">
        <w:rPr>
          <w:rFonts w:ascii="Times New Roman" w:hAnsi="Times New Roman" w:cs="Times New Roman"/>
        </w:rPr>
        <w:t xml:space="preserve"> used by </w:t>
      </w:r>
      <w:r w:rsidR="004F6D1B" w:rsidRPr="00B80DEE">
        <w:rPr>
          <w:rFonts w:ascii="Times New Roman" w:hAnsi="Times New Roman" w:cs="Times New Roman"/>
        </w:rPr>
        <w:t>drivers of OFD services due to the cost effectiveness and sustainability</w:t>
      </w:r>
      <w:r w:rsidR="000F3341" w:rsidRPr="00B80DE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"/>
          <w:id w:val="-1608884678"/>
          <w:placeholder>
            <w:docPart w:val="DefaultPlaceholder_-1854013440"/>
          </w:placeholder>
        </w:sdtPr>
        <w:sdtEndPr/>
        <w:sdtContent>
          <w:r w:rsidR="00121528" w:rsidRPr="00121528">
            <w:rPr>
              <w:rFonts w:ascii="Times New Roman" w:hAnsi="Times New Roman" w:cs="Times New Roman"/>
              <w:color w:val="000000"/>
            </w:rPr>
            <w:t xml:space="preserve">(Oyeyemi </w:t>
          </w:r>
          <w:proofErr w:type="spellStart"/>
          <w:r w:rsidR="00121528" w:rsidRPr="00121528">
            <w:rPr>
              <w:rFonts w:ascii="Times New Roman" w:hAnsi="Times New Roman" w:cs="Times New Roman"/>
              <w:color w:val="000000"/>
            </w:rPr>
            <w:t>Olayode</w:t>
          </w:r>
          <w:proofErr w:type="spellEnd"/>
          <w:r w:rsidR="00121528" w:rsidRPr="00121528">
            <w:rPr>
              <w:rFonts w:ascii="Times New Roman" w:hAnsi="Times New Roman" w:cs="Times New Roman"/>
              <w:color w:val="000000"/>
            </w:rPr>
            <w:t xml:space="preserve"> et al., 2025)</w:t>
          </w:r>
        </w:sdtContent>
      </w:sdt>
      <w:r w:rsidR="00330572" w:rsidRPr="00B80DEE">
        <w:rPr>
          <w:rFonts w:ascii="Times New Roman" w:hAnsi="Times New Roman" w:cs="Times New Roman"/>
        </w:rPr>
        <w:t>.</w:t>
      </w:r>
      <w:r w:rsidR="001A50C1" w:rsidRPr="00B80DEE">
        <w:rPr>
          <w:rFonts w:ascii="Times New Roman" w:hAnsi="Times New Roman" w:cs="Times New Roman"/>
        </w:rPr>
        <w:t xml:space="preserve"> With </w:t>
      </w:r>
      <w:r w:rsidR="007159DB" w:rsidRPr="00B80DEE">
        <w:rPr>
          <w:rFonts w:ascii="Times New Roman" w:hAnsi="Times New Roman" w:cs="Times New Roman"/>
        </w:rPr>
        <w:t xml:space="preserve">increase of E-Bike Sharing or Leasing out services, </w:t>
      </w:r>
      <w:r w:rsidR="000F3341" w:rsidRPr="00B80DEE">
        <w:rPr>
          <w:rFonts w:ascii="Times New Roman" w:hAnsi="Times New Roman" w:cs="Times New Roman"/>
        </w:rPr>
        <w:t xml:space="preserve">more drivers </w:t>
      </w:r>
      <w:r w:rsidR="00BA0FE9" w:rsidRPr="00B80DEE">
        <w:rPr>
          <w:rFonts w:ascii="Times New Roman" w:hAnsi="Times New Roman" w:cs="Times New Roman"/>
        </w:rPr>
        <w:t>tend</w:t>
      </w:r>
      <w:r w:rsidR="00135BBD" w:rsidRPr="00B80DEE">
        <w:rPr>
          <w:rFonts w:ascii="Times New Roman" w:hAnsi="Times New Roman" w:cs="Times New Roman"/>
        </w:rPr>
        <w:t xml:space="preserve"> to use </w:t>
      </w:r>
      <w:r w:rsidR="0000223E" w:rsidRPr="00B80DEE">
        <w:rPr>
          <w:rFonts w:ascii="Times New Roman" w:hAnsi="Times New Roman" w:cs="Times New Roman"/>
        </w:rPr>
        <w:t>these services</w:t>
      </w:r>
      <w:r w:rsidR="00135BBD" w:rsidRPr="00B80DEE">
        <w:rPr>
          <w:rFonts w:ascii="Times New Roman" w:hAnsi="Times New Roman" w:cs="Times New Roman"/>
        </w:rPr>
        <w:t xml:space="preserve"> and acquire E-Bikes and use </w:t>
      </w:r>
      <w:r w:rsidR="00BA0FE9" w:rsidRPr="00B80DEE">
        <w:rPr>
          <w:rFonts w:ascii="Times New Roman" w:hAnsi="Times New Roman" w:cs="Times New Roman"/>
        </w:rPr>
        <w:t xml:space="preserve">in </w:t>
      </w:r>
      <w:r w:rsidR="00135BBD" w:rsidRPr="00B80DEE">
        <w:rPr>
          <w:rFonts w:ascii="Times New Roman" w:hAnsi="Times New Roman" w:cs="Times New Roman"/>
        </w:rPr>
        <w:t>OFD Services.</w:t>
      </w:r>
      <w:r w:rsidR="00CC0FCB" w:rsidRPr="00B80DEE">
        <w:rPr>
          <w:rFonts w:ascii="Times New Roman" w:hAnsi="Times New Roman" w:cs="Times New Roman"/>
        </w:rPr>
        <w:t xml:space="preserve"> E-Bikes could be the </w:t>
      </w:r>
      <w:r w:rsidR="00E5297E" w:rsidRPr="00B80DEE">
        <w:rPr>
          <w:rFonts w:ascii="Times New Roman" w:hAnsi="Times New Roman" w:cs="Times New Roman"/>
        </w:rPr>
        <w:t>ideal delivery vehicle</w:t>
      </w:r>
      <w:r w:rsidR="001E1312" w:rsidRPr="00B80DEE">
        <w:rPr>
          <w:rFonts w:ascii="Times New Roman" w:hAnsi="Times New Roman" w:cs="Times New Roman"/>
        </w:rPr>
        <w:t xml:space="preserve"> to the </w:t>
      </w:r>
      <w:r w:rsidR="00D67879" w:rsidRPr="00B80DEE">
        <w:rPr>
          <w:rFonts w:ascii="Times New Roman" w:hAnsi="Times New Roman" w:cs="Times New Roman"/>
        </w:rPr>
        <w:t>increased</w:t>
      </w:r>
      <w:r w:rsidR="001E1312" w:rsidRPr="00B80DEE">
        <w:rPr>
          <w:rFonts w:ascii="Times New Roman" w:hAnsi="Times New Roman" w:cs="Times New Roman"/>
        </w:rPr>
        <w:t xml:space="preserve"> demand of deliveries, but </w:t>
      </w:r>
      <w:r w:rsidR="00704FBC" w:rsidRPr="00B80DEE">
        <w:rPr>
          <w:rFonts w:ascii="Times New Roman" w:hAnsi="Times New Roman" w:cs="Times New Roman"/>
        </w:rPr>
        <w:t xml:space="preserve">the sustainability of this integration should </w:t>
      </w:r>
      <w:r w:rsidR="00C909C0" w:rsidRPr="00B80DEE">
        <w:rPr>
          <w:rFonts w:ascii="Times New Roman" w:hAnsi="Times New Roman" w:cs="Times New Roman"/>
        </w:rPr>
        <w:t xml:space="preserve">be measured </w:t>
      </w:r>
      <w:r w:rsidR="000D4ADA" w:rsidRPr="00B80DEE">
        <w:rPr>
          <w:rFonts w:ascii="Times New Roman" w:hAnsi="Times New Roman" w:cs="Times New Roman"/>
        </w:rPr>
        <w:t>in the aspect of energy savings and reduced CO2 emissions.</w:t>
      </w:r>
      <w:r w:rsidR="00D67879" w:rsidRPr="00B80DEE">
        <w:rPr>
          <w:rFonts w:ascii="Times New Roman" w:hAnsi="Times New Roman" w:cs="Times New Roman"/>
        </w:rPr>
        <w:t xml:space="preserve"> </w:t>
      </w:r>
      <w:r w:rsidR="00776E7D" w:rsidRPr="00B80DEE">
        <w:rPr>
          <w:rFonts w:ascii="Times New Roman" w:hAnsi="Times New Roman" w:cs="Times New Roman"/>
        </w:rPr>
        <w:t xml:space="preserve">These insights will be valuable to </w:t>
      </w:r>
      <w:r w:rsidR="00AE4B10" w:rsidRPr="00B80DEE">
        <w:rPr>
          <w:rFonts w:ascii="Times New Roman" w:hAnsi="Times New Roman" w:cs="Times New Roman"/>
        </w:rPr>
        <w:t xml:space="preserve">restaurants to </w:t>
      </w:r>
      <w:r w:rsidR="009D4983" w:rsidRPr="00B80DEE">
        <w:rPr>
          <w:rFonts w:ascii="Times New Roman" w:hAnsi="Times New Roman" w:cs="Times New Roman"/>
        </w:rPr>
        <w:t xml:space="preserve">get the idea on acquiring E-Bikes for the delivery fleet and show the </w:t>
      </w:r>
      <w:r w:rsidR="00471085" w:rsidRPr="00B80DEE">
        <w:rPr>
          <w:rFonts w:ascii="Times New Roman" w:hAnsi="Times New Roman" w:cs="Times New Roman"/>
        </w:rPr>
        <w:t>necessary authorities to win incentives.</w:t>
      </w:r>
    </w:p>
    <w:p w14:paraId="1871AC82" w14:textId="77777777" w:rsidR="008F768C" w:rsidRPr="00B80DEE" w:rsidRDefault="00FF4867" w:rsidP="006D0742">
      <w:pPr>
        <w:jc w:val="both"/>
        <w:rPr>
          <w:rFonts w:ascii="Times New Roman" w:hAnsi="Times New Roman" w:cs="Times New Roman"/>
        </w:rPr>
      </w:pPr>
      <w:r w:rsidRPr="00B80DEE">
        <w:rPr>
          <w:rFonts w:ascii="Times New Roman" w:hAnsi="Times New Roman" w:cs="Times New Roman"/>
        </w:rPr>
        <w:t xml:space="preserve">In this study, we create a model for </w:t>
      </w:r>
      <w:r w:rsidR="0066682B" w:rsidRPr="00B80DEE">
        <w:rPr>
          <w:rFonts w:ascii="Times New Roman" w:hAnsi="Times New Roman" w:cs="Times New Roman"/>
        </w:rPr>
        <w:t xml:space="preserve">a restaurant operating under self-logistics to </w:t>
      </w:r>
      <w:r w:rsidR="003365D2" w:rsidRPr="00B80DEE">
        <w:rPr>
          <w:rFonts w:ascii="Times New Roman" w:hAnsi="Times New Roman" w:cs="Times New Roman"/>
        </w:rPr>
        <w:t>get insight</w:t>
      </w:r>
      <w:r w:rsidR="006F20BB" w:rsidRPr="00B80DEE">
        <w:rPr>
          <w:rFonts w:ascii="Times New Roman" w:hAnsi="Times New Roman" w:cs="Times New Roman"/>
        </w:rPr>
        <w:t>s</w:t>
      </w:r>
      <w:r w:rsidR="00563D44" w:rsidRPr="00B80DEE">
        <w:rPr>
          <w:rFonts w:ascii="Times New Roman" w:hAnsi="Times New Roman" w:cs="Times New Roman"/>
        </w:rPr>
        <w:t xml:space="preserve"> on</w:t>
      </w:r>
      <w:r w:rsidR="008F768C" w:rsidRPr="00B80DEE">
        <w:rPr>
          <w:rFonts w:ascii="Times New Roman" w:hAnsi="Times New Roman" w:cs="Times New Roman"/>
        </w:rPr>
        <w:t xml:space="preserve"> below research objectives,</w:t>
      </w:r>
    </w:p>
    <w:p w14:paraId="50BD2F05" w14:textId="44CD97E0" w:rsidR="008F768C" w:rsidRPr="00B80DEE" w:rsidRDefault="008707CB" w:rsidP="006D0742">
      <w:pPr>
        <w:pStyle w:val="ListParagraph"/>
        <w:numPr>
          <w:ilvl w:val="0"/>
          <w:numId w:val="4"/>
        </w:numPr>
        <w:jc w:val="both"/>
        <w:rPr>
          <w:rFonts w:ascii="Times New Roman" w:hAnsi="Times New Roman" w:cs="Times New Roman"/>
        </w:rPr>
      </w:pPr>
      <w:r w:rsidRPr="00B80DEE">
        <w:rPr>
          <w:rFonts w:ascii="Times New Roman" w:hAnsi="Times New Roman" w:cs="Times New Roman"/>
        </w:rPr>
        <w:t>Clustering the past delivery locations</w:t>
      </w:r>
      <w:r w:rsidR="00C86889" w:rsidRPr="00B80DEE">
        <w:rPr>
          <w:rFonts w:ascii="Times New Roman" w:hAnsi="Times New Roman" w:cs="Times New Roman"/>
        </w:rPr>
        <w:t xml:space="preserve"> to get a </w:t>
      </w:r>
      <w:r w:rsidR="00D4012E" w:rsidRPr="00B80DEE">
        <w:rPr>
          <w:rFonts w:ascii="Times New Roman" w:hAnsi="Times New Roman" w:cs="Times New Roman"/>
        </w:rPr>
        <w:t>better</w:t>
      </w:r>
      <w:r w:rsidR="00C86889" w:rsidRPr="00B80DEE">
        <w:rPr>
          <w:rFonts w:ascii="Times New Roman" w:hAnsi="Times New Roman" w:cs="Times New Roman"/>
        </w:rPr>
        <w:t xml:space="preserve"> forecast</w:t>
      </w:r>
      <w:r w:rsidR="00D4012E" w:rsidRPr="00B80DEE">
        <w:rPr>
          <w:rFonts w:ascii="Times New Roman" w:hAnsi="Times New Roman" w:cs="Times New Roman"/>
        </w:rPr>
        <w:t xml:space="preserve"> and insights</w:t>
      </w:r>
      <w:r w:rsidRPr="00B80DEE">
        <w:rPr>
          <w:rFonts w:ascii="Times New Roman" w:hAnsi="Times New Roman" w:cs="Times New Roman"/>
        </w:rPr>
        <w:t>,</w:t>
      </w:r>
    </w:p>
    <w:p w14:paraId="54A3EB8D" w14:textId="0CB5364D" w:rsidR="006D6ED7" w:rsidRPr="00B80DEE" w:rsidRDefault="008707CB" w:rsidP="006D0742">
      <w:pPr>
        <w:pStyle w:val="ListParagraph"/>
        <w:numPr>
          <w:ilvl w:val="0"/>
          <w:numId w:val="4"/>
        </w:numPr>
        <w:jc w:val="both"/>
        <w:rPr>
          <w:rFonts w:ascii="Times New Roman" w:hAnsi="Times New Roman" w:cs="Times New Roman"/>
        </w:rPr>
      </w:pPr>
      <w:r w:rsidRPr="00B80DEE">
        <w:rPr>
          <w:rFonts w:ascii="Times New Roman" w:hAnsi="Times New Roman" w:cs="Times New Roman"/>
        </w:rPr>
        <w:t>Forecasting the delivery demand for next day</w:t>
      </w:r>
      <w:r w:rsidR="00D4012E" w:rsidRPr="00B80DEE">
        <w:rPr>
          <w:rFonts w:ascii="Times New Roman" w:hAnsi="Times New Roman" w:cs="Times New Roman"/>
        </w:rPr>
        <w:t xml:space="preserve"> for each cluster</w:t>
      </w:r>
      <w:r w:rsidRPr="00B80DEE">
        <w:rPr>
          <w:rFonts w:ascii="Times New Roman" w:hAnsi="Times New Roman" w:cs="Times New Roman"/>
        </w:rPr>
        <w:t>,</w:t>
      </w:r>
    </w:p>
    <w:p w14:paraId="627C4D35" w14:textId="744A6DE1" w:rsidR="00563D44" w:rsidRPr="00B80DEE" w:rsidRDefault="006D6ED7" w:rsidP="006D0742">
      <w:pPr>
        <w:pStyle w:val="ListParagraph"/>
        <w:numPr>
          <w:ilvl w:val="0"/>
          <w:numId w:val="4"/>
        </w:numPr>
        <w:jc w:val="both"/>
        <w:rPr>
          <w:rFonts w:ascii="Times New Roman" w:hAnsi="Times New Roman" w:cs="Times New Roman"/>
        </w:rPr>
      </w:pPr>
      <w:r w:rsidRPr="00B80DEE">
        <w:rPr>
          <w:rFonts w:ascii="Times New Roman" w:hAnsi="Times New Roman" w:cs="Times New Roman"/>
        </w:rPr>
        <w:t>F</w:t>
      </w:r>
      <w:r w:rsidR="003E049E" w:rsidRPr="00B80DEE">
        <w:rPr>
          <w:rFonts w:ascii="Times New Roman" w:hAnsi="Times New Roman" w:cs="Times New Roman"/>
        </w:rPr>
        <w:t>leet optimization for the forecasted de</w:t>
      </w:r>
      <w:r w:rsidR="008C2490" w:rsidRPr="00B80DEE">
        <w:rPr>
          <w:rFonts w:ascii="Times New Roman" w:hAnsi="Times New Roman" w:cs="Times New Roman"/>
        </w:rPr>
        <w:t>mand</w:t>
      </w:r>
      <w:r w:rsidR="003B0B00" w:rsidRPr="00B80DEE">
        <w:rPr>
          <w:rFonts w:ascii="Times New Roman" w:hAnsi="Times New Roman" w:cs="Times New Roman"/>
        </w:rPr>
        <w:t xml:space="preserve"> next day</w:t>
      </w:r>
      <w:r w:rsidR="00D4012E" w:rsidRPr="00B80DEE">
        <w:rPr>
          <w:rFonts w:ascii="Times New Roman" w:hAnsi="Times New Roman" w:cs="Times New Roman"/>
        </w:rPr>
        <w:t xml:space="preserve"> for each cluster</w:t>
      </w:r>
      <w:r w:rsidR="008C2490" w:rsidRPr="00B80DEE">
        <w:rPr>
          <w:rFonts w:ascii="Times New Roman" w:hAnsi="Times New Roman" w:cs="Times New Roman"/>
        </w:rPr>
        <w:t>,</w:t>
      </w:r>
    </w:p>
    <w:p w14:paraId="1AB4E362" w14:textId="32535CF3" w:rsidR="008C2490" w:rsidRPr="00B80DEE" w:rsidRDefault="006D6ED7" w:rsidP="006D0742">
      <w:pPr>
        <w:pStyle w:val="ListParagraph"/>
        <w:numPr>
          <w:ilvl w:val="0"/>
          <w:numId w:val="4"/>
        </w:numPr>
        <w:jc w:val="both"/>
        <w:rPr>
          <w:rFonts w:ascii="Times New Roman" w:hAnsi="Times New Roman" w:cs="Times New Roman"/>
        </w:rPr>
      </w:pPr>
      <w:r w:rsidRPr="00B80DEE">
        <w:rPr>
          <w:rFonts w:ascii="Times New Roman" w:hAnsi="Times New Roman" w:cs="Times New Roman"/>
        </w:rPr>
        <w:t>S</w:t>
      </w:r>
      <w:r w:rsidR="008C2490" w:rsidRPr="00B80DEE">
        <w:rPr>
          <w:rFonts w:ascii="Times New Roman" w:hAnsi="Times New Roman" w:cs="Times New Roman"/>
        </w:rPr>
        <w:t xml:space="preserve">ustainability evaluation of integration e-bikes </w:t>
      </w:r>
      <w:r w:rsidR="00D4012E" w:rsidRPr="00B80DEE">
        <w:rPr>
          <w:rFonts w:ascii="Times New Roman" w:hAnsi="Times New Roman" w:cs="Times New Roman"/>
        </w:rPr>
        <w:t xml:space="preserve">for each cluster </w:t>
      </w:r>
      <w:r w:rsidR="008C2490" w:rsidRPr="00B80DEE">
        <w:rPr>
          <w:rFonts w:ascii="Times New Roman" w:hAnsi="Times New Roman" w:cs="Times New Roman"/>
        </w:rPr>
        <w:t>to the optimized fleet</w:t>
      </w:r>
      <w:r w:rsidR="003B0B00" w:rsidRPr="00B80DEE">
        <w:rPr>
          <w:rFonts w:ascii="Times New Roman" w:hAnsi="Times New Roman" w:cs="Times New Roman"/>
        </w:rPr>
        <w:t xml:space="preserve"> next day</w:t>
      </w:r>
    </w:p>
    <w:p w14:paraId="098A04A6" w14:textId="2EE79E2E" w:rsidR="00134F35" w:rsidRPr="00B80DEE" w:rsidRDefault="00EB36E4" w:rsidP="006D0742">
      <w:pPr>
        <w:jc w:val="both"/>
        <w:rPr>
          <w:rFonts w:ascii="Times New Roman" w:hAnsi="Times New Roman" w:cs="Times New Roman"/>
        </w:rPr>
      </w:pPr>
      <w:r w:rsidRPr="00B80DEE">
        <w:rPr>
          <w:rFonts w:ascii="Times New Roman" w:hAnsi="Times New Roman" w:cs="Times New Roman"/>
        </w:rPr>
        <w:t xml:space="preserve">The structure of the paper is as follows. Section 2 </w:t>
      </w:r>
      <w:r w:rsidR="00AE35E0" w:rsidRPr="00B80DEE">
        <w:rPr>
          <w:rFonts w:ascii="Times New Roman" w:hAnsi="Times New Roman" w:cs="Times New Roman"/>
        </w:rPr>
        <w:t xml:space="preserve">explains the main </w:t>
      </w:r>
      <w:r w:rsidR="00016048" w:rsidRPr="00B80DEE">
        <w:rPr>
          <w:rFonts w:ascii="Times New Roman" w:hAnsi="Times New Roman" w:cs="Times New Roman"/>
        </w:rPr>
        <w:t>topics needed for our model using the latest literature</w:t>
      </w:r>
      <w:r w:rsidRPr="00B80DEE">
        <w:rPr>
          <w:rFonts w:ascii="Times New Roman" w:hAnsi="Times New Roman" w:cs="Times New Roman"/>
        </w:rPr>
        <w:t xml:space="preserve">. In Section 3, the proposed methodology is </w:t>
      </w:r>
      <w:r w:rsidR="00F742E6" w:rsidRPr="00B80DEE">
        <w:rPr>
          <w:rFonts w:ascii="Times New Roman" w:hAnsi="Times New Roman" w:cs="Times New Roman"/>
        </w:rPr>
        <w:t>explained</w:t>
      </w:r>
      <w:r w:rsidRPr="00B80DEE">
        <w:rPr>
          <w:rFonts w:ascii="Times New Roman" w:hAnsi="Times New Roman" w:cs="Times New Roman"/>
        </w:rPr>
        <w:t xml:space="preserve">, </w:t>
      </w:r>
      <w:r w:rsidR="00F742E6" w:rsidRPr="00B80DEE">
        <w:rPr>
          <w:rFonts w:ascii="Times New Roman" w:hAnsi="Times New Roman" w:cs="Times New Roman"/>
        </w:rPr>
        <w:t>including</w:t>
      </w:r>
      <w:r w:rsidRPr="00B80DEE">
        <w:rPr>
          <w:rFonts w:ascii="Times New Roman" w:hAnsi="Times New Roman" w:cs="Times New Roman"/>
        </w:rPr>
        <w:t xml:space="preserve"> the data collection approach, model development, and analytical techniques. Section 4 presents the results derived from the testing and execution of the model. </w:t>
      </w:r>
      <w:r w:rsidR="00FF5B73" w:rsidRPr="00B80DEE">
        <w:rPr>
          <w:rFonts w:ascii="Times New Roman" w:hAnsi="Times New Roman" w:cs="Times New Roman"/>
        </w:rPr>
        <w:t xml:space="preserve">Section 5 </w:t>
      </w:r>
      <w:r w:rsidR="00A60A48" w:rsidRPr="00B80DEE">
        <w:rPr>
          <w:rFonts w:ascii="Times New Roman" w:hAnsi="Times New Roman" w:cs="Times New Roman"/>
        </w:rPr>
        <w:t>discusses</w:t>
      </w:r>
      <w:r w:rsidR="00FF5B73" w:rsidRPr="00B80DEE">
        <w:rPr>
          <w:rFonts w:ascii="Times New Roman" w:hAnsi="Times New Roman" w:cs="Times New Roman"/>
        </w:rPr>
        <w:t xml:space="preserve"> the results obtained </w:t>
      </w:r>
      <w:r w:rsidR="00A60A48" w:rsidRPr="00B80DEE">
        <w:rPr>
          <w:rFonts w:ascii="Times New Roman" w:hAnsi="Times New Roman" w:cs="Times New Roman"/>
        </w:rPr>
        <w:t xml:space="preserve">from section 4. </w:t>
      </w:r>
      <w:r w:rsidRPr="00B80DEE">
        <w:rPr>
          <w:rFonts w:ascii="Times New Roman" w:hAnsi="Times New Roman" w:cs="Times New Roman"/>
        </w:rPr>
        <w:t xml:space="preserve">Finally, Section </w:t>
      </w:r>
      <w:r w:rsidR="00FF5B73" w:rsidRPr="00B80DEE">
        <w:rPr>
          <w:rFonts w:ascii="Times New Roman" w:hAnsi="Times New Roman" w:cs="Times New Roman"/>
        </w:rPr>
        <w:t xml:space="preserve">6 </w:t>
      </w:r>
      <w:r w:rsidR="00EE4762" w:rsidRPr="00B80DEE">
        <w:rPr>
          <w:rFonts w:ascii="Times New Roman" w:hAnsi="Times New Roman" w:cs="Times New Roman"/>
        </w:rPr>
        <w:t>concludes the paper</w:t>
      </w:r>
      <w:r w:rsidR="00A24E15">
        <w:rPr>
          <w:rFonts w:ascii="Times New Roman" w:hAnsi="Times New Roman" w:cs="Times New Roman"/>
        </w:rPr>
        <w:t xml:space="preserve">, </w:t>
      </w:r>
      <w:r w:rsidRPr="00B80DEE">
        <w:rPr>
          <w:rFonts w:ascii="Times New Roman" w:hAnsi="Times New Roman" w:cs="Times New Roman"/>
        </w:rPr>
        <w:t>discussing the implications for future research and practice.</w:t>
      </w:r>
    </w:p>
    <w:p w14:paraId="614075B1" w14:textId="4445784D" w:rsidR="009824DD" w:rsidRPr="00081B43" w:rsidRDefault="00D45002" w:rsidP="006D0742">
      <w:pPr>
        <w:pStyle w:val="Heading1"/>
        <w:jc w:val="both"/>
        <w:rPr>
          <w:rFonts w:cs="Times New Roman"/>
          <w:b/>
          <w:bCs/>
          <w:sz w:val="28"/>
          <w:szCs w:val="28"/>
        </w:rPr>
      </w:pPr>
      <w:bookmarkStart w:id="19" w:name="_Toc198100209"/>
      <w:bookmarkStart w:id="20" w:name="_Toc198256745"/>
      <w:r w:rsidRPr="00081B43">
        <w:rPr>
          <w:rFonts w:cs="Times New Roman"/>
          <w:b/>
          <w:bCs/>
          <w:sz w:val="28"/>
          <w:szCs w:val="28"/>
        </w:rPr>
        <w:t>CHAPTER – LITERATURE REVIEW</w:t>
      </w:r>
      <w:bookmarkEnd w:id="19"/>
      <w:bookmarkEnd w:id="20"/>
    </w:p>
    <w:p w14:paraId="6B478611" w14:textId="7E97D9E9" w:rsidR="00134F35" w:rsidRPr="00987914" w:rsidRDefault="00AB5BCA" w:rsidP="001F01A9">
      <w:pPr>
        <w:jc w:val="both"/>
        <w:rPr>
          <w:rFonts w:ascii="Times New Roman" w:hAnsi="Times New Roman" w:cs="Times New Roman"/>
          <w:color w:val="000000"/>
        </w:rPr>
      </w:pPr>
      <w:r>
        <w:rPr>
          <w:rFonts w:ascii="Times New Roman" w:hAnsi="Times New Roman" w:cs="Times New Roman"/>
        </w:rPr>
        <w:t xml:space="preserve">When reviewing past </w:t>
      </w:r>
      <w:r w:rsidR="00D34C22">
        <w:rPr>
          <w:rFonts w:ascii="Times New Roman" w:hAnsi="Times New Roman" w:cs="Times New Roman"/>
        </w:rPr>
        <w:t>literature</w:t>
      </w:r>
      <w:r>
        <w:rPr>
          <w:rFonts w:ascii="Times New Roman" w:hAnsi="Times New Roman" w:cs="Times New Roman"/>
        </w:rPr>
        <w:t xml:space="preserve">, we focused more </w:t>
      </w:r>
      <w:r w:rsidR="00484724">
        <w:rPr>
          <w:rFonts w:ascii="Times New Roman" w:hAnsi="Times New Roman" w:cs="Times New Roman"/>
        </w:rPr>
        <w:t xml:space="preserve">on </w:t>
      </w:r>
      <w:r>
        <w:rPr>
          <w:rFonts w:ascii="Times New Roman" w:hAnsi="Times New Roman" w:cs="Times New Roman"/>
        </w:rPr>
        <w:t>recent</w:t>
      </w:r>
      <w:r w:rsidR="002711C9">
        <w:rPr>
          <w:rFonts w:ascii="Times New Roman" w:hAnsi="Times New Roman" w:cs="Times New Roman"/>
        </w:rPr>
        <w:t xml:space="preserve"> </w:t>
      </w:r>
      <w:r>
        <w:rPr>
          <w:rFonts w:ascii="Times New Roman" w:hAnsi="Times New Roman" w:cs="Times New Roman"/>
        </w:rPr>
        <w:t xml:space="preserve">works that have been </w:t>
      </w:r>
      <w:r w:rsidR="00D34C22">
        <w:rPr>
          <w:rFonts w:ascii="Times New Roman" w:hAnsi="Times New Roman" w:cs="Times New Roman"/>
        </w:rPr>
        <w:t xml:space="preserve">done on </w:t>
      </w:r>
      <w:r w:rsidR="001F01A9">
        <w:rPr>
          <w:rFonts w:ascii="Times New Roman" w:hAnsi="Times New Roman" w:cs="Times New Roman"/>
        </w:rPr>
        <w:t>r</w:t>
      </w:r>
      <w:r w:rsidR="00D34C22">
        <w:rPr>
          <w:rFonts w:ascii="Times New Roman" w:hAnsi="Times New Roman" w:cs="Times New Roman"/>
        </w:rPr>
        <w:t xml:space="preserve">estaurant sector. But very limited amount of papers can be found </w:t>
      </w:r>
      <w:r w:rsidR="00484724">
        <w:rPr>
          <w:rFonts w:ascii="Times New Roman" w:hAnsi="Times New Roman" w:cs="Times New Roman"/>
        </w:rPr>
        <w:t xml:space="preserve">on </w:t>
      </w:r>
      <w:r w:rsidR="006D273E">
        <w:rPr>
          <w:rFonts w:ascii="Times New Roman" w:hAnsi="Times New Roman" w:cs="Times New Roman"/>
        </w:rPr>
        <w:t xml:space="preserve">delivery component specifically. </w:t>
      </w:r>
      <w:r w:rsidR="00FD2147">
        <w:rPr>
          <w:rFonts w:ascii="Times New Roman" w:hAnsi="Times New Roman" w:cs="Times New Roman"/>
        </w:rPr>
        <w:t>For this paper, we created t</w:t>
      </w:r>
      <w:r w:rsidR="002711C9">
        <w:rPr>
          <w:rFonts w:ascii="Times New Roman" w:hAnsi="Times New Roman" w:cs="Times New Roman"/>
        </w:rPr>
        <w:t>he base idea</w:t>
      </w:r>
      <w:r w:rsidR="007E14C7">
        <w:rPr>
          <w:rFonts w:ascii="Times New Roman" w:hAnsi="Times New Roman" w:cs="Times New Roman"/>
        </w:rPr>
        <w:t xml:space="preserve"> for the whole model</w:t>
      </w:r>
      <w:r w:rsidR="002711C9">
        <w:rPr>
          <w:rFonts w:ascii="Times New Roman" w:hAnsi="Times New Roman" w:cs="Times New Roman"/>
        </w:rPr>
        <w:t xml:space="preserve"> using </w:t>
      </w:r>
      <w:sdt>
        <w:sdtPr>
          <w:rPr>
            <w:rFonts w:ascii="Times New Roman" w:hAnsi="Times New Roman" w:cs="Times New Roman"/>
            <w:color w:val="000000"/>
          </w:rPr>
          <w:tag w:val="MENDELEY_CITATION_v3_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"/>
          <w:id w:val="773056810"/>
          <w:placeholder>
            <w:docPart w:val="DefaultPlaceholder_-1854013440"/>
          </w:placeholder>
        </w:sdtPr>
        <w:sdtEndPr/>
        <w:sdtContent>
          <w:r w:rsidR="00121528" w:rsidRPr="00121528">
            <w:rPr>
              <w:rFonts w:ascii="Times New Roman" w:hAnsi="Times New Roman" w:cs="Times New Roman"/>
              <w:color w:val="000000"/>
            </w:rPr>
            <w:t>(Niu et al., 2021)</w:t>
          </w:r>
        </w:sdtContent>
      </w:sdt>
      <w:r w:rsidR="002711C9">
        <w:rPr>
          <w:rFonts w:ascii="Times New Roman" w:hAnsi="Times New Roman" w:cs="Times New Roman"/>
          <w:color w:val="000000"/>
        </w:rPr>
        <w:t xml:space="preserve"> and </w:t>
      </w:r>
      <w:sdt>
        <w:sdtPr>
          <w:rPr>
            <w:rFonts w:ascii="Times New Roman" w:hAnsi="Times New Roman" w:cs="Times New Roman"/>
            <w:color w:val="000000"/>
          </w:rPr>
          <w:tag w:val="MENDELEY_CITATION_v3_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"/>
          <w:id w:val="247624373"/>
          <w:placeholder>
            <w:docPart w:val="DefaultPlaceholder_-1854013440"/>
          </w:placeholder>
        </w:sdtPr>
        <w:sdtEndPr/>
        <w:sdtContent>
          <w:r w:rsidR="00121528" w:rsidRPr="00121528">
            <w:rPr>
              <w:rFonts w:ascii="Times New Roman" w:hAnsi="Times New Roman" w:cs="Times New Roman"/>
              <w:color w:val="000000"/>
            </w:rPr>
            <w:t>(Wang et al., 2024)</w:t>
          </w:r>
        </w:sdtContent>
      </w:sdt>
      <w:r w:rsidR="00A04284">
        <w:rPr>
          <w:rFonts w:ascii="Times New Roman" w:hAnsi="Times New Roman" w:cs="Times New Roman"/>
          <w:color w:val="000000"/>
        </w:rPr>
        <w:t xml:space="preserve"> and expanded the literature review for different aspects</w:t>
      </w:r>
      <w:r w:rsidR="007E14C7">
        <w:rPr>
          <w:rFonts w:ascii="Times New Roman" w:hAnsi="Times New Roman" w:cs="Times New Roman"/>
          <w:color w:val="000000"/>
        </w:rPr>
        <w:t xml:space="preserve"> of the model</w:t>
      </w:r>
      <w:r w:rsidR="00A04284">
        <w:rPr>
          <w:rFonts w:ascii="Times New Roman" w:hAnsi="Times New Roman" w:cs="Times New Roman"/>
          <w:color w:val="000000"/>
        </w:rPr>
        <w:t>.</w:t>
      </w:r>
    </w:p>
    <w:p w14:paraId="0E6A29AC" w14:textId="7810BCE9" w:rsidR="00B034CA" w:rsidRPr="0021792A" w:rsidRDefault="0082652B" w:rsidP="006D0742">
      <w:pPr>
        <w:pStyle w:val="Heading2"/>
        <w:jc w:val="both"/>
        <w:rPr>
          <w:rFonts w:cs="Times New Roman"/>
          <w:szCs w:val="24"/>
        </w:rPr>
      </w:pPr>
      <w:bookmarkStart w:id="21" w:name="_Toc198100210"/>
      <w:bookmarkStart w:id="22" w:name="_Toc198256746"/>
      <w:r w:rsidRPr="0021792A">
        <w:rPr>
          <w:rFonts w:cs="Times New Roman"/>
          <w:szCs w:val="24"/>
        </w:rPr>
        <w:t xml:space="preserve">Restaurant </w:t>
      </w:r>
      <w:r w:rsidR="00525A70">
        <w:rPr>
          <w:rFonts w:cs="Times New Roman"/>
          <w:szCs w:val="24"/>
        </w:rPr>
        <w:t>d</w:t>
      </w:r>
      <w:r w:rsidRPr="0021792A">
        <w:rPr>
          <w:rFonts w:cs="Times New Roman"/>
          <w:szCs w:val="24"/>
        </w:rPr>
        <w:t>eliveries</w:t>
      </w:r>
      <w:bookmarkEnd w:id="21"/>
      <w:bookmarkEnd w:id="22"/>
    </w:p>
    <w:p w14:paraId="3653BAED" w14:textId="6CF097ED" w:rsidR="004B1CA9" w:rsidRDefault="00114AA2" w:rsidP="006D0742">
      <w:pPr>
        <w:jc w:val="both"/>
        <w:rPr>
          <w:rFonts w:ascii="Times New Roman" w:hAnsi="Times New Roman" w:cs="Times New Roman"/>
        </w:rPr>
      </w:pPr>
      <w:r w:rsidRPr="00B80DEE">
        <w:rPr>
          <w:rFonts w:ascii="Times New Roman" w:hAnsi="Times New Roman" w:cs="Times New Roman"/>
        </w:rPr>
        <w:t xml:space="preserve">Due to technological improvements and food delivery services, current world has shifted from In-House dining to ordering food by </w:t>
      </w:r>
      <w:r w:rsidR="005A1024" w:rsidRPr="00B80DEE">
        <w:rPr>
          <w:rFonts w:ascii="Times New Roman" w:hAnsi="Times New Roman" w:cs="Times New Roman"/>
        </w:rPr>
        <w:t>delivery</w:t>
      </w:r>
      <w:r w:rsidR="00DA10ED" w:rsidRPr="00B80DE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"/>
          <w:id w:val="760794245"/>
          <w:placeholder>
            <w:docPart w:val="DefaultPlaceholder_-1854013440"/>
          </w:placeholder>
        </w:sdtPr>
        <w:sdtEndPr/>
        <w:sdtContent>
          <w:r w:rsidR="00121528" w:rsidRPr="00121528">
            <w:rPr>
              <w:rFonts w:ascii="Times New Roman" w:hAnsi="Times New Roman" w:cs="Times New Roman"/>
              <w:color w:val="000000"/>
            </w:rPr>
            <w:t>(Wang et al., 2024)</w:t>
          </w:r>
        </w:sdtContent>
      </w:sdt>
      <w:r w:rsidR="005A1024" w:rsidRPr="00B80DEE">
        <w:rPr>
          <w:rFonts w:ascii="Times New Roman" w:hAnsi="Times New Roman" w:cs="Times New Roman"/>
        </w:rPr>
        <w:t>.</w:t>
      </w:r>
      <w:r w:rsidRPr="00B80DEE">
        <w:rPr>
          <w:rFonts w:ascii="Times New Roman" w:hAnsi="Times New Roman" w:cs="Times New Roman"/>
        </w:rPr>
        <w:t xml:space="preserve"> Much research</w:t>
      </w:r>
      <w:r w:rsidR="00CC1C72" w:rsidRPr="00B80DE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"/>
          <w:id w:val="1126591639"/>
          <w:placeholder>
            <w:docPart w:val="DefaultPlaceholder_-1854013440"/>
          </w:placeholder>
        </w:sdtPr>
        <w:sdtEndPr/>
        <w:sdtContent>
          <w:r w:rsidR="00121528" w:rsidRPr="00121528">
            <w:rPr>
              <w:rFonts w:ascii="Times New Roman" w:hAnsi="Times New Roman" w:cs="Times New Roman"/>
              <w:color w:val="000000"/>
            </w:rPr>
            <w:t>(Wang et al., 2024)</w:t>
          </w:r>
        </w:sdtContent>
      </w:sdt>
      <w:r w:rsidRPr="00B80DE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"/>
          <w:id w:val="-418799300"/>
          <w:placeholder>
            <w:docPart w:val="DefaultPlaceholder_-1854013440"/>
          </w:placeholder>
        </w:sdtPr>
        <w:sdtEndPr/>
        <w:sdtContent>
          <w:r w:rsidR="00121528" w:rsidRPr="00121528">
            <w:rPr>
              <w:rFonts w:ascii="Times New Roman" w:hAnsi="Times New Roman" w:cs="Times New Roman"/>
              <w:color w:val="000000"/>
            </w:rPr>
            <w:t>(Niu et al., 2021)</w:t>
          </w:r>
        </w:sdtContent>
      </w:sdt>
      <w:r w:rsidR="000E2C72" w:rsidRPr="00B80DEE">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"/>
          <w:id w:val="799500107"/>
          <w:placeholder>
            <w:docPart w:val="DefaultPlaceholder_-1854013440"/>
          </w:placeholder>
        </w:sdtPr>
        <w:sdtEndPr/>
        <w:sdtContent>
          <w:r w:rsidR="00121528" w:rsidRPr="00121528">
            <w:rPr>
              <w:rFonts w:ascii="Times New Roman" w:hAnsi="Times New Roman" w:cs="Times New Roman"/>
              <w:color w:val="000000"/>
            </w:rPr>
            <w:t>(Du et al., 2023)</w:t>
          </w:r>
        </w:sdtContent>
      </w:sdt>
      <w:r w:rsidRPr="00B80DEE">
        <w:rPr>
          <w:rFonts w:ascii="Times New Roman" w:hAnsi="Times New Roman" w:cs="Times New Roman"/>
        </w:rPr>
        <w:t>has shown how this shifted demand has increased the customer base and satisfaction for a restaurant</w:t>
      </w:r>
      <w:r w:rsidR="0025406B" w:rsidRPr="00B80DEE">
        <w:rPr>
          <w:rFonts w:ascii="Times New Roman" w:hAnsi="Times New Roman" w:cs="Times New Roman"/>
        </w:rPr>
        <w:t xml:space="preserve"> a</w:t>
      </w:r>
      <w:r w:rsidRPr="00B80DEE">
        <w:rPr>
          <w:rFonts w:ascii="Times New Roman" w:hAnsi="Times New Roman" w:cs="Times New Roman"/>
        </w:rPr>
        <w:t>nd how the economy is befitted. Covid-19 pandemic has accelerated this shifting, due to the travel restrictions</w:t>
      </w:r>
      <w:r w:rsidR="00550BBC" w:rsidRPr="00B80DE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"/>
          <w:id w:val="-1701692777"/>
          <w:placeholder>
            <w:docPart w:val="DefaultPlaceholder_-1854013440"/>
          </w:placeholder>
        </w:sdtPr>
        <w:sdtEndPr/>
        <w:sdtContent>
          <w:r w:rsidR="00121528" w:rsidRPr="00121528">
            <w:rPr>
              <w:rFonts w:ascii="Times New Roman" w:hAnsi="Times New Roman" w:cs="Times New Roman"/>
              <w:color w:val="000000"/>
            </w:rPr>
            <w:t>(Niu et al., 2021)</w:t>
          </w:r>
        </w:sdtContent>
      </w:sdt>
      <w:r w:rsidRPr="00B80DEE">
        <w:rPr>
          <w:rFonts w:ascii="Times New Roman" w:hAnsi="Times New Roman" w:cs="Times New Roman"/>
        </w:rPr>
        <w:t xml:space="preserve">. Even </w:t>
      </w:r>
      <w:r w:rsidR="00183AA1" w:rsidRPr="00B80DEE">
        <w:rPr>
          <w:rFonts w:ascii="Times New Roman" w:hAnsi="Times New Roman" w:cs="Times New Roman"/>
        </w:rPr>
        <w:t>in the post pandemic</w:t>
      </w:r>
      <w:r w:rsidRPr="00B80DEE">
        <w:rPr>
          <w:rFonts w:ascii="Times New Roman" w:hAnsi="Times New Roman" w:cs="Times New Roman"/>
        </w:rPr>
        <w:t>, people still go for ordering food from restaurants</w:t>
      </w:r>
      <w:r w:rsidR="00BD18DD" w:rsidRPr="00B80DEE">
        <w:rPr>
          <w:rFonts w:ascii="Times New Roman" w:hAnsi="Times New Roman" w:cs="Times New Roman"/>
        </w:rPr>
        <w:t xml:space="preserve"> through deliver</w:t>
      </w:r>
      <w:r w:rsidR="0057347E" w:rsidRPr="00B80DEE">
        <w:rPr>
          <w:rFonts w:ascii="Times New Roman" w:hAnsi="Times New Roman" w:cs="Times New Roman"/>
        </w:rPr>
        <w:t>y</w:t>
      </w:r>
      <w:r w:rsidRPr="00B80DEE">
        <w:rPr>
          <w:rFonts w:ascii="Times New Roman" w:hAnsi="Times New Roman" w:cs="Times New Roman"/>
        </w:rPr>
        <w:t>, because of the convenience, accessibility</w:t>
      </w:r>
      <w:r w:rsidR="0057347E" w:rsidRPr="00B80DEE">
        <w:rPr>
          <w:rFonts w:ascii="Times New Roman" w:hAnsi="Times New Roman" w:cs="Times New Roman"/>
        </w:rPr>
        <w:t xml:space="preserve"> and</w:t>
      </w:r>
      <w:r w:rsidRPr="00B80DEE">
        <w:rPr>
          <w:rFonts w:ascii="Times New Roman" w:hAnsi="Times New Roman" w:cs="Times New Roman"/>
        </w:rPr>
        <w:t xml:space="preserve"> payment </w:t>
      </w:r>
      <w:r w:rsidR="001858ED" w:rsidRPr="00B80DEE">
        <w:rPr>
          <w:rFonts w:ascii="Times New Roman" w:hAnsi="Times New Roman" w:cs="Times New Roman"/>
        </w:rPr>
        <w:t>methods.</w:t>
      </w:r>
    </w:p>
    <w:p w14:paraId="3DAB9A82" w14:textId="77777777" w:rsidR="00134F35" w:rsidRPr="00B80DEE" w:rsidRDefault="00134F35" w:rsidP="006D0742">
      <w:pPr>
        <w:jc w:val="both"/>
        <w:rPr>
          <w:rFonts w:ascii="Times New Roman" w:hAnsi="Times New Roman" w:cs="Times New Roman"/>
        </w:rPr>
      </w:pPr>
    </w:p>
    <w:p w14:paraId="3F25F60A" w14:textId="486503D7" w:rsidR="00081B7E" w:rsidRPr="008C70CB" w:rsidRDefault="00187201" w:rsidP="006D0742">
      <w:pPr>
        <w:pStyle w:val="Heading3"/>
        <w:jc w:val="both"/>
        <w:rPr>
          <w:rFonts w:cs="Times New Roman"/>
          <w:sz w:val="24"/>
          <w:szCs w:val="24"/>
        </w:rPr>
      </w:pPr>
      <w:bookmarkStart w:id="23" w:name="_Toc198100211"/>
      <w:bookmarkStart w:id="24" w:name="_Toc198256747"/>
      <w:r w:rsidRPr="008C70CB">
        <w:rPr>
          <w:rFonts w:cs="Times New Roman"/>
          <w:sz w:val="24"/>
          <w:szCs w:val="24"/>
        </w:rPr>
        <w:lastRenderedPageBreak/>
        <w:t xml:space="preserve">Online </w:t>
      </w:r>
      <w:r w:rsidR="007F234E">
        <w:rPr>
          <w:rFonts w:cs="Times New Roman"/>
          <w:sz w:val="24"/>
          <w:szCs w:val="24"/>
        </w:rPr>
        <w:t>f</w:t>
      </w:r>
      <w:r w:rsidR="00CE11D4" w:rsidRPr="008C70CB">
        <w:rPr>
          <w:rFonts w:cs="Times New Roman"/>
          <w:sz w:val="24"/>
          <w:szCs w:val="24"/>
        </w:rPr>
        <w:t xml:space="preserve">ood </w:t>
      </w:r>
      <w:r w:rsidR="007F234E">
        <w:rPr>
          <w:rFonts w:cs="Times New Roman"/>
          <w:sz w:val="24"/>
          <w:szCs w:val="24"/>
        </w:rPr>
        <w:t>d</w:t>
      </w:r>
      <w:r w:rsidR="00CE11D4" w:rsidRPr="008C70CB">
        <w:rPr>
          <w:rFonts w:cs="Times New Roman"/>
          <w:sz w:val="24"/>
          <w:szCs w:val="24"/>
        </w:rPr>
        <w:t xml:space="preserve">elivery </w:t>
      </w:r>
      <w:r w:rsidR="007F234E">
        <w:rPr>
          <w:rFonts w:cs="Times New Roman"/>
          <w:sz w:val="24"/>
          <w:szCs w:val="24"/>
        </w:rPr>
        <w:t>s</w:t>
      </w:r>
      <w:r w:rsidR="00CE11D4" w:rsidRPr="008C70CB">
        <w:rPr>
          <w:rFonts w:cs="Times New Roman"/>
          <w:sz w:val="24"/>
          <w:szCs w:val="24"/>
        </w:rPr>
        <w:t>ervice</w:t>
      </w:r>
      <w:r w:rsidR="00343DC2" w:rsidRPr="008C70CB">
        <w:rPr>
          <w:rFonts w:cs="Times New Roman"/>
          <w:sz w:val="24"/>
          <w:szCs w:val="24"/>
        </w:rPr>
        <w:t>s</w:t>
      </w:r>
      <w:bookmarkEnd w:id="23"/>
      <w:bookmarkEnd w:id="24"/>
    </w:p>
    <w:p w14:paraId="44C04A03" w14:textId="34C6827C" w:rsidR="00134F35" w:rsidRPr="00B80DEE" w:rsidRDefault="00817618" w:rsidP="006D0742">
      <w:pPr>
        <w:jc w:val="both"/>
        <w:rPr>
          <w:rFonts w:ascii="Times New Roman" w:hAnsi="Times New Roman" w:cs="Times New Roman"/>
        </w:rPr>
      </w:pPr>
      <w:r w:rsidRPr="00B80DEE">
        <w:rPr>
          <w:rFonts w:ascii="Times New Roman" w:hAnsi="Times New Roman" w:cs="Times New Roman"/>
        </w:rPr>
        <w:t>Online</w:t>
      </w:r>
      <w:r w:rsidR="007F234E">
        <w:rPr>
          <w:rFonts w:ascii="Times New Roman" w:hAnsi="Times New Roman" w:cs="Times New Roman"/>
        </w:rPr>
        <w:t xml:space="preserve"> f</w:t>
      </w:r>
      <w:r w:rsidR="00667600" w:rsidRPr="00B80DEE">
        <w:rPr>
          <w:rFonts w:ascii="Times New Roman" w:hAnsi="Times New Roman" w:cs="Times New Roman"/>
        </w:rPr>
        <w:t xml:space="preserve">ood </w:t>
      </w:r>
      <w:r w:rsidR="007F234E">
        <w:rPr>
          <w:rFonts w:ascii="Times New Roman" w:hAnsi="Times New Roman" w:cs="Times New Roman"/>
        </w:rPr>
        <w:t>d</w:t>
      </w:r>
      <w:r w:rsidR="00667600" w:rsidRPr="00B80DEE">
        <w:rPr>
          <w:rFonts w:ascii="Times New Roman" w:hAnsi="Times New Roman" w:cs="Times New Roman"/>
        </w:rPr>
        <w:t>elivery</w:t>
      </w:r>
      <w:r w:rsidR="003A28B3">
        <w:rPr>
          <w:rFonts w:ascii="Times New Roman" w:hAnsi="Times New Roman" w:cs="Times New Roman"/>
        </w:rPr>
        <w:t>(OFD)</w:t>
      </w:r>
      <w:r w:rsidR="00667600" w:rsidRPr="00B80DEE">
        <w:rPr>
          <w:rFonts w:ascii="Times New Roman" w:hAnsi="Times New Roman" w:cs="Times New Roman"/>
        </w:rPr>
        <w:t xml:space="preserve"> </w:t>
      </w:r>
      <w:r w:rsidRPr="00B80DEE">
        <w:rPr>
          <w:rFonts w:ascii="Times New Roman" w:hAnsi="Times New Roman" w:cs="Times New Roman"/>
        </w:rPr>
        <w:t xml:space="preserve">services </w:t>
      </w:r>
      <w:r w:rsidR="00396ED8" w:rsidRPr="00B80DEE">
        <w:rPr>
          <w:rFonts w:ascii="Times New Roman" w:hAnsi="Times New Roman" w:cs="Times New Roman"/>
        </w:rPr>
        <w:t>were</w:t>
      </w:r>
      <w:r w:rsidR="00723A3F" w:rsidRPr="00B80DEE">
        <w:rPr>
          <w:rFonts w:ascii="Times New Roman" w:hAnsi="Times New Roman" w:cs="Times New Roman"/>
        </w:rPr>
        <w:t xml:space="preserve"> boomed among </w:t>
      </w:r>
      <w:r w:rsidR="00EF1D2B" w:rsidRPr="00B80DEE">
        <w:rPr>
          <w:rFonts w:ascii="Times New Roman" w:hAnsi="Times New Roman" w:cs="Times New Roman"/>
        </w:rPr>
        <w:t xml:space="preserve">people </w:t>
      </w:r>
      <w:r w:rsidR="003670C3" w:rsidRPr="00B80DEE">
        <w:rPr>
          <w:rFonts w:ascii="Times New Roman" w:hAnsi="Times New Roman" w:cs="Times New Roman"/>
        </w:rPr>
        <w:t xml:space="preserve">due to </w:t>
      </w:r>
      <w:r w:rsidR="0014424A" w:rsidRPr="00B80DEE">
        <w:rPr>
          <w:rFonts w:ascii="Times New Roman" w:hAnsi="Times New Roman" w:cs="Times New Roman"/>
        </w:rPr>
        <w:t>the restr</w:t>
      </w:r>
      <w:r w:rsidR="005B4A26" w:rsidRPr="00B80DEE">
        <w:rPr>
          <w:rFonts w:ascii="Times New Roman" w:hAnsi="Times New Roman" w:cs="Times New Roman"/>
        </w:rPr>
        <w:t xml:space="preserve">ictive measures </w:t>
      </w:r>
      <w:r w:rsidR="003670C3" w:rsidRPr="00B80DEE">
        <w:rPr>
          <w:rFonts w:ascii="Times New Roman" w:hAnsi="Times New Roman" w:cs="Times New Roman"/>
        </w:rPr>
        <w:t>taken from the governments</w:t>
      </w:r>
      <w:r w:rsidR="00A758A5" w:rsidRPr="00B80DEE">
        <w:rPr>
          <w:rFonts w:ascii="Times New Roman" w:hAnsi="Times New Roman" w:cs="Times New Roman"/>
        </w:rPr>
        <w:t xml:space="preserve"> in the Covid-19 period</w:t>
      </w:r>
      <w:r w:rsidR="0014424A" w:rsidRPr="00B80DEE">
        <w:rPr>
          <w:rFonts w:ascii="Times New Roman" w:hAnsi="Times New Roman" w:cs="Times New Roman"/>
        </w:rPr>
        <w:t>.</w:t>
      </w:r>
      <w:r w:rsidR="005933AA" w:rsidRPr="00B80DEE">
        <w:rPr>
          <w:rFonts w:ascii="Times New Roman" w:hAnsi="Times New Roman" w:cs="Times New Roman"/>
        </w:rPr>
        <w:t xml:space="preserve"> </w:t>
      </w:r>
      <w:r w:rsidR="000C5DD0" w:rsidRPr="00B80DEE">
        <w:rPr>
          <w:rFonts w:ascii="Times New Roman" w:hAnsi="Times New Roman" w:cs="Times New Roman"/>
        </w:rPr>
        <w:t>Close to 78% of the restaurants moved to</w:t>
      </w:r>
      <w:r w:rsidR="001858ED" w:rsidRPr="00B80DEE">
        <w:rPr>
          <w:rFonts w:ascii="Times New Roman" w:hAnsi="Times New Roman" w:cs="Times New Roman"/>
        </w:rPr>
        <w:t xml:space="preserve"> operate through online platforms, either dedicated or third party</w:t>
      </w:r>
      <w:sdt>
        <w:sdtPr>
          <w:rPr>
            <w:rFonts w:ascii="Times New Roman" w:hAnsi="Times New Roman" w:cs="Times New Roman"/>
            <w:color w:val="000000"/>
          </w:rPr>
          <w:tag w:val="MENDELEY_CITATION_v3_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"/>
          <w:id w:val="1763337165"/>
          <w:placeholder>
            <w:docPart w:val="DefaultPlaceholder_-1854013440"/>
          </w:placeholder>
        </w:sdtPr>
        <w:sdtEndPr/>
        <w:sdtContent>
          <w:r w:rsidR="00121528" w:rsidRPr="00121528">
            <w:rPr>
              <w:rFonts w:ascii="Times New Roman" w:hAnsi="Times New Roman" w:cs="Times New Roman"/>
              <w:color w:val="000000"/>
            </w:rPr>
            <w:t>(Wang et al., 2024)</w:t>
          </w:r>
        </w:sdtContent>
      </w:sdt>
      <w:r w:rsidR="001858ED" w:rsidRPr="00B80DEE">
        <w:rPr>
          <w:rFonts w:ascii="Times New Roman" w:hAnsi="Times New Roman" w:cs="Times New Roman"/>
        </w:rPr>
        <w:t>.</w:t>
      </w:r>
      <w:r w:rsidR="0014424A" w:rsidRPr="00B80DEE">
        <w:rPr>
          <w:rFonts w:ascii="Times New Roman" w:hAnsi="Times New Roman" w:cs="Times New Roman"/>
        </w:rPr>
        <w:t xml:space="preserve"> </w:t>
      </w:r>
      <w:r w:rsidR="00E20072" w:rsidRPr="00B80DEE">
        <w:rPr>
          <w:rFonts w:ascii="Times New Roman" w:hAnsi="Times New Roman" w:cs="Times New Roman"/>
        </w:rPr>
        <w:t xml:space="preserve">Third party </w:t>
      </w:r>
      <w:r w:rsidR="0024137B" w:rsidRPr="00B80DEE">
        <w:rPr>
          <w:rFonts w:ascii="Times New Roman" w:hAnsi="Times New Roman" w:cs="Times New Roman"/>
        </w:rPr>
        <w:t xml:space="preserve">Food Delivery </w:t>
      </w:r>
      <w:r w:rsidR="00396ED8" w:rsidRPr="00B80DEE">
        <w:rPr>
          <w:rFonts w:ascii="Times New Roman" w:hAnsi="Times New Roman" w:cs="Times New Roman"/>
        </w:rPr>
        <w:t>Platforms</w:t>
      </w:r>
      <w:r w:rsidR="0024137B" w:rsidRPr="00B80DEE">
        <w:rPr>
          <w:rFonts w:ascii="Times New Roman" w:hAnsi="Times New Roman" w:cs="Times New Roman"/>
        </w:rPr>
        <w:t xml:space="preserve"> such </w:t>
      </w:r>
      <w:r w:rsidR="00622588" w:rsidRPr="00B80DEE">
        <w:rPr>
          <w:rFonts w:ascii="Times New Roman" w:hAnsi="Times New Roman" w:cs="Times New Roman"/>
        </w:rPr>
        <w:t xml:space="preserve">as </w:t>
      </w:r>
      <w:r w:rsidR="00187201" w:rsidRPr="00B80DEE">
        <w:rPr>
          <w:rFonts w:ascii="Times New Roman" w:hAnsi="Times New Roman" w:cs="Times New Roman"/>
        </w:rPr>
        <w:t xml:space="preserve">Uber Eats, </w:t>
      </w:r>
      <w:r w:rsidR="0024137B" w:rsidRPr="00B80DEE">
        <w:rPr>
          <w:rFonts w:ascii="Times New Roman" w:hAnsi="Times New Roman" w:cs="Times New Roman"/>
        </w:rPr>
        <w:t xml:space="preserve">Grubhub, </w:t>
      </w:r>
      <w:proofErr w:type="spellStart"/>
      <w:r w:rsidR="0024137B" w:rsidRPr="00B80DEE">
        <w:rPr>
          <w:rFonts w:ascii="Times New Roman" w:hAnsi="Times New Roman" w:cs="Times New Roman"/>
        </w:rPr>
        <w:t>Doordash</w:t>
      </w:r>
      <w:proofErr w:type="spellEnd"/>
      <w:r w:rsidR="00622588" w:rsidRPr="00B80DEE">
        <w:rPr>
          <w:rFonts w:ascii="Times New Roman" w:hAnsi="Times New Roman" w:cs="Times New Roman"/>
        </w:rPr>
        <w:t xml:space="preserve">, saw </w:t>
      </w:r>
      <w:r w:rsidR="00B140EA" w:rsidRPr="00B80DEE">
        <w:rPr>
          <w:rFonts w:ascii="Times New Roman" w:hAnsi="Times New Roman" w:cs="Times New Roman"/>
        </w:rPr>
        <w:t>the pandemic period</w:t>
      </w:r>
      <w:r w:rsidR="00622588" w:rsidRPr="00B80DEE">
        <w:rPr>
          <w:rFonts w:ascii="Times New Roman" w:hAnsi="Times New Roman" w:cs="Times New Roman"/>
        </w:rPr>
        <w:t xml:space="preserve"> as </w:t>
      </w:r>
      <w:r w:rsidR="00DF4F0A">
        <w:rPr>
          <w:rFonts w:ascii="Times New Roman" w:hAnsi="Times New Roman" w:cs="Times New Roman"/>
        </w:rPr>
        <w:t xml:space="preserve">a </w:t>
      </w:r>
      <w:r w:rsidR="00622588" w:rsidRPr="00B80DEE">
        <w:rPr>
          <w:rFonts w:ascii="Times New Roman" w:hAnsi="Times New Roman" w:cs="Times New Roman"/>
        </w:rPr>
        <w:t>huge opportunity and expanded their operations for every restaurant a</w:t>
      </w:r>
      <w:r w:rsidR="00BF7486" w:rsidRPr="00B80DEE">
        <w:rPr>
          <w:rFonts w:ascii="Times New Roman" w:hAnsi="Times New Roman" w:cs="Times New Roman"/>
        </w:rPr>
        <w:t>nd</w:t>
      </w:r>
      <w:r w:rsidR="00622588" w:rsidRPr="00B80DEE">
        <w:rPr>
          <w:rFonts w:ascii="Times New Roman" w:hAnsi="Times New Roman" w:cs="Times New Roman"/>
        </w:rPr>
        <w:t xml:space="preserve"> franchise.</w:t>
      </w:r>
      <w:r w:rsidR="005604B4" w:rsidRPr="00B80DEE">
        <w:rPr>
          <w:rFonts w:ascii="Times New Roman" w:hAnsi="Times New Roman" w:cs="Times New Roman"/>
        </w:rPr>
        <w:t xml:space="preserve"> </w:t>
      </w:r>
      <w:r w:rsidR="00587A81" w:rsidRPr="00B80DEE">
        <w:rPr>
          <w:rFonts w:ascii="Times New Roman" w:hAnsi="Times New Roman" w:cs="Times New Roman"/>
        </w:rPr>
        <w:t xml:space="preserve">OFD platforms promote partner restaurants' meals, streamline order processes through user-friendly smartphone apps, and manage deliveries using a fleet of employees or crowdsourced subcontractors </w:t>
      </w:r>
      <w:sdt>
        <w:sdtPr>
          <w:rPr>
            <w:rFonts w:ascii="Times New Roman" w:hAnsi="Times New Roman" w:cs="Times New Roman"/>
            <w:color w:val="000000"/>
          </w:rPr>
          <w:tag w:val="MENDELEY_CITATION_v3_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"/>
          <w:id w:val="-2043966466"/>
          <w:placeholder>
            <w:docPart w:val="DefaultPlaceholder_-1854013440"/>
          </w:placeholder>
        </w:sdtPr>
        <w:sdtEndPr/>
        <w:sdtContent>
          <w:r w:rsidR="00121528" w:rsidRPr="00121528">
            <w:rPr>
              <w:rFonts w:ascii="Times New Roman" w:hAnsi="Times New Roman" w:cs="Times New Roman"/>
              <w:color w:val="000000"/>
            </w:rPr>
            <w:t>(Hess et al., 2021)</w:t>
          </w:r>
        </w:sdtContent>
      </w:sdt>
      <w:r w:rsidR="00587A81" w:rsidRPr="00B80DEE">
        <w:rPr>
          <w:rFonts w:ascii="Times New Roman" w:hAnsi="Times New Roman" w:cs="Times New Roman"/>
        </w:rPr>
        <w:t>.</w:t>
      </w:r>
      <w:r w:rsidR="005604B4" w:rsidRPr="00B80DEE">
        <w:rPr>
          <w:rFonts w:ascii="Times New Roman" w:hAnsi="Times New Roman" w:cs="Times New Roman"/>
        </w:rPr>
        <w:t xml:space="preserve"> </w:t>
      </w:r>
      <w:r w:rsidR="005D7019" w:rsidRPr="00B80DEE">
        <w:rPr>
          <w:rFonts w:ascii="Times New Roman" w:hAnsi="Times New Roman" w:cs="Times New Roman"/>
        </w:rPr>
        <w:t>They</w:t>
      </w:r>
      <w:r w:rsidR="0024137B" w:rsidRPr="00B80DEE">
        <w:rPr>
          <w:rFonts w:ascii="Times New Roman" w:hAnsi="Times New Roman" w:cs="Times New Roman"/>
        </w:rPr>
        <w:t xml:space="preserve"> have made significant profits from the increased demand for restaurant delivery orders. Simultaneously, restaurants have made significant revenue from the deliveries. But, due to the high fee rate of delivery services, restaurants have lost their profitability on </w:t>
      </w:r>
      <w:r w:rsidR="00223C0A" w:rsidRPr="00B80DEE">
        <w:rPr>
          <w:rFonts w:ascii="Times New Roman" w:hAnsi="Times New Roman" w:cs="Times New Roman"/>
        </w:rPr>
        <w:t>deliveries</w:t>
      </w:r>
      <w:r w:rsidR="009C0CDD" w:rsidRPr="00B80DEE">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"/>
          <w:id w:val="-908535926"/>
          <w:placeholder>
            <w:docPart w:val="C4EE2E68BD534A32A5025E80D34108A9"/>
          </w:placeholder>
        </w:sdtPr>
        <w:sdtEndPr/>
        <w:sdtContent>
          <w:r w:rsidR="00121528" w:rsidRPr="00121528">
            <w:rPr>
              <w:rFonts w:ascii="Times New Roman" w:hAnsi="Times New Roman" w:cs="Times New Roman"/>
              <w:color w:val="000000"/>
            </w:rPr>
            <w:t>(Niu et al., 2021)</w:t>
          </w:r>
        </w:sdtContent>
      </w:sdt>
      <w:r w:rsidR="00223C0A" w:rsidRPr="00B80DEE">
        <w:rPr>
          <w:rFonts w:ascii="Times New Roman" w:hAnsi="Times New Roman" w:cs="Times New Roman"/>
        </w:rPr>
        <w:t>.</w:t>
      </w:r>
      <w:r w:rsidR="0024137B" w:rsidRPr="00B80DEE">
        <w:rPr>
          <w:rFonts w:ascii="Times New Roman" w:hAnsi="Times New Roman" w:cs="Times New Roman"/>
        </w:rPr>
        <w:t xml:space="preserve"> </w:t>
      </w:r>
    </w:p>
    <w:p w14:paraId="13EBEDD3" w14:textId="025C6CF4" w:rsidR="00F160F5" w:rsidRPr="008C70CB" w:rsidRDefault="00E00701" w:rsidP="006D0742">
      <w:pPr>
        <w:pStyle w:val="Heading3"/>
        <w:jc w:val="both"/>
        <w:rPr>
          <w:rFonts w:cs="Times New Roman"/>
          <w:sz w:val="24"/>
          <w:szCs w:val="24"/>
        </w:rPr>
      </w:pPr>
      <w:bookmarkStart w:id="25" w:name="_Toc198100212"/>
      <w:bookmarkStart w:id="26" w:name="_Toc198256748"/>
      <w:r w:rsidRPr="008C70CB">
        <w:rPr>
          <w:rFonts w:cs="Times New Roman"/>
          <w:sz w:val="24"/>
          <w:szCs w:val="24"/>
        </w:rPr>
        <w:t xml:space="preserve">Own </w:t>
      </w:r>
      <w:r w:rsidR="00525A70">
        <w:rPr>
          <w:rFonts w:cs="Times New Roman"/>
          <w:sz w:val="24"/>
          <w:szCs w:val="24"/>
        </w:rPr>
        <w:t>d</w:t>
      </w:r>
      <w:r w:rsidRPr="008C70CB">
        <w:rPr>
          <w:rFonts w:cs="Times New Roman"/>
          <w:sz w:val="24"/>
          <w:szCs w:val="24"/>
        </w:rPr>
        <w:t xml:space="preserve">elivery </w:t>
      </w:r>
      <w:r w:rsidR="00525A70">
        <w:rPr>
          <w:rFonts w:cs="Times New Roman"/>
          <w:sz w:val="24"/>
          <w:szCs w:val="24"/>
        </w:rPr>
        <w:t>f</w:t>
      </w:r>
      <w:r w:rsidRPr="008C70CB">
        <w:rPr>
          <w:rFonts w:cs="Times New Roman"/>
          <w:sz w:val="24"/>
          <w:szCs w:val="24"/>
        </w:rPr>
        <w:t>leet</w:t>
      </w:r>
      <w:bookmarkEnd w:id="25"/>
      <w:bookmarkEnd w:id="26"/>
    </w:p>
    <w:p w14:paraId="0FA9F4FB" w14:textId="300A3079" w:rsidR="00134F35" w:rsidRPr="00B80DEE" w:rsidRDefault="00DD3FE6" w:rsidP="006D0742">
      <w:pPr>
        <w:jc w:val="both"/>
        <w:rPr>
          <w:rFonts w:ascii="Times New Roman" w:hAnsi="Times New Roman" w:cs="Times New Roman"/>
        </w:rPr>
      </w:pPr>
      <w:r w:rsidRPr="00B80DEE">
        <w:rPr>
          <w:rFonts w:ascii="Times New Roman" w:hAnsi="Times New Roman" w:cs="Times New Roman"/>
        </w:rPr>
        <w:t>Because of the decreased profitability caused by food delivery services, Restaurants are focusing on having their own fleet</w:t>
      </w:r>
      <w:r w:rsidR="00AC2A0F" w:rsidRPr="00B80DE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"/>
          <w:id w:val="1053661070"/>
          <w:placeholder>
            <w:docPart w:val="DefaultPlaceholder_-1854013440"/>
          </w:placeholder>
        </w:sdtPr>
        <w:sdtEndPr/>
        <w:sdtContent>
          <w:r w:rsidR="00121528" w:rsidRPr="00121528">
            <w:rPr>
              <w:rFonts w:ascii="Times New Roman" w:hAnsi="Times New Roman" w:cs="Times New Roman"/>
              <w:color w:val="000000"/>
            </w:rPr>
            <w:t>(Niu et al., 2021)</w:t>
          </w:r>
        </w:sdtContent>
      </w:sdt>
      <w:r w:rsidRPr="00B80DEE">
        <w:rPr>
          <w:rFonts w:ascii="Times New Roman" w:hAnsi="Times New Roman" w:cs="Times New Roman"/>
        </w:rPr>
        <w:t xml:space="preserve">. Then, it shall be customized according to the restaurants need and restaurant does not need share the profits even though, there will be operational expenses which is a little percentage. But most of the restaurant managements has concerns when it comes to acquiring the vehicles for the delivery fleet. </w:t>
      </w:r>
      <w:r w:rsidR="003E1937" w:rsidRPr="00B80DEE">
        <w:rPr>
          <w:rFonts w:ascii="Times New Roman" w:hAnsi="Times New Roman" w:cs="Times New Roman"/>
        </w:rPr>
        <w:t>One of the m</w:t>
      </w:r>
      <w:r w:rsidRPr="00B80DEE">
        <w:rPr>
          <w:rFonts w:ascii="Times New Roman" w:hAnsi="Times New Roman" w:cs="Times New Roman"/>
        </w:rPr>
        <w:t>ain concern</w:t>
      </w:r>
      <w:r w:rsidR="003E1937" w:rsidRPr="00B80DEE">
        <w:rPr>
          <w:rFonts w:ascii="Times New Roman" w:hAnsi="Times New Roman" w:cs="Times New Roman"/>
        </w:rPr>
        <w:t>s</w:t>
      </w:r>
      <w:r w:rsidRPr="00B80DEE">
        <w:rPr>
          <w:rFonts w:ascii="Times New Roman" w:hAnsi="Times New Roman" w:cs="Times New Roman"/>
        </w:rPr>
        <w:t xml:space="preserve"> is whether they need to </w:t>
      </w:r>
      <w:r w:rsidR="00E72B44" w:rsidRPr="00B80DEE">
        <w:rPr>
          <w:rFonts w:ascii="Times New Roman" w:hAnsi="Times New Roman" w:cs="Times New Roman"/>
        </w:rPr>
        <w:t>lease</w:t>
      </w:r>
      <w:r w:rsidRPr="00B80DEE">
        <w:rPr>
          <w:rFonts w:ascii="Times New Roman" w:hAnsi="Times New Roman" w:cs="Times New Roman"/>
        </w:rPr>
        <w:t xml:space="preserve"> the vehicles or buy the vehicles</w:t>
      </w:r>
      <w:r w:rsidR="003E1937" w:rsidRPr="00B80DE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"/>
          <w:id w:val="-1019693900"/>
          <w:placeholder>
            <w:docPart w:val="DefaultPlaceholder_-1854013440"/>
          </w:placeholder>
        </w:sdtPr>
        <w:sdtEndPr/>
        <w:sdtContent>
          <w:r w:rsidR="00121528" w:rsidRPr="00121528">
            <w:rPr>
              <w:rFonts w:ascii="Times New Roman" w:hAnsi="Times New Roman" w:cs="Times New Roman"/>
              <w:color w:val="000000"/>
            </w:rPr>
            <w:t>(Huang et al., 2021)</w:t>
          </w:r>
        </w:sdtContent>
      </w:sdt>
      <w:r w:rsidRPr="00B80DEE">
        <w:rPr>
          <w:rFonts w:ascii="Times New Roman" w:hAnsi="Times New Roman" w:cs="Times New Roman"/>
        </w:rPr>
        <w:t>. These are two business models which much research</w:t>
      </w:r>
      <w:r w:rsidR="00424FBD" w:rsidRPr="00B80DE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"/>
          <w:id w:val="288491030"/>
          <w:placeholder>
            <w:docPart w:val="DefaultPlaceholder_-1854013440"/>
          </w:placeholder>
        </w:sdtPr>
        <w:sdtEndPr/>
        <w:sdtContent>
          <w:r w:rsidR="00121528" w:rsidRPr="00121528">
            <w:rPr>
              <w:rFonts w:ascii="Times New Roman" w:hAnsi="Times New Roman" w:cs="Times New Roman"/>
              <w:color w:val="000000"/>
            </w:rPr>
            <w:t>(Huang et al., 2021)</w:t>
          </w:r>
        </w:sdtContent>
      </w:sdt>
      <w:r w:rsidRPr="00B80DE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"/>
          <w:id w:val="1223865005"/>
          <w:placeholder>
            <w:docPart w:val="DefaultPlaceholder_-1854013440"/>
          </w:placeholder>
        </w:sdtPr>
        <w:sdtEndPr/>
        <w:sdtContent>
          <w:r w:rsidR="00121528" w:rsidRPr="00121528">
            <w:rPr>
              <w:rFonts w:ascii="Times New Roman" w:hAnsi="Times New Roman" w:cs="Times New Roman"/>
              <w:color w:val="000000"/>
            </w:rPr>
            <w:t>(</w:t>
          </w:r>
          <w:proofErr w:type="spellStart"/>
          <w:r w:rsidR="00121528" w:rsidRPr="00121528">
            <w:rPr>
              <w:rFonts w:ascii="Times New Roman" w:hAnsi="Times New Roman" w:cs="Times New Roman"/>
              <w:color w:val="000000"/>
            </w:rPr>
            <w:t>Goulias</w:t>
          </w:r>
          <w:proofErr w:type="spellEnd"/>
          <w:r w:rsidR="00121528" w:rsidRPr="00121528">
            <w:rPr>
              <w:rFonts w:ascii="Times New Roman" w:hAnsi="Times New Roman" w:cs="Times New Roman"/>
              <w:color w:val="000000"/>
            </w:rPr>
            <w:t xml:space="preserve"> and Shi, 2023)</w:t>
          </w:r>
        </w:sdtContent>
      </w:sdt>
      <w:r w:rsidR="00C022F9" w:rsidRPr="00B80DEE">
        <w:rPr>
          <w:rFonts w:ascii="Times New Roman" w:hAnsi="Times New Roman" w:cs="Times New Roman"/>
          <w:color w:val="000000"/>
        </w:rPr>
        <w:t xml:space="preserve"> </w:t>
      </w:r>
      <w:r w:rsidRPr="00B80DEE">
        <w:rPr>
          <w:rFonts w:ascii="Times New Roman" w:hAnsi="Times New Roman" w:cs="Times New Roman"/>
        </w:rPr>
        <w:t xml:space="preserve">has been conducted on. Analysing conclusions of these works suggests moving with </w:t>
      </w:r>
      <w:r w:rsidR="00E72B44" w:rsidRPr="00B80DEE">
        <w:rPr>
          <w:rFonts w:ascii="Times New Roman" w:hAnsi="Times New Roman" w:cs="Times New Roman"/>
        </w:rPr>
        <w:t>leasing</w:t>
      </w:r>
      <w:r w:rsidRPr="00B80DEE">
        <w:rPr>
          <w:rFonts w:ascii="Times New Roman" w:hAnsi="Times New Roman" w:cs="Times New Roman"/>
        </w:rPr>
        <w:t xml:space="preserve"> model for restaurant delivery fleet, due to cost and demand constraints</w:t>
      </w:r>
      <w:r w:rsidR="002716B4" w:rsidRPr="00B80DEE">
        <w:rPr>
          <w:rFonts w:ascii="Times New Roman" w:hAnsi="Times New Roman" w:cs="Times New Roman"/>
        </w:rPr>
        <w:t>.</w:t>
      </w:r>
    </w:p>
    <w:p w14:paraId="5F78F5AF" w14:textId="579B2C54" w:rsidR="007B4C44" w:rsidRPr="008C70CB" w:rsidRDefault="00B9290C" w:rsidP="006D0742">
      <w:pPr>
        <w:pStyle w:val="Heading2"/>
        <w:jc w:val="both"/>
        <w:rPr>
          <w:rFonts w:cs="Times New Roman"/>
          <w:szCs w:val="24"/>
        </w:rPr>
      </w:pPr>
      <w:bookmarkStart w:id="27" w:name="_Toc198100213"/>
      <w:bookmarkStart w:id="28" w:name="_Toc198256749"/>
      <w:r w:rsidRPr="008C70CB">
        <w:rPr>
          <w:rFonts w:cs="Times New Roman"/>
          <w:szCs w:val="24"/>
        </w:rPr>
        <w:t>Forecasting demand</w:t>
      </w:r>
      <w:r w:rsidR="00E15D41" w:rsidRPr="008C70CB">
        <w:rPr>
          <w:rFonts w:cs="Times New Roman"/>
          <w:szCs w:val="24"/>
        </w:rPr>
        <w:t xml:space="preserve"> for </w:t>
      </w:r>
      <w:r w:rsidRPr="008C70CB">
        <w:rPr>
          <w:rFonts w:cs="Times New Roman"/>
          <w:szCs w:val="24"/>
        </w:rPr>
        <w:t>d</w:t>
      </w:r>
      <w:r w:rsidR="00E15D41" w:rsidRPr="008C70CB">
        <w:rPr>
          <w:rFonts w:cs="Times New Roman"/>
          <w:szCs w:val="24"/>
        </w:rPr>
        <w:t>eliveries</w:t>
      </w:r>
      <w:bookmarkEnd w:id="27"/>
      <w:bookmarkEnd w:id="28"/>
    </w:p>
    <w:p w14:paraId="0A5B1334" w14:textId="5D98C8AF" w:rsidR="00134F35" w:rsidRPr="00B80DEE" w:rsidRDefault="00001886" w:rsidP="006D0742">
      <w:pPr>
        <w:jc w:val="both"/>
        <w:rPr>
          <w:rFonts w:ascii="Times New Roman" w:hAnsi="Times New Roman" w:cs="Times New Roman"/>
        </w:rPr>
      </w:pPr>
      <w:r w:rsidRPr="00B80DEE">
        <w:rPr>
          <w:rFonts w:ascii="Times New Roman" w:hAnsi="Times New Roman" w:cs="Times New Roman"/>
        </w:rPr>
        <w:t xml:space="preserve">In the recent </w:t>
      </w:r>
      <w:r w:rsidR="006671DA" w:rsidRPr="00B80DEE">
        <w:rPr>
          <w:rFonts w:ascii="Times New Roman" w:hAnsi="Times New Roman" w:cs="Times New Roman"/>
        </w:rPr>
        <w:t>years</w:t>
      </w:r>
      <w:r w:rsidRPr="00B80DEE">
        <w:rPr>
          <w:rFonts w:ascii="Times New Roman" w:hAnsi="Times New Roman" w:cs="Times New Roman"/>
        </w:rPr>
        <w:t xml:space="preserve">, </w:t>
      </w:r>
      <w:r w:rsidR="00085E05" w:rsidRPr="00B80DEE">
        <w:rPr>
          <w:rFonts w:ascii="Times New Roman" w:hAnsi="Times New Roman" w:cs="Times New Roman"/>
        </w:rPr>
        <w:t>much</w:t>
      </w:r>
      <w:r w:rsidR="006671DA" w:rsidRPr="00B80DEE">
        <w:rPr>
          <w:rFonts w:ascii="Times New Roman" w:hAnsi="Times New Roman" w:cs="Times New Roman"/>
        </w:rPr>
        <w:t xml:space="preserve"> </w:t>
      </w:r>
      <w:r w:rsidR="00337A49" w:rsidRPr="00B80DEE">
        <w:rPr>
          <w:rFonts w:ascii="Times New Roman" w:hAnsi="Times New Roman" w:cs="Times New Roman"/>
        </w:rPr>
        <w:t>research</w:t>
      </w:r>
      <w:sdt>
        <w:sdtPr>
          <w:rPr>
            <w:rFonts w:ascii="Times New Roman" w:hAnsi="Times New Roman" w:cs="Times New Roman"/>
            <w:color w:val="000000"/>
          </w:rPr>
          <w:tag w:val="MENDELEY_CITATION_v3_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"/>
          <w:id w:val="1702438478"/>
          <w:placeholder>
            <w:docPart w:val="DefaultPlaceholder_-1854013440"/>
          </w:placeholder>
        </w:sdtPr>
        <w:sdtEndPr/>
        <w:sdtContent>
          <w:r w:rsidR="00121528" w:rsidRPr="00121528">
            <w:rPr>
              <w:rFonts w:ascii="Times New Roman" w:hAnsi="Times New Roman" w:cs="Times New Roman"/>
              <w:color w:val="000000"/>
            </w:rPr>
            <w:t>(Chae et al., 2024)</w:t>
          </w:r>
        </w:sdtContent>
      </w:sdt>
      <w:sdt>
        <w:sdtPr>
          <w:rPr>
            <w:rFonts w:ascii="Times New Roman" w:hAnsi="Times New Roman" w:cs="Times New Roman"/>
            <w:color w:val="000000"/>
          </w:rPr>
          <w:tag w:val="MENDELEY_CITATION_v3_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"/>
          <w:id w:val="-1272786838"/>
          <w:placeholder>
            <w:docPart w:val="DefaultPlaceholder_-1854013440"/>
          </w:placeholder>
        </w:sdtPr>
        <w:sdtEndPr/>
        <w:sdtContent>
          <w:r w:rsidR="00121528" w:rsidRPr="00121528">
            <w:rPr>
              <w:rFonts w:ascii="Times New Roman" w:hAnsi="Times New Roman" w:cs="Times New Roman"/>
              <w:color w:val="000000"/>
            </w:rPr>
            <w:t>(Tanizaki et al., 2024)</w:t>
          </w:r>
        </w:sdtContent>
      </w:sdt>
      <w:sdt>
        <w:sdtPr>
          <w:rPr>
            <w:rFonts w:ascii="Times New Roman" w:hAnsi="Times New Roman" w:cs="Times New Roman"/>
            <w:color w:val="000000"/>
          </w:rPr>
          <w:tag w:val="MENDELEY_CITATION_v3_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"/>
          <w:id w:val="-1401352701"/>
          <w:placeholder>
            <w:docPart w:val="DefaultPlaceholder_-1854013440"/>
          </w:placeholder>
        </w:sdtPr>
        <w:sdtEndPr/>
        <w:sdtContent>
          <w:r w:rsidR="00121528" w:rsidRPr="00121528">
            <w:rPr>
              <w:rFonts w:ascii="Times New Roman" w:hAnsi="Times New Roman" w:cs="Times New Roman"/>
              <w:color w:val="000000"/>
            </w:rPr>
            <w:t>(Schmidt et al., 2022)</w:t>
          </w:r>
        </w:sdtContent>
      </w:sdt>
      <w:r w:rsidR="006671DA" w:rsidRPr="00B80DEE">
        <w:rPr>
          <w:rFonts w:ascii="Times New Roman" w:hAnsi="Times New Roman" w:cs="Times New Roman"/>
        </w:rPr>
        <w:t xml:space="preserve"> have been don</w:t>
      </w:r>
      <w:r w:rsidR="00613751" w:rsidRPr="00B80DEE">
        <w:rPr>
          <w:rFonts w:ascii="Times New Roman" w:hAnsi="Times New Roman" w:cs="Times New Roman"/>
        </w:rPr>
        <w:t xml:space="preserve">e on </w:t>
      </w:r>
      <w:r w:rsidR="00E50357" w:rsidRPr="00B80DEE">
        <w:rPr>
          <w:rFonts w:ascii="Times New Roman" w:hAnsi="Times New Roman" w:cs="Times New Roman"/>
        </w:rPr>
        <w:t xml:space="preserve">forecasting demand </w:t>
      </w:r>
      <w:r w:rsidR="00265C61" w:rsidRPr="00B80DEE">
        <w:rPr>
          <w:rFonts w:ascii="Times New Roman" w:hAnsi="Times New Roman" w:cs="Times New Roman"/>
        </w:rPr>
        <w:t>for different components</w:t>
      </w:r>
      <w:r w:rsidR="00150898" w:rsidRPr="00B80DEE">
        <w:rPr>
          <w:rFonts w:ascii="Times New Roman" w:hAnsi="Times New Roman" w:cs="Times New Roman"/>
        </w:rPr>
        <w:t xml:space="preserve"> such as sales and number of customers</w:t>
      </w:r>
      <w:r w:rsidR="00265C61" w:rsidRPr="00B80DEE">
        <w:rPr>
          <w:rFonts w:ascii="Times New Roman" w:hAnsi="Times New Roman" w:cs="Times New Roman"/>
        </w:rPr>
        <w:t xml:space="preserve"> in </w:t>
      </w:r>
      <w:r w:rsidR="00150898" w:rsidRPr="00B80DEE">
        <w:rPr>
          <w:rFonts w:ascii="Times New Roman" w:hAnsi="Times New Roman" w:cs="Times New Roman"/>
        </w:rPr>
        <w:t>a</w:t>
      </w:r>
      <w:r w:rsidR="00265C61" w:rsidRPr="00B80DEE">
        <w:rPr>
          <w:rFonts w:ascii="Times New Roman" w:hAnsi="Times New Roman" w:cs="Times New Roman"/>
        </w:rPr>
        <w:t xml:space="preserve"> </w:t>
      </w:r>
      <w:r w:rsidRPr="00B80DEE">
        <w:rPr>
          <w:rFonts w:ascii="Times New Roman" w:hAnsi="Times New Roman" w:cs="Times New Roman"/>
        </w:rPr>
        <w:t>restaurant</w:t>
      </w:r>
      <w:r w:rsidR="00265C61" w:rsidRPr="00B80DEE">
        <w:rPr>
          <w:rFonts w:ascii="Times New Roman" w:hAnsi="Times New Roman" w:cs="Times New Roman"/>
        </w:rPr>
        <w:t>.</w:t>
      </w:r>
      <w:r w:rsidRPr="00B80DEE">
        <w:rPr>
          <w:rFonts w:ascii="Times New Roman" w:hAnsi="Times New Roman" w:cs="Times New Roman"/>
        </w:rPr>
        <w:t xml:space="preserve"> </w:t>
      </w:r>
      <w:r w:rsidR="00422C5A" w:rsidRPr="00B80DEE">
        <w:rPr>
          <w:rFonts w:ascii="Times New Roman" w:hAnsi="Times New Roman" w:cs="Times New Roman"/>
        </w:rPr>
        <w:t xml:space="preserve">Final aim on this research </w:t>
      </w:r>
      <w:r w:rsidR="00B80DEE" w:rsidRPr="00B80DEE">
        <w:rPr>
          <w:rFonts w:ascii="Times New Roman" w:hAnsi="Times New Roman" w:cs="Times New Roman"/>
        </w:rPr>
        <w:t>was</w:t>
      </w:r>
      <w:r w:rsidR="00422C5A" w:rsidRPr="00B80DEE">
        <w:rPr>
          <w:rFonts w:ascii="Times New Roman" w:hAnsi="Times New Roman" w:cs="Times New Roman"/>
        </w:rPr>
        <w:t xml:space="preserve"> </w:t>
      </w:r>
      <w:r w:rsidRPr="00B80DEE">
        <w:rPr>
          <w:rFonts w:ascii="Times New Roman" w:hAnsi="Times New Roman" w:cs="Times New Roman"/>
        </w:rPr>
        <w:t>to make the day-to-day operations run smoothly. Some high class restaurant chains and merchandizes</w:t>
      </w:r>
      <w:r w:rsidR="0062689D" w:rsidRPr="00B80DEE">
        <w:rPr>
          <w:rFonts w:ascii="Times New Roman" w:hAnsi="Times New Roman" w:cs="Times New Roman"/>
        </w:rPr>
        <w:t xml:space="preserve"> such as McDonalds</w:t>
      </w:r>
      <w:r w:rsidRPr="00B80DEE">
        <w:rPr>
          <w:rFonts w:ascii="Times New Roman" w:hAnsi="Times New Roman" w:cs="Times New Roman"/>
        </w:rPr>
        <w:t xml:space="preserve"> have already integrated AI to forecast demand beforehand</w:t>
      </w:r>
      <w:r w:rsidR="00EC483F" w:rsidRPr="00B80DEE">
        <w:rPr>
          <w:rFonts w:ascii="Times New Roman" w:hAnsi="Times New Roman" w:cs="Times New Roman"/>
        </w:rPr>
        <w:t xml:space="preserve"> specially for Inventory Management</w:t>
      </w:r>
      <w:sdt>
        <w:sdtPr>
          <w:rPr>
            <w:rFonts w:ascii="Times New Roman" w:hAnsi="Times New Roman" w:cs="Times New Roman"/>
            <w:color w:val="000000"/>
          </w:rPr>
          <w:tag w:val="MENDELEY_CITATION_v3_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"/>
          <w:id w:val="-1189217099"/>
          <w:placeholder>
            <w:docPart w:val="DefaultPlaceholder_-1854013440"/>
          </w:placeholder>
        </w:sdtPr>
        <w:sdtEndPr/>
        <w:sdtContent>
          <w:r w:rsidR="00121528" w:rsidRPr="00121528">
            <w:rPr>
              <w:rFonts w:ascii="Times New Roman" w:hAnsi="Times New Roman" w:cs="Times New Roman"/>
              <w:color w:val="000000"/>
            </w:rPr>
            <w:t>(Khan, 2024)</w:t>
          </w:r>
        </w:sdtContent>
      </w:sdt>
      <w:r w:rsidRPr="00B80DEE">
        <w:rPr>
          <w:rFonts w:ascii="Times New Roman" w:hAnsi="Times New Roman" w:cs="Times New Roman"/>
        </w:rPr>
        <w:t xml:space="preserve">. </w:t>
      </w:r>
      <w:r w:rsidR="00920B7E" w:rsidRPr="00B80DEE">
        <w:rPr>
          <w:rFonts w:ascii="Times New Roman" w:hAnsi="Times New Roman" w:cs="Times New Roman"/>
        </w:rPr>
        <w:t>Mentioned r</w:t>
      </w:r>
      <w:r w:rsidRPr="00B80DEE">
        <w:rPr>
          <w:rFonts w:ascii="Times New Roman" w:hAnsi="Times New Roman" w:cs="Times New Roman"/>
        </w:rPr>
        <w:t xml:space="preserve">esearch works have </w:t>
      </w:r>
      <w:r w:rsidR="00920B7E" w:rsidRPr="00B80DEE">
        <w:rPr>
          <w:rFonts w:ascii="Times New Roman" w:hAnsi="Times New Roman" w:cs="Times New Roman"/>
        </w:rPr>
        <w:t>implied</w:t>
      </w:r>
      <w:r w:rsidRPr="00B80DEE">
        <w:rPr>
          <w:rFonts w:ascii="Times New Roman" w:hAnsi="Times New Roman" w:cs="Times New Roman"/>
        </w:rPr>
        <w:t xml:space="preserve"> that demand should be considered for each component of the sector separately in </w:t>
      </w:r>
      <w:r w:rsidR="00920B7E" w:rsidRPr="00B80DEE">
        <w:rPr>
          <w:rFonts w:ascii="Times New Roman" w:hAnsi="Times New Roman" w:cs="Times New Roman"/>
        </w:rPr>
        <w:t>restaurant</w:t>
      </w:r>
      <w:r w:rsidRPr="00B80DEE">
        <w:rPr>
          <w:rFonts w:ascii="Times New Roman" w:hAnsi="Times New Roman" w:cs="Times New Roman"/>
        </w:rPr>
        <w:t>, which has a dynamic nature. Therefore, restaurant deliveries need a separate</w:t>
      </w:r>
      <w:r w:rsidR="000109CD" w:rsidRPr="00B80DEE">
        <w:rPr>
          <w:rFonts w:ascii="Times New Roman" w:hAnsi="Times New Roman" w:cs="Times New Roman"/>
        </w:rPr>
        <w:t xml:space="preserve"> forecasting</w:t>
      </w:r>
      <w:r w:rsidRPr="00B80DEE">
        <w:rPr>
          <w:rFonts w:ascii="Times New Roman" w:hAnsi="Times New Roman" w:cs="Times New Roman"/>
        </w:rPr>
        <w:t xml:space="preserve"> </w:t>
      </w:r>
      <w:r w:rsidR="00D51436" w:rsidRPr="00B80DEE">
        <w:rPr>
          <w:rFonts w:ascii="Times New Roman" w:hAnsi="Times New Roman" w:cs="Times New Roman"/>
        </w:rPr>
        <w:t xml:space="preserve">technique or strategy </w:t>
      </w:r>
      <w:r w:rsidRPr="00B80DEE">
        <w:rPr>
          <w:rFonts w:ascii="Times New Roman" w:hAnsi="Times New Roman" w:cs="Times New Roman"/>
        </w:rPr>
        <w:t>to anticipate the future delivery demand.</w:t>
      </w:r>
    </w:p>
    <w:p w14:paraId="60229384" w14:textId="2443E848" w:rsidR="00EF0303" w:rsidRPr="00CF3E8D" w:rsidRDefault="00A8134E" w:rsidP="006D0742">
      <w:pPr>
        <w:pStyle w:val="Heading3"/>
        <w:jc w:val="both"/>
        <w:rPr>
          <w:rFonts w:cs="Times New Roman"/>
          <w:sz w:val="24"/>
          <w:szCs w:val="24"/>
        </w:rPr>
      </w:pPr>
      <w:bookmarkStart w:id="29" w:name="_Toc198100214"/>
      <w:bookmarkStart w:id="30" w:name="_Toc198256750"/>
      <w:r w:rsidRPr="00CF3E8D">
        <w:rPr>
          <w:rFonts w:cs="Times New Roman"/>
          <w:sz w:val="24"/>
          <w:szCs w:val="24"/>
        </w:rPr>
        <w:t>Clustering</w:t>
      </w:r>
      <w:r w:rsidR="00E236A0" w:rsidRPr="00CF3E8D">
        <w:rPr>
          <w:rFonts w:cs="Times New Roman"/>
          <w:sz w:val="24"/>
          <w:szCs w:val="24"/>
        </w:rPr>
        <w:t xml:space="preserve"> </w:t>
      </w:r>
      <w:r w:rsidR="000A64DF" w:rsidRPr="00CF3E8D">
        <w:rPr>
          <w:rFonts w:cs="Times New Roman"/>
          <w:sz w:val="24"/>
          <w:szCs w:val="24"/>
        </w:rPr>
        <w:t>delivery</w:t>
      </w:r>
      <w:r w:rsidR="00E236A0" w:rsidRPr="00CF3E8D">
        <w:rPr>
          <w:rFonts w:cs="Times New Roman"/>
          <w:sz w:val="24"/>
          <w:szCs w:val="24"/>
        </w:rPr>
        <w:t xml:space="preserve"> locations</w:t>
      </w:r>
      <w:r w:rsidR="00D20DE4" w:rsidRPr="00CF3E8D">
        <w:rPr>
          <w:rFonts w:cs="Times New Roman"/>
          <w:sz w:val="24"/>
          <w:szCs w:val="24"/>
        </w:rPr>
        <w:t xml:space="preserve"> of </w:t>
      </w:r>
      <w:r w:rsidR="000A64DF" w:rsidRPr="00CF3E8D">
        <w:rPr>
          <w:rFonts w:cs="Times New Roman"/>
          <w:sz w:val="24"/>
          <w:szCs w:val="24"/>
        </w:rPr>
        <w:t xml:space="preserve">past </w:t>
      </w:r>
      <w:r w:rsidR="00D20DE4" w:rsidRPr="00CF3E8D">
        <w:rPr>
          <w:rFonts w:cs="Times New Roman"/>
          <w:sz w:val="24"/>
          <w:szCs w:val="24"/>
        </w:rPr>
        <w:t>deliver</w:t>
      </w:r>
      <w:r w:rsidR="00B44028" w:rsidRPr="00CF3E8D">
        <w:rPr>
          <w:rFonts w:cs="Times New Roman"/>
          <w:sz w:val="24"/>
          <w:szCs w:val="24"/>
        </w:rPr>
        <w:t>ies</w:t>
      </w:r>
      <w:bookmarkEnd w:id="29"/>
      <w:bookmarkEnd w:id="30"/>
      <w:r w:rsidR="001C5C79" w:rsidRPr="00CF3E8D">
        <w:rPr>
          <w:rFonts w:cs="Times New Roman"/>
          <w:sz w:val="24"/>
          <w:szCs w:val="24"/>
        </w:rPr>
        <w:t xml:space="preserve"> </w:t>
      </w:r>
    </w:p>
    <w:p w14:paraId="47E731CA" w14:textId="1DF1A222" w:rsidR="00134F35" w:rsidRPr="00B80DEE" w:rsidRDefault="000D5E94" w:rsidP="006D0742">
      <w:pPr>
        <w:jc w:val="both"/>
        <w:rPr>
          <w:rFonts w:ascii="Times New Roman" w:hAnsi="Times New Roman" w:cs="Times New Roman"/>
        </w:rPr>
      </w:pPr>
      <w:r w:rsidRPr="00B80DEE">
        <w:rPr>
          <w:rFonts w:ascii="Times New Roman" w:hAnsi="Times New Roman" w:cs="Times New Roman"/>
        </w:rPr>
        <w:t xml:space="preserve">A restaurant needs to cover a large area of </w:t>
      </w:r>
      <w:r w:rsidR="00AB7694" w:rsidRPr="00B80DEE">
        <w:rPr>
          <w:rFonts w:ascii="Times New Roman" w:hAnsi="Times New Roman" w:cs="Times New Roman"/>
        </w:rPr>
        <w:t>delivery</w:t>
      </w:r>
      <w:r w:rsidRPr="00B80DEE">
        <w:rPr>
          <w:rFonts w:ascii="Times New Roman" w:hAnsi="Times New Roman" w:cs="Times New Roman"/>
        </w:rPr>
        <w:t xml:space="preserve"> locations when it comes to delivery. If the restaurant needs to predict the demand </w:t>
      </w:r>
      <w:r w:rsidR="00172F95" w:rsidRPr="00B80DEE">
        <w:rPr>
          <w:rFonts w:ascii="Times New Roman" w:hAnsi="Times New Roman" w:cs="Times New Roman"/>
        </w:rPr>
        <w:t xml:space="preserve">from the past deliveries </w:t>
      </w:r>
      <w:r w:rsidRPr="00B80DEE">
        <w:rPr>
          <w:rFonts w:ascii="Times New Roman" w:hAnsi="Times New Roman" w:cs="Times New Roman"/>
        </w:rPr>
        <w:t>for this large area, it would be not accurate because prediction is concentrated towards the area which has many orders</w:t>
      </w:r>
      <w:r w:rsidR="00854D0F" w:rsidRPr="00B80DE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"/>
          <w:id w:val="-353583864"/>
          <w:placeholder>
            <w:docPart w:val="DefaultPlaceholder_-1854013440"/>
          </w:placeholder>
        </w:sdtPr>
        <w:sdtEndPr/>
        <w:sdtContent>
          <w:r w:rsidR="00121528" w:rsidRPr="00121528">
            <w:rPr>
              <w:rFonts w:ascii="Times New Roman" w:hAnsi="Times New Roman" w:cs="Times New Roman"/>
              <w:color w:val="000000"/>
            </w:rPr>
            <w:t>(Hess et al., 2021)</w:t>
          </w:r>
        </w:sdtContent>
      </w:sdt>
      <w:r w:rsidRPr="00B80DEE">
        <w:rPr>
          <w:rFonts w:ascii="Times New Roman" w:hAnsi="Times New Roman" w:cs="Times New Roman"/>
        </w:rPr>
        <w:t xml:space="preserve">. A delivery order which occurred once from a distant location is treated same as a location which has many orders multiple times. </w:t>
      </w:r>
      <w:r w:rsidR="005B067A" w:rsidRPr="00B80DEE">
        <w:rPr>
          <w:rFonts w:ascii="Times New Roman" w:hAnsi="Times New Roman" w:cs="Times New Roman"/>
        </w:rPr>
        <w:t>To avoid this issue</w:t>
      </w:r>
      <w:r w:rsidRPr="00B80DEE">
        <w:rPr>
          <w:rFonts w:ascii="Times New Roman" w:hAnsi="Times New Roman" w:cs="Times New Roman"/>
        </w:rPr>
        <w:t xml:space="preserve">, according to the historical data, </w:t>
      </w:r>
      <w:r w:rsidR="000A64DF" w:rsidRPr="00B80DEE">
        <w:rPr>
          <w:rFonts w:ascii="Times New Roman" w:hAnsi="Times New Roman" w:cs="Times New Roman"/>
        </w:rPr>
        <w:t>delivery</w:t>
      </w:r>
      <w:r w:rsidRPr="00B80DEE">
        <w:rPr>
          <w:rFonts w:ascii="Times New Roman" w:hAnsi="Times New Roman" w:cs="Times New Roman"/>
        </w:rPr>
        <w:t xml:space="preserve"> locations need to be segregated into </w:t>
      </w:r>
      <w:r w:rsidR="000A64DF" w:rsidRPr="00B80DEE">
        <w:rPr>
          <w:rFonts w:ascii="Times New Roman" w:hAnsi="Times New Roman" w:cs="Times New Roman"/>
        </w:rPr>
        <w:t>clusters</w:t>
      </w:r>
      <w:r w:rsidRPr="00B80DEE">
        <w:rPr>
          <w:rFonts w:ascii="Times New Roman" w:hAnsi="Times New Roman" w:cs="Times New Roman"/>
        </w:rPr>
        <w:t xml:space="preserve">, </w:t>
      </w:r>
      <w:r w:rsidR="00B47B9B" w:rsidRPr="00B80DEE">
        <w:rPr>
          <w:rFonts w:ascii="Times New Roman" w:hAnsi="Times New Roman" w:cs="Times New Roman"/>
        </w:rPr>
        <w:t>based on customer locations</w:t>
      </w:r>
      <w:sdt>
        <w:sdtPr>
          <w:rPr>
            <w:rFonts w:ascii="Times New Roman" w:hAnsi="Times New Roman" w:cs="Times New Roman"/>
            <w:color w:val="000000"/>
          </w:rPr>
          <w:tag w:val="MENDELEY_CITATION_v3_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"/>
          <w:id w:val="-783723803"/>
          <w:placeholder>
            <w:docPart w:val="DefaultPlaceholder_-1854013440"/>
          </w:placeholder>
        </w:sdtPr>
        <w:sdtEndPr/>
        <w:sdtContent>
          <w:r w:rsidR="00121528" w:rsidRPr="00121528">
            <w:rPr>
              <w:rFonts w:ascii="Times New Roman" w:hAnsi="Times New Roman" w:cs="Times New Roman"/>
              <w:color w:val="000000"/>
            </w:rPr>
            <w:t>(Salama and Srinivas, 2020)</w:t>
          </w:r>
        </w:sdtContent>
      </w:sdt>
      <w:r w:rsidR="00B47B9B" w:rsidRPr="00B80DEE">
        <w:rPr>
          <w:rFonts w:ascii="Times New Roman" w:hAnsi="Times New Roman" w:cs="Times New Roman"/>
        </w:rPr>
        <w:t xml:space="preserve"> </w:t>
      </w:r>
      <w:r w:rsidRPr="00B80DEE">
        <w:rPr>
          <w:rFonts w:ascii="Times New Roman" w:hAnsi="Times New Roman" w:cs="Times New Roman"/>
        </w:rPr>
        <w:t xml:space="preserve">which the demand prediction can be applied separately for the </w:t>
      </w:r>
      <w:r w:rsidR="0021434E" w:rsidRPr="00B80DEE">
        <w:rPr>
          <w:rFonts w:ascii="Times New Roman" w:hAnsi="Times New Roman" w:cs="Times New Roman"/>
        </w:rPr>
        <w:t>clusters</w:t>
      </w:r>
      <w:r w:rsidRPr="00B80DEE">
        <w:rPr>
          <w:rFonts w:ascii="Times New Roman" w:hAnsi="Times New Roman" w:cs="Times New Roman"/>
        </w:rPr>
        <w:t>.</w:t>
      </w:r>
    </w:p>
    <w:p w14:paraId="11C6F4F5" w14:textId="1B45878F" w:rsidR="007126CE" w:rsidRPr="00CF3E8D" w:rsidRDefault="00DA7BD1" w:rsidP="006D0742">
      <w:pPr>
        <w:pStyle w:val="Heading3"/>
        <w:jc w:val="both"/>
        <w:rPr>
          <w:rFonts w:cs="Times New Roman"/>
          <w:sz w:val="24"/>
          <w:szCs w:val="24"/>
        </w:rPr>
      </w:pPr>
      <w:bookmarkStart w:id="31" w:name="_Toc198100215"/>
      <w:bookmarkStart w:id="32" w:name="_Toc198256751"/>
      <w:r w:rsidRPr="00CF3E8D">
        <w:rPr>
          <w:rFonts w:cs="Times New Roman"/>
          <w:sz w:val="24"/>
          <w:szCs w:val="24"/>
        </w:rPr>
        <w:lastRenderedPageBreak/>
        <w:t xml:space="preserve">Forecasting </w:t>
      </w:r>
      <w:r w:rsidR="007126CE" w:rsidRPr="00CF3E8D">
        <w:rPr>
          <w:rFonts w:cs="Times New Roman"/>
          <w:sz w:val="24"/>
          <w:szCs w:val="24"/>
        </w:rPr>
        <w:t xml:space="preserve">using </w:t>
      </w:r>
      <w:r w:rsidR="00525A70">
        <w:rPr>
          <w:rFonts w:cs="Times New Roman"/>
          <w:sz w:val="24"/>
          <w:szCs w:val="24"/>
        </w:rPr>
        <w:t>n</w:t>
      </w:r>
      <w:r w:rsidR="007126CE" w:rsidRPr="00CF3E8D">
        <w:rPr>
          <w:rFonts w:cs="Times New Roman"/>
          <w:sz w:val="24"/>
          <w:szCs w:val="24"/>
        </w:rPr>
        <w:t xml:space="preserve">eural </w:t>
      </w:r>
      <w:r w:rsidR="00525A70">
        <w:rPr>
          <w:rFonts w:cs="Times New Roman"/>
          <w:sz w:val="24"/>
          <w:szCs w:val="24"/>
        </w:rPr>
        <w:t>n</w:t>
      </w:r>
      <w:r w:rsidR="007126CE" w:rsidRPr="00CF3E8D">
        <w:rPr>
          <w:rFonts w:cs="Times New Roman"/>
          <w:sz w:val="24"/>
          <w:szCs w:val="24"/>
        </w:rPr>
        <w:t>etworks</w:t>
      </w:r>
      <w:bookmarkEnd w:id="31"/>
      <w:bookmarkEnd w:id="32"/>
    </w:p>
    <w:p w14:paraId="365CD908" w14:textId="522E38E5" w:rsidR="00134F35" w:rsidRPr="00B80DEE" w:rsidRDefault="00AB55D4" w:rsidP="006D0742">
      <w:pPr>
        <w:jc w:val="both"/>
        <w:rPr>
          <w:rFonts w:ascii="Times New Roman" w:hAnsi="Times New Roman" w:cs="Times New Roman"/>
        </w:rPr>
      </w:pPr>
      <w:r w:rsidRPr="00B80DEE">
        <w:rPr>
          <w:rFonts w:ascii="Times New Roman" w:hAnsi="Times New Roman" w:cs="Times New Roman"/>
        </w:rPr>
        <w:t xml:space="preserve">Neural networks have received considerable interest in recent years for their use in </w:t>
      </w:r>
      <w:r w:rsidR="004158E0" w:rsidRPr="00B80DEE">
        <w:rPr>
          <w:rFonts w:ascii="Times New Roman" w:hAnsi="Times New Roman" w:cs="Times New Roman"/>
        </w:rPr>
        <w:t>forecasting</w:t>
      </w:r>
      <w:r w:rsidRPr="00B80DEE">
        <w:rPr>
          <w:rFonts w:ascii="Times New Roman" w:hAnsi="Times New Roman" w:cs="Times New Roman"/>
        </w:rPr>
        <w:t xml:space="preserve"> models, due to their adaptability and ability to capture complex, non-linear correlations in time series data</w:t>
      </w:r>
      <w:r w:rsidR="00F92187" w:rsidRPr="00B80DE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"/>
          <w:id w:val="1934632732"/>
          <w:placeholder>
            <w:docPart w:val="DefaultPlaceholder_-1854013440"/>
          </w:placeholder>
        </w:sdtPr>
        <w:sdtEndPr/>
        <w:sdtContent>
          <w:r w:rsidR="00121528" w:rsidRPr="00121528">
            <w:rPr>
              <w:rFonts w:ascii="Times New Roman" w:hAnsi="Times New Roman" w:cs="Times New Roman"/>
              <w:color w:val="000000"/>
            </w:rPr>
            <w:t>(Lazcano and Jaramillo-Morán, 2025)</w:t>
          </w:r>
        </w:sdtContent>
      </w:sdt>
      <w:r w:rsidRPr="00B80DEE">
        <w:rPr>
          <w:rFonts w:ascii="Times New Roman" w:hAnsi="Times New Roman" w:cs="Times New Roman"/>
        </w:rPr>
        <w:t xml:space="preserve">. </w:t>
      </w:r>
      <w:r w:rsidR="005459E9" w:rsidRPr="00B80DEE">
        <w:rPr>
          <w:rFonts w:ascii="Times New Roman" w:hAnsi="Times New Roman" w:cs="Times New Roman"/>
        </w:rPr>
        <w:t xml:space="preserve">Because of </w:t>
      </w:r>
      <w:r w:rsidR="002F0F9E" w:rsidRPr="00B80DEE">
        <w:rPr>
          <w:rFonts w:ascii="Times New Roman" w:hAnsi="Times New Roman" w:cs="Times New Roman"/>
        </w:rPr>
        <w:t>the unpredictable</w:t>
      </w:r>
      <w:r w:rsidRPr="00B80DEE">
        <w:rPr>
          <w:rFonts w:ascii="Times New Roman" w:hAnsi="Times New Roman" w:cs="Times New Roman"/>
        </w:rPr>
        <w:t xml:space="preserve"> dynamics of restaurant deliveries</w:t>
      </w:r>
      <w:r w:rsidR="005459E9" w:rsidRPr="00B80DEE">
        <w:rPr>
          <w:rFonts w:ascii="Times New Roman" w:hAnsi="Times New Roman" w:cs="Times New Roman"/>
        </w:rPr>
        <w:t>,</w:t>
      </w:r>
      <w:r w:rsidRPr="00B80DEE">
        <w:rPr>
          <w:rFonts w:ascii="Times New Roman" w:hAnsi="Times New Roman" w:cs="Times New Roman"/>
        </w:rPr>
        <w:t xml:space="preserve"> </w:t>
      </w:r>
      <w:r w:rsidR="005459E9" w:rsidRPr="00B80DEE">
        <w:rPr>
          <w:rFonts w:ascii="Times New Roman" w:hAnsi="Times New Roman" w:cs="Times New Roman"/>
        </w:rPr>
        <w:t>N</w:t>
      </w:r>
      <w:r w:rsidRPr="00B80DEE">
        <w:rPr>
          <w:rFonts w:ascii="Times New Roman" w:hAnsi="Times New Roman" w:cs="Times New Roman"/>
        </w:rPr>
        <w:t xml:space="preserve">eural networks </w:t>
      </w:r>
      <w:r w:rsidR="005459E9" w:rsidRPr="00B80DEE">
        <w:rPr>
          <w:rFonts w:ascii="Times New Roman" w:hAnsi="Times New Roman" w:cs="Times New Roman"/>
        </w:rPr>
        <w:t>is the</w:t>
      </w:r>
      <w:r w:rsidRPr="00B80DEE">
        <w:rPr>
          <w:rFonts w:ascii="Times New Roman" w:hAnsi="Times New Roman" w:cs="Times New Roman"/>
        </w:rPr>
        <w:t xml:space="preserve"> optimal option</w:t>
      </w:r>
      <w:r w:rsidR="00284CE3" w:rsidRPr="00B80DEE">
        <w:rPr>
          <w:rFonts w:ascii="Times New Roman" w:hAnsi="Times New Roman" w:cs="Times New Roman"/>
        </w:rPr>
        <w:t xml:space="preserve"> to seasonal and trend components</w:t>
      </w:r>
      <w:r w:rsidRPr="00B80DEE">
        <w:rPr>
          <w:rFonts w:ascii="Times New Roman" w:hAnsi="Times New Roman" w:cs="Times New Roman"/>
        </w:rPr>
        <w:t xml:space="preserve">. </w:t>
      </w:r>
      <w:r w:rsidR="002F0F9E" w:rsidRPr="00B80DEE">
        <w:rPr>
          <w:rFonts w:ascii="Times New Roman" w:hAnsi="Times New Roman" w:cs="Times New Roman"/>
        </w:rPr>
        <w:t>Recurrent Neural Network</w:t>
      </w:r>
      <w:r w:rsidRPr="00B80DEE">
        <w:rPr>
          <w:rFonts w:ascii="Times New Roman" w:hAnsi="Times New Roman" w:cs="Times New Roman"/>
        </w:rPr>
        <w:t xml:space="preserve"> models are especially proficient in managing long-term dependencies in the data, hence improving prediction accuracy. Moreover, neural networks' capacity to process delivery data as sequential inputs enables them to adeptly learn from temporal patterns</w:t>
      </w:r>
      <w:sdt>
        <w:sdtPr>
          <w:rPr>
            <w:rFonts w:ascii="Times New Roman" w:hAnsi="Times New Roman" w:cs="Times New Roman"/>
            <w:color w:val="000000"/>
          </w:rPr>
          <w:tag w:val="MENDELEY_CITATION_v3_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"/>
          <w:id w:val="-2043509697"/>
          <w:placeholder>
            <w:docPart w:val="DefaultPlaceholder_-1854013440"/>
          </w:placeholder>
        </w:sdtPr>
        <w:sdtEndPr/>
        <w:sdtContent>
          <w:r w:rsidR="00121528" w:rsidRPr="00121528">
            <w:rPr>
              <w:rFonts w:ascii="Times New Roman" w:hAnsi="Times New Roman" w:cs="Times New Roman"/>
              <w:color w:val="000000"/>
            </w:rPr>
            <w:t>(Ubal et al., 2023)</w:t>
          </w:r>
        </w:sdtContent>
      </w:sdt>
      <w:r w:rsidRPr="00B80DEE">
        <w:rPr>
          <w:rFonts w:ascii="Times New Roman" w:hAnsi="Times New Roman" w:cs="Times New Roman"/>
        </w:rPr>
        <w:t>, resulting in a more accurate and adaptable model for real-world applications.</w:t>
      </w:r>
    </w:p>
    <w:p w14:paraId="4DC20FEB" w14:textId="5946FD8C" w:rsidR="005B574A" w:rsidRPr="00CF3E8D" w:rsidRDefault="002A4BF1" w:rsidP="006D0742">
      <w:pPr>
        <w:pStyle w:val="Heading2"/>
        <w:jc w:val="both"/>
        <w:rPr>
          <w:rFonts w:cs="Times New Roman"/>
          <w:szCs w:val="24"/>
        </w:rPr>
      </w:pPr>
      <w:bookmarkStart w:id="33" w:name="_Toc198100216"/>
      <w:bookmarkStart w:id="34" w:name="_Toc198256752"/>
      <w:bookmarkStart w:id="35" w:name="_Hlk192446971"/>
      <w:r w:rsidRPr="00CF3E8D">
        <w:rPr>
          <w:rFonts w:cs="Times New Roman"/>
          <w:szCs w:val="24"/>
        </w:rPr>
        <w:t xml:space="preserve">Delivery </w:t>
      </w:r>
      <w:r w:rsidR="00525A70">
        <w:rPr>
          <w:rFonts w:cs="Times New Roman"/>
          <w:szCs w:val="24"/>
        </w:rPr>
        <w:t>f</w:t>
      </w:r>
      <w:r w:rsidRPr="00CF3E8D">
        <w:rPr>
          <w:rFonts w:cs="Times New Roman"/>
          <w:szCs w:val="24"/>
        </w:rPr>
        <w:t xml:space="preserve">leet </w:t>
      </w:r>
      <w:r w:rsidR="00525A70">
        <w:rPr>
          <w:rFonts w:cs="Times New Roman"/>
          <w:szCs w:val="24"/>
        </w:rPr>
        <w:t>s</w:t>
      </w:r>
      <w:r w:rsidRPr="00CF3E8D">
        <w:rPr>
          <w:rFonts w:cs="Times New Roman"/>
          <w:szCs w:val="24"/>
        </w:rPr>
        <w:t xml:space="preserve">ize </w:t>
      </w:r>
      <w:r w:rsidR="00525A70">
        <w:rPr>
          <w:rFonts w:cs="Times New Roman"/>
          <w:szCs w:val="24"/>
        </w:rPr>
        <w:t>o</w:t>
      </w:r>
      <w:r w:rsidRPr="00CF3E8D">
        <w:rPr>
          <w:rFonts w:cs="Times New Roman"/>
          <w:szCs w:val="24"/>
        </w:rPr>
        <w:t>ptimization</w:t>
      </w:r>
      <w:bookmarkEnd w:id="33"/>
      <w:bookmarkEnd w:id="34"/>
    </w:p>
    <w:p w14:paraId="44126B17" w14:textId="450AB931" w:rsidR="00134F35" w:rsidRPr="00B80DEE" w:rsidRDefault="00D62DB4" w:rsidP="006D0742">
      <w:pPr>
        <w:jc w:val="both"/>
        <w:rPr>
          <w:rFonts w:ascii="Times New Roman" w:hAnsi="Times New Roman" w:cs="Times New Roman"/>
        </w:rPr>
      </w:pPr>
      <w:r w:rsidRPr="00B80DEE">
        <w:rPr>
          <w:rFonts w:ascii="Times New Roman" w:hAnsi="Times New Roman" w:cs="Times New Roman"/>
        </w:rPr>
        <w:t xml:space="preserve">Delivery </w:t>
      </w:r>
      <w:r w:rsidR="00525A70">
        <w:rPr>
          <w:rFonts w:ascii="Times New Roman" w:hAnsi="Times New Roman" w:cs="Times New Roman"/>
        </w:rPr>
        <w:t>f</w:t>
      </w:r>
      <w:r w:rsidRPr="00B80DEE">
        <w:rPr>
          <w:rFonts w:ascii="Times New Roman" w:hAnsi="Times New Roman" w:cs="Times New Roman"/>
        </w:rPr>
        <w:t xml:space="preserve">leet </w:t>
      </w:r>
      <w:r w:rsidR="00525A70">
        <w:rPr>
          <w:rFonts w:ascii="Times New Roman" w:hAnsi="Times New Roman" w:cs="Times New Roman"/>
        </w:rPr>
        <w:t>s</w:t>
      </w:r>
      <w:r w:rsidRPr="00B80DEE">
        <w:rPr>
          <w:rFonts w:ascii="Times New Roman" w:hAnsi="Times New Roman" w:cs="Times New Roman"/>
        </w:rPr>
        <w:t xml:space="preserve">ize of </w:t>
      </w:r>
      <w:r w:rsidR="00525A70">
        <w:rPr>
          <w:rFonts w:ascii="Times New Roman" w:hAnsi="Times New Roman" w:cs="Times New Roman"/>
        </w:rPr>
        <w:t>r</w:t>
      </w:r>
      <w:r w:rsidRPr="00B80DEE">
        <w:rPr>
          <w:rFonts w:ascii="Times New Roman" w:hAnsi="Times New Roman" w:cs="Times New Roman"/>
        </w:rPr>
        <w:t>estaurant is an important number to restaurants because without optimizing it, restaurant will suffer operational losses. Vehicles more than the delivery demand and, vehicles less than the delivery demand are the two scenarios which a restaurant faces as real-life challenges</w:t>
      </w:r>
      <w:r w:rsidR="00F97899" w:rsidRPr="00B80DEE">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"/>
          <w:id w:val="1801195129"/>
          <w:placeholder>
            <w:docPart w:val="55C2A1A993D14647A2A270BACCCB7BD7"/>
          </w:placeholder>
        </w:sdtPr>
        <w:sdtEndPr/>
        <w:sdtContent>
          <w:r w:rsidR="00121528" w:rsidRPr="00121528">
            <w:rPr>
              <w:rFonts w:ascii="Times New Roman" w:hAnsi="Times New Roman" w:cs="Times New Roman"/>
              <w:color w:val="000000"/>
            </w:rPr>
            <w:t>(</w:t>
          </w:r>
          <w:proofErr w:type="spellStart"/>
          <w:r w:rsidR="00121528" w:rsidRPr="00121528">
            <w:rPr>
              <w:rFonts w:ascii="Times New Roman" w:hAnsi="Times New Roman" w:cs="Times New Roman"/>
              <w:color w:val="000000"/>
            </w:rPr>
            <w:t>Auad</w:t>
          </w:r>
          <w:proofErr w:type="spellEnd"/>
          <w:r w:rsidR="00121528" w:rsidRPr="00121528">
            <w:rPr>
              <w:rFonts w:ascii="Times New Roman" w:hAnsi="Times New Roman" w:cs="Times New Roman"/>
              <w:color w:val="000000"/>
            </w:rPr>
            <w:t xml:space="preserve"> et al., 2024)</w:t>
          </w:r>
        </w:sdtContent>
      </w:sdt>
      <w:r w:rsidRPr="00B80DEE">
        <w:rPr>
          <w:rFonts w:ascii="Times New Roman" w:hAnsi="Times New Roman" w:cs="Times New Roman"/>
        </w:rPr>
        <w:t>. These challenges extend if a restaurant rents vehicles for their delivery fleet because the management should find out the optimal number of vehicles needed for their delivery fleet to be rented.</w:t>
      </w:r>
      <w:r w:rsidR="00E821BA" w:rsidRPr="00B80DEE">
        <w:rPr>
          <w:rFonts w:ascii="Times New Roman" w:hAnsi="Times New Roman" w:cs="Times New Roman"/>
        </w:rPr>
        <w:t xml:space="preserve"> For </w:t>
      </w:r>
      <w:r w:rsidR="00F97899" w:rsidRPr="00B80DEE">
        <w:rPr>
          <w:rFonts w:ascii="Times New Roman" w:hAnsi="Times New Roman" w:cs="Times New Roman"/>
        </w:rPr>
        <w:t>this optimization</w:t>
      </w:r>
      <w:r w:rsidR="00E821BA" w:rsidRPr="00B80DEE">
        <w:rPr>
          <w:rFonts w:ascii="Times New Roman" w:hAnsi="Times New Roman" w:cs="Times New Roman"/>
        </w:rPr>
        <w:t>, three attributes needed to be taken into account: time windows of the order</w:t>
      </w:r>
      <w:r w:rsidR="00F97899" w:rsidRPr="00B80DEE">
        <w:rPr>
          <w:rFonts w:ascii="Times New Roman" w:hAnsi="Times New Roman" w:cs="Times New Roman"/>
        </w:rPr>
        <w:t>s</w:t>
      </w:r>
      <w:r w:rsidR="00E821BA" w:rsidRPr="00B80DEE">
        <w:rPr>
          <w:rFonts w:ascii="Times New Roman" w:hAnsi="Times New Roman" w:cs="Times New Roman"/>
        </w:rPr>
        <w:t xml:space="preserve">, </w:t>
      </w:r>
      <w:r w:rsidR="00F97899" w:rsidRPr="00B80DEE">
        <w:rPr>
          <w:rFonts w:ascii="Times New Roman" w:hAnsi="Times New Roman" w:cs="Times New Roman"/>
        </w:rPr>
        <w:t xml:space="preserve">carrying </w:t>
      </w:r>
      <w:r w:rsidR="00E821BA" w:rsidRPr="00B80DEE">
        <w:rPr>
          <w:rFonts w:ascii="Times New Roman" w:hAnsi="Times New Roman" w:cs="Times New Roman"/>
        </w:rPr>
        <w:t xml:space="preserve">capacity of the vehicle and distance </w:t>
      </w:r>
      <w:r w:rsidR="00F97899" w:rsidRPr="00B80DEE">
        <w:rPr>
          <w:rFonts w:ascii="Times New Roman" w:hAnsi="Times New Roman" w:cs="Times New Roman"/>
        </w:rPr>
        <w:t xml:space="preserve">range </w:t>
      </w:r>
      <w:r w:rsidR="00E821BA" w:rsidRPr="00B80DEE">
        <w:rPr>
          <w:rFonts w:ascii="Times New Roman" w:hAnsi="Times New Roman" w:cs="Times New Roman"/>
        </w:rPr>
        <w:t>of the vehicle</w:t>
      </w:r>
      <w:r w:rsidR="00F97899" w:rsidRPr="00B80DEE">
        <w:rPr>
          <w:rFonts w:ascii="Times New Roman" w:hAnsi="Times New Roman" w:cs="Times New Roman"/>
        </w:rPr>
        <w:t>s</w:t>
      </w:r>
      <w:r w:rsidR="00E821BA" w:rsidRPr="00B80DEE">
        <w:rPr>
          <w:rFonts w:ascii="Times New Roman" w:hAnsi="Times New Roman" w:cs="Times New Roman"/>
        </w:rPr>
        <w:t>.</w:t>
      </w:r>
    </w:p>
    <w:p w14:paraId="32CDFCBB" w14:textId="026480F6" w:rsidR="00800B08" w:rsidRPr="00CF3E8D" w:rsidRDefault="004E7995" w:rsidP="006D0742">
      <w:pPr>
        <w:pStyle w:val="Heading3"/>
        <w:jc w:val="both"/>
        <w:rPr>
          <w:rFonts w:cs="Times New Roman"/>
          <w:sz w:val="24"/>
          <w:szCs w:val="24"/>
        </w:rPr>
      </w:pPr>
      <w:bookmarkStart w:id="36" w:name="_Toc198100217"/>
      <w:bookmarkStart w:id="37" w:name="_Toc198256753"/>
      <w:bookmarkEnd w:id="35"/>
      <w:r w:rsidRPr="00CF3E8D">
        <w:rPr>
          <w:rFonts w:cs="Times New Roman"/>
          <w:sz w:val="24"/>
          <w:szCs w:val="24"/>
        </w:rPr>
        <w:t xml:space="preserve">Time </w:t>
      </w:r>
      <w:r w:rsidR="00525A70">
        <w:rPr>
          <w:rFonts w:cs="Times New Roman"/>
          <w:sz w:val="24"/>
          <w:szCs w:val="24"/>
        </w:rPr>
        <w:t>w</w:t>
      </w:r>
      <w:r w:rsidRPr="00CF3E8D">
        <w:rPr>
          <w:rFonts w:cs="Times New Roman"/>
          <w:sz w:val="24"/>
          <w:szCs w:val="24"/>
        </w:rPr>
        <w:t xml:space="preserve">indows of the </w:t>
      </w:r>
      <w:r w:rsidR="00525A70">
        <w:rPr>
          <w:rFonts w:cs="Times New Roman"/>
          <w:sz w:val="24"/>
          <w:szCs w:val="24"/>
        </w:rPr>
        <w:t>d</w:t>
      </w:r>
      <w:r w:rsidRPr="00CF3E8D">
        <w:rPr>
          <w:rFonts w:cs="Times New Roman"/>
          <w:sz w:val="24"/>
          <w:szCs w:val="24"/>
        </w:rPr>
        <w:t>elivery</w:t>
      </w:r>
      <w:bookmarkEnd w:id="36"/>
      <w:bookmarkEnd w:id="37"/>
      <w:r w:rsidR="00220CF4" w:rsidRPr="00CF3E8D">
        <w:rPr>
          <w:rFonts w:cs="Times New Roman"/>
          <w:sz w:val="24"/>
          <w:szCs w:val="24"/>
        </w:rPr>
        <w:t xml:space="preserve"> </w:t>
      </w:r>
    </w:p>
    <w:p w14:paraId="46920BDE" w14:textId="0DD09869" w:rsidR="00134F35" w:rsidRPr="00B80DEE" w:rsidRDefault="004C5928" w:rsidP="006D0742">
      <w:pPr>
        <w:jc w:val="both"/>
        <w:rPr>
          <w:rFonts w:ascii="Times New Roman" w:hAnsi="Times New Roman" w:cs="Times New Roman"/>
        </w:rPr>
      </w:pPr>
      <w:r w:rsidRPr="00B80DEE">
        <w:rPr>
          <w:rFonts w:ascii="Times New Roman" w:hAnsi="Times New Roman" w:cs="Times New Roman"/>
        </w:rPr>
        <w:t>For restaurant deliveries, there are fixed time frames between order generation and order delivery</w:t>
      </w:r>
      <w:sdt>
        <w:sdtPr>
          <w:rPr>
            <w:rFonts w:ascii="Times New Roman" w:hAnsi="Times New Roman" w:cs="Times New Roman"/>
            <w:color w:val="000000"/>
          </w:rPr>
          <w:tag w:val="MENDELEY_CITATION_v3_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"/>
          <w:id w:val="-170492532"/>
          <w:placeholder>
            <w:docPart w:val="DefaultPlaceholder_-1854013440"/>
          </w:placeholder>
        </w:sdtPr>
        <w:sdtEndPr/>
        <w:sdtContent>
          <w:r w:rsidR="00121528" w:rsidRPr="00121528">
            <w:rPr>
              <w:rFonts w:ascii="Times New Roman" w:hAnsi="Times New Roman" w:cs="Times New Roman"/>
              <w:color w:val="000000"/>
            </w:rPr>
            <w:t>(</w:t>
          </w:r>
          <w:proofErr w:type="spellStart"/>
          <w:r w:rsidR="00121528" w:rsidRPr="00121528">
            <w:rPr>
              <w:rFonts w:ascii="Times New Roman" w:hAnsi="Times New Roman" w:cs="Times New Roman"/>
              <w:color w:val="000000"/>
            </w:rPr>
            <w:t>Auad</w:t>
          </w:r>
          <w:proofErr w:type="spellEnd"/>
          <w:r w:rsidR="00121528" w:rsidRPr="00121528">
            <w:rPr>
              <w:rFonts w:ascii="Times New Roman" w:hAnsi="Times New Roman" w:cs="Times New Roman"/>
              <w:color w:val="000000"/>
            </w:rPr>
            <w:t xml:space="preserve"> et al., 2024)</w:t>
          </w:r>
        </w:sdtContent>
      </w:sdt>
      <w:r w:rsidRPr="00B80DEE">
        <w:rPr>
          <w:rFonts w:ascii="Times New Roman" w:hAnsi="Times New Roman" w:cs="Times New Roman"/>
        </w:rPr>
        <w:t>. Therefore, this falls under the Hard Time Windows. If this time window constraint is not obeyed by the restaurant, restaurant will lose their customer. And since it’s food and to keep the quality of food until the delivery</w:t>
      </w:r>
      <w:r w:rsidR="00F341BD" w:rsidRPr="00B80DE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"/>
          <w:id w:val="1162436487"/>
          <w:placeholder>
            <w:docPart w:val="DefaultPlaceholder_-1854013440"/>
          </w:placeholder>
        </w:sdtPr>
        <w:sdtEndPr/>
        <w:sdtContent>
          <w:r w:rsidR="00121528" w:rsidRPr="00121528">
            <w:rPr>
              <w:rFonts w:ascii="Times New Roman" w:hAnsi="Times New Roman" w:cs="Times New Roman"/>
              <w:color w:val="000000"/>
            </w:rPr>
            <w:t>(Wang et al., 2024)</w:t>
          </w:r>
        </w:sdtContent>
      </w:sdt>
      <w:r w:rsidRPr="00B80DEE">
        <w:rPr>
          <w:rFonts w:ascii="Times New Roman" w:hAnsi="Times New Roman" w:cs="Times New Roman"/>
        </w:rPr>
        <w:t>, restaurants should strictly follow the time windows. Because of these reasons, the delivery fleet should have adequate vehicles to accommodate these time windows.</w:t>
      </w:r>
    </w:p>
    <w:p w14:paraId="5382E798" w14:textId="2168CA6B" w:rsidR="00A562C2" w:rsidRPr="00CF3E8D" w:rsidRDefault="00EF6E8E" w:rsidP="006D0742">
      <w:pPr>
        <w:pStyle w:val="Heading3"/>
        <w:jc w:val="both"/>
        <w:rPr>
          <w:rFonts w:cs="Times New Roman"/>
          <w:sz w:val="24"/>
          <w:szCs w:val="24"/>
        </w:rPr>
      </w:pPr>
      <w:bookmarkStart w:id="38" w:name="_Toc198100218"/>
      <w:bookmarkStart w:id="39" w:name="_Toc198256754"/>
      <w:r w:rsidRPr="00CF3E8D">
        <w:rPr>
          <w:rFonts w:cs="Times New Roman"/>
          <w:sz w:val="24"/>
          <w:szCs w:val="24"/>
        </w:rPr>
        <w:t>Carrying c</w:t>
      </w:r>
      <w:r w:rsidR="00A562C2" w:rsidRPr="00CF3E8D">
        <w:rPr>
          <w:rFonts w:cs="Times New Roman"/>
          <w:sz w:val="24"/>
          <w:szCs w:val="24"/>
        </w:rPr>
        <w:t>apacity of the Vehicle</w:t>
      </w:r>
      <w:bookmarkEnd w:id="38"/>
      <w:bookmarkEnd w:id="39"/>
    </w:p>
    <w:p w14:paraId="2FC3CCE7" w14:textId="4E69C5B3" w:rsidR="00134F35" w:rsidRPr="00B80DEE" w:rsidRDefault="00825623" w:rsidP="006D0742">
      <w:pPr>
        <w:jc w:val="both"/>
        <w:rPr>
          <w:rFonts w:ascii="Times New Roman" w:hAnsi="Times New Roman" w:cs="Times New Roman"/>
        </w:rPr>
      </w:pPr>
      <w:r w:rsidRPr="00B80DEE">
        <w:rPr>
          <w:rFonts w:ascii="Times New Roman" w:hAnsi="Times New Roman" w:cs="Times New Roman"/>
        </w:rPr>
        <w:t xml:space="preserve">Capacity of the vehicle should be considered, when they are multiple deliveries per a </w:t>
      </w:r>
      <w:r w:rsidR="00626833" w:rsidRPr="00B80DEE">
        <w:rPr>
          <w:rFonts w:ascii="Times New Roman" w:hAnsi="Times New Roman" w:cs="Times New Roman"/>
        </w:rPr>
        <w:t xml:space="preserve">distributed </w:t>
      </w:r>
      <w:r w:rsidRPr="00B80DEE">
        <w:rPr>
          <w:rFonts w:ascii="Times New Roman" w:hAnsi="Times New Roman" w:cs="Times New Roman"/>
        </w:rPr>
        <w:t>time window and route is along the way and can be achieved through one vehicle</w:t>
      </w:r>
      <w:sdt>
        <w:sdtPr>
          <w:rPr>
            <w:rFonts w:ascii="Times New Roman" w:hAnsi="Times New Roman" w:cs="Times New Roman"/>
            <w:color w:val="000000"/>
          </w:rPr>
          <w:tag w:val="MENDELEY_CITATION_v3_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"/>
          <w:id w:val="-978832967"/>
          <w:placeholder>
            <w:docPart w:val="DefaultPlaceholder_-1854013440"/>
          </w:placeholder>
        </w:sdtPr>
        <w:sdtEndPr/>
        <w:sdtContent>
          <w:r w:rsidR="00121528" w:rsidRPr="00121528">
            <w:rPr>
              <w:rFonts w:ascii="Times New Roman" w:hAnsi="Times New Roman" w:cs="Times New Roman"/>
              <w:color w:val="000000"/>
            </w:rPr>
            <w:t>(</w:t>
          </w:r>
          <w:proofErr w:type="spellStart"/>
          <w:r w:rsidR="00121528" w:rsidRPr="00121528">
            <w:rPr>
              <w:rFonts w:ascii="Times New Roman" w:hAnsi="Times New Roman" w:cs="Times New Roman"/>
              <w:color w:val="000000"/>
            </w:rPr>
            <w:t>Auad</w:t>
          </w:r>
          <w:proofErr w:type="spellEnd"/>
          <w:r w:rsidR="00121528" w:rsidRPr="00121528">
            <w:rPr>
              <w:rFonts w:ascii="Times New Roman" w:hAnsi="Times New Roman" w:cs="Times New Roman"/>
              <w:color w:val="000000"/>
            </w:rPr>
            <w:t xml:space="preserve"> et al., 2024)</w:t>
          </w:r>
        </w:sdtContent>
      </w:sdt>
      <w:r w:rsidRPr="00B80DEE">
        <w:rPr>
          <w:rFonts w:ascii="Times New Roman" w:hAnsi="Times New Roman" w:cs="Times New Roman"/>
        </w:rPr>
        <w:t xml:space="preserve">. Because if a vehicle capacity is equal or less than equal to the total </w:t>
      </w:r>
      <w:r w:rsidR="001C1DF0" w:rsidRPr="00B80DEE">
        <w:rPr>
          <w:rFonts w:ascii="Times New Roman" w:hAnsi="Times New Roman" w:cs="Times New Roman"/>
        </w:rPr>
        <w:t>demand (</w:t>
      </w:r>
      <w:r w:rsidR="00FB7DD5" w:rsidRPr="00B80DEE">
        <w:rPr>
          <w:rFonts w:ascii="Times New Roman" w:hAnsi="Times New Roman" w:cs="Times New Roman"/>
        </w:rPr>
        <w:t>measure using volume or weight)</w:t>
      </w:r>
      <w:r w:rsidRPr="00B80DEE">
        <w:rPr>
          <w:rFonts w:ascii="Times New Roman" w:hAnsi="Times New Roman" w:cs="Times New Roman"/>
        </w:rPr>
        <w:t xml:space="preserve"> of the deliveries along the route and time windows are satisfied, restaurant can use one vehicle for the delivery. Therefore, capacity of the vehicle should be taken into account during the delivery fleet optimization.</w:t>
      </w:r>
    </w:p>
    <w:p w14:paraId="7496B166" w14:textId="0BC7BC39" w:rsidR="005B3B1A" w:rsidRPr="00CF3E8D" w:rsidRDefault="005B3B1A" w:rsidP="006D0742">
      <w:pPr>
        <w:pStyle w:val="Heading3"/>
        <w:jc w:val="both"/>
        <w:rPr>
          <w:rFonts w:cs="Times New Roman"/>
          <w:sz w:val="24"/>
          <w:szCs w:val="24"/>
        </w:rPr>
      </w:pPr>
      <w:bookmarkStart w:id="40" w:name="_Toc198100219"/>
      <w:bookmarkStart w:id="41" w:name="_Toc198256755"/>
      <w:r w:rsidRPr="00CF3E8D">
        <w:rPr>
          <w:rFonts w:cs="Times New Roman"/>
          <w:sz w:val="24"/>
          <w:szCs w:val="24"/>
        </w:rPr>
        <w:t>Distance</w:t>
      </w:r>
      <w:r w:rsidR="00BB589C" w:rsidRPr="00CF3E8D">
        <w:rPr>
          <w:rFonts w:cs="Times New Roman"/>
          <w:sz w:val="24"/>
          <w:szCs w:val="24"/>
        </w:rPr>
        <w:t xml:space="preserve"> </w:t>
      </w:r>
      <w:r w:rsidR="00525A70">
        <w:rPr>
          <w:rFonts w:cs="Times New Roman"/>
          <w:sz w:val="24"/>
          <w:szCs w:val="24"/>
        </w:rPr>
        <w:t>r</w:t>
      </w:r>
      <w:r w:rsidR="00BB589C" w:rsidRPr="00CF3E8D">
        <w:rPr>
          <w:rFonts w:cs="Times New Roman"/>
          <w:sz w:val="24"/>
          <w:szCs w:val="24"/>
        </w:rPr>
        <w:t>ange</w:t>
      </w:r>
      <w:r w:rsidRPr="00CF3E8D">
        <w:rPr>
          <w:rFonts w:cs="Times New Roman"/>
          <w:sz w:val="24"/>
          <w:szCs w:val="24"/>
        </w:rPr>
        <w:t xml:space="preserve"> of </w:t>
      </w:r>
      <w:r w:rsidR="00BB589C" w:rsidRPr="00CF3E8D">
        <w:rPr>
          <w:rFonts w:cs="Times New Roman"/>
          <w:sz w:val="24"/>
          <w:szCs w:val="24"/>
        </w:rPr>
        <w:t xml:space="preserve">a delivery </w:t>
      </w:r>
      <w:r w:rsidR="000F2CA1">
        <w:rPr>
          <w:rFonts w:cs="Times New Roman"/>
          <w:sz w:val="24"/>
          <w:szCs w:val="24"/>
        </w:rPr>
        <w:t>v</w:t>
      </w:r>
      <w:r w:rsidR="005F5056" w:rsidRPr="00CF3E8D">
        <w:rPr>
          <w:rFonts w:cs="Times New Roman"/>
          <w:sz w:val="24"/>
          <w:szCs w:val="24"/>
        </w:rPr>
        <w:t>ehicle</w:t>
      </w:r>
      <w:bookmarkEnd w:id="40"/>
      <w:bookmarkEnd w:id="41"/>
    </w:p>
    <w:p w14:paraId="110C6F67" w14:textId="0F6BBFC2" w:rsidR="00134F35" w:rsidRPr="00B80DEE" w:rsidRDefault="00BB589C" w:rsidP="006D0742">
      <w:pPr>
        <w:jc w:val="both"/>
        <w:rPr>
          <w:rFonts w:ascii="Times New Roman" w:hAnsi="Times New Roman" w:cs="Times New Roman"/>
        </w:rPr>
      </w:pPr>
      <w:r w:rsidRPr="00B80DEE">
        <w:rPr>
          <w:rFonts w:ascii="Times New Roman" w:hAnsi="Times New Roman" w:cs="Times New Roman"/>
        </w:rPr>
        <w:t xml:space="preserve">Distance Range </w:t>
      </w:r>
      <w:r w:rsidR="00942E82" w:rsidRPr="00B80DEE">
        <w:rPr>
          <w:rFonts w:ascii="Times New Roman" w:hAnsi="Times New Roman" w:cs="Times New Roman"/>
        </w:rPr>
        <w:t>of a vehicle is proportional to the energy because of the fuel consumption (for regular vehicles) or battery consumption (for electric vehicles)</w:t>
      </w:r>
      <w:r w:rsidR="000F65F8" w:rsidRPr="00B80DE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"/>
          <w:id w:val="-604568763"/>
          <w:placeholder>
            <w:docPart w:val="DefaultPlaceholder_-1854013440"/>
          </w:placeholder>
        </w:sdtPr>
        <w:sdtEndPr/>
        <w:sdtContent>
          <w:r w:rsidR="00121528" w:rsidRPr="00121528">
            <w:rPr>
              <w:rFonts w:ascii="Times New Roman" w:hAnsi="Times New Roman" w:cs="Times New Roman"/>
              <w:color w:val="000000"/>
            </w:rPr>
            <w:t>(Sadati et al., 2022)</w:t>
          </w:r>
        </w:sdtContent>
      </w:sdt>
      <w:r w:rsidR="00942E82" w:rsidRPr="00B80DEE">
        <w:rPr>
          <w:rFonts w:ascii="Times New Roman" w:hAnsi="Times New Roman" w:cs="Times New Roman"/>
        </w:rPr>
        <w:t xml:space="preserve">. </w:t>
      </w:r>
      <w:r w:rsidR="009C4886" w:rsidRPr="00B80DEE">
        <w:rPr>
          <w:rFonts w:ascii="Times New Roman" w:hAnsi="Times New Roman" w:cs="Times New Roman"/>
        </w:rPr>
        <w:t>Each vehicle has an average Distance Range from the manufacturer from their tested results</w:t>
      </w:r>
      <w:r w:rsidR="00F25B82" w:rsidRPr="00B80DEE">
        <w:rPr>
          <w:rFonts w:ascii="Times New Roman" w:hAnsi="Times New Roman" w:cs="Times New Roman"/>
        </w:rPr>
        <w:t xml:space="preserve"> under the constraints</w:t>
      </w:r>
      <w:r w:rsidR="00942E82" w:rsidRPr="00B80DEE">
        <w:rPr>
          <w:rFonts w:ascii="Times New Roman" w:hAnsi="Times New Roman" w:cs="Times New Roman"/>
        </w:rPr>
        <w:t xml:space="preserve">. </w:t>
      </w:r>
      <w:r w:rsidR="009C4886" w:rsidRPr="00B80DEE">
        <w:rPr>
          <w:rFonts w:ascii="Times New Roman" w:hAnsi="Times New Roman" w:cs="Times New Roman"/>
        </w:rPr>
        <w:t>So</w:t>
      </w:r>
      <w:r w:rsidR="000F7E0C" w:rsidRPr="00B80DEE">
        <w:rPr>
          <w:rFonts w:ascii="Times New Roman" w:hAnsi="Times New Roman" w:cs="Times New Roman"/>
        </w:rPr>
        <w:t>,</w:t>
      </w:r>
      <w:r w:rsidR="009C4886" w:rsidRPr="00B80DEE">
        <w:rPr>
          <w:rFonts w:ascii="Times New Roman" w:hAnsi="Times New Roman" w:cs="Times New Roman"/>
        </w:rPr>
        <w:t xml:space="preserve"> this average d</w:t>
      </w:r>
      <w:r w:rsidR="00DE7C15" w:rsidRPr="00B80DEE">
        <w:rPr>
          <w:rFonts w:ascii="Times New Roman" w:hAnsi="Times New Roman" w:cs="Times New Roman"/>
        </w:rPr>
        <w:t>istance range</w:t>
      </w:r>
      <w:r w:rsidR="00942E82" w:rsidRPr="00B80DEE">
        <w:rPr>
          <w:rFonts w:ascii="Times New Roman" w:hAnsi="Times New Roman" w:cs="Times New Roman"/>
        </w:rPr>
        <w:t xml:space="preserve"> should cover from the restaurant to the customers along the way and back to restaurant. Due to these reasons, Maximum distance of a vehicle should be considered for the delivery fleet optimization.</w:t>
      </w:r>
    </w:p>
    <w:p w14:paraId="6530E316" w14:textId="45C10D80" w:rsidR="00502D87" w:rsidRPr="00CF3E8D" w:rsidRDefault="00363F54" w:rsidP="006D0742">
      <w:pPr>
        <w:pStyle w:val="Heading2"/>
        <w:jc w:val="both"/>
        <w:rPr>
          <w:rFonts w:cs="Times New Roman"/>
          <w:szCs w:val="24"/>
        </w:rPr>
      </w:pPr>
      <w:bookmarkStart w:id="42" w:name="_Toc198100220"/>
      <w:bookmarkStart w:id="43" w:name="_Toc198256756"/>
      <w:r w:rsidRPr="00CF3E8D">
        <w:rPr>
          <w:rFonts w:cs="Times New Roman"/>
          <w:szCs w:val="24"/>
        </w:rPr>
        <w:lastRenderedPageBreak/>
        <w:t xml:space="preserve">Sustainable </w:t>
      </w:r>
      <w:r w:rsidR="000F2CA1">
        <w:rPr>
          <w:rFonts w:cs="Times New Roman"/>
          <w:szCs w:val="24"/>
        </w:rPr>
        <w:t>d</w:t>
      </w:r>
      <w:r w:rsidRPr="00CF3E8D">
        <w:rPr>
          <w:rFonts w:cs="Times New Roman"/>
          <w:szCs w:val="24"/>
        </w:rPr>
        <w:t xml:space="preserve">elivery </w:t>
      </w:r>
      <w:r w:rsidR="000F2CA1">
        <w:rPr>
          <w:rFonts w:cs="Times New Roman"/>
          <w:szCs w:val="24"/>
        </w:rPr>
        <w:t>m</w:t>
      </w:r>
      <w:r w:rsidRPr="00CF3E8D">
        <w:rPr>
          <w:rFonts w:cs="Times New Roman"/>
          <w:szCs w:val="24"/>
        </w:rPr>
        <w:t>odes</w:t>
      </w:r>
      <w:bookmarkEnd w:id="42"/>
      <w:bookmarkEnd w:id="43"/>
    </w:p>
    <w:p w14:paraId="2CB5900C" w14:textId="7F511EDA" w:rsidR="00134F35" w:rsidRPr="00B80DEE" w:rsidRDefault="00232A1E" w:rsidP="006D0742">
      <w:pPr>
        <w:jc w:val="both"/>
        <w:rPr>
          <w:rFonts w:ascii="Times New Roman" w:hAnsi="Times New Roman" w:cs="Times New Roman"/>
        </w:rPr>
      </w:pPr>
      <w:r w:rsidRPr="00B80DEE">
        <w:rPr>
          <w:rFonts w:ascii="Times New Roman" w:hAnsi="Times New Roman" w:cs="Times New Roman"/>
        </w:rPr>
        <w:t xml:space="preserve">Since sustainability is a hot topic of current days, Restaurant Sector </w:t>
      </w:r>
      <w:r w:rsidR="00C11E26" w:rsidRPr="00B80DEE">
        <w:rPr>
          <w:rFonts w:ascii="Times New Roman" w:hAnsi="Times New Roman" w:cs="Times New Roman"/>
        </w:rPr>
        <w:t>needs to take</w:t>
      </w:r>
      <w:r w:rsidRPr="00B80DEE">
        <w:rPr>
          <w:rFonts w:ascii="Times New Roman" w:hAnsi="Times New Roman" w:cs="Times New Roman"/>
        </w:rPr>
        <w:t xml:space="preserve"> measures such as minimal wastage, recycling and environmentally friendly packages</w:t>
      </w:r>
      <w:r w:rsidR="00C11E26" w:rsidRPr="00B80DEE">
        <w:rPr>
          <w:rFonts w:ascii="Times New Roman" w:hAnsi="Times New Roman" w:cs="Times New Roman"/>
        </w:rPr>
        <w:t xml:space="preserve"> for deliveries</w:t>
      </w:r>
      <w:sdt>
        <w:sdtPr>
          <w:rPr>
            <w:rFonts w:ascii="Times New Roman" w:hAnsi="Times New Roman" w:cs="Times New Roman"/>
            <w:color w:val="000000"/>
          </w:rPr>
          <w:tag w:val="MENDELEY_CITATION_v3_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"/>
          <w:id w:val="-652447657"/>
          <w:placeholder>
            <w:docPart w:val="DefaultPlaceholder_-1854013440"/>
          </w:placeholder>
        </w:sdtPr>
        <w:sdtEndPr/>
        <w:sdtContent>
          <w:r w:rsidR="00121528" w:rsidRPr="00121528">
            <w:rPr>
              <w:rFonts w:ascii="Times New Roman" w:hAnsi="Times New Roman" w:cs="Times New Roman"/>
              <w:color w:val="000000"/>
            </w:rPr>
            <w:t>(Niu et al., 2021)</w:t>
          </w:r>
        </w:sdtContent>
      </w:sdt>
      <w:r w:rsidRPr="00B80DEE">
        <w:rPr>
          <w:rFonts w:ascii="Times New Roman" w:hAnsi="Times New Roman" w:cs="Times New Roman"/>
        </w:rPr>
        <w:t>. For the delivery component, sustainable solutions have not implemented as it is still running with traditional bikes and scooters. Due to the issues such as high frequented pollution caused by these modes</w:t>
      </w:r>
      <w:sdt>
        <w:sdtPr>
          <w:rPr>
            <w:rFonts w:ascii="Times New Roman" w:hAnsi="Times New Roman" w:cs="Times New Roman"/>
            <w:color w:val="000000"/>
          </w:rPr>
          <w:tag w:val="MENDELEY_CITATION_v3_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"/>
          <w:id w:val="1129977492"/>
          <w:placeholder>
            <w:docPart w:val="DefaultPlaceholder_-1854013440"/>
          </w:placeholder>
        </w:sdtPr>
        <w:sdtEndPr/>
        <w:sdtContent>
          <w:r w:rsidR="00121528" w:rsidRPr="00121528">
            <w:rPr>
              <w:rFonts w:ascii="Times New Roman" w:hAnsi="Times New Roman" w:cs="Times New Roman"/>
              <w:color w:val="000000"/>
            </w:rPr>
            <w:t>(</w:t>
          </w:r>
          <w:proofErr w:type="spellStart"/>
          <w:r w:rsidR="00121528" w:rsidRPr="00121528">
            <w:rPr>
              <w:rFonts w:ascii="Times New Roman" w:hAnsi="Times New Roman" w:cs="Times New Roman"/>
              <w:color w:val="000000"/>
            </w:rPr>
            <w:t>Prencipe</w:t>
          </w:r>
          <w:proofErr w:type="spellEnd"/>
          <w:r w:rsidR="00121528" w:rsidRPr="00121528">
            <w:rPr>
              <w:rFonts w:ascii="Times New Roman" w:hAnsi="Times New Roman" w:cs="Times New Roman"/>
              <w:color w:val="000000"/>
            </w:rPr>
            <w:t xml:space="preserve"> et al., 2024)</w:t>
          </w:r>
        </w:sdtContent>
      </w:sdt>
      <w:sdt>
        <w:sdtPr>
          <w:rPr>
            <w:rFonts w:ascii="Times New Roman" w:hAnsi="Times New Roman" w:cs="Times New Roman"/>
            <w:color w:val="000000"/>
          </w:rPr>
          <w:tag w:val="MENDELEY_CITATION_v3_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"/>
          <w:id w:val="1383137709"/>
          <w:placeholder>
            <w:docPart w:val="DefaultPlaceholder_-1854013440"/>
          </w:placeholder>
        </w:sdtPr>
        <w:sdtEndPr/>
        <w:sdtContent>
          <w:r w:rsidR="00121528" w:rsidRPr="00121528">
            <w:rPr>
              <w:rFonts w:ascii="Times New Roman" w:hAnsi="Times New Roman" w:cs="Times New Roman"/>
              <w:color w:val="000000"/>
            </w:rPr>
            <w:t>(Álvarez et al., 2024)</w:t>
          </w:r>
        </w:sdtContent>
      </w:sdt>
      <w:sdt>
        <w:sdtPr>
          <w:rPr>
            <w:rFonts w:ascii="Times New Roman" w:hAnsi="Times New Roman" w:cs="Times New Roman"/>
            <w:color w:val="000000"/>
          </w:rPr>
          <w:tag w:val="MENDELEY_CITATION_v3_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"/>
          <w:id w:val="-1821267580"/>
          <w:placeholder>
            <w:docPart w:val="DefaultPlaceholder_-1854013440"/>
          </w:placeholder>
        </w:sdtPr>
        <w:sdtEndPr/>
        <w:sdtContent>
          <w:r w:rsidR="00121528" w:rsidRPr="00121528">
            <w:rPr>
              <w:rFonts w:ascii="Times New Roman" w:hAnsi="Times New Roman" w:cs="Times New Roman"/>
              <w:color w:val="000000"/>
            </w:rPr>
            <w:t xml:space="preserve">(Oyeyemi </w:t>
          </w:r>
          <w:proofErr w:type="spellStart"/>
          <w:r w:rsidR="00121528" w:rsidRPr="00121528">
            <w:rPr>
              <w:rFonts w:ascii="Times New Roman" w:hAnsi="Times New Roman" w:cs="Times New Roman"/>
              <w:color w:val="000000"/>
            </w:rPr>
            <w:t>Olayode</w:t>
          </w:r>
          <w:proofErr w:type="spellEnd"/>
          <w:r w:rsidR="00121528" w:rsidRPr="00121528">
            <w:rPr>
              <w:rFonts w:ascii="Times New Roman" w:hAnsi="Times New Roman" w:cs="Times New Roman"/>
              <w:color w:val="000000"/>
            </w:rPr>
            <w:t xml:space="preserve"> et al., 2025)</w:t>
          </w:r>
        </w:sdtContent>
      </w:sdt>
      <w:r w:rsidRPr="00B80DEE">
        <w:rPr>
          <w:rFonts w:ascii="Times New Roman" w:hAnsi="Times New Roman" w:cs="Times New Roman"/>
        </w:rPr>
        <w:t>; it is time to move for sustainable delivery modes.</w:t>
      </w:r>
    </w:p>
    <w:p w14:paraId="2FA1CA68" w14:textId="34C8B786" w:rsidR="00A1297D" w:rsidRPr="00CF3E8D" w:rsidRDefault="00A1297D" w:rsidP="006D0742">
      <w:pPr>
        <w:pStyle w:val="Heading3"/>
        <w:jc w:val="both"/>
        <w:rPr>
          <w:rFonts w:cs="Times New Roman"/>
          <w:sz w:val="24"/>
          <w:szCs w:val="24"/>
        </w:rPr>
      </w:pPr>
      <w:bookmarkStart w:id="44" w:name="_Toc198100221"/>
      <w:bookmarkStart w:id="45" w:name="_Toc198256757"/>
      <w:r w:rsidRPr="00CF3E8D">
        <w:rPr>
          <w:rFonts w:cs="Times New Roman"/>
          <w:sz w:val="24"/>
          <w:szCs w:val="24"/>
        </w:rPr>
        <w:t>E-Bikes</w:t>
      </w:r>
      <w:bookmarkEnd w:id="44"/>
      <w:bookmarkEnd w:id="45"/>
    </w:p>
    <w:p w14:paraId="17BF2B2C" w14:textId="637CEFBC" w:rsidR="00134F35" w:rsidRPr="00B80DEE" w:rsidRDefault="00451D91" w:rsidP="006D0742">
      <w:pPr>
        <w:jc w:val="both"/>
        <w:rPr>
          <w:rFonts w:ascii="Times New Roman" w:hAnsi="Times New Roman" w:cs="Times New Roman"/>
        </w:rPr>
      </w:pPr>
      <w:r w:rsidRPr="00B80DEE">
        <w:rPr>
          <w:rFonts w:ascii="Times New Roman" w:hAnsi="Times New Roman" w:cs="Times New Roman"/>
        </w:rPr>
        <w:t>E-Bikes has come into the spotlight in the modern world now as they are convenient and energy efficient which minimizes the pollution due to no fuel consumption. Most governments promote the usage or E-Bikes for regular people and industries</w:t>
      </w:r>
      <w:r w:rsidR="00B313A6" w:rsidRPr="00B80DEE">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"/>
          <w:id w:val="-411618984"/>
          <w:placeholder>
            <w:docPart w:val="8E15EADCAA7B410DAD8DBDC013C2E683"/>
          </w:placeholder>
        </w:sdtPr>
        <w:sdtEndPr/>
        <w:sdtContent>
          <w:r w:rsidR="00121528" w:rsidRPr="00121528">
            <w:rPr>
              <w:rFonts w:ascii="Times New Roman" w:hAnsi="Times New Roman" w:cs="Times New Roman"/>
              <w:color w:val="000000"/>
            </w:rPr>
            <w:t>(Zhang et al., 2025)</w:t>
          </w:r>
        </w:sdtContent>
      </w:sdt>
      <w:r w:rsidR="004E065E" w:rsidRPr="00B80DEE">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"/>
          <w:id w:val="-1295450696"/>
          <w:placeholder>
            <w:docPart w:val="A1CD22862E8D43AE9535CBC5D42ED888"/>
          </w:placeholder>
        </w:sdtPr>
        <w:sdtEndPr/>
        <w:sdtContent>
          <w:r w:rsidR="00121528" w:rsidRPr="00121528">
            <w:rPr>
              <w:rFonts w:ascii="Times New Roman" w:hAnsi="Times New Roman" w:cs="Times New Roman"/>
              <w:color w:val="000000"/>
            </w:rPr>
            <w:t xml:space="preserve">(Oyeyemi </w:t>
          </w:r>
          <w:proofErr w:type="spellStart"/>
          <w:r w:rsidR="00121528" w:rsidRPr="00121528">
            <w:rPr>
              <w:rFonts w:ascii="Times New Roman" w:hAnsi="Times New Roman" w:cs="Times New Roman"/>
              <w:color w:val="000000"/>
            </w:rPr>
            <w:t>Olayode</w:t>
          </w:r>
          <w:proofErr w:type="spellEnd"/>
          <w:r w:rsidR="00121528" w:rsidRPr="00121528">
            <w:rPr>
              <w:rFonts w:ascii="Times New Roman" w:hAnsi="Times New Roman" w:cs="Times New Roman"/>
              <w:color w:val="000000"/>
            </w:rPr>
            <w:t xml:space="preserve"> et al., 2025)</w:t>
          </w:r>
        </w:sdtContent>
      </w:sdt>
      <w:r w:rsidRPr="00B80DEE">
        <w:rPr>
          <w:rFonts w:ascii="Times New Roman" w:hAnsi="Times New Roman" w:cs="Times New Roman"/>
        </w:rPr>
        <w:t>. Since most restaurants use traditional motorcycle or scooter for their deliveries, they can easily adapt to E-Bikes. Because of the no fuel costs, restaurants can earn a substantial savings from deliveries</w:t>
      </w:r>
      <w:sdt>
        <w:sdtPr>
          <w:rPr>
            <w:rFonts w:ascii="Times New Roman" w:hAnsi="Times New Roman" w:cs="Times New Roman"/>
            <w:color w:val="000000"/>
          </w:rPr>
          <w:tag w:val="MENDELEY_CITATION_v3_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"/>
          <w:id w:val="-661856266"/>
          <w:placeholder>
            <w:docPart w:val="DefaultPlaceholder_-1854013440"/>
          </w:placeholder>
        </w:sdtPr>
        <w:sdtEndPr/>
        <w:sdtContent>
          <w:r w:rsidR="00121528" w:rsidRPr="00121528">
            <w:rPr>
              <w:rFonts w:ascii="Times New Roman" w:hAnsi="Times New Roman" w:cs="Times New Roman"/>
              <w:color w:val="000000"/>
            </w:rPr>
            <w:t>(Zhang et al., 2025)</w:t>
          </w:r>
        </w:sdtContent>
      </w:sdt>
      <w:r w:rsidRPr="00B80DEE">
        <w:rPr>
          <w:rFonts w:ascii="Times New Roman" w:hAnsi="Times New Roman" w:cs="Times New Roman"/>
        </w:rPr>
        <w:t>. As discussed in 2.</w:t>
      </w:r>
      <w:r w:rsidR="00DE50E3" w:rsidRPr="00B80DEE">
        <w:rPr>
          <w:rFonts w:ascii="Times New Roman" w:hAnsi="Times New Roman" w:cs="Times New Roman"/>
        </w:rPr>
        <w:t>1</w:t>
      </w:r>
      <w:r w:rsidRPr="00B80DEE">
        <w:rPr>
          <w:rFonts w:ascii="Times New Roman" w:hAnsi="Times New Roman" w:cs="Times New Roman"/>
        </w:rPr>
        <w:t>.2 section, the best idea is rent vehicles needed for their deliveries and many countries have E-Bikes rental businesses which can lease E-Bikes on Daily/Monthly</w:t>
      </w:r>
      <w:r w:rsidR="00DE50E3" w:rsidRPr="00B80DEE">
        <w:rPr>
          <w:rFonts w:ascii="Times New Roman" w:hAnsi="Times New Roman" w:cs="Times New Roman"/>
        </w:rPr>
        <w:t>/Yearly</w:t>
      </w:r>
      <w:r w:rsidRPr="00B80DEE">
        <w:rPr>
          <w:rFonts w:ascii="Times New Roman" w:hAnsi="Times New Roman" w:cs="Times New Roman"/>
        </w:rPr>
        <w:t xml:space="preserve"> basis for restaurant deliveries.  Therefore, E-Bikes are easy and ideal solution for deliveries of restaurants who are moving toward sustainability.</w:t>
      </w:r>
    </w:p>
    <w:p w14:paraId="6F90758A" w14:textId="53CCB898" w:rsidR="00A81DB2" w:rsidRPr="00081B43" w:rsidRDefault="001C2E16" w:rsidP="006D0742">
      <w:pPr>
        <w:pStyle w:val="Heading1"/>
        <w:jc w:val="both"/>
        <w:rPr>
          <w:rFonts w:cs="Times New Roman"/>
          <w:b/>
          <w:bCs/>
          <w:sz w:val="28"/>
          <w:szCs w:val="28"/>
        </w:rPr>
      </w:pPr>
      <w:bookmarkStart w:id="46" w:name="_Toc198100222"/>
      <w:bookmarkStart w:id="47" w:name="_Toc198256758"/>
      <w:r w:rsidRPr="00081B43">
        <w:rPr>
          <w:rFonts w:cs="Times New Roman"/>
          <w:b/>
          <w:bCs/>
          <w:sz w:val="28"/>
          <w:szCs w:val="28"/>
        </w:rPr>
        <w:t>CHAPTER – RESEARCH METHODOLOGY</w:t>
      </w:r>
      <w:bookmarkEnd w:id="46"/>
      <w:bookmarkEnd w:id="47"/>
    </w:p>
    <w:p w14:paraId="340AEACB" w14:textId="3C7FE111" w:rsidR="00A81DB2" w:rsidRDefault="00BB784B" w:rsidP="006D0742">
      <w:pPr>
        <w:jc w:val="both"/>
        <w:rPr>
          <w:rFonts w:ascii="Times New Roman" w:hAnsi="Times New Roman" w:cs="Times New Roman"/>
        </w:rPr>
      </w:pPr>
      <w:r w:rsidRPr="00B80DEE">
        <w:rPr>
          <w:rFonts w:ascii="Times New Roman" w:hAnsi="Times New Roman" w:cs="Times New Roman"/>
        </w:rPr>
        <w:t xml:space="preserve">In </w:t>
      </w:r>
      <w:r w:rsidR="00EF7CAF" w:rsidRPr="00B80DEE">
        <w:rPr>
          <w:rFonts w:ascii="Times New Roman" w:hAnsi="Times New Roman" w:cs="Times New Roman"/>
        </w:rPr>
        <w:t xml:space="preserve">this section, we describe how the data </w:t>
      </w:r>
      <w:r w:rsidR="00863900" w:rsidRPr="00B80DEE">
        <w:rPr>
          <w:rFonts w:ascii="Times New Roman" w:hAnsi="Times New Roman" w:cs="Times New Roman"/>
        </w:rPr>
        <w:t>is collected</w:t>
      </w:r>
      <w:r w:rsidR="00324BB5" w:rsidRPr="00B80DEE">
        <w:rPr>
          <w:rFonts w:ascii="Times New Roman" w:hAnsi="Times New Roman" w:cs="Times New Roman"/>
        </w:rPr>
        <w:t xml:space="preserve"> for restaurant deliveries</w:t>
      </w:r>
      <w:r w:rsidR="00995700" w:rsidRPr="00B80DEE">
        <w:rPr>
          <w:rFonts w:ascii="Times New Roman" w:hAnsi="Times New Roman" w:cs="Times New Roman"/>
        </w:rPr>
        <w:t xml:space="preserve"> and </w:t>
      </w:r>
      <w:r w:rsidR="000E5FD0" w:rsidRPr="00B80DEE">
        <w:rPr>
          <w:rFonts w:ascii="Times New Roman" w:hAnsi="Times New Roman" w:cs="Times New Roman"/>
        </w:rPr>
        <w:t xml:space="preserve">data </w:t>
      </w:r>
      <w:r w:rsidR="00EC34FD" w:rsidRPr="00B80DEE">
        <w:rPr>
          <w:rFonts w:ascii="Times New Roman" w:hAnsi="Times New Roman" w:cs="Times New Roman"/>
        </w:rPr>
        <w:t>pre-processing</w:t>
      </w:r>
      <w:r w:rsidR="0022052F" w:rsidRPr="00B80DEE">
        <w:rPr>
          <w:rFonts w:ascii="Times New Roman" w:hAnsi="Times New Roman" w:cs="Times New Roman"/>
        </w:rPr>
        <w:t xml:space="preserve"> </w:t>
      </w:r>
      <w:r w:rsidR="00995700" w:rsidRPr="00B80DEE">
        <w:rPr>
          <w:rFonts w:ascii="Times New Roman" w:hAnsi="Times New Roman" w:cs="Times New Roman"/>
        </w:rPr>
        <w:t>process</w:t>
      </w:r>
      <w:r w:rsidR="000E5FD0" w:rsidRPr="00B80DEE">
        <w:rPr>
          <w:rFonts w:ascii="Times New Roman" w:hAnsi="Times New Roman" w:cs="Times New Roman"/>
        </w:rPr>
        <w:t xml:space="preserve">, </w:t>
      </w:r>
      <w:r w:rsidR="00995700" w:rsidRPr="00B80DEE">
        <w:rPr>
          <w:rFonts w:ascii="Times New Roman" w:hAnsi="Times New Roman" w:cs="Times New Roman"/>
        </w:rPr>
        <w:t xml:space="preserve">how the </w:t>
      </w:r>
      <w:r w:rsidR="000E5FD0" w:rsidRPr="00B80DEE">
        <w:rPr>
          <w:rFonts w:ascii="Times New Roman" w:hAnsi="Times New Roman" w:cs="Times New Roman"/>
        </w:rPr>
        <w:t xml:space="preserve">model </w:t>
      </w:r>
      <w:r w:rsidR="0093683A" w:rsidRPr="00B80DEE">
        <w:rPr>
          <w:rFonts w:ascii="Times New Roman" w:hAnsi="Times New Roman" w:cs="Times New Roman"/>
        </w:rPr>
        <w:t>will</w:t>
      </w:r>
      <w:r w:rsidR="00995700" w:rsidRPr="00B80DEE">
        <w:rPr>
          <w:rFonts w:ascii="Times New Roman" w:hAnsi="Times New Roman" w:cs="Times New Roman"/>
        </w:rPr>
        <w:t xml:space="preserve"> be </w:t>
      </w:r>
      <w:r w:rsidR="000E5FD0" w:rsidRPr="00B80DEE">
        <w:rPr>
          <w:rFonts w:ascii="Times New Roman" w:hAnsi="Times New Roman" w:cs="Times New Roman"/>
        </w:rPr>
        <w:t>develop</w:t>
      </w:r>
      <w:r w:rsidR="00995700" w:rsidRPr="00B80DEE">
        <w:rPr>
          <w:rFonts w:ascii="Times New Roman" w:hAnsi="Times New Roman" w:cs="Times New Roman"/>
        </w:rPr>
        <w:t>ed</w:t>
      </w:r>
      <w:r w:rsidR="00324BB5" w:rsidRPr="00B80DEE">
        <w:rPr>
          <w:rFonts w:ascii="Times New Roman" w:hAnsi="Times New Roman" w:cs="Times New Roman"/>
        </w:rPr>
        <w:t xml:space="preserve"> to </w:t>
      </w:r>
      <w:r w:rsidR="00995700" w:rsidRPr="00B80DEE">
        <w:rPr>
          <w:rFonts w:ascii="Times New Roman" w:hAnsi="Times New Roman" w:cs="Times New Roman"/>
        </w:rPr>
        <w:t>forecast</w:t>
      </w:r>
      <w:r w:rsidR="00324BB5" w:rsidRPr="00B80DEE">
        <w:rPr>
          <w:rFonts w:ascii="Times New Roman" w:hAnsi="Times New Roman" w:cs="Times New Roman"/>
        </w:rPr>
        <w:t xml:space="preserve"> the number of deliveries and </w:t>
      </w:r>
      <w:r w:rsidR="000B1BA8" w:rsidRPr="00B80DEE">
        <w:rPr>
          <w:rFonts w:ascii="Times New Roman" w:hAnsi="Times New Roman" w:cs="Times New Roman"/>
        </w:rPr>
        <w:t>optimize the fleet for the forecasted demand</w:t>
      </w:r>
      <w:r w:rsidR="000E5FD0" w:rsidRPr="00B80DEE">
        <w:rPr>
          <w:rFonts w:ascii="Times New Roman" w:hAnsi="Times New Roman" w:cs="Times New Roman"/>
        </w:rPr>
        <w:t xml:space="preserve">, </w:t>
      </w:r>
      <w:r w:rsidR="005A1958" w:rsidRPr="00B80DEE">
        <w:rPr>
          <w:rFonts w:ascii="Times New Roman" w:hAnsi="Times New Roman" w:cs="Times New Roman"/>
        </w:rPr>
        <w:t xml:space="preserve">and the </w:t>
      </w:r>
      <w:r w:rsidR="00995700" w:rsidRPr="00B80DEE">
        <w:rPr>
          <w:rFonts w:ascii="Times New Roman" w:hAnsi="Times New Roman" w:cs="Times New Roman"/>
        </w:rPr>
        <w:t xml:space="preserve">sustainability </w:t>
      </w:r>
      <w:r w:rsidR="005A1958" w:rsidRPr="00B80DEE">
        <w:rPr>
          <w:rFonts w:ascii="Times New Roman" w:hAnsi="Times New Roman" w:cs="Times New Roman"/>
        </w:rPr>
        <w:t xml:space="preserve">analysis </w:t>
      </w:r>
      <w:r w:rsidR="009F6455" w:rsidRPr="00B80DEE">
        <w:rPr>
          <w:rFonts w:ascii="Times New Roman" w:hAnsi="Times New Roman" w:cs="Times New Roman"/>
        </w:rPr>
        <w:t>integrating</w:t>
      </w:r>
      <w:r w:rsidR="00EC34FD" w:rsidRPr="00B80DEE">
        <w:rPr>
          <w:rFonts w:ascii="Times New Roman" w:hAnsi="Times New Roman" w:cs="Times New Roman"/>
        </w:rPr>
        <w:t xml:space="preserve"> E-Bikes </w:t>
      </w:r>
      <w:r w:rsidR="009F6455" w:rsidRPr="00B80DEE">
        <w:rPr>
          <w:rFonts w:ascii="Times New Roman" w:hAnsi="Times New Roman" w:cs="Times New Roman"/>
        </w:rPr>
        <w:t xml:space="preserve">to </w:t>
      </w:r>
      <w:r w:rsidR="00F71047" w:rsidRPr="00B80DEE">
        <w:rPr>
          <w:rFonts w:ascii="Times New Roman" w:hAnsi="Times New Roman" w:cs="Times New Roman"/>
        </w:rPr>
        <w:t xml:space="preserve">optimized fleet </w:t>
      </w:r>
      <w:r w:rsidR="00FC7D0B" w:rsidRPr="00B80DEE">
        <w:rPr>
          <w:rFonts w:ascii="Times New Roman" w:hAnsi="Times New Roman" w:cs="Times New Roman"/>
        </w:rPr>
        <w:t>from the model development</w:t>
      </w:r>
      <w:r w:rsidR="00324BB5" w:rsidRPr="00B80DEE">
        <w:rPr>
          <w:rFonts w:ascii="Times New Roman" w:hAnsi="Times New Roman" w:cs="Times New Roman"/>
        </w:rPr>
        <w:t>.</w:t>
      </w:r>
      <w:r w:rsidR="00CD4325" w:rsidRPr="00B80DEE">
        <w:rPr>
          <w:rFonts w:ascii="Times New Roman" w:hAnsi="Times New Roman" w:cs="Times New Roman"/>
        </w:rPr>
        <w:t xml:space="preserve"> </w:t>
      </w:r>
    </w:p>
    <w:p w14:paraId="0CEBFBE6" w14:textId="77777777" w:rsidR="002539A2" w:rsidRDefault="00920CBC" w:rsidP="002539A2">
      <w:pPr>
        <w:keepNext/>
        <w:jc w:val="center"/>
      </w:pPr>
      <w:r w:rsidRPr="00920CBC">
        <w:rPr>
          <w:rFonts w:ascii="Times New Roman" w:hAnsi="Times New Roman" w:cs="Times New Roman"/>
          <w:noProof/>
        </w:rPr>
        <w:drawing>
          <wp:inline distT="0" distB="0" distL="0" distR="0" wp14:anchorId="0B315EF2" wp14:editId="16FDE814">
            <wp:extent cx="5731510" cy="1832610"/>
            <wp:effectExtent l="19050" t="19050" r="21590" b="15240"/>
            <wp:docPr id="17188891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832610"/>
                    </a:xfrm>
                    <a:prstGeom prst="rect">
                      <a:avLst/>
                    </a:prstGeom>
                    <a:noFill/>
                    <a:ln>
                      <a:solidFill>
                        <a:schemeClr val="tx1"/>
                      </a:solidFill>
                    </a:ln>
                  </pic:spPr>
                </pic:pic>
              </a:graphicData>
            </a:graphic>
          </wp:inline>
        </w:drawing>
      </w:r>
    </w:p>
    <w:p w14:paraId="2AACCE52" w14:textId="20295097" w:rsidR="00134F35" w:rsidRPr="00987914" w:rsidRDefault="002539A2" w:rsidP="00987914">
      <w:pPr>
        <w:pStyle w:val="Caption"/>
        <w:jc w:val="center"/>
        <w:rPr>
          <w:rFonts w:ascii="Times New Roman" w:hAnsi="Times New Roman" w:cs="Times New Roman"/>
          <w:color w:val="auto"/>
          <w:sz w:val="16"/>
          <w:szCs w:val="16"/>
        </w:rPr>
      </w:pPr>
      <w:bookmarkStart w:id="48" w:name="_Toc198100264"/>
      <w:r w:rsidRPr="002539A2">
        <w:rPr>
          <w:rFonts w:ascii="Times New Roman" w:hAnsi="Times New Roman" w:cs="Times New Roman"/>
          <w:color w:val="auto"/>
          <w:sz w:val="16"/>
          <w:szCs w:val="16"/>
        </w:rPr>
        <w:t xml:space="preserve">Figure </w:t>
      </w:r>
      <w:r w:rsidRPr="002539A2">
        <w:rPr>
          <w:rFonts w:ascii="Times New Roman" w:hAnsi="Times New Roman" w:cs="Times New Roman"/>
          <w:color w:val="auto"/>
          <w:sz w:val="16"/>
          <w:szCs w:val="16"/>
        </w:rPr>
        <w:fldChar w:fldCharType="begin"/>
      </w:r>
      <w:r w:rsidRPr="002539A2">
        <w:rPr>
          <w:rFonts w:ascii="Times New Roman" w:hAnsi="Times New Roman" w:cs="Times New Roman"/>
          <w:color w:val="auto"/>
          <w:sz w:val="16"/>
          <w:szCs w:val="16"/>
        </w:rPr>
        <w:instrText xml:space="preserve"> SEQ Figure \* ARABIC </w:instrText>
      </w:r>
      <w:r w:rsidRPr="002539A2">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1</w:t>
      </w:r>
      <w:r w:rsidRPr="002539A2">
        <w:rPr>
          <w:rFonts w:ascii="Times New Roman" w:hAnsi="Times New Roman" w:cs="Times New Roman"/>
          <w:color w:val="auto"/>
          <w:sz w:val="16"/>
          <w:szCs w:val="16"/>
        </w:rPr>
        <w:fldChar w:fldCharType="end"/>
      </w:r>
      <w:r w:rsidRPr="002539A2">
        <w:rPr>
          <w:rFonts w:ascii="Times New Roman" w:hAnsi="Times New Roman" w:cs="Times New Roman"/>
          <w:color w:val="auto"/>
          <w:sz w:val="16"/>
          <w:szCs w:val="16"/>
        </w:rPr>
        <w:t xml:space="preserve"> Research Methodology Framework</w:t>
      </w:r>
      <w:bookmarkEnd w:id="48"/>
    </w:p>
    <w:p w14:paraId="2206160F" w14:textId="4C97B4CA" w:rsidR="00CD4325" w:rsidRPr="00CF3E8D" w:rsidRDefault="001975E8" w:rsidP="006D0742">
      <w:pPr>
        <w:pStyle w:val="Heading2"/>
        <w:jc w:val="both"/>
        <w:rPr>
          <w:rFonts w:cs="Times New Roman"/>
          <w:szCs w:val="24"/>
        </w:rPr>
      </w:pPr>
      <w:bookmarkStart w:id="49" w:name="_Toc198100223"/>
      <w:bookmarkStart w:id="50" w:name="_Toc198256759"/>
      <w:r w:rsidRPr="00CF3E8D">
        <w:rPr>
          <w:rFonts w:cs="Times New Roman"/>
          <w:szCs w:val="24"/>
        </w:rPr>
        <w:t>Data Collection</w:t>
      </w:r>
      <w:bookmarkEnd w:id="49"/>
      <w:bookmarkEnd w:id="50"/>
    </w:p>
    <w:p w14:paraId="36EBDC9F" w14:textId="625304C0" w:rsidR="00987914" w:rsidRDefault="00702AB0" w:rsidP="006D0742">
      <w:pPr>
        <w:jc w:val="both"/>
        <w:rPr>
          <w:rFonts w:ascii="Times New Roman" w:hAnsi="Times New Roman" w:cs="Times New Roman"/>
        </w:rPr>
      </w:pPr>
      <w:r>
        <w:rPr>
          <w:rFonts w:ascii="Times New Roman" w:hAnsi="Times New Roman" w:cs="Times New Roman"/>
        </w:rPr>
        <w:t xml:space="preserve">India is a good example for a country with variety of restaurants and most of them are doing the delivery operations through OFD services. With the government support of digitalization initiatives, restaurants in India have explored the opportunity of Platform Logistics for their deliveries. But the high commission rates from OFD platforms such as “ZOMATO” and </w:t>
      </w:r>
      <w:r>
        <w:rPr>
          <w:rFonts w:ascii="Times New Roman" w:hAnsi="Times New Roman" w:cs="Times New Roman"/>
        </w:rPr>
        <w:lastRenderedPageBreak/>
        <w:t>“SWIGGY” has made the restaurants focus more on self-logistics favouring our model</w:t>
      </w:r>
      <w:r w:rsidR="0096306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"/>
          <w:id w:val="-277409676"/>
          <w:placeholder>
            <w:docPart w:val="DefaultPlaceholder_-1854013440"/>
          </w:placeholder>
        </w:sdtPr>
        <w:sdtEndPr/>
        <w:sdtContent>
          <w:r w:rsidR="00121528" w:rsidRPr="00121528">
            <w:rPr>
              <w:rFonts w:ascii="Times New Roman" w:hAnsi="Times New Roman" w:cs="Times New Roman"/>
              <w:color w:val="000000"/>
            </w:rPr>
            <w:t>(</w:t>
          </w:r>
          <w:proofErr w:type="spellStart"/>
          <w:r w:rsidR="00121528" w:rsidRPr="00121528">
            <w:rPr>
              <w:rFonts w:ascii="Times New Roman" w:hAnsi="Times New Roman" w:cs="Times New Roman"/>
              <w:color w:val="000000"/>
            </w:rPr>
            <w:t>Pattanshetty</w:t>
          </w:r>
          <w:proofErr w:type="spellEnd"/>
          <w:r w:rsidR="00121528" w:rsidRPr="00121528">
            <w:rPr>
              <w:rFonts w:ascii="Times New Roman" w:hAnsi="Times New Roman" w:cs="Times New Roman"/>
              <w:color w:val="000000"/>
            </w:rPr>
            <w:t>, 2023)</w:t>
          </w:r>
        </w:sdtContent>
      </w:sdt>
      <w:r>
        <w:rPr>
          <w:rFonts w:ascii="Times New Roman" w:hAnsi="Times New Roman" w:cs="Times New Roman"/>
        </w:rPr>
        <w:t>.</w:t>
      </w:r>
      <w:r w:rsidR="00987914">
        <w:rPr>
          <w:rFonts w:ascii="Times New Roman" w:hAnsi="Times New Roman" w:cs="Times New Roman"/>
        </w:rPr>
        <w:t xml:space="preserve"> </w:t>
      </w:r>
    </w:p>
    <w:p w14:paraId="47897473" w14:textId="5CD8C982" w:rsidR="00F86822" w:rsidRPr="00B80DEE" w:rsidRDefault="00F77226" w:rsidP="006D0742">
      <w:pPr>
        <w:jc w:val="both"/>
        <w:rPr>
          <w:rFonts w:ascii="Times New Roman" w:hAnsi="Times New Roman" w:cs="Times New Roman"/>
        </w:rPr>
      </w:pPr>
      <w:r>
        <w:rPr>
          <w:rFonts w:ascii="Times New Roman" w:hAnsi="Times New Roman" w:cs="Times New Roman"/>
        </w:rPr>
        <w:t xml:space="preserve">For this analysis, we </w:t>
      </w:r>
      <w:r w:rsidR="00F844B2">
        <w:rPr>
          <w:rFonts w:ascii="Times New Roman" w:hAnsi="Times New Roman" w:cs="Times New Roman"/>
        </w:rPr>
        <w:t>used</w:t>
      </w:r>
      <w:r>
        <w:rPr>
          <w:rFonts w:ascii="Times New Roman" w:hAnsi="Times New Roman" w:cs="Times New Roman"/>
        </w:rPr>
        <w:t xml:space="preserve"> a dataset from Kaggle w</w:t>
      </w:r>
      <w:r w:rsidR="004139DC">
        <w:rPr>
          <w:rFonts w:ascii="Times New Roman" w:hAnsi="Times New Roman" w:cs="Times New Roman"/>
        </w:rPr>
        <w:t xml:space="preserve">hich holds </w:t>
      </w:r>
      <w:r w:rsidR="00A40F5E">
        <w:rPr>
          <w:rFonts w:ascii="Times New Roman" w:hAnsi="Times New Roman" w:cs="Times New Roman"/>
        </w:rPr>
        <w:t>many records of food delivery from different restaurants across India</w:t>
      </w:r>
      <w:r w:rsidR="00F844B2" w:rsidRPr="00F844B2">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"/>
          <w:id w:val="2136750851"/>
          <w:placeholder>
            <w:docPart w:val="F25E8C5D4DD7494181B54EE8E986A6C9"/>
          </w:placeholder>
        </w:sdtPr>
        <w:sdtEndPr/>
        <w:sdtContent>
          <w:r w:rsidR="00121528" w:rsidRPr="00121528">
            <w:rPr>
              <w:rFonts w:ascii="Times New Roman" w:hAnsi="Times New Roman" w:cs="Times New Roman"/>
              <w:color w:val="000000"/>
            </w:rPr>
            <w:t>(Malik, 2022)</w:t>
          </w:r>
        </w:sdtContent>
      </w:sdt>
      <w:r w:rsidR="00A40F5E">
        <w:rPr>
          <w:rFonts w:ascii="Times New Roman" w:hAnsi="Times New Roman" w:cs="Times New Roman"/>
        </w:rPr>
        <w:t xml:space="preserve">. </w:t>
      </w:r>
      <w:r w:rsidR="0044702F" w:rsidRPr="00B80DEE">
        <w:rPr>
          <w:rFonts w:ascii="Times New Roman" w:hAnsi="Times New Roman" w:cs="Times New Roman"/>
        </w:rPr>
        <w:t>The dataset</w:t>
      </w:r>
      <w:r w:rsidR="00D87DA4" w:rsidRPr="00B80DEE">
        <w:rPr>
          <w:rFonts w:ascii="Times New Roman" w:hAnsi="Times New Roman" w:cs="Times New Roman"/>
        </w:rPr>
        <w:t xml:space="preserve"> </w:t>
      </w:r>
      <w:r w:rsidR="0044702F" w:rsidRPr="00B80DEE">
        <w:rPr>
          <w:rFonts w:ascii="Times New Roman" w:hAnsi="Times New Roman" w:cs="Times New Roman"/>
        </w:rPr>
        <w:t>contains</w:t>
      </w:r>
      <w:r w:rsidR="00A11657" w:rsidRPr="00B80DEE">
        <w:rPr>
          <w:rFonts w:ascii="Times New Roman" w:hAnsi="Times New Roman" w:cs="Times New Roman"/>
        </w:rPr>
        <w:t xml:space="preserve"> 45593</w:t>
      </w:r>
      <w:r w:rsidR="0044702F" w:rsidRPr="00B80DEE">
        <w:rPr>
          <w:rFonts w:ascii="Times New Roman" w:hAnsi="Times New Roman" w:cs="Times New Roman"/>
        </w:rPr>
        <w:t xml:space="preserve"> detailed records of </w:t>
      </w:r>
      <w:r w:rsidR="00786873" w:rsidRPr="00B80DEE">
        <w:rPr>
          <w:rFonts w:ascii="Times New Roman" w:hAnsi="Times New Roman" w:cs="Times New Roman"/>
        </w:rPr>
        <w:t xml:space="preserve">daily </w:t>
      </w:r>
      <w:r w:rsidR="0044702F" w:rsidRPr="00B80DEE">
        <w:rPr>
          <w:rFonts w:ascii="Times New Roman" w:hAnsi="Times New Roman" w:cs="Times New Roman"/>
        </w:rPr>
        <w:t>food delivery transactions, including order times, delivery duration, customer ratings, and restaurant details</w:t>
      </w:r>
      <w:r w:rsidR="00786873" w:rsidRPr="00B80DEE">
        <w:rPr>
          <w:rFonts w:ascii="Times New Roman" w:hAnsi="Times New Roman" w:cs="Times New Roman"/>
        </w:rPr>
        <w:t xml:space="preserve"> happened </w:t>
      </w:r>
      <w:r w:rsidR="000623C2" w:rsidRPr="00B80DEE">
        <w:rPr>
          <w:rFonts w:ascii="Times New Roman" w:hAnsi="Times New Roman" w:cs="Times New Roman"/>
        </w:rPr>
        <w:t xml:space="preserve">from </w:t>
      </w:r>
      <w:r w:rsidR="005D02D8" w:rsidRPr="00B80DEE">
        <w:rPr>
          <w:rFonts w:ascii="Times New Roman" w:hAnsi="Times New Roman" w:cs="Times New Roman"/>
        </w:rPr>
        <w:t>1</w:t>
      </w:r>
      <w:r w:rsidR="005D02D8" w:rsidRPr="00B80DEE">
        <w:rPr>
          <w:rFonts w:ascii="Times New Roman" w:hAnsi="Times New Roman" w:cs="Times New Roman"/>
          <w:vertAlign w:val="superscript"/>
        </w:rPr>
        <w:t>st</w:t>
      </w:r>
      <w:r w:rsidR="005D02D8" w:rsidRPr="00B80DEE">
        <w:rPr>
          <w:rFonts w:ascii="Times New Roman" w:hAnsi="Times New Roman" w:cs="Times New Roman"/>
        </w:rPr>
        <w:t xml:space="preserve"> of March 2022 to 6</w:t>
      </w:r>
      <w:r w:rsidR="005D02D8" w:rsidRPr="00B80DEE">
        <w:rPr>
          <w:rFonts w:ascii="Times New Roman" w:hAnsi="Times New Roman" w:cs="Times New Roman"/>
          <w:vertAlign w:val="superscript"/>
        </w:rPr>
        <w:t>th</w:t>
      </w:r>
      <w:r w:rsidR="005D02D8" w:rsidRPr="00B80DEE">
        <w:rPr>
          <w:rFonts w:ascii="Times New Roman" w:hAnsi="Times New Roman" w:cs="Times New Roman"/>
        </w:rPr>
        <w:t xml:space="preserve"> of April 2022</w:t>
      </w:r>
      <w:r w:rsidR="0044702F" w:rsidRPr="00B80DEE">
        <w:rPr>
          <w:rFonts w:ascii="Times New Roman" w:hAnsi="Times New Roman" w:cs="Times New Roman"/>
        </w:rPr>
        <w:t>.</w:t>
      </w:r>
      <w:r w:rsidR="00F844B2">
        <w:rPr>
          <w:rFonts w:ascii="Times New Roman" w:hAnsi="Times New Roman" w:cs="Times New Roman"/>
        </w:rPr>
        <w:t xml:space="preserve"> </w:t>
      </w:r>
      <w:r w:rsidR="00F844B2" w:rsidRPr="00B80DEE">
        <w:rPr>
          <w:rFonts w:ascii="Times New Roman" w:hAnsi="Times New Roman" w:cs="Times New Roman"/>
        </w:rPr>
        <w:t>This dataset was selected due to its comprehensive nature and relevance to analysing food delivery patterns</w:t>
      </w:r>
    </w:p>
    <w:p w14:paraId="73B5A441" w14:textId="5629EC8E" w:rsidR="00134F35" w:rsidRPr="00B80DEE" w:rsidRDefault="00E96798" w:rsidP="006D0742">
      <w:pPr>
        <w:jc w:val="both"/>
        <w:rPr>
          <w:rFonts w:ascii="Times New Roman" w:hAnsi="Times New Roman" w:cs="Times New Roman"/>
        </w:rPr>
      </w:pPr>
      <w:r w:rsidRPr="00B80DEE">
        <w:rPr>
          <w:rFonts w:ascii="Times New Roman" w:hAnsi="Times New Roman" w:cs="Times New Roman"/>
        </w:rPr>
        <w:t xml:space="preserve">Below </w:t>
      </w:r>
      <w:r w:rsidR="00115E9F" w:rsidRPr="00B80DEE">
        <w:rPr>
          <w:rFonts w:ascii="Times New Roman" w:hAnsi="Times New Roman" w:cs="Times New Roman"/>
        </w:rPr>
        <w:t>features</w:t>
      </w:r>
      <w:r w:rsidRPr="00B80DEE">
        <w:rPr>
          <w:rFonts w:ascii="Times New Roman" w:hAnsi="Times New Roman" w:cs="Times New Roman"/>
        </w:rPr>
        <w:t xml:space="preserve"> from the dataset will be used for </w:t>
      </w:r>
      <w:r w:rsidR="00AC469C" w:rsidRPr="00B80DEE">
        <w:rPr>
          <w:rFonts w:ascii="Times New Roman" w:hAnsi="Times New Roman" w:cs="Times New Roman"/>
        </w:rPr>
        <w:t>the model creation.</w:t>
      </w:r>
    </w:p>
    <w:tbl>
      <w:tblPr>
        <w:tblW w:w="0" w:type="auto"/>
        <w:jc w:val="center"/>
        <w:tblLook w:val="04A0" w:firstRow="1" w:lastRow="0" w:firstColumn="1" w:lastColumn="0" w:noHBand="0" w:noVBand="1"/>
      </w:tblPr>
      <w:tblGrid>
        <w:gridCol w:w="2856"/>
        <w:gridCol w:w="2916"/>
      </w:tblGrid>
      <w:tr w:rsidR="00B80DEE" w:rsidRPr="00B80DEE" w14:paraId="0A809154" w14:textId="77777777" w:rsidTr="002539A2">
        <w:trPr>
          <w:trHeight w:val="300"/>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A3BDA7" w14:textId="77777777" w:rsidR="00B80DEE" w:rsidRPr="002539A2" w:rsidRDefault="00B80DEE" w:rsidP="002539A2">
            <w:pPr>
              <w:spacing w:after="0" w:line="240" w:lineRule="auto"/>
              <w:jc w:val="center"/>
              <w:rPr>
                <w:rFonts w:ascii="Times New Roman" w:eastAsia="Times New Roman" w:hAnsi="Times New Roman" w:cs="Times New Roman"/>
                <w:b/>
                <w:bCs/>
                <w:color w:val="000000"/>
                <w:kern w:val="0"/>
                <w:lang w:eastAsia="en-GB"/>
                <w14:ligatures w14:val="none"/>
              </w:rPr>
            </w:pPr>
            <w:r w:rsidRPr="002539A2">
              <w:rPr>
                <w:rFonts w:ascii="Times New Roman" w:eastAsia="Times New Roman" w:hAnsi="Times New Roman" w:cs="Times New Roman"/>
                <w:b/>
                <w:bCs/>
                <w:color w:val="000000"/>
                <w:kern w:val="0"/>
                <w:lang w:eastAsia="en-GB"/>
                <w14:ligatures w14:val="none"/>
              </w:rPr>
              <w:t>Feature</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74AF774C" w14:textId="77777777" w:rsidR="00B80DEE" w:rsidRPr="002539A2" w:rsidRDefault="00B80DEE" w:rsidP="002539A2">
            <w:pPr>
              <w:spacing w:after="0" w:line="240" w:lineRule="auto"/>
              <w:jc w:val="center"/>
              <w:rPr>
                <w:rFonts w:ascii="Times New Roman" w:eastAsia="Times New Roman" w:hAnsi="Times New Roman" w:cs="Times New Roman"/>
                <w:b/>
                <w:bCs/>
                <w:color w:val="000000"/>
                <w:kern w:val="0"/>
                <w:lang w:eastAsia="en-GB"/>
                <w14:ligatures w14:val="none"/>
              </w:rPr>
            </w:pPr>
            <w:r w:rsidRPr="002539A2">
              <w:rPr>
                <w:rFonts w:ascii="Times New Roman" w:eastAsia="Times New Roman" w:hAnsi="Times New Roman" w:cs="Times New Roman"/>
                <w:b/>
                <w:bCs/>
                <w:color w:val="000000"/>
                <w:kern w:val="0"/>
                <w:lang w:eastAsia="en-GB"/>
                <w14:ligatures w14:val="none"/>
              </w:rPr>
              <w:t>Model Type</w:t>
            </w:r>
          </w:p>
        </w:tc>
      </w:tr>
      <w:tr w:rsidR="00B80DEE" w:rsidRPr="00B80DEE" w14:paraId="48D0DB0E" w14:textId="77777777" w:rsidTr="002539A2">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0153FA98" w14:textId="77FAD8DB" w:rsidR="00B80DEE" w:rsidRPr="00B80DEE" w:rsidRDefault="00B80DEE" w:rsidP="002539A2">
            <w:pPr>
              <w:spacing w:after="0" w:line="240" w:lineRule="auto"/>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Restaurant</w:t>
            </w:r>
            <w:r w:rsidR="00DF79E3">
              <w:rPr>
                <w:rFonts w:ascii="Times New Roman" w:eastAsia="Times New Roman" w:hAnsi="Times New Roman" w:cs="Times New Roman"/>
                <w:color w:val="000000"/>
                <w:kern w:val="0"/>
                <w:lang w:eastAsia="en-GB"/>
                <w14:ligatures w14:val="none"/>
              </w:rPr>
              <w:t xml:space="preserve"> </w:t>
            </w:r>
            <w:r w:rsidRPr="00B80DEE">
              <w:rPr>
                <w:rFonts w:ascii="Times New Roman" w:eastAsia="Times New Roman" w:hAnsi="Times New Roman" w:cs="Times New Roman"/>
                <w:color w:val="000000"/>
                <w:kern w:val="0"/>
                <w:lang w:eastAsia="en-GB"/>
                <w14:ligatures w14:val="none"/>
              </w:rPr>
              <w:t>latitude</w:t>
            </w:r>
          </w:p>
        </w:tc>
        <w:tc>
          <w:tcPr>
            <w:tcW w:w="0" w:type="auto"/>
            <w:tcBorders>
              <w:top w:val="nil"/>
              <w:left w:val="nil"/>
              <w:bottom w:val="single" w:sz="4" w:space="0" w:color="auto"/>
              <w:right w:val="single" w:sz="4" w:space="0" w:color="auto"/>
            </w:tcBorders>
            <w:shd w:val="clear" w:color="auto" w:fill="auto"/>
            <w:noWrap/>
            <w:vAlign w:val="bottom"/>
            <w:hideMark/>
          </w:tcPr>
          <w:p w14:paraId="0DC139BE" w14:textId="77777777" w:rsidR="00B80DEE" w:rsidRPr="00B80DEE" w:rsidRDefault="00B80DEE" w:rsidP="002539A2">
            <w:pPr>
              <w:spacing w:after="0" w:line="240" w:lineRule="auto"/>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Clustering/Fleet Optimizing</w:t>
            </w:r>
          </w:p>
        </w:tc>
      </w:tr>
      <w:tr w:rsidR="00B80DEE" w:rsidRPr="00B80DEE" w14:paraId="5281BFF1" w14:textId="77777777" w:rsidTr="002539A2">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0F7093CC" w14:textId="535AC584" w:rsidR="00B80DEE" w:rsidRPr="00B80DEE" w:rsidRDefault="00B80DEE" w:rsidP="002539A2">
            <w:pPr>
              <w:spacing w:after="0" w:line="240" w:lineRule="auto"/>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Restaurant</w:t>
            </w:r>
            <w:r w:rsidR="00DF79E3">
              <w:rPr>
                <w:rFonts w:ascii="Times New Roman" w:eastAsia="Times New Roman" w:hAnsi="Times New Roman" w:cs="Times New Roman"/>
                <w:color w:val="000000"/>
                <w:kern w:val="0"/>
                <w:lang w:eastAsia="en-GB"/>
                <w14:ligatures w14:val="none"/>
              </w:rPr>
              <w:t xml:space="preserve"> </w:t>
            </w:r>
            <w:r w:rsidRPr="00B80DEE">
              <w:rPr>
                <w:rFonts w:ascii="Times New Roman" w:eastAsia="Times New Roman" w:hAnsi="Times New Roman" w:cs="Times New Roman"/>
                <w:color w:val="000000"/>
                <w:kern w:val="0"/>
                <w:lang w:eastAsia="en-GB"/>
                <w14:ligatures w14:val="none"/>
              </w:rPr>
              <w:t>longitude</w:t>
            </w:r>
          </w:p>
        </w:tc>
        <w:tc>
          <w:tcPr>
            <w:tcW w:w="0" w:type="auto"/>
            <w:tcBorders>
              <w:top w:val="nil"/>
              <w:left w:val="nil"/>
              <w:bottom w:val="single" w:sz="4" w:space="0" w:color="auto"/>
              <w:right w:val="single" w:sz="4" w:space="0" w:color="auto"/>
            </w:tcBorders>
            <w:shd w:val="clear" w:color="auto" w:fill="auto"/>
            <w:noWrap/>
            <w:vAlign w:val="bottom"/>
            <w:hideMark/>
          </w:tcPr>
          <w:p w14:paraId="6CE2C3E3" w14:textId="77777777" w:rsidR="00B80DEE" w:rsidRPr="00B80DEE" w:rsidRDefault="00B80DEE" w:rsidP="002539A2">
            <w:pPr>
              <w:spacing w:after="0" w:line="240" w:lineRule="auto"/>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Clustering/Fleet Optimizing</w:t>
            </w:r>
          </w:p>
        </w:tc>
      </w:tr>
      <w:tr w:rsidR="00B80DEE" w:rsidRPr="00B80DEE" w14:paraId="223F9CCF" w14:textId="77777777" w:rsidTr="002539A2">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56AD70B8" w14:textId="46674649" w:rsidR="00B80DEE" w:rsidRPr="00B80DEE" w:rsidRDefault="00B80DEE" w:rsidP="002539A2">
            <w:pPr>
              <w:spacing w:after="0" w:line="240" w:lineRule="auto"/>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Delivery</w:t>
            </w:r>
            <w:r w:rsidR="00DF79E3">
              <w:rPr>
                <w:rFonts w:ascii="Times New Roman" w:eastAsia="Times New Roman" w:hAnsi="Times New Roman" w:cs="Times New Roman"/>
                <w:color w:val="000000"/>
                <w:kern w:val="0"/>
                <w:lang w:eastAsia="en-GB"/>
                <w14:ligatures w14:val="none"/>
              </w:rPr>
              <w:t xml:space="preserve"> </w:t>
            </w:r>
            <w:r w:rsidRPr="00B80DEE">
              <w:rPr>
                <w:rFonts w:ascii="Times New Roman" w:eastAsia="Times New Roman" w:hAnsi="Times New Roman" w:cs="Times New Roman"/>
                <w:color w:val="000000"/>
                <w:kern w:val="0"/>
                <w:lang w:eastAsia="en-GB"/>
                <w14:ligatures w14:val="none"/>
              </w:rPr>
              <w:t>location</w:t>
            </w:r>
            <w:r w:rsidR="00DF79E3">
              <w:rPr>
                <w:rFonts w:ascii="Times New Roman" w:eastAsia="Times New Roman" w:hAnsi="Times New Roman" w:cs="Times New Roman"/>
                <w:color w:val="000000"/>
                <w:kern w:val="0"/>
                <w:lang w:eastAsia="en-GB"/>
                <w14:ligatures w14:val="none"/>
              </w:rPr>
              <w:t xml:space="preserve"> </w:t>
            </w:r>
            <w:r w:rsidRPr="00B80DEE">
              <w:rPr>
                <w:rFonts w:ascii="Times New Roman" w:eastAsia="Times New Roman" w:hAnsi="Times New Roman" w:cs="Times New Roman"/>
                <w:color w:val="000000"/>
                <w:kern w:val="0"/>
                <w:lang w:eastAsia="en-GB"/>
                <w14:ligatures w14:val="none"/>
              </w:rPr>
              <w:t>latitude</w:t>
            </w:r>
          </w:p>
        </w:tc>
        <w:tc>
          <w:tcPr>
            <w:tcW w:w="0" w:type="auto"/>
            <w:tcBorders>
              <w:top w:val="nil"/>
              <w:left w:val="nil"/>
              <w:bottom w:val="single" w:sz="4" w:space="0" w:color="auto"/>
              <w:right w:val="single" w:sz="4" w:space="0" w:color="auto"/>
            </w:tcBorders>
            <w:shd w:val="clear" w:color="auto" w:fill="auto"/>
            <w:noWrap/>
            <w:vAlign w:val="bottom"/>
            <w:hideMark/>
          </w:tcPr>
          <w:p w14:paraId="56CA1976" w14:textId="77777777" w:rsidR="00B80DEE" w:rsidRPr="00B80DEE" w:rsidRDefault="00B80DEE" w:rsidP="002539A2">
            <w:pPr>
              <w:spacing w:after="0" w:line="240" w:lineRule="auto"/>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Clustering/Fleet Optimizing</w:t>
            </w:r>
          </w:p>
        </w:tc>
      </w:tr>
      <w:tr w:rsidR="00B80DEE" w:rsidRPr="00B80DEE" w14:paraId="053BF5C8" w14:textId="77777777" w:rsidTr="002539A2">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7D6F7BF9" w14:textId="4944B411" w:rsidR="00B80DEE" w:rsidRPr="00B80DEE" w:rsidRDefault="00B80DEE" w:rsidP="002539A2">
            <w:pPr>
              <w:spacing w:after="0" w:line="240" w:lineRule="auto"/>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Delivery</w:t>
            </w:r>
            <w:r w:rsidR="00DF79E3">
              <w:rPr>
                <w:rFonts w:ascii="Times New Roman" w:eastAsia="Times New Roman" w:hAnsi="Times New Roman" w:cs="Times New Roman"/>
                <w:color w:val="000000"/>
                <w:kern w:val="0"/>
                <w:lang w:eastAsia="en-GB"/>
                <w14:ligatures w14:val="none"/>
              </w:rPr>
              <w:t xml:space="preserve"> </w:t>
            </w:r>
            <w:r w:rsidRPr="00B80DEE">
              <w:rPr>
                <w:rFonts w:ascii="Times New Roman" w:eastAsia="Times New Roman" w:hAnsi="Times New Roman" w:cs="Times New Roman"/>
                <w:color w:val="000000"/>
                <w:kern w:val="0"/>
                <w:lang w:eastAsia="en-GB"/>
                <w14:ligatures w14:val="none"/>
              </w:rPr>
              <w:t>location</w:t>
            </w:r>
            <w:r w:rsidR="00DF79E3">
              <w:rPr>
                <w:rFonts w:ascii="Times New Roman" w:eastAsia="Times New Roman" w:hAnsi="Times New Roman" w:cs="Times New Roman"/>
                <w:color w:val="000000"/>
                <w:kern w:val="0"/>
                <w:lang w:eastAsia="en-GB"/>
                <w14:ligatures w14:val="none"/>
              </w:rPr>
              <w:t xml:space="preserve"> </w:t>
            </w:r>
            <w:r w:rsidRPr="00B80DEE">
              <w:rPr>
                <w:rFonts w:ascii="Times New Roman" w:eastAsia="Times New Roman" w:hAnsi="Times New Roman" w:cs="Times New Roman"/>
                <w:color w:val="000000"/>
                <w:kern w:val="0"/>
                <w:lang w:eastAsia="en-GB"/>
                <w14:ligatures w14:val="none"/>
              </w:rPr>
              <w:t>longitude</w:t>
            </w:r>
          </w:p>
        </w:tc>
        <w:tc>
          <w:tcPr>
            <w:tcW w:w="0" w:type="auto"/>
            <w:tcBorders>
              <w:top w:val="nil"/>
              <w:left w:val="nil"/>
              <w:bottom w:val="single" w:sz="4" w:space="0" w:color="auto"/>
              <w:right w:val="single" w:sz="4" w:space="0" w:color="auto"/>
            </w:tcBorders>
            <w:shd w:val="clear" w:color="auto" w:fill="auto"/>
            <w:noWrap/>
            <w:vAlign w:val="bottom"/>
            <w:hideMark/>
          </w:tcPr>
          <w:p w14:paraId="38F40A4D" w14:textId="77777777" w:rsidR="00B80DEE" w:rsidRPr="00B80DEE" w:rsidRDefault="00B80DEE" w:rsidP="002539A2">
            <w:pPr>
              <w:spacing w:after="0" w:line="240" w:lineRule="auto"/>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Clustering/Fleet Optimizing</w:t>
            </w:r>
          </w:p>
        </w:tc>
      </w:tr>
      <w:tr w:rsidR="00B80DEE" w:rsidRPr="00B80DEE" w14:paraId="1D88CD46" w14:textId="77777777" w:rsidTr="002539A2">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6850A9E8" w14:textId="5B16874B" w:rsidR="00B80DEE" w:rsidRPr="00B80DEE" w:rsidRDefault="00B80DEE" w:rsidP="002539A2">
            <w:pPr>
              <w:spacing w:after="0" w:line="240" w:lineRule="auto"/>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Order</w:t>
            </w:r>
            <w:r w:rsidR="00DF79E3">
              <w:rPr>
                <w:rFonts w:ascii="Times New Roman" w:eastAsia="Times New Roman" w:hAnsi="Times New Roman" w:cs="Times New Roman"/>
                <w:color w:val="000000"/>
                <w:kern w:val="0"/>
                <w:lang w:eastAsia="en-GB"/>
                <w14:ligatures w14:val="none"/>
              </w:rPr>
              <w:t xml:space="preserve"> d</w:t>
            </w:r>
            <w:r w:rsidRPr="00B80DEE">
              <w:rPr>
                <w:rFonts w:ascii="Times New Roman" w:eastAsia="Times New Roman" w:hAnsi="Times New Roman" w:cs="Times New Roman"/>
                <w:color w:val="000000"/>
                <w:kern w:val="0"/>
                <w:lang w:eastAsia="en-GB"/>
                <w14:ligatures w14:val="none"/>
              </w:rPr>
              <w:t>ate</w:t>
            </w:r>
          </w:p>
        </w:tc>
        <w:tc>
          <w:tcPr>
            <w:tcW w:w="0" w:type="auto"/>
            <w:tcBorders>
              <w:top w:val="nil"/>
              <w:left w:val="nil"/>
              <w:bottom w:val="single" w:sz="4" w:space="0" w:color="auto"/>
              <w:right w:val="single" w:sz="4" w:space="0" w:color="auto"/>
            </w:tcBorders>
            <w:shd w:val="clear" w:color="auto" w:fill="auto"/>
            <w:noWrap/>
            <w:vAlign w:val="bottom"/>
            <w:hideMark/>
          </w:tcPr>
          <w:p w14:paraId="79932895" w14:textId="77777777" w:rsidR="00B80DEE" w:rsidRPr="00B80DEE" w:rsidRDefault="00B80DEE" w:rsidP="002539A2">
            <w:pPr>
              <w:spacing w:after="0" w:line="240" w:lineRule="auto"/>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Demand Forecasting</w:t>
            </w:r>
          </w:p>
        </w:tc>
      </w:tr>
      <w:tr w:rsidR="00B80DEE" w:rsidRPr="00B80DEE" w14:paraId="31ACCC49" w14:textId="77777777" w:rsidTr="002539A2">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2437B4B2" w14:textId="504A1C80" w:rsidR="00B80DEE" w:rsidRPr="00B80DEE" w:rsidRDefault="00B80DEE" w:rsidP="002539A2">
            <w:pPr>
              <w:spacing w:after="0" w:line="240" w:lineRule="auto"/>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Time</w:t>
            </w:r>
            <w:r w:rsidR="00DF79E3">
              <w:rPr>
                <w:rFonts w:ascii="Times New Roman" w:eastAsia="Times New Roman" w:hAnsi="Times New Roman" w:cs="Times New Roman"/>
                <w:color w:val="000000"/>
                <w:kern w:val="0"/>
                <w:lang w:eastAsia="en-GB"/>
                <w14:ligatures w14:val="none"/>
              </w:rPr>
              <w:t xml:space="preserve"> o</w:t>
            </w:r>
            <w:r w:rsidRPr="00B80DEE">
              <w:rPr>
                <w:rFonts w:ascii="Times New Roman" w:eastAsia="Times New Roman" w:hAnsi="Times New Roman" w:cs="Times New Roman"/>
                <w:color w:val="000000"/>
                <w:kern w:val="0"/>
                <w:lang w:eastAsia="en-GB"/>
                <w14:ligatures w14:val="none"/>
              </w:rPr>
              <w:t>rder</w:t>
            </w:r>
            <w:r w:rsidR="00DF79E3">
              <w:rPr>
                <w:rFonts w:ascii="Times New Roman" w:eastAsia="Times New Roman" w:hAnsi="Times New Roman" w:cs="Times New Roman"/>
                <w:color w:val="000000"/>
                <w:kern w:val="0"/>
                <w:lang w:eastAsia="en-GB"/>
                <w14:ligatures w14:val="none"/>
              </w:rPr>
              <w:t>e</w:t>
            </w:r>
            <w:r w:rsidRPr="00B80DEE">
              <w:rPr>
                <w:rFonts w:ascii="Times New Roman" w:eastAsia="Times New Roman" w:hAnsi="Times New Roman" w:cs="Times New Roman"/>
                <w:color w:val="000000"/>
                <w:kern w:val="0"/>
                <w:lang w:eastAsia="en-GB"/>
                <w14:ligatures w14:val="none"/>
              </w:rPr>
              <w:t>d</w:t>
            </w:r>
          </w:p>
        </w:tc>
        <w:tc>
          <w:tcPr>
            <w:tcW w:w="0" w:type="auto"/>
            <w:tcBorders>
              <w:top w:val="nil"/>
              <w:left w:val="nil"/>
              <w:bottom w:val="single" w:sz="4" w:space="0" w:color="auto"/>
              <w:right w:val="single" w:sz="4" w:space="0" w:color="auto"/>
            </w:tcBorders>
            <w:shd w:val="clear" w:color="auto" w:fill="auto"/>
            <w:noWrap/>
            <w:vAlign w:val="bottom"/>
            <w:hideMark/>
          </w:tcPr>
          <w:p w14:paraId="081BE855" w14:textId="77777777" w:rsidR="00B80DEE" w:rsidRPr="00B80DEE" w:rsidRDefault="00B80DEE" w:rsidP="002539A2">
            <w:pPr>
              <w:spacing w:after="0" w:line="240" w:lineRule="auto"/>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Fleet Optimizing</w:t>
            </w:r>
          </w:p>
        </w:tc>
      </w:tr>
      <w:tr w:rsidR="00B80DEE" w:rsidRPr="00B80DEE" w14:paraId="62E04350" w14:textId="77777777" w:rsidTr="002539A2">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4D25EA54" w14:textId="4F02EE5C" w:rsidR="00B80DEE" w:rsidRPr="00B80DEE" w:rsidRDefault="00B80DEE" w:rsidP="002539A2">
            <w:pPr>
              <w:spacing w:after="0" w:line="240" w:lineRule="auto"/>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Type</w:t>
            </w:r>
            <w:r w:rsidR="00DF79E3">
              <w:rPr>
                <w:rFonts w:ascii="Times New Roman" w:eastAsia="Times New Roman" w:hAnsi="Times New Roman" w:cs="Times New Roman"/>
                <w:color w:val="000000"/>
                <w:kern w:val="0"/>
                <w:lang w:eastAsia="en-GB"/>
                <w14:ligatures w14:val="none"/>
              </w:rPr>
              <w:t xml:space="preserve"> </w:t>
            </w:r>
            <w:r w:rsidRPr="00B80DEE">
              <w:rPr>
                <w:rFonts w:ascii="Times New Roman" w:eastAsia="Times New Roman" w:hAnsi="Times New Roman" w:cs="Times New Roman"/>
                <w:color w:val="000000"/>
                <w:kern w:val="0"/>
                <w:lang w:eastAsia="en-GB"/>
                <w14:ligatures w14:val="none"/>
              </w:rPr>
              <w:t>of</w:t>
            </w:r>
            <w:r w:rsidR="00DF79E3">
              <w:rPr>
                <w:rFonts w:ascii="Times New Roman" w:eastAsia="Times New Roman" w:hAnsi="Times New Roman" w:cs="Times New Roman"/>
                <w:color w:val="000000"/>
                <w:kern w:val="0"/>
                <w:lang w:eastAsia="en-GB"/>
                <w14:ligatures w14:val="none"/>
              </w:rPr>
              <w:t xml:space="preserve"> </w:t>
            </w:r>
            <w:r w:rsidRPr="00B80DEE">
              <w:rPr>
                <w:rFonts w:ascii="Times New Roman" w:eastAsia="Times New Roman" w:hAnsi="Times New Roman" w:cs="Times New Roman"/>
                <w:color w:val="000000"/>
                <w:kern w:val="0"/>
                <w:lang w:eastAsia="en-GB"/>
                <w14:ligatures w14:val="none"/>
              </w:rPr>
              <w:t>order</w:t>
            </w:r>
          </w:p>
        </w:tc>
        <w:tc>
          <w:tcPr>
            <w:tcW w:w="0" w:type="auto"/>
            <w:tcBorders>
              <w:top w:val="nil"/>
              <w:left w:val="nil"/>
              <w:bottom w:val="single" w:sz="4" w:space="0" w:color="auto"/>
              <w:right w:val="single" w:sz="4" w:space="0" w:color="auto"/>
            </w:tcBorders>
            <w:shd w:val="clear" w:color="auto" w:fill="auto"/>
            <w:noWrap/>
            <w:vAlign w:val="bottom"/>
            <w:hideMark/>
          </w:tcPr>
          <w:p w14:paraId="429B823D" w14:textId="77777777" w:rsidR="00B80DEE" w:rsidRPr="00B80DEE" w:rsidRDefault="00B80DEE" w:rsidP="002539A2">
            <w:pPr>
              <w:spacing w:after="0" w:line="240" w:lineRule="auto"/>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Fleet Optimizing</w:t>
            </w:r>
          </w:p>
        </w:tc>
      </w:tr>
      <w:tr w:rsidR="00B80DEE" w:rsidRPr="00B80DEE" w14:paraId="0A51A239" w14:textId="77777777" w:rsidTr="002539A2">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50833625" w14:textId="33EBFFC8" w:rsidR="00B80DEE" w:rsidRPr="00B80DEE" w:rsidRDefault="00B80DEE" w:rsidP="002539A2">
            <w:pPr>
              <w:spacing w:after="0" w:line="240" w:lineRule="auto"/>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Type</w:t>
            </w:r>
            <w:r w:rsidR="00DF79E3">
              <w:rPr>
                <w:rFonts w:ascii="Times New Roman" w:eastAsia="Times New Roman" w:hAnsi="Times New Roman" w:cs="Times New Roman"/>
                <w:color w:val="000000"/>
                <w:kern w:val="0"/>
                <w:lang w:eastAsia="en-GB"/>
                <w14:ligatures w14:val="none"/>
              </w:rPr>
              <w:t xml:space="preserve"> </w:t>
            </w:r>
            <w:r w:rsidRPr="00B80DEE">
              <w:rPr>
                <w:rFonts w:ascii="Times New Roman" w:eastAsia="Times New Roman" w:hAnsi="Times New Roman" w:cs="Times New Roman"/>
                <w:color w:val="000000"/>
                <w:kern w:val="0"/>
                <w:lang w:eastAsia="en-GB"/>
                <w14:ligatures w14:val="none"/>
              </w:rPr>
              <w:t>of</w:t>
            </w:r>
            <w:r w:rsidR="00DF79E3">
              <w:rPr>
                <w:rFonts w:ascii="Times New Roman" w:eastAsia="Times New Roman" w:hAnsi="Times New Roman" w:cs="Times New Roman"/>
                <w:color w:val="000000"/>
                <w:kern w:val="0"/>
                <w:lang w:eastAsia="en-GB"/>
                <w14:ligatures w14:val="none"/>
              </w:rPr>
              <w:t xml:space="preserve"> </w:t>
            </w:r>
            <w:r w:rsidRPr="00B80DEE">
              <w:rPr>
                <w:rFonts w:ascii="Times New Roman" w:eastAsia="Times New Roman" w:hAnsi="Times New Roman" w:cs="Times New Roman"/>
                <w:color w:val="000000"/>
                <w:kern w:val="0"/>
                <w:lang w:eastAsia="en-GB"/>
                <w14:ligatures w14:val="none"/>
              </w:rPr>
              <w:t>vehicle</w:t>
            </w:r>
          </w:p>
        </w:tc>
        <w:tc>
          <w:tcPr>
            <w:tcW w:w="0" w:type="auto"/>
            <w:tcBorders>
              <w:top w:val="nil"/>
              <w:left w:val="nil"/>
              <w:bottom w:val="single" w:sz="4" w:space="0" w:color="auto"/>
              <w:right w:val="single" w:sz="4" w:space="0" w:color="auto"/>
            </w:tcBorders>
            <w:shd w:val="clear" w:color="auto" w:fill="auto"/>
            <w:noWrap/>
            <w:vAlign w:val="bottom"/>
            <w:hideMark/>
          </w:tcPr>
          <w:p w14:paraId="54C0FA5D" w14:textId="77777777" w:rsidR="00B80DEE" w:rsidRPr="00B80DEE" w:rsidRDefault="00B80DEE" w:rsidP="002539A2">
            <w:pPr>
              <w:keepNext/>
              <w:spacing w:after="0" w:line="240" w:lineRule="auto"/>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Fleet Optimizing</w:t>
            </w:r>
          </w:p>
        </w:tc>
      </w:tr>
    </w:tbl>
    <w:p w14:paraId="5EDD91D5" w14:textId="7A3FC5F6" w:rsidR="002539A2" w:rsidRPr="00987914" w:rsidRDefault="002539A2" w:rsidP="00987914">
      <w:pPr>
        <w:pStyle w:val="Caption"/>
        <w:jc w:val="center"/>
        <w:rPr>
          <w:rFonts w:ascii="Times New Roman" w:hAnsi="Times New Roman" w:cs="Times New Roman"/>
          <w:color w:val="auto"/>
          <w:sz w:val="16"/>
          <w:szCs w:val="16"/>
        </w:rPr>
      </w:pPr>
      <w:bookmarkStart w:id="51" w:name="_Toc198205371"/>
      <w:bookmarkStart w:id="52" w:name="_Toc198254967"/>
      <w:bookmarkStart w:id="53" w:name="_Toc198255367"/>
      <w:r w:rsidRPr="002539A2">
        <w:rPr>
          <w:rFonts w:ascii="Times New Roman" w:hAnsi="Times New Roman" w:cs="Times New Roman"/>
          <w:color w:val="auto"/>
          <w:sz w:val="16"/>
          <w:szCs w:val="16"/>
        </w:rPr>
        <w:t xml:space="preserve">Table </w:t>
      </w:r>
      <w:r w:rsidRPr="002539A2">
        <w:rPr>
          <w:rFonts w:ascii="Times New Roman" w:hAnsi="Times New Roman" w:cs="Times New Roman"/>
          <w:color w:val="auto"/>
          <w:sz w:val="16"/>
          <w:szCs w:val="16"/>
        </w:rPr>
        <w:fldChar w:fldCharType="begin"/>
      </w:r>
      <w:r w:rsidRPr="002539A2">
        <w:rPr>
          <w:rFonts w:ascii="Times New Roman" w:hAnsi="Times New Roman" w:cs="Times New Roman"/>
          <w:color w:val="auto"/>
          <w:sz w:val="16"/>
          <w:szCs w:val="16"/>
        </w:rPr>
        <w:instrText xml:space="preserve"> SEQ Table \* ARABIC </w:instrText>
      </w:r>
      <w:r w:rsidRPr="002539A2">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1</w:t>
      </w:r>
      <w:r w:rsidRPr="002539A2">
        <w:rPr>
          <w:rFonts w:ascii="Times New Roman" w:hAnsi="Times New Roman" w:cs="Times New Roman"/>
          <w:color w:val="auto"/>
          <w:sz w:val="16"/>
          <w:szCs w:val="16"/>
        </w:rPr>
        <w:fldChar w:fldCharType="end"/>
      </w:r>
      <w:r w:rsidRPr="002539A2">
        <w:rPr>
          <w:rFonts w:ascii="Times New Roman" w:hAnsi="Times New Roman" w:cs="Times New Roman"/>
          <w:color w:val="auto"/>
          <w:sz w:val="16"/>
          <w:szCs w:val="16"/>
        </w:rPr>
        <w:t xml:space="preserve"> Features used model wise</w:t>
      </w:r>
      <w:bookmarkEnd w:id="51"/>
      <w:bookmarkEnd w:id="52"/>
      <w:bookmarkEnd w:id="53"/>
    </w:p>
    <w:p w14:paraId="57340B88" w14:textId="153600E0" w:rsidR="0044702F" w:rsidRPr="00CF3E8D" w:rsidRDefault="0024373B" w:rsidP="006D0742">
      <w:pPr>
        <w:pStyle w:val="Heading2"/>
        <w:jc w:val="both"/>
        <w:rPr>
          <w:rFonts w:cs="Times New Roman"/>
          <w:szCs w:val="24"/>
        </w:rPr>
      </w:pPr>
      <w:bookmarkStart w:id="54" w:name="_Toc198100224"/>
      <w:bookmarkStart w:id="55" w:name="_Toc198256760"/>
      <w:r w:rsidRPr="00CF3E8D">
        <w:rPr>
          <w:rFonts w:cs="Times New Roman"/>
          <w:szCs w:val="24"/>
        </w:rPr>
        <w:t xml:space="preserve">Data </w:t>
      </w:r>
      <w:r w:rsidR="000F2CA1">
        <w:rPr>
          <w:rFonts w:cs="Times New Roman"/>
          <w:szCs w:val="24"/>
        </w:rPr>
        <w:t>p</w:t>
      </w:r>
      <w:r w:rsidRPr="00CF3E8D">
        <w:rPr>
          <w:rFonts w:cs="Times New Roman"/>
          <w:szCs w:val="24"/>
        </w:rPr>
        <w:t>reprocessing</w:t>
      </w:r>
      <w:bookmarkEnd w:id="54"/>
      <w:bookmarkEnd w:id="55"/>
    </w:p>
    <w:p w14:paraId="066024E3" w14:textId="5F7A055B" w:rsidR="00012B8B" w:rsidRPr="00CF3E8D" w:rsidRDefault="00C374C0" w:rsidP="006D0742">
      <w:pPr>
        <w:pStyle w:val="Heading3"/>
        <w:jc w:val="both"/>
        <w:rPr>
          <w:rFonts w:cs="Times New Roman"/>
          <w:sz w:val="24"/>
          <w:szCs w:val="24"/>
        </w:rPr>
      </w:pPr>
      <w:bookmarkStart w:id="56" w:name="_Toc198100225"/>
      <w:bookmarkStart w:id="57" w:name="_Toc198256761"/>
      <w:r w:rsidRPr="00CF3E8D">
        <w:rPr>
          <w:rFonts w:cs="Times New Roman"/>
          <w:sz w:val="24"/>
          <w:szCs w:val="24"/>
        </w:rPr>
        <w:t xml:space="preserve">Predefined </w:t>
      </w:r>
      <w:r w:rsidR="000F2CA1">
        <w:rPr>
          <w:rFonts w:cs="Times New Roman"/>
          <w:sz w:val="24"/>
          <w:szCs w:val="24"/>
        </w:rPr>
        <w:t>v</w:t>
      </w:r>
      <w:r w:rsidRPr="00CF3E8D">
        <w:rPr>
          <w:rFonts w:cs="Times New Roman"/>
          <w:sz w:val="24"/>
          <w:szCs w:val="24"/>
        </w:rPr>
        <w:t>alues</w:t>
      </w:r>
      <w:bookmarkEnd w:id="56"/>
      <w:bookmarkEnd w:id="57"/>
    </w:p>
    <w:p w14:paraId="4422610C" w14:textId="35A9E1C9" w:rsidR="00793697" w:rsidRPr="00B80DEE" w:rsidRDefault="00180886" w:rsidP="006D0742">
      <w:pPr>
        <w:jc w:val="both"/>
        <w:rPr>
          <w:rFonts w:ascii="Times New Roman" w:hAnsi="Times New Roman" w:cs="Times New Roman"/>
        </w:rPr>
      </w:pPr>
      <w:r w:rsidRPr="00B80DEE">
        <w:rPr>
          <w:rFonts w:ascii="Times New Roman" w:hAnsi="Times New Roman" w:cs="Times New Roman"/>
        </w:rPr>
        <w:t>Before starting to analyse the data, we</w:t>
      </w:r>
      <w:r w:rsidR="002D5D9E" w:rsidRPr="00B80DEE">
        <w:rPr>
          <w:rFonts w:ascii="Times New Roman" w:hAnsi="Times New Roman" w:cs="Times New Roman"/>
        </w:rPr>
        <w:t xml:space="preserve"> </w:t>
      </w:r>
      <w:r w:rsidR="00BF4937" w:rsidRPr="00B80DEE">
        <w:rPr>
          <w:rFonts w:ascii="Times New Roman" w:hAnsi="Times New Roman" w:cs="Times New Roman"/>
        </w:rPr>
        <w:t>declare</w:t>
      </w:r>
      <w:r w:rsidR="002D5D9E" w:rsidRPr="00B80DEE">
        <w:rPr>
          <w:rFonts w:ascii="Times New Roman" w:hAnsi="Times New Roman" w:cs="Times New Roman"/>
        </w:rPr>
        <w:t xml:space="preserve"> </w:t>
      </w:r>
      <w:r w:rsidR="00786873" w:rsidRPr="00B80DEE">
        <w:rPr>
          <w:rFonts w:ascii="Times New Roman" w:hAnsi="Times New Roman" w:cs="Times New Roman"/>
        </w:rPr>
        <w:t xml:space="preserve">Start Date and End Date </w:t>
      </w:r>
      <w:r w:rsidR="003B62CF" w:rsidRPr="00B80DEE">
        <w:rPr>
          <w:rFonts w:ascii="Times New Roman" w:hAnsi="Times New Roman" w:cs="Times New Roman"/>
        </w:rPr>
        <w:t xml:space="preserve">of the dataset </w:t>
      </w:r>
      <w:r w:rsidR="00786873" w:rsidRPr="00B80DEE">
        <w:rPr>
          <w:rFonts w:ascii="Times New Roman" w:hAnsi="Times New Roman" w:cs="Times New Roman"/>
        </w:rPr>
        <w:t xml:space="preserve">and Start </w:t>
      </w:r>
      <w:r w:rsidR="006B138B" w:rsidRPr="00B80DEE">
        <w:rPr>
          <w:rFonts w:ascii="Times New Roman" w:hAnsi="Times New Roman" w:cs="Times New Roman"/>
        </w:rPr>
        <w:t>time</w:t>
      </w:r>
      <w:r w:rsidR="00786873" w:rsidRPr="00B80DEE">
        <w:rPr>
          <w:rFonts w:ascii="Times New Roman" w:hAnsi="Times New Roman" w:cs="Times New Roman"/>
        </w:rPr>
        <w:t xml:space="preserve"> and End</w:t>
      </w:r>
      <w:r w:rsidR="006B138B" w:rsidRPr="00B80DEE">
        <w:rPr>
          <w:rFonts w:ascii="Times New Roman" w:hAnsi="Times New Roman" w:cs="Times New Roman"/>
        </w:rPr>
        <w:t xml:space="preserve"> time for each day.</w:t>
      </w:r>
      <w:r w:rsidR="00122666" w:rsidRPr="00B80DEE">
        <w:rPr>
          <w:rFonts w:ascii="Times New Roman" w:hAnsi="Times New Roman" w:cs="Times New Roman"/>
        </w:rPr>
        <w:t xml:space="preserve"> </w:t>
      </w:r>
      <w:r w:rsidR="00D241A8" w:rsidRPr="00B80DEE">
        <w:rPr>
          <w:rFonts w:ascii="Times New Roman" w:hAnsi="Times New Roman" w:cs="Times New Roman"/>
        </w:rPr>
        <w:t xml:space="preserve">This could be important when </w:t>
      </w:r>
      <w:r w:rsidR="0033439D" w:rsidRPr="00B80DEE">
        <w:rPr>
          <w:rFonts w:ascii="Times New Roman" w:hAnsi="Times New Roman" w:cs="Times New Roman"/>
        </w:rPr>
        <w:t>the restaurant</w:t>
      </w:r>
      <w:r w:rsidR="00D241A8" w:rsidRPr="00B80DEE">
        <w:rPr>
          <w:rFonts w:ascii="Times New Roman" w:hAnsi="Times New Roman" w:cs="Times New Roman"/>
        </w:rPr>
        <w:t xml:space="preserve"> </w:t>
      </w:r>
      <w:r w:rsidR="0033439D" w:rsidRPr="00B80DEE">
        <w:rPr>
          <w:rFonts w:ascii="Times New Roman" w:hAnsi="Times New Roman" w:cs="Times New Roman"/>
        </w:rPr>
        <w:t>is</w:t>
      </w:r>
      <w:r w:rsidR="00D241A8" w:rsidRPr="00B80DEE">
        <w:rPr>
          <w:rFonts w:ascii="Times New Roman" w:hAnsi="Times New Roman" w:cs="Times New Roman"/>
        </w:rPr>
        <w:t xml:space="preserve"> trying to </w:t>
      </w:r>
      <w:r w:rsidR="00312D03" w:rsidRPr="00B80DEE">
        <w:rPr>
          <w:rFonts w:ascii="Times New Roman" w:hAnsi="Times New Roman" w:cs="Times New Roman"/>
        </w:rPr>
        <w:t>get a prediction</w:t>
      </w:r>
      <w:r w:rsidR="00C62DB8" w:rsidRPr="00B80DEE">
        <w:rPr>
          <w:rFonts w:ascii="Times New Roman" w:hAnsi="Times New Roman" w:cs="Times New Roman"/>
        </w:rPr>
        <w:t xml:space="preserve"> </w:t>
      </w:r>
      <w:r w:rsidR="00312D03" w:rsidRPr="00B80DEE">
        <w:rPr>
          <w:rFonts w:ascii="Times New Roman" w:hAnsi="Times New Roman" w:cs="Times New Roman"/>
        </w:rPr>
        <w:t xml:space="preserve">for </w:t>
      </w:r>
      <w:r w:rsidR="003F61CC" w:rsidRPr="00B80DEE">
        <w:rPr>
          <w:rFonts w:ascii="Times New Roman" w:hAnsi="Times New Roman" w:cs="Times New Roman"/>
        </w:rPr>
        <w:t xml:space="preserve">a </w:t>
      </w:r>
      <w:r w:rsidR="00312D03" w:rsidRPr="00B80DEE">
        <w:rPr>
          <w:rFonts w:ascii="Times New Roman" w:hAnsi="Times New Roman" w:cs="Times New Roman"/>
        </w:rPr>
        <w:t>separate time frame</w:t>
      </w:r>
      <w:r w:rsidR="00C62DB8" w:rsidRPr="00B80DEE">
        <w:rPr>
          <w:rFonts w:ascii="Times New Roman" w:hAnsi="Times New Roman" w:cs="Times New Roman"/>
        </w:rPr>
        <w:t xml:space="preserve"> of the </w:t>
      </w:r>
      <w:r w:rsidR="003F61CC" w:rsidRPr="00B80DEE">
        <w:rPr>
          <w:rFonts w:ascii="Times New Roman" w:hAnsi="Times New Roman" w:cs="Times New Roman"/>
        </w:rPr>
        <w:t xml:space="preserve">next </w:t>
      </w:r>
      <w:r w:rsidR="00C62DB8" w:rsidRPr="00B80DEE">
        <w:rPr>
          <w:rFonts w:ascii="Times New Roman" w:hAnsi="Times New Roman" w:cs="Times New Roman"/>
        </w:rPr>
        <w:t>day</w:t>
      </w:r>
      <w:r w:rsidR="00676593" w:rsidRPr="00B80DEE">
        <w:rPr>
          <w:rFonts w:ascii="Times New Roman" w:hAnsi="Times New Roman" w:cs="Times New Roman"/>
        </w:rPr>
        <w:t>. F</w:t>
      </w:r>
      <w:r w:rsidR="00312D03" w:rsidRPr="00B80DEE">
        <w:rPr>
          <w:rFonts w:ascii="Times New Roman" w:hAnsi="Times New Roman" w:cs="Times New Roman"/>
        </w:rPr>
        <w:t xml:space="preserve">or </w:t>
      </w:r>
      <w:r w:rsidR="00676593" w:rsidRPr="00B80DEE">
        <w:rPr>
          <w:rFonts w:ascii="Times New Roman" w:hAnsi="Times New Roman" w:cs="Times New Roman"/>
        </w:rPr>
        <w:t xml:space="preserve">an </w:t>
      </w:r>
      <w:r w:rsidR="00312D03" w:rsidRPr="00B80DEE">
        <w:rPr>
          <w:rFonts w:ascii="Times New Roman" w:hAnsi="Times New Roman" w:cs="Times New Roman"/>
        </w:rPr>
        <w:t>example, deliveries</w:t>
      </w:r>
      <w:r w:rsidR="00455ECD" w:rsidRPr="00B80DEE">
        <w:rPr>
          <w:rFonts w:ascii="Times New Roman" w:hAnsi="Times New Roman" w:cs="Times New Roman"/>
        </w:rPr>
        <w:t xml:space="preserve"> and needed fleet configuration for next day</w:t>
      </w:r>
      <w:r w:rsidR="00312D03" w:rsidRPr="00B80DEE">
        <w:rPr>
          <w:rFonts w:ascii="Times New Roman" w:hAnsi="Times New Roman" w:cs="Times New Roman"/>
        </w:rPr>
        <w:t xml:space="preserve"> between 5pm – 9pm</w:t>
      </w:r>
      <w:r w:rsidR="008D3688" w:rsidRPr="00B80DEE">
        <w:rPr>
          <w:rFonts w:ascii="Times New Roman" w:hAnsi="Times New Roman" w:cs="Times New Roman"/>
        </w:rPr>
        <w:t xml:space="preserve">, or to get a prediction </w:t>
      </w:r>
      <w:r w:rsidR="00D4126E" w:rsidRPr="00B80DEE">
        <w:rPr>
          <w:rFonts w:ascii="Times New Roman" w:hAnsi="Times New Roman" w:cs="Times New Roman"/>
        </w:rPr>
        <w:t>using a specific date range</w:t>
      </w:r>
      <w:r w:rsidR="00E11222" w:rsidRPr="00B80DEE">
        <w:rPr>
          <w:rFonts w:ascii="Times New Roman" w:hAnsi="Times New Roman" w:cs="Times New Roman"/>
        </w:rPr>
        <w:t xml:space="preserve"> like using 25 days before Christmas which could identify the seasonality well</w:t>
      </w:r>
      <w:r w:rsidR="00676593" w:rsidRPr="00B80DEE">
        <w:rPr>
          <w:rFonts w:ascii="Times New Roman" w:hAnsi="Times New Roman" w:cs="Times New Roman"/>
        </w:rPr>
        <w:t xml:space="preserve"> and makes this model more dynamic</w:t>
      </w:r>
      <w:r w:rsidR="00D4126E" w:rsidRPr="00B80DEE">
        <w:rPr>
          <w:rFonts w:ascii="Times New Roman" w:hAnsi="Times New Roman" w:cs="Times New Roman"/>
        </w:rPr>
        <w:t>.</w:t>
      </w:r>
      <w:r w:rsidR="00793697" w:rsidRPr="00B80DEE">
        <w:rPr>
          <w:rFonts w:ascii="Times New Roman" w:hAnsi="Times New Roman" w:cs="Times New Roman"/>
        </w:rPr>
        <w:t xml:space="preserve"> </w:t>
      </w:r>
      <w:r w:rsidR="00256660" w:rsidRPr="00B80DEE">
        <w:rPr>
          <w:rFonts w:ascii="Times New Roman" w:hAnsi="Times New Roman" w:cs="Times New Roman"/>
        </w:rPr>
        <w:t xml:space="preserve">For this analysis, we use the whole records </w:t>
      </w:r>
      <w:r w:rsidR="00304108" w:rsidRPr="00B80DEE">
        <w:rPr>
          <w:rFonts w:ascii="Times New Roman" w:hAnsi="Times New Roman" w:cs="Times New Roman"/>
        </w:rPr>
        <w:t>by mentioning minimum and maximum date and time.</w:t>
      </w:r>
    </w:p>
    <w:tbl>
      <w:tblPr>
        <w:tblStyle w:val="TableGrid"/>
        <w:tblW w:w="0" w:type="auto"/>
        <w:jc w:val="center"/>
        <w:tblLook w:val="04A0" w:firstRow="1" w:lastRow="0" w:firstColumn="1" w:lastColumn="0" w:noHBand="0" w:noVBand="1"/>
      </w:tblPr>
      <w:tblGrid>
        <w:gridCol w:w="1321"/>
        <w:gridCol w:w="1336"/>
      </w:tblGrid>
      <w:tr w:rsidR="00AD26DC" w:rsidRPr="00B80DEE" w14:paraId="329C7A41" w14:textId="77777777" w:rsidTr="00FA2A60">
        <w:trPr>
          <w:trHeight w:val="300"/>
          <w:jc w:val="center"/>
        </w:trPr>
        <w:tc>
          <w:tcPr>
            <w:tcW w:w="0" w:type="auto"/>
            <w:noWrap/>
            <w:hideMark/>
          </w:tcPr>
          <w:p w14:paraId="48CBC34F" w14:textId="77777777" w:rsidR="00AD26DC" w:rsidRPr="002539A2" w:rsidRDefault="00AD26DC" w:rsidP="002539A2">
            <w:pPr>
              <w:jc w:val="center"/>
              <w:rPr>
                <w:rFonts w:ascii="Times New Roman" w:hAnsi="Times New Roman" w:cs="Times New Roman"/>
                <w:b/>
                <w:bCs/>
              </w:rPr>
            </w:pPr>
            <w:r w:rsidRPr="002539A2">
              <w:rPr>
                <w:rFonts w:ascii="Times New Roman" w:hAnsi="Times New Roman" w:cs="Times New Roman"/>
                <w:b/>
                <w:bCs/>
              </w:rPr>
              <w:t>Start Date</w:t>
            </w:r>
          </w:p>
        </w:tc>
        <w:tc>
          <w:tcPr>
            <w:tcW w:w="0" w:type="auto"/>
            <w:noWrap/>
            <w:hideMark/>
          </w:tcPr>
          <w:p w14:paraId="4C109121" w14:textId="77777777" w:rsidR="00AD26DC" w:rsidRPr="00B80DEE" w:rsidRDefault="00AD26DC" w:rsidP="002539A2">
            <w:pPr>
              <w:jc w:val="center"/>
              <w:rPr>
                <w:rFonts w:ascii="Times New Roman" w:hAnsi="Times New Roman" w:cs="Times New Roman"/>
              </w:rPr>
            </w:pPr>
            <w:r w:rsidRPr="00B80DEE">
              <w:rPr>
                <w:rFonts w:ascii="Times New Roman" w:hAnsi="Times New Roman" w:cs="Times New Roman"/>
              </w:rPr>
              <w:t>2022-03-01</w:t>
            </w:r>
          </w:p>
        </w:tc>
      </w:tr>
      <w:tr w:rsidR="00AD26DC" w:rsidRPr="00B80DEE" w14:paraId="57072B98" w14:textId="77777777" w:rsidTr="00FA2A60">
        <w:trPr>
          <w:trHeight w:val="300"/>
          <w:jc w:val="center"/>
        </w:trPr>
        <w:tc>
          <w:tcPr>
            <w:tcW w:w="0" w:type="auto"/>
            <w:noWrap/>
            <w:hideMark/>
          </w:tcPr>
          <w:p w14:paraId="380ACC3B" w14:textId="77777777" w:rsidR="00AD26DC" w:rsidRPr="002539A2" w:rsidRDefault="00AD26DC" w:rsidP="002539A2">
            <w:pPr>
              <w:jc w:val="center"/>
              <w:rPr>
                <w:rFonts w:ascii="Times New Roman" w:hAnsi="Times New Roman" w:cs="Times New Roman"/>
                <w:b/>
                <w:bCs/>
              </w:rPr>
            </w:pPr>
            <w:r w:rsidRPr="002539A2">
              <w:rPr>
                <w:rFonts w:ascii="Times New Roman" w:hAnsi="Times New Roman" w:cs="Times New Roman"/>
                <w:b/>
                <w:bCs/>
              </w:rPr>
              <w:t>End Date</w:t>
            </w:r>
          </w:p>
        </w:tc>
        <w:tc>
          <w:tcPr>
            <w:tcW w:w="0" w:type="auto"/>
            <w:noWrap/>
            <w:hideMark/>
          </w:tcPr>
          <w:p w14:paraId="1149CB41" w14:textId="77777777" w:rsidR="00AD26DC" w:rsidRPr="00B80DEE" w:rsidRDefault="00AD26DC" w:rsidP="002539A2">
            <w:pPr>
              <w:jc w:val="center"/>
              <w:rPr>
                <w:rFonts w:ascii="Times New Roman" w:hAnsi="Times New Roman" w:cs="Times New Roman"/>
              </w:rPr>
            </w:pPr>
            <w:r w:rsidRPr="00B80DEE">
              <w:rPr>
                <w:rFonts w:ascii="Times New Roman" w:hAnsi="Times New Roman" w:cs="Times New Roman"/>
              </w:rPr>
              <w:t>2022-04-06</w:t>
            </w:r>
          </w:p>
        </w:tc>
      </w:tr>
      <w:tr w:rsidR="00AD26DC" w:rsidRPr="00B80DEE" w14:paraId="17F557E3" w14:textId="77777777" w:rsidTr="00FA2A60">
        <w:trPr>
          <w:trHeight w:val="300"/>
          <w:jc w:val="center"/>
        </w:trPr>
        <w:tc>
          <w:tcPr>
            <w:tcW w:w="0" w:type="auto"/>
            <w:noWrap/>
            <w:hideMark/>
          </w:tcPr>
          <w:p w14:paraId="49203BC9" w14:textId="77777777" w:rsidR="00AD26DC" w:rsidRPr="002539A2" w:rsidRDefault="00AD26DC" w:rsidP="002539A2">
            <w:pPr>
              <w:jc w:val="center"/>
              <w:rPr>
                <w:rFonts w:ascii="Times New Roman" w:hAnsi="Times New Roman" w:cs="Times New Roman"/>
                <w:b/>
                <w:bCs/>
              </w:rPr>
            </w:pPr>
            <w:r w:rsidRPr="002539A2">
              <w:rPr>
                <w:rFonts w:ascii="Times New Roman" w:hAnsi="Times New Roman" w:cs="Times New Roman"/>
                <w:b/>
                <w:bCs/>
              </w:rPr>
              <w:t>Start Time</w:t>
            </w:r>
          </w:p>
        </w:tc>
        <w:tc>
          <w:tcPr>
            <w:tcW w:w="0" w:type="auto"/>
            <w:noWrap/>
            <w:hideMark/>
          </w:tcPr>
          <w:p w14:paraId="74A2787D" w14:textId="77777777" w:rsidR="00AD26DC" w:rsidRPr="00B80DEE" w:rsidRDefault="00AD26DC" w:rsidP="002539A2">
            <w:pPr>
              <w:jc w:val="center"/>
              <w:rPr>
                <w:rFonts w:ascii="Times New Roman" w:hAnsi="Times New Roman" w:cs="Times New Roman"/>
              </w:rPr>
            </w:pPr>
            <w:r w:rsidRPr="00B80DEE">
              <w:rPr>
                <w:rFonts w:ascii="Times New Roman" w:hAnsi="Times New Roman" w:cs="Times New Roman"/>
              </w:rPr>
              <w:t>00:01:01</w:t>
            </w:r>
          </w:p>
        </w:tc>
      </w:tr>
      <w:tr w:rsidR="00AD26DC" w:rsidRPr="00B80DEE" w14:paraId="79AF6139" w14:textId="77777777" w:rsidTr="00FA2A60">
        <w:trPr>
          <w:trHeight w:val="300"/>
          <w:jc w:val="center"/>
        </w:trPr>
        <w:tc>
          <w:tcPr>
            <w:tcW w:w="0" w:type="auto"/>
            <w:noWrap/>
            <w:hideMark/>
          </w:tcPr>
          <w:p w14:paraId="3A395856" w14:textId="77777777" w:rsidR="00AD26DC" w:rsidRPr="002539A2" w:rsidRDefault="00AD26DC" w:rsidP="002539A2">
            <w:pPr>
              <w:jc w:val="center"/>
              <w:rPr>
                <w:rFonts w:ascii="Times New Roman" w:hAnsi="Times New Roman" w:cs="Times New Roman"/>
                <w:b/>
                <w:bCs/>
              </w:rPr>
            </w:pPr>
            <w:r w:rsidRPr="002539A2">
              <w:rPr>
                <w:rFonts w:ascii="Times New Roman" w:hAnsi="Times New Roman" w:cs="Times New Roman"/>
                <w:b/>
                <w:bCs/>
              </w:rPr>
              <w:t>End Time</w:t>
            </w:r>
          </w:p>
        </w:tc>
        <w:tc>
          <w:tcPr>
            <w:tcW w:w="0" w:type="auto"/>
            <w:noWrap/>
            <w:hideMark/>
          </w:tcPr>
          <w:p w14:paraId="44FEAFE9" w14:textId="77777777" w:rsidR="00AD26DC" w:rsidRPr="00B80DEE" w:rsidRDefault="00AD26DC" w:rsidP="002539A2">
            <w:pPr>
              <w:keepNext/>
              <w:jc w:val="center"/>
              <w:rPr>
                <w:rFonts w:ascii="Times New Roman" w:hAnsi="Times New Roman" w:cs="Times New Roman"/>
              </w:rPr>
            </w:pPr>
            <w:r w:rsidRPr="00B80DEE">
              <w:rPr>
                <w:rFonts w:ascii="Times New Roman" w:hAnsi="Times New Roman" w:cs="Times New Roman"/>
              </w:rPr>
              <w:t>23:59:59</w:t>
            </w:r>
          </w:p>
        </w:tc>
      </w:tr>
    </w:tbl>
    <w:p w14:paraId="3909F449" w14:textId="534A7F10" w:rsidR="00793697" w:rsidRPr="002539A2" w:rsidRDefault="002539A2" w:rsidP="002539A2">
      <w:pPr>
        <w:pStyle w:val="Caption"/>
        <w:jc w:val="center"/>
        <w:rPr>
          <w:rFonts w:ascii="Times New Roman" w:hAnsi="Times New Roman" w:cs="Times New Roman"/>
          <w:color w:val="auto"/>
          <w:sz w:val="16"/>
          <w:szCs w:val="16"/>
        </w:rPr>
      </w:pPr>
      <w:bookmarkStart w:id="58" w:name="_Toc198205372"/>
      <w:bookmarkStart w:id="59" w:name="_Toc198254968"/>
      <w:bookmarkStart w:id="60" w:name="_Toc198255368"/>
      <w:r w:rsidRPr="002539A2">
        <w:rPr>
          <w:rFonts w:ascii="Times New Roman" w:hAnsi="Times New Roman" w:cs="Times New Roman"/>
          <w:color w:val="auto"/>
          <w:sz w:val="16"/>
          <w:szCs w:val="16"/>
        </w:rPr>
        <w:t xml:space="preserve">Table </w:t>
      </w:r>
      <w:r w:rsidRPr="002539A2">
        <w:rPr>
          <w:rFonts w:ascii="Times New Roman" w:hAnsi="Times New Roman" w:cs="Times New Roman"/>
          <w:color w:val="auto"/>
          <w:sz w:val="16"/>
          <w:szCs w:val="16"/>
        </w:rPr>
        <w:fldChar w:fldCharType="begin"/>
      </w:r>
      <w:r w:rsidRPr="002539A2">
        <w:rPr>
          <w:rFonts w:ascii="Times New Roman" w:hAnsi="Times New Roman" w:cs="Times New Roman"/>
          <w:color w:val="auto"/>
          <w:sz w:val="16"/>
          <w:szCs w:val="16"/>
        </w:rPr>
        <w:instrText xml:space="preserve"> SEQ Table \* ARABIC </w:instrText>
      </w:r>
      <w:r w:rsidRPr="002539A2">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2</w:t>
      </w:r>
      <w:r w:rsidRPr="002539A2">
        <w:rPr>
          <w:rFonts w:ascii="Times New Roman" w:hAnsi="Times New Roman" w:cs="Times New Roman"/>
          <w:color w:val="auto"/>
          <w:sz w:val="16"/>
          <w:szCs w:val="16"/>
        </w:rPr>
        <w:fldChar w:fldCharType="end"/>
      </w:r>
      <w:r w:rsidRPr="002539A2">
        <w:rPr>
          <w:rFonts w:ascii="Times New Roman" w:hAnsi="Times New Roman" w:cs="Times New Roman"/>
          <w:color w:val="auto"/>
          <w:sz w:val="16"/>
          <w:szCs w:val="16"/>
        </w:rPr>
        <w:t xml:space="preserve"> Predefined Values</w:t>
      </w:r>
      <w:bookmarkEnd w:id="58"/>
      <w:bookmarkEnd w:id="59"/>
      <w:bookmarkEnd w:id="60"/>
    </w:p>
    <w:p w14:paraId="52EAE3CF" w14:textId="7CF67D08" w:rsidR="00ED7629" w:rsidRPr="00B80DEE" w:rsidRDefault="00793697" w:rsidP="006D0742">
      <w:pPr>
        <w:jc w:val="both"/>
        <w:rPr>
          <w:rFonts w:ascii="Times New Roman" w:hAnsi="Times New Roman" w:cs="Times New Roman"/>
        </w:rPr>
      </w:pPr>
      <w:r w:rsidRPr="00B80DEE">
        <w:rPr>
          <w:rFonts w:ascii="Times New Roman" w:hAnsi="Times New Roman" w:cs="Times New Roman"/>
        </w:rPr>
        <w:t xml:space="preserve">Further, </w:t>
      </w:r>
      <w:r w:rsidR="006D05D2" w:rsidRPr="00B80DEE">
        <w:rPr>
          <w:rFonts w:ascii="Times New Roman" w:hAnsi="Times New Roman" w:cs="Times New Roman"/>
        </w:rPr>
        <w:t>if the restaurant needed a separate prediction for the order type, let’s say for “snacks”</w:t>
      </w:r>
      <w:r w:rsidR="003F61CC" w:rsidRPr="00B80DEE">
        <w:rPr>
          <w:rFonts w:ascii="Times New Roman" w:hAnsi="Times New Roman" w:cs="Times New Roman"/>
        </w:rPr>
        <w:t xml:space="preserve">, they can </w:t>
      </w:r>
      <w:r w:rsidR="0033439D" w:rsidRPr="00B80DEE">
        <w:rPr>
          <w:rFonts w:ascii="Times New Roman" w:hAnsi="Times New Roman" w:cs="Times New Roman"/>
        </w:rPr>
        <w:t>use the records which has “snacks” and use the same model within above timeframe and get the prediction.</w:t>
      </w:r>
      <w:r w:rsidR="006D05D2" w:rsidRPr="00B80DEE">
        <w:rPr>
          <w:rFonts w:ascii="Times New Roman" w:hAnsi="Times New Roman" w:cs="Times New Roman"/>
        </w:rPr>
        <w:t xml:space="preserve"> </w:t>
      </w:r>
      <w:r w:rsidR="00FD7AC9" w:rsidRPr="00B80DEE">
        <w:rPr>
          <w:rFonts w:ascii="Times New Roman" w:hAnsi="Times New Roman" w:cs="Times New Roman"/>
        </w:rPr>
        <w:t xml:space="preserve">If there is </w:t>
      </w:r>
      <w:r w:rsidR="00450AFC" w:rsidRPr="00B80DEE">
        <w:rPr>
          <w:rFonts w:ascii="Times New Roman" w:hAnsi="Times New Roman" w:cs="Times New Roman"/>
        </w:rPr>
        <w:t>an</w:t>
      </w:r>
      <w:r w:rsidR="00FD7AC9" w:rsidRPr="00B80DEE">
        <w:rPr>
          <w:rFonts w:ascii="Times New Roman" w:hAnsi="Times New Roman" w:cs="Times New Roman"/>
        </w:rPr>
        <w:t xml:space="preserve"> </w:t>
      </w:r>
      <w:r w:rsidR="00181630">
        <w:rPr>
          <w:rFonts w:ascii="Times New Roman" w:hAnsi="Times New Roman" w:cs="Times New Roman"/>
        </w:rPr>
        <w:t>ab</w:t>
      </w:r>
      <w:r w:rsidR="00FD7AC9" w:rsidRPr="00B80DEE">
        <w:rPr>
          <w:rFonts w:ascii="Times New Roman" w:hAnsi="Times New Roman" w:cs="Times New Roman"/>
        </w:rPr>
        <w:t>normal scenario happening in the country, restaurants could use this part to get data from separate dates and separate times</w:t>
      </w:r>
      <w:r w:rsidR="00795C56" w:rsidRPr="00B80DEE">
        <w:rPr>
          <w:rFonts w:ascii="Times New Roman" w:hAnsi="Times New Roman" w:cs="Times New Roman"/>
        </w:rPr>
        <w:t xml:space="preserve"> and run the model</w:t>
      </w:r>
      <w:r w:rsidR="00FD7AC9" w:rsidRPr="00B80DEE">
        <w:rPr>
          <w:rFonts w:ascii="Times New Roman" w:hAnsi="Times New Roman" w:cs="Times New Roman"/>
        </w:rPr>
        <w:t>.</w:t>
      </w:r>
      <w:r w:rsidR="0064448C" w:rsidRPr="00B80DEE">
        <w:rPr>
          <w:rFonts w:ascii="Times New Roman" w:hAnsi="Times New Roman" w:cs="Times New Roman"/>
        </w:rPr>
        <w:t xml:space="preserve"> </w:t>
      </w:r>
    </w:p>
    <w:p w14:paraId="25BDA876" w14:textId="73820841" w:rsidR="001779A0" w:rsidRPr="00CF3E8D" w:rsidRDefault="00A33D96" w:rsidP="006D0742">
      <w:pPr>
        <w:pStyle w:val="Heading3"/>
        <w:jc w:val="both"/>
        <w:rPr>
          <w:rFonts w:cs="Times New Roman"/>
          <w:sz w:val="24"/>
          <w:szCs w:val="24"/>
        </w:rPr>
      </w:pPr>
      <w:bookmarkStart w:id="61" w:name="_Toc198100226"/>
      <w:bookmarkStart w:id="62" w:name="_Toc198256762"/>
      <w:r w:rsidRPr="00CF3E8D">
        <w:rPr>
          <w:rFonts w:cs="Times New Roman"/>
          <w:sz w:val="24"/>
          <w:szCs w:val="24"/>
        </w:rPr>
        <w:lastRenderedPageBreak/>
        <w:t xml:space="preserve">Handling </w:t>
      </w:r>
      <w:r w:rsidR="00CF3E8D">
        <w:rPr>
          <w:rFonts w:cs="Times New Roman"/>
          <w:sz w:val="24"/>
          <w:szCs w:val="24"/>
        </w:rPr>
        <w:t>d</w:t>
      </w:r>
      <w:r w:rsidRPr="00CF3E8D">
        <w:rPr>
          <w:rFonts w:cs="Times New Roman"/>
          <w:sz w:val="24"/>
          <w:szCs w:val="24"/>
        </w:rPr>
        <w:t xml:space="preserve">ata </w:t>
      </w:r>
      <w:r w:rsidR="00CF3E8D">
        <w:rPr>
          <w:rFonts w:cs="Times New Roman"/>
          <w:sz w:val="24"/>
          <w:szCs w:val="24"/>
        </w:rPr>
        <w:t>q</w:t>
      </w:r>
      <w:r w:rsidRPr="00CF3E8D">
        <w:rPr>
          <w:rFonts w:cs="Times New Roman"/>
          <w:sz w:val="24"/>
          <w:szCs w:val="24"/>
        </w:rPr>
        <w:t xml:space="preserve">uality </w:t>
      </w:r>
      <w:r w:rsidR="00CF3E8D">
        <w:rPr>
          <w:rFonts w:cs="Times New Roman"/>
          <w:sz w:val="24"/>
          <w:szCs w:val="24"/>
        </w:rPr>
        <w:t>i</w:t>
      </w:r>
      <w:r w:rsidR="004F50A9" w:rsidRPr="00CF3E8D">
        <w:rPr>
          <w:rFonts w:cs="Times New Roman"/>
          <w:sz w:val="24"/>
          <w:szCs w:val="24"/>
        </w:rPr>
        <w:t>ssues and</w:t>
      </w:r>
      <w:r w:rsidRPr="00CF3E8D">
        <w:rPr>
          <w:rFonts w:cs="Times New Roman"/>
          <w:sz w:val="24"/>
          <w:szCs w:val="24"/>
        </w:rPr>
        <w:t xml:space="preserve"> </w:t>
      </w:r>
      <w:r w:rsidR="00CF3E8D">
        <w:rPr>
          <w:rFonts w:cs="Times New Roman"/>
          <w:sz w:val="24"/>
          <w:szCs w:val="24"/>
        </w:rPr>
        <w:t>f</w:t>
      </w:r>
      <w:r w:rsidR="007A5FF1" w:rsidRPr="00CF3E8D">
        <w:rPr>
          <w:rFonts w:cs="Times New Roman"/>
          <w:sz w:val="24"/>
          <w:szCs w:val="24"/>
        </w:rPr>
        <w:t xml:space="preserve">iltering </w:t>
      </w:r>
      <w:r w:rsidR="009407C0">
        <w:rPr>
          <w:rFonts w:cs="Times New Roman"/>
          <w:sz w:val="24"/>
          <w:szCs w:val="24"/>
        </w:rPr>
        <w:t>d</w:t>
      </w:r>
      <w:r w:rsidR="007A5FF1" w:rsidRPr="00CF3E8D">
        <w:rPr>
          <w:rFonts w:cs="Times New Roman"/>
          <w:sz w:val="24"/>
          <w:szCs w:val="24"/>
        </w:rPr>
        <w:t>ata</w:t>
      </w:r>
      <w:bookmarkEnd w:id="61"/>
      <w:bookmarkEnd w:id="62"/>
    </w:p>
    <w:p w14:paraId="7456E0D6" w14:textId="25DDEC80" w:rsidR="00F42FFA" w:rsidRPr="00B80DEE" w:rsidRDefault="00F53B7A" w:rsidP="006D0742">
      <w:pPr>
        <w:jc w:val="both"/>
        <w:rPr>
          <w:rFonts w:ascii="Times New Roman" w:hAnsi="Times New Roman" w:cs="Times New Roman"/>
        </w:rPr>
      </w:pPr>
      <w:r w:rsidRPr="00B80DEE">
        <w:rPr>
          <w:rFonts w:ascii="Times New Roman" w:hAnsi="Times New Roman" w:cs="Times New Roman"/>
        </w:rPr>
        <w:t xml:space="preserve">Data </w:t>
      </w:r>
      <w:r w:rsidR="00837CB4" w:rsidRPr="00B80DEE">
        <w:rPr>
          <w:rFonts w:ascii="Times New Roman" w:hAnsi="Times New Roman" w:cs="Times New Roman"/>
        </w:rPr>
        <w:t>q</w:t>
      </w:r>
      <w:r w:rsidRPr="00B80DEE">
        <w:rPr>
          <w:rFonts w:ascii="Times New Roman" w:hAnsi="Times New Roman" w:cs="Times New Roman"/>
        </w:rPr>
        <w:t xml:space="preserve">uality </w:t>
      </w:r>
      <w:r w:rsidR="00837CB4" w:rsidRPr="00B80DEE">
        <w:rPr>
          <w:rFonts w:ascii="Times New Roman" w:hAnsi="Times New Roman" w:cs="Times New Roman"/>
        </w:rPr>
        <w:t>i</w:t>
      </w:r>
      <w:r w:rsidRPr="00B80DEE">
        <w:rPr>
          <w:rFonts w:ascii="Times New Roman" w:hAnsi="Times New Roman" w:cs="Times New Roman"/>
        </w:rPr>
        <w:t xml:space="preserve">ssues such as </w:t>
      </w:r>
      <w:r w:rsidR="004F50A9" w:rsidRPr="00B80DEE">
        <w:rPr>
          <w:rFonts w:ascii="Times New Roman" w:hAnsi="Times New Roman" w:cs="Times New Roman"/>
        </w:rPr>
        <w:t xml:space="preserve">extra blanks </w:t>
      </w:r>
      <w:r w:rsidR="006F183F" w:rsidRPr="00B80DEE">
        <w:rPr>
          <w:rFonts w:ascii="Times New Roman" w:hAnsi="Times New Roman" w:cs="Times New Roman"/>
        </w:rPr>
        <w:t xml:space="preserve">on the data </w:t>
      </w:r>
      <w:r w:rsidR="00650D69" w:rsidRPr="00B80DEE">
        <w:rPr>
          <w:rFonts w:ascii="Times New Roman" w:hAnsi="Times New Roman" w:cs="Times New Roman"/>
        </w:rPr>
        <w:t>are</w:t>
      </w:r>
      <w:r w:rsidR="006F183F" w:rsidRPr="00B80DEE">
        <w:rPr>
          <w:rFonts w:ascii="Times New Roman" w:hAnsi="Times New Roman" w:cs="Times New Roman"/>
        </w:rPr>
        <w:t xml:space="preserve"> removed and null values containing rows are dropped to avoid any discrepancies. </w:t>
      </w:r>
      <w:r w:rsidR="008961D5" w:rsidRPr="00B80DEE">
        <w:rPr>
          <w:rFonts w:ascii="Times New Roman" w:hAnsi="Times New Roman" w:cs="Times New Roman"/>
        </w:rPr>
        <w:t xml:space="preserve">We convert </w:t>
      </w:r>
      <w:r w:rsidR="009407C0">
        <w:rPr>
          <w:rFonts w:ascii="Times New Roman" w:hAnsi="Times New Roman" w:cs="Times New Roman"/>
        </w:rPr>
        <w:t>o</w:t>
      </w:r>
      <w:r w:rsidR="008961D5" w:rsidRPr="00B80DEE">
        <w:rPr>
          <w:rFonts w:ascii="Times New Roman" w:hAnsi="Times New Roman" w:cs="Times New Roman"/>
        </w:rPr>
        <w:t>rder</w:t>
      </w:r>
      <w:r w:rsidR="00564A84" w:rsidRPr="00B80DEE">
        <w:rPr>
          <w:rFonts w:ascii="Times New Roman" w:hAnsi="Times New Roman" w:cs="Times New Roman"/>
        </w:rPr>
        <w:t xml:space="preserve"> </w:t>
      </w:r>
      <w:r w:rsidR="009407C0">
        <w:rPr>
          <w:rFonts w:ascii="Times New Roman" w:hAnsi="Times New Roman" w:cs="Times New Roman"/>
        </w:rPr>
        <w:t>d</w:t>
      </w:r>
      <w:r w:rsidR="008961D5" w:rsidRPr="00B80DEE">
        <w:rPr>
          <w:rFonts w:ascii="Times New Roman" w:hAnsi="Times New Roman" w:cs="Times New Roman"/>
        </w:rPr>
        <w:t xml:space="preserve">ate and </w:t>
      </w:r>
      <w:r w:rsidR="009407C0">
        <w:rPr>
          <w:rFonts w:ascii="Times New Roman" w:hAnsi="Times New Roman" w:cs="Times New Roman"/>
        </w:rPr>
        <w:t>o</w:t>
      </w:r>
      <w:r w:rsidR="000D493F" w:rsidRPr="00B80DEE">
        <w:rPr>
          <w:rFonts w:ascii="Times New Roman" w:hAnsi="Times New Roman" w:cs="Times New Roman"/>
        </w:rPr>
        <w:t xml:space="preserve">rder </w:t>
      </w:r>
      <w:r w:rsidR="0018356B">
        <w:rPr>
          <w:rFonts w:ascii="Times New Roman" w:hAnsi="Times New Roman" w:cs="Times New Roman"/>
        </w:rPr>
        <w:t>t</w:t>
      </w:r>
      <w:r w:rsidR="000D493F" w:rsidRPr="00B80DEE">
        <w:rPr>
          <w:rFonts w:ascii="Times New Roman" w:hAnsi="Times New Roman" w:cs="Times New Roman"/>
        </w:rPr>
        <w:t>ime</w:t>
      </w:r>
      <w:r w:rsidR="008961D5" w:rsidRPr="00B80DEE">
        <w:rPr>
          <w:rFonts w:ascii="Times New Roman" w:hAnsi="Times New Roman" w:cs="Times New Roman"/>
        </w:rPr>
        <w:t xml:space="preserve"> </w:t>
      </w:r>
      <w:r w:rsidR="0018356B">
        <w:rPr>
          <w:rFonts w:ascii="Times New Roman" w:hAnsi="Times New Roman" w:cs="Times New Roman"/>
        </w:rPr>
        <w:t>d</w:t>
      </w:r>
      <w:r w:rsidR="002647D8" w:rsidRPr="00B80DEE">
        <w:rPr>
          <w:rFonts w:ascii="Times New Roman" w:hAnsi="Times New Roman" w:cs="Times New Roman"/>
        </w:rPr>
        <w:t xml:space="preserve">ata </w:t>
      </w:r>
      <w:r w:rsidR="008961D5" w:rsidRPr="00B80DEE">
        <w:rPr>
          <w:rFonts w:ascii="Times New Roman" w:hAnsi="Times New Roman" w:cs="Times New Roman"/>
        </w:rPr>
        <w:t xml:space="preserve">as </w:t>
      </w:r>
      <w:r w:rsidR="0018356B">
        <w:rPr>
          <w:rFonts w:ascii="Times New Roman" w:hAnsi="Times New Roman" w:cs="Times New Roman"/>
        </w:rPr>
        <w:t>d</w:t>
      </w:r>
      <w:r w:rsidR="008961D5" w:rsidRPr="00B80DEE">
        <w:rPr>
          <w:rFonts w:ascii="Times New Roman" w:hAnsi="Times New Roman" w:cs="Times New Roman"/>
        </w:rPr>
        <w:t xml:space="preserve">ate and </w:t>
      </w:r>
      <w:r w:rsidR="0018356B">
        <w:rPr>
          <w:rFonts w:ascii="Times New Roman" w:hAnsi="Times New Roman" w:cs="Times New Roman"/>
        </w:rPr>
        <w:t>t</w:t>
      </w:r>
      <w:r w:rsidR="008961D5" w:rsidRPr="00B80DEE">
        <w:rPr>
          <w:rFonts w:ascii="Times New Roman" w:hAnsi="Times New Roman" w:cs="Times New Roman"/>
        </w:rPr>
        <w:t xml:space="preserve">ime </w:t>
      </w:r>
      <w:r w:rsidR="0018356B">
        <w:rPr>
          <w:rFonts w:ascii="Times New Roman" w:hAnsi="Times New Roman" w:cs="Times New Roman"/>
        </w:rPr>
        <w:t>t</w:t>
      </w:r>
      <w:r w:rsidR="008961D5" w:rsidRPr="00B80DEE">
        <w:rPr>
          <w:rFonts w:ascii="Times New Roman" w:hAnsi="Times New Roman" w:cs="Times New Roman"/>
        </w:rPr>
        <w:t xml:space="preserve">ype variables </w:t>
      </w:r>
      <w:r w:rsidR="002647D8" w:rsidRPr="00B80DEE">
        <w:rPr>
          <w:rFonts w:ascii="Times New Roman" w:hAnsi="Times New Roman" w:cs="Times New Roman"/>
        </w:rPr>
        <w:t xml:space="preserve">to filter the </w:t>
      </w:r>
      <w:r w:rsidR="00F42FFA" w:rsidRPr="00B80DEE">
        <w:rPr>
          <w:rFonts w:ascii="Times New Roman" w:hAnsi="Times New Roman" w:cs="Times New Roman"/>
        </w:rPr>
        <w:t xml:space="preserve">data </w:t>
      </w:r>
      <w:r w:rsidR="000D2527" w:rsidRPr="00B80DEE">
        <w:rPr>
          <w:rFonts w:ascii="Times New Roman" w:hAnsi="Times New Roman" w:cs="Times New Roman"/>
        </w:rPr>
        <w:t xml:space="preserve">within the predefined </w:t>
      </w:r>
      <w:r w:rsidR="00391BAA" w:rsidRPr="00B80DEE">
        <w:rPr>
          <w:rFonts w:ascii="Times New Roman" w:hAnsi="Times New Roman" w:cs="Times New Roman"/>
        </w:rPr>
        <w:t>Start and End Date and Times mentioned in 3.2.1 section</w:t>
      </w:r>
      <w:r w:rsidR="00F42FFA" w:rsidRPr="00B80DEE">
        <w:rPr>
          <w:rFonts w:ascii="Times New Roman" w:hAnsi="Times New Roman" w:cs="Times New Roman"/>
        </w:rPr>
        <w:t xml:space="preserve">. </w:t>
      </w:r>
      <w:r w:rsidR="00A730B1" w:rsidRPr="00B80DEE">
        <w:rPr>
          <w:rFonts w:ascii="Times New Roman" w:hAnsi="Times New Roman" w:cs="Times New Roman"/>
        </w:rPr>
        <w:t xml:space="preserve">In the dataset, there are some records with </w:t>
      </w:r>
      <w:r w:rsidR="0045720D" w:rsidRPr="00B80DEE">
        <w:rPr>
          <w:rFonts w:ascii="Times New Roman" w:hAnsi="Times New Roman" w:cs="Times New Roman"/>
        </w:rPr>
        <w:t>“</w:t>
      </w:r>
      <w:r w:rsidR="00F934AF" w:rsidRPr="00B80DEE">
        <w:rPr>
          <w:rFonts w:ascii="Times New Roman" w:hAnsi="Times New Roman" w:cs="Times New Roman"/>
        </w:rPr>
        <w:t>0</w:t>
      </w:r>
      <w:r w:rsidR="0045720D" w:rsidRPr="00B80DEE">
        <w:rPr>
          <w:rFonts w:ascii="Times New Roman" w:hAnsi="Times New Roman" w:cs="Times New Roman"/>
        </w:rPr>
        <w:t>.0” as latitudes and longitudes</w:t>
      </w:r>
      <w:r w:rsidR="00EF79F7" w:rsidRPr="00B80DEE">
        <w:rPr>
          <w:rFonts w:ascii="Times New Roman" w:hAnsi="Times New Roman" w:cs="Times New Roman"/>
        </w:rPr>
        <w:t xml:space="preserve"> which are bad data</w:t>
      </w:r>
      <w:r w:rsidR="008A57EF" w:rsidRPr="00B80DEE">
        <w:rPr>
          <w:rFonts w:ascii="Times New Roman" w:hAnsi="Times New Roman" w:cs="Times New Roman"/>
        </w:rPr>
        <w:t>. We need to remove those records</w:t>
      </w:r>
      <w:r w:rsidR="0057733D" w:rsidRPr="00B80DEE">
        <w:rPr>
          <w:rFonts w:ascii="Times New Roman" w:hAnsi="Times New Roman" w:cs="Times New Roman"/>
        </w:rPr>
        <w:t xml:space="preserve">. And we need to </w:t>
      </w:r>
      <w:r w:rsidR="008A57EF" w:rsidRPr="00B80DEE">
        <w:rPr>
          <w:rFonts w:ascii="Times New Roman" w:hAnsi="Times New Roman" w:cs="Times New Roman"/>
        </w:rPr>
        <w:t xml:space="preserve">choose </w:t>
      </w:r>
      <w:r w:rsidR="000D2527" w:rsidRPr="00B80DEE">
        <w:rPr>
          <w:rFonts w:ascii="Times New Roman" w:hAnsi="Times New Roman" w:cs="Times New Roman"/>
        </w:rPr>
        <w:t>deliveries</w:t>
      </w:r>
      <w:r w:rsidR="008A57EF" w:rsidRPr="00B80DEE">
        <w:rPr>
          <w:rFonts w:ascii="Times New Roman" w:hAnsi="Times New Roman" w:cs="Times New Roman"/>
        </w:rPr>
        <w:t xml:space="preserve"> with </w:t>
      </w:r>
      <w:r w:rsidR="0057733D" w:rsidRPr="00B80DEE">
        <w:rPr>
          <w:rFonts w:ascii="Times New Roman" w:hAnsi="Times New Roman" w:cs="Times New Roman"/>
        </w:rPr>
        <w:t xml:space="preserve">values </w:t>
      </w:r>
      <w:r w:rsidR="008A57EF" w:rsidRPr="00B80DEE">
        <w:rPr>
          <w:rFonts w:ascii="Times New Roman" w:hAnsi="Times New Roman" w:cs="Times New Roman"/>
        </w:rPr>
        <w:t>“scooter” and “motorcycle”</w:t>
      </w:r>
      <w:r w:rsidR="00853F58" w:rsidRPr="00B80DEE">
        <w:rPr>
          <w:rFonts w:ascii="Times New Roman" w:hAnsi="Times New Roman" w:cs="Times New Roman"/>
        </w:rPr>
        <w:t xml:space="preserve"> </w:t>
      </w:r>
      <w:r w:rsidR="00512D1A" w:rsidRPr="00B80DEE">
        <w:rPr>
          <w:rFonts w:ascii="Times New Roman" w:hAnsi="Times New Roman" w:cs="Times New Roman"/>
        </w:rPr>
        <w:t>in the</w:t>
      </w:r>
      <w:r w:rsidR="00853F58" w:rsidRPr="00B80DEE">
        <w:rPr>
          <w:rFonts w:ascii="Times New Roman" w:hAnsi="Times New Roman" w:cs="Times New Roman"/>
        </w:rPr>
        <w:t xml:space="preserve"> “Type</w:t>
      </w:r>
      <w:r w:rsidR="0057733D" w:rsidRPr="00B80DEE">
        <w:rPr>
          <w:rFonts w:ascii="Times New Roman" w:hAnsi="Times New Roman" w:cs="Times New Roman"/>
        </w:rPr>
        <w:t xml:space="preserve"> of Vehicles” col</w:t>
      </w:r>
      <w:r w:rsidR="00512D1A" w:rsidRPr="00B80DEE">
        <w:rPr>
          <w:rFonts w:ascii="Times New Roman" w:hAnsi="Times New Roman" w:cs="Times New Roman"/>
        </w:rPr>
        <w:t xml:space="preserve">umn </w:t>
      </w:r>
      <w:r w:rsidR="00165707" w:rsidRPr="00B80DEE">
        <w:rPr>
          <w:rFonts w:ascii="Times New Roman" w:hAnsi="Times New Roman" w:cs="Times New Roman"/>
        </w:rPr>
        <w:t xml:space="preserve">as we are focused to </w:t>
      </w:r>
      <w:r w:rsidR="00C16416" w:rsidRPr="00B80DEE">
        <w:rPr>
          <w:rFonts w:ascii="Times New Roman" w:hAnsi="Times New Roman" w:cs="Times New Roman"/>
        </w:rPr>
        <w:t xml:space="preserve">analyse </w:t>
      </w:r>
      <w:r w:rsidR="009F1C91" w:rsidRPr="00B80DEE">
        <w:rPr>
          <w:rFonts w:ascii="Times New Roman" w:hAnsi="Times New Roman" w:cs="Times New Roman"/>
        </w:rPr>
        <w:t xml:space="preserve">integrating E-Bikes comparing </w:t>
      </w:r>
      <w:r w:rsidR="00C16416" w:rsidRPr="00B80DEE">
        <w:rPr>
          <w:rFonts w:ascii="Times New Roman" w:hAnsi="Times New Roman" w:cs="Times New Roman"/>
        </w:rPr>
        <w:t xml:space="preserve">with traditional </w:t>
      </w:r>
      <w:r w:rsidR="009921AC" w:rsidRPr="00B80DEE">
        <w:rPr>
          <w:rFonts w:ascii="Times New Roman" w:hAnsi="Times New Roman" w:cs="Times New Roman"/>
        </w:rPr>
        <w:t>motorcycle</w:t>
      </w:r>
      <w:r w:rsidR="00231DEB" w:rsidRPr="00B80DEE">
        <w:rPr>
          <w:rFonts w:ascii="Times New Roman" w:hAnsi="Times New Roman" w:cs="Times New Roman"/>
        </w:rPr>
        <w:t xml:space="preserve"> and scooter. </w:t>
      </w:r>
    </w:p>
    <w:p w14:paraId="6BEE3435" w14:textId="49E88070" w:rsidR="00716BF1" w:rsidRPr="0088283C" w:rsidRDefault="00BB6FB6" w:rsidP="006D0742">
      <w:pPr>
        <w:pStyle w:val="Heading3"/>
        <w:jc w:val="both"/>
        <w:rPr>
          <w:rFonts w:cs="Times New Roman"/>
          <w:sz w:val="24"/>
          <w:szCs w:val="24"/>
        </w:rPr>
      </w:pPr>
      <w:bookmarkStart w:id="63" w:name="_Toc198100227"/>
      <w:bookmarkStart w:id="64" w:name="_Toc198256763"/>
      <w:r w:rsidRPr="0088283C">
        <w:rPr>
          <w:rFonts w:cs="Times New Roman"/>
          <w:sz w:val="24"/>
          <w:szCs w:val="24"/>
        </w:rPr>
        <w:t xml:space="preserve">Restaurant </w:t>
      </w:r>
      <w:r w:rsidR="00E927EA">
        <w:rPr>
          <w:rFonts w:cs="Times New Roman"/>
          <w:sz w:val="24"/>
          <w:szCs w:val="24"/>
        </w:rPr>
        <w:t>l</w:t>
      </w:r>
      <w:r w:rsidRPr="0088283C">
        <w:rPr>
          <w:rFonts w:cs="Times New Roman"/>
          <w:sz w:val="24"/>
          <w:szCs w:val="24"/>
        </w:rPr>
        <w:t>ocation</w:t>
      </w:r>
      <w:bookmarkEnd w:id="63"/>
      <w:bookmarkEnd w:id="64"/>
      <w:r w:rsidRPr="0088283C">
        <w:rPr>
          <w:rFonts w:cs="Times New Roman"/>
          <w:sz w:val="24"/>
          <w:szCs w:val="24"/>
        </w:rPr>
        <w:t xml:space="preserve"> </w:t>
      </w:r>
    </w:p>
    <w:p w14:paraId="030807DA" w14:textId="2ADE16EA" w:rsidR="00675688" w:rsidRPr="00B80DEE" w:rsidRDefault="00CF1817" w:rsidP="006D0742">
      <w:pPr>
        <w:jc w:val="both"/>
        <w:rPr>
          <w:rFonts w:ascii="Times New Roman" w:hAnsi="Times New Roman" w:cs="Times New Roman"/>
        </w:rPr>
      </w:pPr>
      <w:r w:rsidRPr="00B80DEE">
        <w:rPr>
          <w:rFonts w:ascii="Times New Roman" w:hAnsi="Times New Roman" w:cs="Times New Roman"/>
        </w:rPr>
        <w:t xml:space="preserve">This dataset contains </w:t>
      </w:r>
      <w:r w:rsidR="00097736" w:rsidRPr="00B80DEE">
        <w:rPr>
          <w:rFonts w:ascii="Times New Roman" w:hAnsi="Times New Roman" w:cs="Times New Roman"/>
        </w:rPr>
        <w:t xml:space="preserve">delivery </w:t>
      </w:r>
      <w:r w:rsidR="00BD4163" w:rsidRPr="00B80DEE">
        <w:rPr>
          <w:rFonts w:ascii="Times New Roman" w:hAnsi="Times New Roman" w:cs="Times New Roman"/>
        </w:rPr>
        <w:t xml:space="preserve">orders from </w:t>
      </w:r>
      <w:r w:rsidR="00CA6A15" w:rsidRPr="00B80DEE">
        <w:rPr>
          <w:rFonts w:ascii="Times New Roman" w:hAnsi="Times New Roman" w:cs="Times New Roman"/>
        </w:rPr>
        <w:t>many different restaurants</w:t>
      </w:r>
      <w:r w:rsidR="00BD4163" w:rsidRPr="00B80DEE">
        <w:rPr>
          <w:rFonts w:ascii="Times New Roman" w:hAnsi="Times New Roman" w:cs="Times New Roman"/>
        </w:rPr>
        <w:t>.</w:t>
      </w:r>
      <w:r w:rsidR="00CA6A15" w:rsidRPr="00B80DEE">
        <w:rPr>
          <w:rFonts w:ascii="Times New Roman" w:hAnsi="Times New Roman" w:cs="Times New Roman"/>
        </w:rPr>
        <w:t xml:space="preserve"> </w:t>
      </w:r>
      <w:r w:rsidR="00BD4163" w:rsidRPr="00B80DEE">
        <w:rPr>
          <w:rFonts w:ascii="Times New Roman" w:hAnsi="Times New Roman" w:cs="Times New Roman"/>
        </w:rPr>
        <w:t>S</w:t>
      </w:r>
      <w:r w:rsidR="007D7257" w:rsidRPr="00B80DEE">
        <w:rPr>
          <w:rFonts w:ascii="Times New Roman" w:hAnsi="Times New Roman" w:cs="Times New Roman"/>
        </w:rPr>
        <w:t xml:space="preserve">ince we are focused </w:t>
      </w:r>
      <w:r w:rsidR="00B27408" w:rsidRPr="00B80DEE">
        <w:rPr>
          <w:rFonts w:ascii="Times New Roman" w:hAnsi="Times New Roman" w:cs="Times New Roman"/>
        </w:rPr>
        <w:t xml:space="preserve">modelling on one restaurant, we need </w:t>
      </w:r>
      <w:r w:rsidR="0088167C" w:rsidRPr="00B80DEE">
        <w:rPr>
          <w:rFonts w:ascii="Times New Roman" w:hAnsi="Times New Roman" w:cs="Times New Roman"/>
        </w:rPr>
        <w:t xml:space="preserve">to identify </w:t>
      </w:r>
      <w:r w:rsidR="00022A6D" w:rsidRPr="00B80DEE">
        <w:rPr>
          <w:rFonts w:ascii="Times New Roman" w:hAnsi="Times New Roman" w:cs="Times New Roman"/>
        </w:rPr>
        <w:t xml:space="preserve">which restaurant has maximum records, so we can use that restaurant for our model. </w:t>
      </w:r>
      <w:r w:rsidR="00C675DF" w:rsidRPr="00B80DEE">
        <w:rPr>
          <w:rFonts w:ascii="Times New Roman" w:hAnsi="Times New Roman" w:cs="Times New Roman"/>
        </w:rPr>
        <w:t>For this</w:t>
      </w:r>
      <w:r w:rsidR="00061F92" w:rsidRPr="00B80DEE">
        <w:rPr>
          <w:rFonts w:ascii="Times New Roman" w:hAnsi="Times New Roman" w:cs="Times New Roman"/>
        </w:rPr>
        <w:t xml:space="preserve">, we need to group our records by restaurant location and </w:t>
      </w:r>
      <w:r w:rsidR="00B265B0" w:rsidRPr="00B80DEE">
        <w:rPr>
          <w:rFonts w:ascii="Times New Roman" w:hAnsi="Times New Roman" w:cs="Times New Roman"/>
        </w:rPr>
        <w:t>get the count for each restaurant</w:t>
      </w:r>
      <w:r w:rsidR="009B096E" w:rsidRPr="00B80DEE">
        <w:rPr>
          <w:rFonts w:ascii="Times New Roman" w:hAnsi="Times New Roman" w:cs="Times New Roman"/>
        </w:rPr>
        <w:t>. Then we need to sort the count in descending order</w:t>
      </w:r>
      <w:r w:rsidR="00951CCF" w:rsidRPr="00B80DEE">
        <w:rPr>
          <w:rFonts w:ascii="Times New Roman" w:hAnsi="Times New Roman" w:cs="Times New Roman"/>
        </w:rPr>
        <w:t>. Restaurant which has the highest count is chosen</w:t>
      </w:r>
      <w:r w:rsidR="00755166" w:rsidRPr="00B80DEE">
        <w:rPr>
          <w:rFonts w:ascii="Times New Roman" w:hAnsi="Times New Roman" w:cs="Times New Roman"/>
        </w:rPr>
        <w:t xml:space="preserve"> for our model</w:t>
      </w:r>
      <w:r w:rsidR="00566F5A" w:rsidRPr="00B80DEE">
        <w:rPr>
          <w:rFonts w:ascii="Times New Roman" w:hAnsi="Times New Roman" w:cs="Times New Roman"/>
        </w:rPr>
        <w:t xml:space="preserve">. Then we need to </w:t>
      </w:r>
      <w:r w:rsidR="00EB1042" w:rsidRPr="00B80DEE">
        <w:rPr>
          <w:rFonts w:ascii="Times New Roman" w:hAnsi="Times New Roman" w:cs="Times New Roman"/>
        </w:rPr>
        <w:t>choose the records only for that restaurant from the main dataset</w:t>
      </w:r>
      <w:r w:rsidR="0052317C" w:rsidRPr="00B80DEE">
        <w:rPr>
          <w:rFonts w:ascii="Times New Roman" w:hAnsi="Times New Roman" w:cs="Times New Roman"/>
        </w:rPr>
        <w:t xml:space="preserve"> and create a new dataset which will be used </w:t>
      </w:r>
      <w:r w:rsidR="00033EC1" w:rsidRPr="00B80DEE">
        <w:rPr>
          <w:rFonts w:ascii="Times New Roman" w:hAnsi="Times New Roman" w:cs="Times New Roman"/>
        </w:rPr>
        <w:t xml:space="preserve">in the </w:t>
      </w:r>
      <w:r w:rsidR="0052317C" w:rsidRPr="00B80DEE">
        <w:rPr>
          <w:rFonts w:ascii="Times New Roman" w:hAnsi="Times New Roman" w:cs="Times New Roman"/>
        </w:rPr>
        <w:t>next</w:t>
      </w:r>
      <w:r w:rsidR="00033EC1" w:rsidRPr="00B80DEE">
        <w:rPr>
          <w:rFonts w:ascii="Times New Roman" w:hAnsi="Times New Roman" w:cs="Times New Roman"/>
        </w:rPr>
        <w:t xml:space="preserve"> steps</w:t>
      </w:r>
      <w:r w:rsidR="0052317C" w:rsidRPr="00B80DEE">
        <w:rPr>
          <w:rFonts w:ascii="Times New Roman" w:hAnsi="Times New Roman" w:cs="Times New Roman"/>
        </w:rPr>
        <w:t xml:space="preserve"> analysis.</w:t>
      </w:r>
    </w:p>
    <w:p w14:paraId="73C74D3A" w14:textId="0AC0B26A" w:rsidR="0006625C" w:rsidRPr="0088283C" w:rsidRDefault="0006625C" w:rsidP="006D0742">
      <w:pPr>
        <w:pStyle w:val="Heading2"/>
        <w:jc w:val="both"/>
        <w:rPr>
          <w:rFonts w:cs="Times New Roman"/>
          <w:szCs w:val="24"/>
        </w:rPr>
      </w:pPr>
      <w:bookmarkStart w:id="65" w:name="_Toc198100228"/>
      <w:bookmarkStart w:id="66" w:name="_Toc198256764"/>
      <w:r w:rsidRPr="0088283C">
        <w:rPr>
          <w:rFonts w:cs="Times New Roman"/>
          <w:szCs w:val="24"/>
        </w:rPr>
        <w:t xml:space="preserve">Model </w:t>
      </w:r>
      <w:r w:rsidR="00E927EA">
        <w:rPr>
          <w:rFonts w:cs="Times New Roman"/>
          <w:szCs w:val="24"/>
        </w:rPr>
        <w:t>d</w:t>
      </w:r>
      <w:r w:rsidRPr="0088283C">
        <w:rPr>
          <w:rFonts w:cs="Times New Roman"/>
          <w:szCs w:val="24"/>
        </w:rPr>
        <w:t>evelopment</w:t>
      </w:r>
      <w:bookmarkEnd w:id="65"/>
      <w:bookmarkEnd w:id="66"/>
    </w:p>
    <w:p w14:paraId="63045A8F" w14:textId="018ACA52" w:rsidR="00ED61A7" w:rsidRPr="00B80DEE" w:rsidRDefault="00987EEC" w:rsidP="006D0742">
      <w:pPr>
        <w:jc w:val="both"/>
        <w:rPr>
          <w:rFonts w:ascii="Times New Roman" w:hAnsi="Times New Roman" w:cs="Times New Roman"/>
        </w:rPr>
      </w:pPr>
      <w:r w:rsidRPr="00B80DEE">
        <w:rPr>
          <w:rFonts w:ascii="Times New Roman" w:hAnsi="Times New Roman" w:cs="Times New Roman"/>
        </w:rPr>
        <w:t xml:space="preserve">Through extensive exploration of studies on various industries, we have identified the </w:t>
      </w:r>
      <w:r w:rsidR="006D2057" w:rsidRPr="00B80DEE">
        <w:rPr>
          <w:rFonts w:ascii="Times New Roman" w:hAnsi="Times New Roman" w:cs="Times New Roman"/>
        </w:rPr>
        <w:t>best and most promising algorithms and methods to use in this model development. They will be discussed in the next sub sections.</w:t>
      </w:r>
    </w:p>
    <w:p w14:paraId="6DC97AD2" w14:textId="7CAD5B13" w:rsidR="00DC4E34" w:rsidRPr="0088283C" w:rsidRDefault="00317982" w:rsidP="006D0742">
      <w:pPr>
        <w:pStyle w:val="Heading3"/>
        <w:jc w:val="both"/>
        <w:rPr>
          <w:rFonts w:cs="Times New Roman"/>
          <w:sz w:val="24"/>
          <w:szCs w:val="24"/>
        </w:rPr>
      </w:pPr>
      <w:bookmarkStart w:id="67" w:name="_Toc198100229"/>
      <w:bookmarkStart w:id="68" w:name="_Toc198256765"/>
      <w:r w:rsidRPr="0088283C">
        <w:rPr>
          <w:rFonts w:cs="Times New Roman"/>
          <w:sz w:val="24"/>
          <w:szCs w:val="24"/>
        </w:rPr>
        <w:t xml:space="preserve">K-Means </w:t>
      </w:r>
      <w:r w:rsidR="00E927EA">
        <w:rPr>
          <w:rFonts w:cs="Times New Roman"/>
          <w:sz w:val="24"/>
          <w:szCs w:val="24"/>
        </w:rPr>
        <w:t>c</w:t>
      </w:r>
      <w:r w:rsidR="0023087E" w:rsidRPr="0088283C">
        <w:rPr>
          <w:rFonts w:cs="Times New Roman"/>
          <w:sz w:val="24"/>
          <w:szCs w:val="24"/>
        </w:rPr>
        <w:t>lustering</w:t>
      </w:r>
      <w:r w:rsidR="0099343A" w:rsidRPr="0088283C">
        <w:rPr>
          <w:rFonts w:cs="Times New Roman"/>
          <w:sz w:val="24"/>
          <w:szCs w:val="24"/>
        </w:rPr>
        <w:t xml:space="preserve"> to identify </w:t>
      </w:r>
      <w:r w:rsidR="002C653C" w:rsidRPr="0088283C">
        <w:rPr>
          <w:rFonts w:cs="Times New Roman"/>
          <w:sz w:val="24"/>
          <w:szCs w:val="24"/>
        </w:rPr>
        <w:t>different</w:t>
      </w:r>
      <w:r w:rsidRPr="0088283C">
        <w:rPr>
          <w:rFonts w:cs="Times New Roman"/>
          <w:sz w:val="24"/>
          <w:szCs w:val="24"/>
        </w:rPr>
        <w:t xml:space="preserve"> clusters</w:t>
      </w:r>
      <w:r w:rsidR="00D50444" w:rsidRPr="0088283C">
        <w:rPr>
          <w:rFonts w:cs="Times New Roman"/>
          <w:sz w:val="24"/>
          <w:szCs w:val="24"/>
        </w:rPr>
        <w:t xml:space="preserve"> on</w:t>
      </w:r>
      <w:r w:rsidR="002C653C" w:rsidRPr="0088283C">
        <w:rPr>
          <w:rFonts w:cs="Times New Roman"/>
          <w:sz w:val="24"/>
          <w:szCs w:val="24"/>
        </w:rPr>
        <w:t xml:space="preserve"> delivery </w:t>
      </w:r>
      <w:r w:rsidR="00D61335" w:rsidRPr="0088283C">
        <w:rPr>
          <w:rFonts w:cs="Times New Roman"/>
          <w:sz w:val="24"/>
          <w:szCs w:val="24"/>
        </w:rPr>
        <w:t>locations</w:t>
      </w:r>
      <w:bookmarkEnd w:id="67"/>
      <w:bookmarkEnd w:id="68"/>
    </w:p>
    <w:p w14:paraId="331D3827" w14:textId="449AD845" w:rsidR="006D2057" w:rsidRPr="00B80DEE" w:rsidRDefault="00B63E36" w:rsidP="006D0742">
      <w:pPr>
        <w:jc w:val="both"/>
        <w:rPr>
          <w:rFonts w:ascii="Times New Roman" w:hAnsi="Times New Roman" w:cs="Times New Roman"/>
        </w:rPr>
      </w:pPr>
      <w:r w:rsidRPr="00B80DEE">
        <w:rPr>
          <w:rFonts w:ascii="Times New Roman" w:hAnsi="Times New Roman" w:cs="Times New Roman"/>
        </w:rPr>
        <w:t xml:space="preserve">K-Means Clustering </w:t>
      </w:r>
      <w:r w:rsidR="00317982" w:rsidRPr="00B80DEE">
        <w:rPr>
          <w:rFonts w:ascii="Times New Roman" w:hAnsi="Times New Roman" w:cs="Times New Roman"/>
        </w:rPr>
        <w:t xml:space="preserve">algorithm </w:t>
      </w:r>
      <w:r w:rsidR="00D50444" w:rsidRPr="00B80DEE">
        <w:rPr>
          <w:rFonts w:ascii="Times New Roman" w:hAnsi="Times New Roman" w:cs="Times New Roman"/>
        </w:rPr>
        <w:t xml:space="preserve">is used in </w:t>
      </w:r>
      <w:r w:rsidR="00817C72" w:rsidRPr="00B80DEE">
        <w:rPr>
          <w:rFonts w:ascii="Times New Roman" w:hAnsi="Times New Roman" w:cs="Times New Roman"/>
        </w:rPr>
        <w:t>much</w:t>
      </w:r>
      <w:r w:rsidR="00D50444" w:rsidRPr="00B80DEE">
        <w:rPr>
          <w:rFonts w:ascii="Times New Roman" w:hAnsi="Times New Roman" w:cs="Times New Roman"/>
        </w:rPr>
        <w:t xml:space="preserve"> customer centric research</w:t>
      </w:r>
      <w:r w:rsidR="004A12B5" w:rsidRPr="00B80DEE">
        <w:rPr>
          <w:rFonts w:ascii="Times New Roman" w:hAnsi="Times New Roman" w:cs="Times New Roman"/>
        </w:rPr>
        <w:t xml:space="preserve"> to classify the customer based on a </w:t>
      </w:r>
      <w:r w:rsidR="005553D3" w:rsidRPr="00B80DEE">
        <w:rPr>
          <w:rFonts w:ascii="Times New Roman" w:hAnsi="Times New Roman" w:cs="Times New Roman"/>
        </w:rPr>
        <w:t xml:space="preserve">measurement. </w:t>
      </w:r>
      <w:sdt>
        <w:sdtPr>
          <w:rPr>
            <w:rFonts w:ascii="Times New Roman" w:hAnsi="Times New Roman" w:cs="Times New Roman"/>
            <w:color w:val="000000"/>
          </w:rPr>
          <w:tag w:val="MENDELEY_CITATION_v3_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"/>
          <w:id w:val="-2118741661"/>
          <w:placeholder>
            <w:docPart w:val="DefaultPlaceholder_-1854013440"/>
          </w:placeholder>
        </w:sdtPr>
        <w:sdtEndPr/>
        <w:sdtContent>
          <w:r w:rsidR="00121528" w:rsidRPr="00121528">
            <w:rPr>
              <w:rFonts w:ascii="Times New Roman" w:hAnsi="Times New Roman" w:cs="Times New Roman"/>
              <w:color w:val="000000"/>
            </w:rPr>
            <w:t>(Abdullahi et al., 2024)</w:t>
          </w:r>
        </w:sdtContent>
      </w:sdt>
      <w:r w:rsidR="00F4623E" w:rsidRPr="00B80DEE">
        <w:rPr>
          <w:rFonts w:ascii="Times New Roman" w:hAnsi="Times New Roman" w:cs="Times New Roman"/>
          <w:color w:val="000000"/>
        </w:rPr>
        <w:t xml:space="preserve"> explained </w:t>
      </w:r>
      <w:r w:rsidR="007546E5" w:rsidRPr="00B80DEE">
        <w:rPr>
          <w:rFonts w:ascii="Times New Roman" w:hAnsi="Times New Roman" w:cs="Times New Roman"/>
          <w:color w:val="000000"/>
        </w:rPr>
        <w:t xml:space="preserve">the </w:t>
      </w:r>
      <w:r w:rsidR="00D32660" w:rsidRPr="00B80DEE">
        <w:rPr>
          <w:rFonts w:ascii="Times New Roman" w:hAnsi="Times New Roman" w:cs="Times New Roman"/>
          <w:color w:val="000000"/>
        </w:rPr>
        <w:t xml:space="preserve">use of </w:t>
      </w:r>
      <w:r w:rsidR="007546E5" w:rsidRPr="00B80DEE">
        <w:rPr>
          <w:rFonts w:ascii="Times New Roman" w:hAnsi="Times New Roman" w:cs="Times New Roman"/>
          <w:color w:val="000000"/>
        </w:rPr>
        <w:t>K-Means clustering</w:t>
      </w:r>
      <w:r w:rsidR="00D32660" w:rsidRPr="00B80DEE">
        <w:rPr>
          <w:rFonts w:ascii="Times New Roman" w:hAnsi="Times New Roman" w:cs="Times New Roman"/>
          <w:color w:val="000000"/>
        </w:rPr>
        <w:t xml:space="preserve">, to identify the EV charging stations based on customer locations. </w:t>
      </w:r>
      <w:r w:rsidR="00C92CEF" w:rsidRPr="00B80DEE">
        <w:rPr>
          <w:rFonts w:ascii="Times New Roman" w:hAnsi="Times New Roman" w:cs="Times New Roman"/>
          <w:color w:val="000000"/>
        </w:rPr>
        <w:t>We use the same approach in this section.</w:t>
      </w:r>
      <w:r w:rsidR="00987914">
        <w:rPr>
          <w:rFonts w:ascii="Times New Roman" w:hAnsi="Times New Roman" w:cs="Times New Roman"/>
          <w:color w:val="000000"/>
        </w:rPr>
        <w:t xml:space="preserve"> </w:t>
      </w:r>
      <w:r w:rsidR="008C4A18" w:rsidRPr="00B80DEE">
        <w:rPr>
          <w:rFonts w:ascii="Times New Roman" w:hAnsi="Times New Roman" w:cs="Times New Roman"/>
        </w:rPr>
        <w:t xml:space="preserve">As discussed in Section 2.3.1, </w:t>
      </w:r>
      <w:r w:rsidR="003F0FE5" w:rsidRPr="00B80DEE">
        <w:rPr>
          <w:rFonts w:ascii="Times New Roman" w:hAnsi="Times New Roman" w:cs="Times New Roman"/>
        </w:rPr>
        <w:t xml:space="preserve">past </w:t>
      </w:r>
      <w:r w:rsidR="002C653C" w:rsidRPr="00B80DEE">
        <w:rPr>
          <w:rFonts w:ascii="Times New Roman" w:hAnsi="Times New Roman" w:cs="Times New Roman"/>
        </w:rPr>
        <w:t>delivery</w:t>
      </w:r>
      <w:r w:rsidR="008C4A18" w:rsidRPr="00B80DEE">
        <w:rPr>
          <w:rFonts w:ascii="Times New Roman" w:hAnsi="Times New Roman" w:cs="Times New Roman"/>
        </w:rPr>
        <w:t xml:space="preserve"> locations needed to be </w:t>
      </w:r>
      <w:r w:rsidR="00D809C4" w:rsidRPr="00B80DEE">
        <w:rPr>
          <w:rFonts w:ascii="Times New Roman" w:hAnsi="Times New Roman" w:cs="Times New Roman"/>
        </w:rPr>
        <w:t xml:space="preserve">separated into different </w:t>
      </w:r>
      <w:r w:rsidR="00314D5E" w:rsidRPr="00B80DEE">
        <w:rPr>
          <w:rFonts w:ascii="Times New Roman" w:hAnsi="Times New Roman" w:cs="Times New Roman"/>
        </w:rPr>
        <w:t xml:space="preserve">clusters, so we can forecast the delivery demand for each customer cluster and </w:t>
      </w:r>
      <w:r w:rsidR="003F0FE5" w:rsidRPr="00B80DEE">
        <w:rPr>
          <w:rFonts w:ascii="Times New Roman" w:hAnsi="Times New Roman" w:cs="Times New Roman"/>
        </w:rPr>
        <w:t>optimize</w:t>
      </w:r>
      <w:r w:rsidR="00314D5E" w:rsidRPr="00B80DEE">
        <w:rPr>
          <w:rFonts w:ascii="Times New Roman" w:hAnsi="Times New Roman" w:cs="Times New Roman"/>
        </w:rPr>
        <w:t xml:space="preserve"> delivery fleet according to the predicted demand of the cluster.</w:t>
      </w:r>
      <w:r w:rsidR="00C06951" w:rsidRPr="00B80DEE">
        <w:rPr>
          <w:rFonts w:ascii="Times New Roman" w:hAnsi="Times New Roman" w:cs="Times New Roman"/>
        </w:rPr>
        <w:t xml:space="preserve"> Th</w:t>
      </w:r>
      <w:r w:rsidR="00552506" w:rsidRPr="00B80DEE">
        <w:rPr>
          <w:rFonts w:ascii="Times New Roman" w:hAnsi="Times New Roman" w:cs="Times New Roman"/>
        </w:rPr>
        <w:t xml:space="preserve">is is </w:t>
      </w:r>
      <w:r w:rsidR="00277817" w:rsidRPr="00B80DEE">
        <w:rPr>
          <w:rFonts w:ascii="Times New Roman" w:hAnsi="Times New Roman" w:cs="Times New Roman"/>
        </w:rPr>
        <w:t>helpful</w:t>
      </w:r>
      <w:r w:rsidR="00552506" w:rsidRPr="00B80DEE">
        <w:rPr>
          <w:rFonts w:ascii="Times New Roman" w:hAnsi="Times New Roman" w:cs="Times New Roman"/>
        </w:rPr>
        <w:t xml:space="preserve"> for restaurants to identify what </w:t>
      </w:r>
      <w:r w:rsidR="004205FF" w:rsidRPr="00B80DEE">
        <w:rPr>
          <w:rFonts w:ascii="Times New Roman" w:hAnsi="Times New Roman" w:cs="Times New Roman"/>
        </w:rPr>
        <w:t xml:space="preserve">zone of their delivery area has more orders or less orders and how the fleet adjustments should be happened according to that. </w:t>
      </w:r>
      <w:r w:rsidR="003F0FE5" w:rsidRPr="00B80DEE">
        <w:rPr>
          <w:rFonts w:ascii="Times New Roman" w:hAnsi="Times New Roman" w:cs="Times New Roman"/>
        </w:rPr>
        <w:t xml:space="preserve">Mathematical formulation can be </w:t>
      </w:r>
      <w:r w:rsidR="00902B62" w:rsidRPr="00B80DEE">
        <w:rPr>
          <w:rFonts w:ascii="Times New Roman" w:hAnsi="Times New Roman" w:cs="Times New Roman"/>
        </w:rPr>
        <w:t>built</w:t>
      </w:r>
      <w:r w:rsidR="003F0FE5" w:rsidRPr="00B80DEE">
        <w:rPr>
          <w:rFonts w:ascii="Times New Roman" w:hAnsi="Times New Roman" w:cs="Times New Roman"/>
        </w:rPr>
        <w:t xml:space="preserve"> as below</w:t>
      </w:r>
      <w:r w:rsidR="00385E6A">
        <w:rPr>
          <w:rFonts w:ascii="Times New Roman" w:hAnsi="Times New Roman" w:cs="Times New Roman"/>
        </w:rPr>
        <w:t>,</w:t>
      </w:r>
    </w:p>
    <w:p w14:paraId="1E71EAD0" w14:textId="7990910F" w:rsidR="000263F7" w:rsidRPr="00B80DEE" w:rsidRDefault="0023644F" w:rsidP="0033469B">
      <w:pPr>
        <w:jc w:val="both"/>
        <w:rPr>
          <w:rFonts w:ascii="Times New Roman" w:eastAsiaTheme="minorEastAsia" w:hAnsi="Times New Roman" w:cs="Times New Roman"/>
        </w:rPr>
      </w:pPr>
      <w:r w:rsidRPr="0023644F">
        <w:rPr>
          <w:rFonts w:ascii="Times New Roman" w:eastAsiaTheme="minorEastAsia" w:hAnsi="Times New Roman" w:cs="Times New Roman"/>
        </w:rPr>
        <w:t xml:space="preserve">Each delivery location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23644F">
        <w:rPr>
          <w:rFonts w:ascii="Times New Roman" w:eastAsiaTheme="minorEastAsia" w:hAnsi="Times New Roman" w:cs="Times New Roman"/>
        </w:rPr>
        <w:t xml:space="preserve"> is assigned to the closest cluster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k</m:t>
            </m:r>
          </m:sub>
        </m:sSub>
      </m:oMath>
      <w:r w:rsidRPr="0023644F">
        <w:rPr>
          <w:rFonts w:ascii="Times New Roman" w:eastAsiaTheme="minorEastAsia" w:hAnsi="Times New Roman" w:cs="Times New Roman"/>
        </w:rPr>
        <w:t xml:space="preserve"> by minimizing the total squared</w:t>
      </w:r>
      <w:r>
        <w:rPr>
          <w:rFonts w:ascii="Times New Roman" w:eastAsiaTheme="minorEastAsia" w:hAnsi="Times New Roman" w:cs="Times New Roman"/>
        </w:rPr>
        <w:t xml:space="preserve"> distance</w:t>
      </w:r>
      <w:r w:rsidR="0033469B">
        <w:rPr>
          <w:rFonts w:ascii="Times New Roman" w:eastAsiaTheme="minorEastAsia" w:hAnsi="Times New Roman" w:cs="Times New Roman"/>
        </w:rPr>
        <w:t>.</w:t>
      </w:r>
    </w:p>
    <w:p w14:paraId="03877BA6" w14:textId="77777777" w:rsidR="00321FA5" w:rsidRDefault="00B00C03" w:rsidP="00321FA5">
      <w:pPr>
        <w:keepNext/>
        <w:jc w:val="both"/>
      </w:pPr>
      <m:oMathPara>
        <m:oMath>
          <m:r>
            <w:rPr>
              <w:rFonts w:ascii="Cambria Math" w:hAnsi="Cambria Math" w:cs="Times New Roman"/>
            </w:rPr>
            <m:t>J=</m:t>
          </m:r>
          <m:nary>
            <m:naryPr>
              <m:chr m:val="∑"/>
              <m:limLoc m:val="undOvr"/>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nary>
                <m:naryPr>
                  <m:chr m:val="∑"/>
                  <m:limLoc m:val="undOvr"/>
                  <m:grow m:val="1"/>
                  <m:ctrlPr>
                    <w:rPr>
                      <w:rFonts w:ascii="Cambria Math" w:hAnsi="Cambria Math" w:cs="Times New Roman"/>
                    </w:rPr>
                  </m:ctrlPr>
                </m:naryPr>
                <m:sub>
                  <m:r>
                    <w:rPr>
                      <w:rFonts w:ascii="Cambria Math" w:hAnsi="Cambria Math" w:cs="Times New Roman"/>
                    </w:rPr>
                    <m:t>k=1</m:t>
                  </m:r>
                </m:sub>
                <m:sup>
                  <m:r>
                    <w:rPr>
                      <w:rFonts w:ascii="Cambria Math" w:hAnsi="Cambria Math" w:cs="Times New Roman"/>
                    </w:rPr>
                    <m:t>K</m:t>
                  </m:r>
                </m:sup>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ik</m:t>
                      </m:r>
                    </m:sub>
                  </m:sSub>
                  <m:sSup>
                    <m:sSupPr>
                      <m:ctrlPr>
                        <w:rPr>
                          <w:rFonts w:ascii="Cambria Math" w:hAnsi="Cambria Math" w:cs="Times New Roman"/>
                        </w:rPr>
                      </m:ctrlPr>
                    </m:sSupPr>
                    <m:e>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k</m:t>
                          </m:r>
                        </m:sub>
                      </m:sSub>
                      <m:r>
                        <w:rPr>
                          <w:rFonts w:ascii="Cambria Math" w:hAnsi="Cambria Math" w:cs="Times New Roman"/>
                        </w:rPr>
                        <m:t>‖</m:t>
                      </m:r>
                    </m:e>
                    <m:sup>
                      <m:r>
                        <w:rPr>
                          <w:rFonts w:ascii="Cambria Math" w:hAnsi="Cambria Math" w:cs="Times New Roman"/>
                        </w:rPr>
                        <m:t>2</m:t>
                      </m:r>
                    </m:sup>
                  </m:sSup>
                </m:e>
              </m:nary>
            </m:e>
          </m:nary>
        </m:oMath>
      </m:oMathPara>
    </w:p>
    <w:p w14:paraId="260F9E46" w14:textId="504BA78C" w:rsidR="00B00C03" w:rsidRPr="00321FA5" w:rsidRDefault="00321FA5" w:rsidP="00321FA5">
      <w:pPr>
        <w:pStyle w:val="Caption"/>
        <w:jc w:val="center"/>
        <w:rPr>
          <w:rFonts w:ascii="Times New Roman" w:eastAsiaTheme="minorEastAsia" w:hAnsi="Times New Roman" w:cs="Times New Roman"/>
          <w:color w:val="auto"/>
          <w:sz w:val="16"/>
          <w:szCs w:val="16"/>
        </w:rPr>
      </w:pPr>
      <w:bookmarkStart w:id="69" w:name="_Toc198102306"/>
      <w:r w:rsidRPr="00321FA5">
        <w:rPr>
          <w:rFonts w:ascii="Times New Roman" w:hAnsi="Times New Roman" w:cs="Times New Roman"/>
          <w:color w:val="auto"/>
          <w:sz w:val="16"/>
          <w:szCs w:val="16"/>
        </w:rPr>
        <w:t xml:space="preserve">Equation </w:t>
      </w:r>
      <w:r w:rsidRPr="00321FA5">
        <w:rPr>
          <w:rFonts w:ascii="Times New Roman" w:hAnsi="Times New Roman" w:cs="Times New Roman"/>
          <w:color w:val="auto"/>
          <w:sz w:val="16"/>
          <w:szCs w:val="16"/>
        </w:rPr>
        <w:fldChar w:fldCharType="begin"/>
      </w:r>
      <w:r w:rsidRPr="00321FA5">
        <w:rPr>
          <w:rFonts w:ascii="Times New Roman" w:hAnsi="Times New Roman" w:cs="Times New Roman"/>
          <w:color w:val="auto"/>
          <w:sz w:val="16"/>
          <w:szCs w:val="16"/>
        </w:rPr>
        <w:instrText xml:space="preserve"> SEQ Equation \* ARABIC </w:instrText>
      </w:r>
      <w:r w:rsidRPr="00321FA5">
        <w:rPr>
          <w:rFonts w:ascii="Times New Roman" w:hAnsi="Times New Roman" w:cs="Times New Roman"/>
          <w:color w:val="auto"/>
          <w:sz w:val="16"/>
          <w:szCs w:val="16"/>
        </w:rPr>
        <w:fldChar w:fldCharType="separate"/>
      </w:r>
      <w:r w:rsidR="0098313D">
        <w:rPr>
          <w:rFonts w:ascii="Times New Roman" w:hAnsi="Times New Roman" w:cs="Times New Roman"/>
          <w:noProof/>
          <w:color w:val="auto"/>
          <w:sz w:val="16"/>
          <w:szCs w:val="16"/>
        </w:rPr>
        <w:t>1</w:t>
      </w:r>
      <w:r w:rsidRPr="00321FA5">
        <w:rPr>
          <w:rFonts w:ascii="Times New Roman" w:hAnsi="Times New Roman" w:cs="Times New Roman"/>
          <w:color w:val="auto"/>
          <w:sz w:val="16"/>
          <w:szCs w:val="16"/>
        </w:rPr>
        <w:fldChar w:fldCharType="end"/>
      </w:r>
      <w:r w:rsidRPr="00321FA5">
        <w:rPr>
          <w:rFonts w:ascii="Times New Roman" w:hAnsi="Times New Roman" w:cs="Times New Roman"/>
          <w:color w:val="auto"/>
          <w:sz w:val="16"/>
          <w:szCs w:val="16"/>
        </w:rPr>
        <w:t xml:space="preserve"> Total clustering cost</w:t>
      </w:r>
      <w:bookmarkEnd w:id="69"/>
    </w:p>
    <w:p w14:paraId="140BD127" w14:textId="77777777" w:rsidR="000263F7" w:rsidRPr="000263F7" w:rsidRDefault="000263F7" w:rsidP="006D0742">
      <w:pPr>
        <w:jc w:val="both"/>
        <w:rPr>
          <w:rFonts w:ascii="Times New Roman" w:eastAsiaTheme="minorEastAsia" w:hAnsi="Times New Roman" w:cs="Times New Roman"/>
        </w:rPr>
      </w:pPr>
    </w:p>
    <w:p w14:paraId="351AE012" w14:textId="0EA56091" w:rsidR="00A540D2" w:rsidRDefault="00A540D2" w:rsidP="006D0742">
      <w:pPr>
        <w:jc w:val="both"/>
        <w:rPr>
          <w:rFonts w:ascii="Times New Roman" w:eastAsiaTheme="minorEastAsia" w:hAnsi="Times New Roman" w:cs="Times New Roman"/>
        </w:rPr>
      </w:pPr>
      <w:r>
        <w:rPr>
          <w:rFonts w:ascii="Times New Roman" w:eastAsiaTheme="minorEastAsia" w:hAnsi="Times New Roman" w:cs="Times New Roman"/>
        </w:rPr>
        <w:lastRenderedPageBreak/>
        <w:t>Where,</w:t>
      </w:r>
    </w:p>
    <w:p w14:paraId="0F78C969" w14:textId="43F7AFED" w:rsidR="00A540D2" w:rsidRPr="00B80DEE" w:rsidRDefault="00A540D2" w:rsidP="00A540D2">
      <w:pPr>
        <w:jc w:val="both"/>
        <w:rPr>
          <w:rFonts w:ascii="Times New Roman" w:eastAsiaTheme="minorEastAsia" w:hAnsi="Times New Roman" w:cs="Times New Roman"/>
        </w:rPr>
      </w:pPr>
      <m:oMath>
        <m:r>
          <w:rPr>
            <w:rFonts w:ascii="Cambria Math" w:eastAsiaTheme="minorEastAsia" w:hAnsi="Cambria Math" w:cs="Times New Roman"/>
          </w:rPr>
          <m:t>n</m:t>
        </m:r>
      </m:oMath>
      <w:r>
        <w:rPr>
          <w:rFonts w:ascii="Times New Roman" w:eastAsiaTheme="minorEastAsia" w:hAnsi="Times New Roman" w:cs="Times New Roman"/>
        </w:rPr>
        <w:t xml:space="preserve"> </w:t>
      </w:r>
      <w:r w:rsidRPr="00E11E3D">
        <w:rPr>
          <w:rFonts w:ascii="Times New Roman" w:eastAsiaTheme="minorEastAsia" w:hAnsi="Times New Roman" w:cs="Times New Roman"/>
        </w:rPr>
        <w:t>=</w:t>
      </w:r>
      <w:r>
        <w:rPr>
          <w:rFonts w:ascii="Times New Roman" w:eastAsiaTheme="minorEastAsia" w:hAnsi="Times New Roman" w:cs="Times New Roman"/>
        </w:rPr>
        <w:t xml:space="preserve"> </w:t>
      </w:r>
      <w:r w:rsidRPr="00E11E3D">
        <w:rPr>
          <w:rFonts w:ascii="Times New Roman" w:eastAsiaTheme="minorEastAsia" w:hAnsi="Times New Roman" w:cs="Times New Roman"/>
        </w:rPr>
        <w:t>Total number of customer delivery locations</w:t>
      </w:r>
      <w:r>
        <w:rPr>
          <w:rFonts w:ascii="Times New Roman" w:eastAsiaTheme="minorEastAsia" w:hAnsi="Times New Roman" w:cs="Times New Roman"/>
        </w:rPr>
        <w:t>,</w:t>
      </w:r>
    </w:p>
    <w:p w14:paraId="27D37658" w14:textId="1024E660" w:rsidR="00A540D2" w:rsidRPr="00B80DEE" w:rsidRDefault="00A540D2" w:rsidP="00A540D2">
      <w:pPr>
        <w:jc w:val="both"/>
        <w:rPr>
          <w:rFonts w:ascii="Times New Roman" w:eastAsiaTheme="minorEastAsia" w:hAnsi="Times New Roman" w:cs="Times New Roman"/>
        </w:rPr>
      </w:pPr>
      <m:oMath>
        <m:r>
          <w:rPr>
            <w:rFonts w:ascii="Cambria Math" w:eastAsiaTheme="minorEastAsia" w:hAnsi="Cambria Math" w:cs="Times New Roman"/>
          </w:rPr>
          <m:t xml:space="preserve">K </m:t>
        </m:r>
      </m:oMath>
      <w:r>
        <w:rPr>
          <w:rFonts w:ascii="Times New Roman" w:eastAsiaTheme="minorEastAsia" w:hAnsi="Times New Roman" w:cs="Times New Roman"/>
        </w:rPr>
        <w:t xml:space="preserve">= </w:t>
      </w:r>
      <w:r w:rsidRPr="00E11E3D">
        <w:rPr>
          <w:rFonts w:ascii="Times New Roman" w:eastAsiaTheme="minorEastAsia" w:hAnsi="Times New Roman" w:cs="Times New Roman"/>
        </w:rPr>
        <w:t>Number of clusters (optimal number selected using silhouette scores)</w:t>
      </w:r>
      <w:r>
        <w:rPr>
          <w:rFonts w:ascii="Times New Roman" w:eastAsiaTheme="minorEastAsia" w:hAnsi="Times New Roman" w:cs="Times New Roman"/>
        </w:rPr>
        <w:t>,</w:t>
      </w:r>
    </w:p>
    <w:p w14:paraId="766FE675" w14:textId="72A6AB17" w:rsidR="00A540D2" w:rsidRDefault="00A540D2" w:rsidP="00A540D2">
      <w:pPr>
        <w:jc w:val="both"/>
        <w:rPr>
          <w:rFonts w:ascii="Times New Roman" w:eastAsiaTheme="minorEastAsia" w:hAnsi="Times New Roman" w:cs="Times New Roman"/>
        </w:rPr>
      </w:pPr>
      <m:oMath>
        <m:r>
          <w:rPr>
            <w:rFonts w:ascii="Cambria Math" w:eastAsiaTheme="minorEastAsia" w:hAnsi="Cambria Math" w:cs="Times New Roman"/>
          </w:rPr>
          <m:t>x</m:t>
        </m:r>
      </m:oMath>
      <w:r>
        <w:rPr>
          <w:rFonts w:ascii="Times New Roman" w:eastAsiaTheme="minorEastAsia" w:hAnsi="Times New Roman" w:cs="Times New Roman"/>
        </w:rPr>
        <w:t xml:space="preserve"> = </w:t>
      </w:r>
      <w:r w:rsidRPr="00E11E3D">
        <w:rPr>
          <w:rFonts w:ascii="Times New Roman" w:eastAsiaTheme="minorEastAsia" w:hAnsi="Times New Roman" w:cs="Times New Roman"/>
        </w:rPr>
        <w:t>Set of delivery locations (latitude, longitude pairs)</w:t>
      </w:r>
      <w:r>
        <w:rPr>
          <w:rFonts w:ascii="Times New Roman" w:eastAsiaTheme="minorEastAsia" w:hAnsi="Times New Roman" w:cs="Times New Roman"/>
        </w:rPr>
        <w:t>,</w:t>
      </w:r>
    </w:p>
    <w:p w14:paraId="4C2DADFE" w14:textId="7EFE96B9" w:rsidR="00A540D2" w:rsidRPr="00A540D2" w:rsidRDefault="00A540D2" w:rsidP="006D0742">
      <w:pPr>
        <w:jc w:val="both"/>
        <w:rPr>
          <w:rFonts w:ascii="Times New Roman" w:eastAsiaTheme="minorEastAsia" w:hAnsi="Times New Roman" w:cs="Times New Roman"/>
        </w:rPr>
      </w:pPr>
      <m:oMath>
        <m:r>
          <w:rPr>
            <w:rFonts w:ascii="Cambria Math" w:eastAsiaTheme="minorEastAsia" w:hAnsi="Cambria Math" w:cs="Times New Roman"/>
          </w:rPr>
          <m:t>C</m:t>
        </m:r>
      </m:oMath>
      <w:r>
        <w:rPr>
          <w:rFonts w:ascii="Times New Roman" w:eastAsiaTheme="minorEastAsia" w:hAnsi="Times New Roman" w:cs="Times New Roman"/>
        </w:rPr>
        <w:t xml:space="preserve"> = </w:t>
      </w:r>
      <w:r w:rsidRPr="00DF721F">
        <w:rPr>
          <w:rFonts w:ascii="Times New Roman" w:eastAsiaTheme="minorEastAsia" w:hAnsi="Times New Roman" w:cs="Times New Roman"/>
        </w:rPr>
        <w:t>Centroids of each cluster</w:t>
      </w:r>
      <w:r>
        <w:rPr>
          <w:rFonts w:ascii="Times New Roman" w:eastAsiaTheme="minorEastAsia" w:hAnsi="Times New Roman" w:cs="Times New Roman"/>
        </w:rPr>
        <w:t>,</w:t>
      </w:r>
    </w:p>
    <w:p w14:paraId="556F185E" w14:textId="07E943B4" w:rsidR="00824DE8" w:rsidRPr="00B80DEE" w:rsidRDefault="00824DE8" w:rsidP="006D0742">
      <w:pPr>
        <w:jc w:val="both"/>
        <w:rPr>
          <w:rFonts w:ascii="Times New Roman" w:eastAsiaTheme="minorEastAsia" w:hAnsi="Times New Roman" w:cs="Times New Roman"/>
        </w:rPr>
      </w:pPr>
      <m:oMath>
        <m:r>
          <w:rPr>
            <w:rFonts w:ascii="Cambria Math" w:hAnsi="Cambria Math" w:cs="Times New Roman"/>
          </w:rPr>
          <m:t xml:space="preserve">J </m:t>
        </m:r>
      </m:oMath>
      <w:r w:rsidR="006B257F" w:rsidRPr="006B257F">
        <w:rPr>
          <w:rFonts w:ascii="Times New Roman" w:eastAsiaTheme="minorEastAsia" w:hAnsi="Times New Roman" w:cs="Times New Roman"/>
        </w:rPr>
        <w:t>=</w:t>
      </w:r>
      <w:r w:rsidR="000C1407">
        <w:rPr>
          <w:rFonts w:ascii="Times New Roman" w:eastAsiaTheme="minorEastAsia" w:hAnsi="Times New Roman" w:cs="Times New Roman"/>
        </w:rPr>
        <w:t xml:space="preserve"> </w:t>
      </w:r>
      <w:r w:rsidR="006B257F" w:rsidRPr="006B257F">
        <w:rPr>
          <w:rFonts w:ascii="Times New Roman" w:eastAsiaTheme="minorEastAsia" w:hAnsi="Times New Roman" w:cs="Times New Roman"/>
        </w:rPr>
        <w:t>Total clustering cost (sum of squared distances)</w:t>
      </w:r>
      <w:r w:rsidR="00A540D2">
        <w:rPr>
          <w:rFonts w:ascii="Times New Roman" w:eastAsiaTheme="minorEastAsia" w:hAnsi="Times New Roman" w:cs="Times New Roman"/>
        </w:rPr>
        <w:t>,</w:t>
      </w:r>
    </w:p>
    <w:p w14:paraId="5DF26F5A" w14:textId="1AD6F3AF" w:rsidR="00135A93" w:rsidRPr="00135A93" w:rsidRDefault="001F01A9" w:rsidP="006D0742">
      <w:pPr>
        <w:jc w:val="both"/>
        <w:rPr>
          <w:rFonts w:ascii="Times New Roman" w:eastAsiaTheme="minorEastAsia" w:hAnsi="Times New Roman" w:cs="Times New Roman"/>
        </w:rPr>
      </w:pP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ik</m:t>
            </m:r>
          </m:sub>
        </m:sSub>
        <m:r>
          <w:rPr>
            <w:rFonts w:ascii="Cambria Math" w:hAnsi="Cambria Math" w:cs="Times New Roman"/>
          </w:rPr>
          <m:t xml:space="preserve"> </m:t>
        </m:r>
      </m:oMath>
      <w:r w:rsidR="00135A93" w:rsidRPr="00135A93">
        <w:rPr>
          <w:rFonts w:ascii="Times New Roman" w:eastAsiaTheme="minorEastAsia" w:hAnsi="Times New Roman" w:cs="Times New Roman"/>
        </w:rPr>
        <w:t>=</w:t>
      </w:r>
      <m:oMath>
        <m:r>
          <w:rPr>
            <w:rFonts w:ascii="Cambria Math" w:eastAsiaTheme="minorEastAsia" w:hAnsi="Cambria Math" w:cs="Times New Roman"/>
          </w:rPr>
          <m:t xml:space="preserve"> </m:t>
        </m:r>
        <m:r>
          <w:rPr>
            <w:rFonts w:ascii="Cambria Math" w:hAnsi="Cambria Math" w:cs="Times New Roman"/>
          </w:rPr>
          <m:t xml:space="preserve">1 </m:t>
        </m:r>
      </m:oMath>
      <w:r w:rsidR="00135A93" w:rsidRPr="00135A93">
        <w:rPr>
          <w:rFonts w:ascii="Times New Roman" w:eastAsiaTheme="minorEastAsia" w:hAnsi="Times New Roman" w:cs="Times New Roman"/>
        </w:rPr>
        <w:t>if delivery location</w:t>
      </w:r>
      <w:r w:rsidR="00135A93">
        <w:rPr>
          <w:rFonts w:ascii="Times New Roman" w:eastAsiaTheme="minorEastAsia" w:hAnsi="Times New Roman" w:cs="Times New Roman"/>
        </w:rPr>
        <w:t xml:space="preserve">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nor/>
          </m:rPr>
          <w:rPr>
            <w:rFonts w:ascii="Times New Roman" w:hAnsi="Times New Roman" w:cs="Times New Roman"/>
          </w:rPr>
          <m:t xml:space="preserve"> </m:t>
        </m:r>
      </m:oMath>
      <w:r w:rsidR="00135A93" w:rsidRPr="00135A93">
        <w:rPr>
          <w:rFonts w:ascii="Times New Roman" w:eastAsiaTheme="minorEastAsia" w:hAnsi="Times New Roman" w:cs="Times New Roman"/>
        </w:rPr>
        <w:t xml:space="preserve">is assigned to cluster </w:t>
      </w:r>
      <m:oMath>
        <m:r>
          <w:rPr>
            <w:rFonts w:ascii="Cambria Math" w:hAnsi="Cambria Math" w:cs="Times New Roman"/>
          </w:rPr>
          <m:t xml:space="preserve">k, </m:t>
        </m:r>
      </m:oMath>
      <w:r w:rsidR="00135A93" w:rsidRPr="00135A93">
        <w:rPr>
          <w:rFonts w:ascii="Times New Roman" w:eastAsiaTheme="minorEastAsia" w:hAnsi="Times New Roman" w:cs="Times New Roman"/>
        </w:rPr>
        <w:t>otherwise 0</w:t>
      </w:r>
      <w:r w:rsidR="00A540D2">
        <w:rPr>
          <w:rFonts w:ascii="Times New Roman" w:eastAsiaTheme="minorEastAsia" w:hAnsi="Times New Roman" w:cs="Times New Roman"/>
        </w:rPr>
        <w:t>,</w:t>
      </w:r>
    </w:p>
    <w:p w14:paraId="00A5967F" w14:textId="1DFA46BE" w:rsidR="00987914" w:rsidRDefault="001F01A9" w:rsidP="006D0742">
      <w:pPr>
        <w:jc w:val="both"/>
        <w:rPr>
          <w:rFonts w:ascii="Times New Roman" w:eastAsiaTheme="minorEastAsia" w:hAnsi="Times New Roman" w:cs="Times New Roman"/>
        </w:rPr>
      </w:pPr>
      <m:oMath>
        <m:sSup>
          <m:sSupPr>
            <m:ctrlPr>
              <w:rPr>
                <w:rFonts w:ascii="Cambria Math" w:hAnsi="Cambria Math" w:cs="Times New Roman"/>
              </w:rPr>
            </m:ctrlPr>
          </m:sSupPr>
          <m:e>
            <m:d>
              <m:dPr>
                <m:begChr m:val="‖"/>
                <m:endChr m:val="‖"/>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k</m:t>
                    </m:r>
                  </m:sub>
                </m:sSub>
              </m:e>
            </m:d>
          </m:e>
          <m:sup>
            <m:r>
              <w:rPr>
                <w:rFonts w:ascii="Cambria Math" w:hAnsi="Cambria Math" w:cs="Times New Roman"/>
              </w:rPr>
              <m:t>2</m:t>
            </m:r>
          </m:sup>
        </m:sSup>
        <m:r>
          <m:rPr>
            <m:sty m:val="p"/>
          </m:rPr>
          <w:rPr>
            <w:rFonts w:ascii="Cambria Math" w:eastAsiaTheme="minorEastAsia" w:hAnsi="Cambria Math" w:cs="Times New Roman"/>
          </w:rPr>
          <m:t xml:space="preserve"> </m:t>
        </m:r>
      </m:oMath>
      <w:r w:rsidR="000C1407" w:rsidRPr="000C1407">
        <w:rPr>
          <w:rFonts w:ascii="Times New Roman" w:eastAsiaTheme="minorEastAsia" w:hAnsi="Times New Roman" w:cs="Times New Roman"/>
        </w:rPr>
        <w:t>=</w:t>
      </w:r>
      <w:r w:rsidR="000C1407">
        <w:rPr>
          <w:rFonts w:ascii="Times New Roman" w:eastAsiaTheme="minorEastAsia" w:hAnsi="Times New Roman" w:cs="Times New Roman"/>
        </w:rPr>
        <w:t xml:space="preserve"> </w:t>
      </w:r>
      <w:r w:rsidR="000C1407" w:rsidRPr="000C1407">
        <w:rPr>
          <w:rFonts w:ascii="Times New Roman" w:eastAsiaTheme="minorEastAsia" w:hAnsi="Times New Roman" w:cs="Times New Roman"/>
        </w:rPr>
        <w:t>Euclidean distance between delivery location</w:t>
      </w:r>
      <w:r w:rsidR="000C1407">
        <w:rPr>
          <w:rFonts w:ascii="Times New Roman" w:eastAsiaTheme="minorEastAsia" w:hAnsi="Times New Roman" w:cs="Times New Roman"/>
        </w:rPr>
        <w:t xml:space="preserve">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000C1407">
        <w:rPr>
          <w:rFonts w:ascii="Times New Roman" w:eastAsiaTheme="minorEastAsia" w:hAnsi="Times New Roman" w:cs="Times New Roman"/>
        </w:rPr>
        <w:t xml:space="preserve"> </w:t>
      </w:r>
      <w:r w:rsidR="000C1407" w:rsidRPr="000C1407">
        <w:rPr>
          <w:rFonts w:ascii="Times New Roman" w:eastAsiaTheme="minorEastAsia" w:hAnsi="Times New Roman" w:cs="Times New Roman"/>
        </w:rPr>
        <w:t xml:space="preserve">and cluster </w:t>
      </w:r>
      <w:r w:rsidR="007F34AD" w:rsidRPr="000C1407">
        <w:rPr>
          <w:rFonts w:ascii="Times New Roman" w:eastAsiaTheme="minorEastAsia" w:hAnsi="Times New Roman" w:cs="Times New Roman"/>
        </w:rPr>
        <w:t>centre</w:t>
      </w:r>
      <w:r w:rsidR="000C1407">
        <w:rPr>
          <w:rFonts w:ascii="Times New Roman" w:eastAsiaTheme="minorEastAsia" w:hAnsi="Times New Roman" w:cs="Times New Roman"/>
        </w:rPr>
        <w:t xml:space="preserve">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k</m:t>
            </m:r>
          </m:sub>
        </m:sSub>
      </m:oMath>
      <w:r w:rsidR="00A540D2">
        <w:rPr>
          <w:rFonts w:ascii="Times New Roman" w:eastAsiaTheme="minorEastAsia" w:hAnsi="Times New Roman" w:cs="Times New Roman"/>
        </w:rPr>
        <w:t>.</w:t>
      </w:r>
    </w:p>
    <w:tbl>
      <w:tblPr>
        <w:tblW w:w="8620" w:type="dxa"/>
        <w:jc w:val="center"/>
        <w:tblLook w:val="04A0" w:firstRow="1" w:lastRow="0" w:firstColumn="1" w:lastColumn="0" w:noHBand="0" w:noVBand="1"/>
      </w:tblPr>
      <w:tblGrid>
        <w:gridCol w:w="8620"/>
      </w:tblGrid>
      <w:tr w:rsidR="00904001" w:rsidRPr="00C21787" w14:paraId="1476AE93" w14:textId="77777777" w:rsidTr="00FA2A60">
        <w:trPr>
          <w:trHeight w:val="345"/>
          <w:jc w:val="center"/>
        </w:trPr>
        <w:tc>
          <w:tcPr>
            <w:tcW w:w="8620" w:type="dxa"/>
            <w:tcBorders>
              <w:top w:val="single" w:sz="12" w:space="0" w:color="auto"/>
              <w:left w:val="nil"/>
              <w:bottom w:val="single" w:sz="12" w:space="0" w:color="auto"/>
              <w:right w:val="nil"/>
            </w:tcBorders>
            <w:shd w:val="clear" w:color="auto" w:fill="auto"/>
            <w:noWrap/>
            <w:vAlign w:val="bottom"/>
            <w:hideMark/>
          </w:tcPr>
          <w:p w14:paraId="7F3E4F57" w14:textId="6E564432" w:rsidR="00904001" w:rsidRPr="00C21787" w:rsidRDefault="00904001" w:rsidP="008339EA">
            <w:pPr>
              <w:spacing w:after="0" w:line="240" w:lineRule="auto"/>
              <w:rPr>
                <w:rFonts w:ascii="Times New Roman" w:eastAsia="Times New Roman" w:hAnsi="Times New Roman" w:cs="Times New Roman"/>
                <w:color w:val="000000"/>
                <w:kern w:val="0"/>
                <w:lang w:eastAsia="en-GB"/>
                <w14:ligatures w14:val="none"/>
              </w:rPr>
            </w:pPr>
            <w:r w:rsidRPr="00C21787">
              <w:rPr>
                <w:rFonts w:ascii="Times New Roman" w:eastAsia="Times New Roman" w:hAnsi="Times New Roman" w:cs="Times New Roman"/>
                <w:b/>
                <w:bCs/>
                <w:color w:val="000000"/>
                <w:kern w:val="0"/>
                <w:lang w:eastAsia="en-GB"/>
                <w14:ligatures w14:val="none"/>
              </w:rPr>
              <w:t xml:space="preserve">Algorithm </w:t>
            </w:r>
            <w:r w:rsidR="009D0F5F">
              <w:rPr>
                <w:rFonts w:ascii="Times New Roman" w:eastAsia="Times New Roman" w:hAnsi="Times New Roman" w:cs="Times New Roman"/>
                <w:b/>
                <w:bCs/>
                <w:color w:val="000000"/>
                <w:kern w:val="0"/>
                <w:lang w:eastAsia="en-GB"/>
                <w14:ligatures w14:val="none"/>
              </w:rPr>
              <w:t>1</w:t>
            </w:r>
            <w:r w:rsidRPr="00C21787">
              <w:rPr>
                <w:rFonts w:ascii="Times New Roman" w:eastAsia="Times New Roman" w:hAnsi="Times New Roman" w:cs="Times New Roman"/>
                <w:color w:val="000000"/>
                <w:kern w:val="0"/>
                <w:lang w:eastAsia="en-GB"/>
                <w14:ligatures w14:val="none"/>
              </w:rPr>
              <w:t xml:space="preserve"> </w:t>
            </w:r>
            <w:r>
              <w:rPr>
                <w:rFonts w:ascii="Times New Roman" w:eastAsia="Times New Roman" w:hAnsi="Times New Roman" w:cs="Times New Roman"/>
                <w:color w:val="000000"/>
                <w:kern w:val="0"/>
                <w:lang w:eastAsia="en-GB"/>
                <w14:ligatures w14:val="none"/>
              </w:rPr>
              <w:t>Clustering Delivery Locations using K-Means</w:t>
            </w:r>
          </w:p>
        </w:tc>
      </w:tr>
      <w:tr w:rsidR="00904001" w:rsidRPr="00C21787" w14:paraId="21A4E70C" w14:textId="77777777" w:rsidTr="00FA2A60">
        <w:trPr>
          <w:trHeight w:val="330"/>
          <w:jc w:val="center"/>
        </w:trPr>
        <w:tc>
          <w:tcPr>
            <w:tcW w:w="8620" w:type="dxa"/>
            <w:tcBorders>
              <w:top w:val="nil"/>
              <w:left w:val="nil"/>
              <w:bottom w:val="nil"/>
              <w:right w:val="nil"/>
            </w:tcBorders>
            <w:shd w:val="clear" w:color="auto" w:fill="auto"/>
            <w:noWrap/>
            <w:vAlign w:val="bottom"/>
            <w:hideMark/>
          </w:tcPr>
          <w:p w14:paraId="2813FB85" w14:textId="51B04421" w:rsidR="00904001" w:rsidRPr="00C21787" w:rsidRDefault="00904001" w:rsidP="008339EA">
            <w:pPr>
              <w:spacing w:after="0" w:line="240" w:lineRule="auto"/>
              <w:rPr>
                <w:rFonts w:ascii="Times New Roman" w:eastAsia="Times New Roman" w:hAnsi="Times New Roman" w:cs="Times New Roman"/>
                <w:color w:val="000000"/>
                <w:kern w:val="0"/>
                <w:lang w:eastAsia="en-GB"/>
                <w14:ligatures w14:val="none"/>
              </w:rPr>
            </w:pPr>
            <w:r w:rsidRPr="00C21787">
              <w:rPr>
                <w:rFonts w:ascii="Times New Roman" w:eastAsia="Times New Roman" w:hAnsi="Times New Roman" w:cs="Times New Roman"/>
                <w:b/>
                <w:bCs/>
                <w:color w:val="000000"/>
                <w:kern w:val="0"/>
                <w:lang w:eastAsia="en-GB"/>
                <w14:ligatures w14:val="none"/>
              </w:rPr>
              <w:t>Input</w:t>
            </w:r>
            <w:r w:rsidRPr="00C21787">
              <w:rPr>
                <w:rFonts w:ascii="Times New Roman" w:eastAsia="Times New Roman" w:hAnsi="Times New Roman" w:cs="Times New Roman"/>
                <w:color w:val="000000"/>
                <w:kern w:val="0"/>
                <w:lang w:eastAsia="en-GB"/>
                <w14:ligatures w14:val="none"/>
              </w:rPr>
              <w:t xml:space="preserve">: </w:t>
            </w:r>
            <w:r w:rsidR="00C42CEF">
              <w:rPr>
                <w:rFonts w:ascii="Times New Roman" w:eastAsia="Times New Roman" w:hAnsi="Times New Roman" w:cs="Times New Roman"/>
                <w:color w:val="000000"/>
                <w:kern w:val="0"/>
                <w:lang w:eastAsia="en-GB"/>
                <w14:ligatures w14:val="none"/>
              </w:rPr>
              <w:t xml:space="preserve">Delivery </w:t>
            </w:r>
            <w:r w:rsidR="00734B14">
              <w:rPr>
                <w:rFonts w:ascii="Times New Roman" w:eastAsia="Times New Roman" w:hAnsi="Times New Roman" w:cs="Times New Roman"/>
                <w:color w:val="000000"/>
                <w:kern w:val="0"/>
                <w:lang w:eastAsia="en-GB"/>
                <w14:ligatures w14:val="none"/>
              </w:rPr>
              <w:t>Locations (</w:t>
            </w:r>
            <w:r w:rsidR="00C42CEF">
              <w:rPr>
                <w:rFonts w:ascii="Times New Roman" w:eastAsia="Times New Roman" w:hAnsi="Times New Roman" w:cs="Times New Roman"/>
                <w:color w:val="000000"/>
                <w:kern w:val="0"/>
                <w:lang w:eastAsia="en-GB"/>
                <w14:ligatures w14:val="none"/>
              </w:rPr>
              <w:t>Coordinates)</w:t>
            </w:r>
            <w:r w:rsidR="00943C53">
              <w:rPr>
                <w:rFonts w:ascii="Times New Roman" w:eastAsia="Times New Roman" w:hAnsi="Times New Roman" w:cs="Times New Roman"/>
                <w:color w:val="000000"/>
                <w:kern w:val="0"/>
                <w:lang w:eastAsia="en-GB"/>
                <w14:ligatures w14:val="none"/>
              </w:rPr>
              <w:t xml:space="preserve"> </w:t>
            </w:r>
            <m:oMath>
              <m:r>
                <w:rPr>
                  <w:rFonts w:ascii="Cambria Math" w:eastAsia="Times New Roman" w:hAnsi="Cambria Math" w:cs="Times New Roman"/>
                  <w:color w:val="000000"/>
                  <w:kern w:val="0"/>
                  <w:lang w:eastAsia="en-GB"/>
                  <w14:ligatures w14:val="none"/>
                </w:rPr>
                <m:t>L={</m:t>
              </m:r>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l</m:t>
                  </m:r>
                </m:e>
                <m:sub>
                  <m:r>
                    <w:rPr>
                      <w:rFonts w:ascii="Cambria Math" w:eastAsia="Times New Roman" w:hAnsi="Cambria Math" w:cs="Times New Roman"/>
                      <w:color w:val="000000"/>
                      <w:kern w:val="0"/>
                      <w:lang w:eastAsia="en-GB"/>
                      <w14:ligatures w14:val="none"/>
                    </w:rPr>
                    <m:t>1</m:t>
                  </m:r>
                </m:sub>
              </m:sSub>
              <m:r>
                <w:rPr>
                  <w:rFonts w:ascii="Cambria Math" w:eastAsia="Times New Roman" w:hAnsi="Cambria Math" w:cs="Times New Roman"/>
                  <w:color w:val="000000"/>
                  <w:kern w:val="0"/>
                  <w:lang w:eastAsia="en-GB"/>
                  <w14:ligatures w14:val="none"/>
                </w:rPr>
                <m:t xml:space="preserve">, </m:t>
              </m:r>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l</m:t>
                  </m:r>
                </m:e>
                <m:sub>
                  <m:r>
                    <w:rPr>
                      <w:rFonts w:ascii="Cambria Math" w:eastAsia="Times New Roman" w:hAnsi="Cambria Math" w:cs="Times New Roman"/>
                      <w:color w:val="000000"/>
                      <w:kern w:val="0"/>
                      <w:lang w:eastAsia="en-GB"/>
                      <w14:ligatures w14:val="none"/>
                    </w:rPr>
                    <m:t>1</m:t>
                  </m:r>
                </m:sub>
              </m:sSub>
              <m:r>
                <w:rPr>
                  <w:rFonts w:ascii="Cambria Math" w:eastAsia="Times New Roman" w:hAnsi="Cambria Math" w:cs="Times New Roman"/>
                  <w:color w:val="000000"/>
                  <w:kern w:val="0"/>
                  <w:lang w:eastAsia="en-GB"/>
                  <w14:ligatures w14:val="none"/>
                </w:rPr>
                <m:t xml:space="preserve">, …, </m:t>
              </m:r>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l</m:t>
                  </m:r>
                </m:e>
                <m:sub>
                  <m:r>
                    <w:rPr>
                      <w:rFonts w:ascii="Cambria Math" w:eastAsia="Times New Roman" w:hAnsi="Cambria Math" w:cs="Times New Roman"/>
                      <w:color w:val="000000"/>
                      <w:kern w:val="0"/>
                      <w:lang w:eastAsia="en-GB"/>
                      <w14:ligatures w14:val="none"/>
                    </w:rPr>
                    <m:t>n</m:t>
                  </m:r>
                </m:sub>
              </m:sSub>
              <m:r>
                <w:rPr>
                  <w:rFonts w:ascii="Cambria Math" w:eastAsia="Times New Roman" w:hAnsi="Cambria Math" w:cs="Times New Roman"/>
                  <w:color w:val="000000"/>
                  <w:kern w:val="0"/>
                  <w:lang w:eastAsia="en-GB"/>
                  <w14:ligatures w14:val="none"/>
                </w:rPr>
                <m:t>}</m:t>
              </m:r>
            </m:oMath>
            <w:r w:rsidR="00C42CEF">
              <w:rPr>
                <w:rFonts w:ascii="Times New Roman" w:eastAsia="Times New Roman" w:hAnsi="Times New Roman" w:cs="Times New Roman"/>
                <w:color w:val="000000"/>
                <w:kern w:val="0"/>
                <w:lang w:eastAsia="en-GB"/>
                <w14:ligatures w14:val="none"/>
              </w:rPr>
              <w:t>, Number of Clusters</w:t>
            </w:r>
            <w:r w:rsidR="00EA73CC">
              <w:rPr>
                <w:rFonts w:ascii="Times New Roman" w:eastAsia="Times New Roman" w:hAnsi="Times New Roman" w:cs="Times New Roman"/>
                <w:color w:val="000000"/>
                <w:kern w:val="0"/>
                <w:lang w:eastAsia="en-GB"/>
                <w14:ligatures w14:val="none"/>
              </w:rPr>
              <w:t xml:space="preserve"> </w:t>
            </w:r>
            <m:oMath>
              <m:r>
                <w:rPr>
                  <w:rFonts w:ascii="Cambria Math" w:eastAsia="Times New Roman" w:hAnsi="Cambria Math" w:cs="Times New Roman"/>
                  <w:color w:val="000000"/>
                  <w:kern w:val="0"/>
                  <w:lang w:eastAsia="en-GB"/>
                  <w14:ligatures w14:val="none"/>
                </w:rPr>
                <m:t>K</m:t>
              </m:r>
            </m:oMath>
            <w:r w:rsidR="00EA73CC">
              <w:rPr>
                <w:rFonts w:ascii="Times New Roman" w:eastAsia="Times New Roman" w:hAnsi="Times New Roman" w:cs="Times New Roman"/>
                <w:color w:val="000000"/>
                <w:kern w:val="0"/>
                <w:lang w:eastAsia="en-GB"/>
                <w14:ligatures w14:val="none"/>
              </w:rPr>
              <w:t xml:space="preserve"> </w:t>
            </w:r>
          </w:p>
        </w:tc>
      </w:tr>
      <w:tr w:rsidR="00904001" w:rsidRPr="00C21787" w14:paraId="1C8834CA" w14:textId="77777777" w:rsidTr="00FA2A60">
        <w:trPr>
          <w:trHeight w:val="315"/>
          <w:jc w:val="center"/>
        </w:trPr>
        <w:tc>
          <w:tcPr>
            <w:tcW w:w="8620" w:type="dxa"/>
            <w:tcBorders>
              <w:top w:val="nil"/>
              <w:left w:val="nil"/>
              <w:bottom w:val="nil"/>
              <w:right w:val="nil"/>
            </w:tcBorders>
            <w:shd w:val="clear" w:color="auto" w:fill="auto"/>
            <w:noWrap/>
            <w:vAlign w:val="bottom"/>
            <w:hideMark/>
          </w:tcPr>
          <w:p w14:paraId="2442CFBE" w14:textId="77777777" w:rsidR="00904001" w:rsidRDefault="00904001" w:rsidP="008339EA">
            <w:pPr>
              <w:spacing w:after="0" w:line="240" w:lineRule="auto"/>
              <w:rPr>
                <w:rFonts w:ascii="Times New Roman" w:eastAsia="Times New Roman" w:hAnsi="Times New Roman" w:cs="Times New Roman"/>
                <w:color w:val="000000"/>
                <w:kern w:val="0"/>
                <w:lang w:eastAsia="en-GB"/>
                <w14:ligatures w14:val="none"/>
              </w:rPr>
            </w:pPr>
            <w:r w:rsidRPr="00C21787">
              <w:rPr>
                <w:rFonts w:ascii="Times New Roman" w:eastAsia="Times New Roman" w:hAnsi="Times New Roman" w:cs="Times New Roman"/>
                <w:b/>
                <w:bCs/>
                <w:color w:val="000000"/>
                <w:kern w:val="0"/>
                <w:lang w:eastAsia="en-GB"/>
                <w14:ligatures w14:val="none"/>
              </w:rPr>
              <w:t>Output</w:t>
            </w:r>
            <w:r w:rsidRPr="00C21787">
              <w:rPr>
                <w:rFonts w:ascii="Times New Roman" w:eastAsia="Times New Roman" w:hAnsi="Times New Roman" w:cs="Times New Roman"/>
                <w:color w:val="000000"/>
                <w:kern w:val="0"/>
                <w:lang w:eastAsia="en-GB"/>
                <w14:ligatures w14:val="none"/>
              </w:rPr>
              <w:t xml:space="preserve">: </w:t>
            </w:r>
            <w:r w:rsidR="00734B14">
              <w:rPr>
                <w:rFonts w:ascii="Times New Roman" w:eastAsia="Times New Roman" w:hAnsi="Times New Roman" w:cs="Times New Roman"/>
                <w:color w:val="000000"/>
                <w:kern w:val="0"/>
                <w:lang w:eastAsia="en-GB"/>
                <w14:ligatures w14:val="none"/>
              </w:rPr>
              <w:t xml:space="preserve">Cluster Assignments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C</m:t>
                  </m:r>
                </m:e>
                <m:sub>
                  <m:r>
                    <w:rPr>
                      <w:rFonts w:ascii="Cambria Math" w:eastAsia="Times New Roman" w:hAnsi="Cambria Math" w:cs="Times New Roman"/>
                      <w:color w:val="000000"/>
                      <w:kern w:val="0"/>
                      <w:lang w:eastAsia="en-GB"/>
                      <w14:ligatures w14:val="none"/>
                    </w:rPr>
                    <m:t>k</m:t>
                  </m:r>
                </m:sub>
              </m:sSub>
            </m:oMath>
          </w:p>
          <w:p w14:paraId="5B524289" w14:textId="003DCA11" w:rsidR="00F82194" w:rsidRDefault="00BE524B" w:rsidP="008339EA">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b/>
                <w:bCs/>
                <w:color w:val="000000"/>
                <w:kern w:val="0"/>
                <w:lang w:eastAsia="en-GB"/>
                <w14:ligatures w14:val="none"/>
              </w:rPr>
              <w:t>i</w:t>
            </w:r>
            <w:r w:rsidR="00F82194" w:rsidRPr="00BE524B">
              <w:rPr>
                <w:rFonts w:ascii="Times New Roman" w:eastAsia="Times New Roman" w:hAnsi="Times New Roman" w:cs="Times New Roman"/>
                <w:b/>
                <w:bCs/>
                <w:color w:val="000000"/>
                <w:kern w:val="0"/>
                <w:lang w:eastAsia="en-GB"/>
                <w14:ligatures w14:val="none"/>
              </w:rPr>
              <w:t>nitialize</w:t>
            </w:r>
            <w:r w:rsidR="00F82194">
              <w:rPr>
                <w:rFonts w:ascii="Times New Roman" w:eastAsia="Times New Roman" w:hAnsi="Times New Roman" w:cs="Times New Roman"/>
                <w:color w:val="000000"/>
                <w:kern w:val="0"/>
                <w:lang w:eastAsia="en-GB"/>
                <w14:ligatures w14:val="none"/>
              </w:rPr>
              <w:t xml:space="preserve"> </w:t>
            </w:r>
            <m:oMath>
              <m:r>
                <w:rPr>
                  <w:rFonts w:ascii="Cambria Math" w:eastAsia="Times New Roman" w:hAnsi="Cambria Math" w:cs="Times New Roman"/>
                  <w:color w:val="000000"/>
                  <w:kern w:val="0"/>
                  <w:lang w:eastAsia="en-GB"/>
                  <w14:ligatures w14:val="none"/>
                </w:rPr>
                <m:t>K</m:t>
              </m:r>
            </m:oMath>
            <w:r w:rsidR="00F82194">
              <w:rPr>
                <w:rFonts w:ascii="Times New Roman" w:eastAsia="Times New Roman" w:hAnsi="Times New Roman" w:cs="Times New Roman"/>
                <w:color w:val="000000"/>
                <w:kern w:val="0"/>
                <w:lang w:eastAsia="en-GB"/>
                <w14:ligatures w14:val="none"/>
              </w:rPr>
              <w:t xml:space="preserve"> cluster randomly;</w:t>
            </w:r>
          </w:p>
          <w:p w14:paraId="4E408702" w14:textId="28E088C2" w:rsidR="0039759B" w:rsidRPr="00BE524B" w:rsidRDefault="00BE524B" w:rsidP="008339EA">
            <w:pPr>
              <w:spacing w:after="0" w:line="240" w:lineRule="auto"/>
              <w:rPr>
                <w:rFonts w:ascii="Times New Roman" w:eastAsia="Times New Roman" w:hAnsi="Times New Roman" w:cs="Times New Roman"/>
                <w:b/>
                <w:bCs/>
                <w:color w:val="000000"/>
                <w:kern w:val="0"/>
                <w:lang w:eastAsia="en-GB"/>
                <w14:ligatures w14:val="none"/>
              </w:rPr>
            </w:pPr>
            <w:r>
              <w:rPr>
                <w:rFonts w:ascii="Times New Roman" w:eastAsia="Times New Roman" w:hAnsi="Times New Roman" w:cs="Times New Roman"/>
                <w:b/>
                <w:bCs/>
                <w:color w:val="000000"/>
                <w:kern w:val="0"/>
                <w:lang w:eastAsia="en-GB"/>
                <w14:ligatures w14:val="none"/>
              </w:rPr>
              <w:t>r</w:t>
            </w:r>
            <w:r w:rsidR="000A25FD" w:rsidRPr="00BE524B">
              <w:rPr>
                <w:rFonts w:ascii="Times New Roman" w:eastAsia="Times New Roman" w:hAnsi="Times New Roman" w:cs="Times New Roman"/>
                <w:b/>
                <w:bCs/>
                <w:color w:val="000000"/>
                <w:kern w:val="0"/>
                <w:lang w:eastAsia="en-GB"/>
                <w14:ligatures w14:val="none"/>
              </w:rPr>
              <w:t>epeat</w:t>
            </w:r>
          </w:p>
        </w:tc>
      </w:tr>
      <w:tr w:rsidR="00A05851" w:rsidRPr="00C21787" w14:paraId="1F5E4E06" w14:textId="77777777" w:rsidTr="00FA2A60">
        <w:trPr>
          <w:trHeight w:val="315"/>
          <w:jc w:val="center"/>
        </w:trPr>
        <w:tc>
          <w:tcPr>
            <w:tcW w:w="8620" w:type="dxa"/>
            <w:tcBorders>
              <w:top w:val="nil"/>
              <w:left w:val="nil"/>
              <w:bottom w:val="nil"/>
              <w:right w:val="nil"/>
            </w:tcBorders>
            <w:shd w:val="clear" w:color="auto" w:fill="auto"/>
            <w:noWrap/>
            <w:vAlign w:val="bottom"/>
            <w:hideMark/>
          </w:tcPr>
          <w:p w14:paraId="3A67112F" w14:textId="637C5E65" w:rsidR="00A05851" w:rsidRDefault="00A05851" w:rsidP="00A05851">
            <w:pPr>
              <w:spacing w:after="0" w:line="240" w:lineRule="auto"/>
              <w:rPr>
                <w:rFonts w:ascii="Times New Roman" w:eastAsia="Times New Roman" w:hAnsi="Times New Roman" w:cs="Times New Roman"/>
                <w:b/>
                <w:bCs/>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        </w:t>
            </w:r>
            <w:r w:rsidRPr="00B93999">
              <w:rPr>
                <w:rFonts w:ascii="Times New Roman" w:eastAsia="Times New Roman" w:hAnsi="Times New Roman" w:cs="Times New Roman"/>
                <w:b/>
                <w:bCs/>
                <w:color w:val="000000"/>
                <w:kern w:val="0"/>
                <w:lang w:eastAsia="en-GB"/>
                <w14:ligatures w14:val="none"/>
              </w:rPr>
              <w:t>for</w:t>
            </w:r>
            <w:r w:rsidRPr="00C21787">
              <w:rPr>
                <w:rFonts w:ascii="Times New Roman" w:eastAsia="Times New Roman" w:hAnsi="Times New Roman" w:cs="Times New Roman"/>
                <w:color w:val="000000"/>
                <w:kern w:val="0"/>
                <w:lang w:eastAsia="en-GB"/>
                <w14:ligatures w14:val="none"/>
              </w:rPr>
              <w:t xml:space="preserve"> each</w:t>
            </w:r>
            <w:r>
              <w:rPr>
                <w:rFonts w:ascii="Times New Roman" w:eastAsia="Times New Roman" w:hAnsi="Times New Roman" w:cs="Times New Roman"/>
                <w:color w:val="000000"/>
                <w:kern w:val="0"/>
                <w:lang w:eastAsia="en-GB"/>
                <w14:ligatures w14:val="none"/>
              </w:rPr>
              <w:t xml:space="preserve"> location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l</m:t>
                  </m:r>
                </m:e>
                <m:sub>
                  <m:r>
                    <w:rPr>
                      <w:rFonts w:ascii="Cambria Math" w:eastAsia="Times New Roman" w:hAnsi="Cambria Math" w:cs="Times New Roman"/>
                      <w:color w:val="000000"/>
                      <w:kern w:val="0"/>
                      <w:lang w:eastAsia="en-GB"/>
                      <w14:ligatures w14:val="none"/>
                    </w:rPr>
                    <m:t>i</m:t>
                  </m:r>
                </m:sub>
              </m:sSub>
              <m:r>
                <w:rPr>
                  <w:rFonts w:ascii="Cambria Math" w:eastAsia="Times New Roman" w:hAnsi="Cambria Math" w:cs="Times New Roman"/>
                  <w:color w:val="000000"/>
                  <w:kern w:val="0"/>
                  <w:lang w:eastAsia="en-GB"/>
                  <w14:ligatures w14:val="none"/>
                </w:rPr>
                <m:t>∈L</m:t>
              </m:r>
            </m:oMath>
            <w:r w:rsidRPr="00B80DEE">
              <w:rPr>
                <w:rFonts w:ascii="Times New Roman" w:eastAsia="Times New Roman" w:hAnsi="Times New Roman" w:cs="Times New Roman"/>
                <w:color w:val="000000"/>
                <w:kern w:val="0"/>
                <w:lang w:eastAsia="en-GB"/>
                <w14:ligatures w14:val="none"/>
              </w:rPr>
              <w:t xml:space="preserve"> </w:t>
            </w:r>
            <w:r w:rsidRPr="00B93999">
              <w:rPr>
                <w:rFonts w:ascii="Times New Roman" w:eastAsia="Times New Roman" w:hAnsi="Times New Roman" w:cs="Times New Roman"/>
                <w:b/>
                <w:bCs/>
                <w:color w:val="000000"/>
                <w:kern w:val="0"/>
                <w:lang w:eastAsia="en-GB"/>
                <w14:ligatures w14:val="none"/>
              </w:rPr>
              <w:t>do</w:t>
            </w:r>
          </w:p>
          <w:p w14:paraId="1F0AFBF6" w14:textId="77777777" w:rsidR="00A05851" w:rsidRDefault="00A05851" w:rsidP="00A05851">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              Assign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l</m:t>
                  </m:r>
                </m:e>
                <m:sub>
                  <m:r>
                    <w:rPr>
                      <w:rFonts w:ascii="Cambria Math" w:eastAsia="Times New Roman" w:hAnsi="Cambria Math" w:cs="Times New Roman"/>
                      <w:color w:val="000000"/>
                      <w:kern w:val="0"/>
                      <w:lang w:eastAsia="en-GB"/>
                      <w14:ligatures w14:val="none"/>
                    </w:rPr>
                    <m:t>i</m:t>
                  </m:r>
                </m:sub>
              </m:sSub>
            </m:oMath>
            <w:r>
              <w:rPr>
                <w:rFonts w:ascii="Times New Roman" w:eastAsia="Times New Roman" w:hAnsi="Times New Roman" w:cs="Times New Roman"/>
                <w:color w:val="000000"/>
                <w:kern w:val="0"/>
                <w:lang w:eastAsia="en-GB"/>
                <w14:ligatures w14:val="none"/>
              </w:rPr>
              <w:t xml:space="preserve"> to the nearest cluster centroid</w:t>
            </w:r>
          </w:p>
          <w:p w14:paraId="6FBC0D71" w14:textId="2F783AED" w:rsidR="00A05851" w:rsidRDefault="00A05851" w:rsidP="00A05851">
            <w:pPr>
              <w:spacing w:after="0" w:line="240" w:lineRule="auto"/>
              <w:rPr>
                <w:rFonts w:ascii="Times New Roman" w:eastAsia="Times New Roman" w:hAnsi="Times New Roman" w:cs="Times New Roman"/>
                <w:b/>
                <w:bCs/>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       </w:t>
            </w:r>
            <w:r w:rsidR="00AD54FE">
              <w:rPr>
                <w:rFonts w:ascii="Times New Roman" w:eastAsia="Times New Roman" w:hAnsi="Times New Roman" w:cs="Times New Roman"/>
                <w:color w:val="000000"/>
                <w:kern w:val="0"/>
                <w:lang w:eastAsia="en-GB"/>
                <w14:ligatures w14:val="none"/>
              </w:rPr>
              <w:t xml:space="preserve"> </w:t>
            </w:r>
            <w:r w:rsidRPr="00B93999">
              <w:rPr>
                <w:rFonts w:ascii="Times New Roman" w:eastAsia="Times New Roman" w:hAnsi="Times New Roman" w:cs="Times New Roman"/>
                <w:b/>
                <w:bCs/>
                <w:color w:val="000000"/>
                <w:kern w:val="0"/>
                <w:lang w:eastAsia="en-GB"/>
                <w14:ligatures w14:val="none"/>
              </w:rPr>
              <w:t>for</w:t>
            </w:r>
            <w:r w:rsidRPr="00C21787">
              <w:rPr>
                <w:rFonts w:ascii="Times New Roman" w:eastAsia="Times New Roman" w:hAnsi="Times New Roman" w:cs="Times New Roman"/>
                <w:color w:val="000000"/>
                <w:kern w:val="0"/>
                <w:lang w:eastAsia="en-GB"/>
                <w14:ligatures w14:val="none"/>
              </w:rPr>
              <w:t xml:space="preserve"> each</w:t>
            </w:r>
            <w:r>
              <w:rPr>
                <w:rFonts w:ascii="Times New Roman" w:eastAsia="Times New Roman" w:hAnsi="Times New Roman" w:cs="Times New Roman"/>
                <w:color w:val="000000"/>
                <w:kern w:val="0"/>
                <w:lang w:eastAsia="en-GB"/>
                <w14:ligatures w14:val="none"/>
              </w:rPr>
              <w:t xml:space="preserve"> cluster </w:t>
            </w:r>
            <m:oMath>
              <m:r>
                <w:rPr>
                  <w:rFonts w:ascii="Cambria Math" w:eastAsia="Times New Roman" w:hAnsi="Cambria Math" w:cs="Times New Roman"/>
                  <w:color w:val="000000"/>
                  <w:kern w:val="0"/>
                  <w:lang w:eastAsia="en-GB"/>
                  <w14:ligatures w14:val="none"/>
                </w:rPr>
                <m:t>k∈K</m:t>
              </m:r>
            </m:oMath>
            <w:r w:rsidRPr="00C21787">
              <w:rPr>
                <w:rFonts w:ascii="Times New Roman" w:eastAsia="Times New Roman" w:hAnsi="Times New Roman" w:cs="Times New Roman"/>
                <w:color w:val="000000"/>
                <w:kern w:val="0"/>
                <w:lang w:eastAsia="en-GB"/>
                <w14:ligatures w14:val="none"/>
              </w:rPr>
              <w:t xml:space="preserve"> </w:t>
            </w:r>
            <w:r w:rsidRPr="00B80DEE">
              <w:rPr>
                <w:rFonts w:ascii="Times New Roman" w:eastAsia="Times New Roman" w:hAnsi="Times New Roman" w:cs="Times New Roman"/>
                <w:color w:val="000000"/>
                <w:kern w:val="0"/>
                <w:lang w:eastAsia="en-GB"/>
                <w14:ligatures w14:val="none"/>
              </w:rPr>
              <w:t xml:space="preserve"> </w:t>
            </w:r>
            <w:r w:rsidRPr="00B93999">
              <w:rPr>
                <w:rFonts w:ascii="Times New Roman" w:eastAsia="Times New Roman" w:hAnsi="Times New Roman" w:cs="Times New Roman"/>
                <w:b/>
                <w:bCs/>
                <w:color w:val="000000"/>
                <w:kern w:val="0"/>
                <w:lang w:eastAsia="en-GB"/>
                <w14:ligatures w14:val="none"/>
              </w:rPr>
              <w:t>do</w:t>
            </w:r>
          </w:p>
          <w:p w14:paraId="1C5CAE1A" w14:textId="26A1159B" w:rsidR="00A05851" w:rsidRDefault="00A05851" w:rsidP="00A05851">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              </w:t>
            </w:r>
            <w:r w:rsidR="00C230AD">
              <w:rPr>
                <w:rFonts w:ascii="Times New Roman" w:eastAsia="Times New Roman" w:hAnsi="Times New Roman" w:cs="Times New Roman"/>
                <w:color w:val="000000"/>
                <w:kern w:val="0"/>
                <w:lang w:eastAsia="en-GB"/>
                <w14:ligatures w14:val="none"/>
              </w:rPr>
              <w:t>Update centroid by computing mean of all locations in</w:t>
            </w:r>
            <w:r>
              <w:rPr>
                <w:rFonts w:ascii="Times New Roman" w:eastAsia="Times New Roman" w:hAnsi="Times New Roman" w:cs="Times New Roman"/>
                <w:color w:val="000000"/>
                <w:kern w:val="0"/>
                <w:lang w:eastAsia="en-GB"/>
                <w14:ligatures w14:val="none"/>
              </w:rPr>
              <w:t xml:space="preserve">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C</m:t>
                  </m:r>
                </m:e>
                <m:sub>
                  <m:r>
                    <w:rPr>
                      <w:rFonts w:ascii="Cambria Math" w:eastAsia="Times New Roman" w:hAnsi="Cambria Math" w:cs="Times New Roman"/>
                      <w:color w:val="000000"/>
                      <w:kern w:val="0"/>
                      <w:lang w:eastAsia="en-GB"/>
                      <w14:ligatures w14:val="none"/>
                    </w:rPr>
                    <m:t>k</m:t>
                  </m:r>
                </m:sub>
              </m:sSub>
            </m:oMath>
          </w:p>
          <w:p w14:paraId="305DF3CA" w14:textId="2A8FCD46" w:rsidR="00A05851" w:rsidRPr="00C21787" w:rsidRDefault="00A05851" w:rsidP="00A05851">
            <w:pPr>
              <w:spacing w:after="0" w:line="240" w:lineRule="auto"/>
              <w:rPr>
                <w:rFonts w:ascii="Times New Roman" w:eastAsia="Times New Roman" w:hAnsi="Times New Roman" w:cs="Times New Roman"/>
                <w:color w:val="000000"/>
                <w:kern w:val="0"/>
                <w:lang w:eastAsia="en-GB"/>
                <w14:ligatures w14:val="none"/>
              </w:rPr>
            </w:pPr>
          </w:p>
        </w:tc>
      </w:tr>
      <w:tr w:rsidR="00A05851" w:rsidRPr="00C21787" w14:paraId="32264212" w14:textId="77777777" w:rsidTr="00FA2A60">
        <w:trPr>
          <w:trHeight w:val="315"/>
          <w:jc w:val="center"/>
        </w:trPr>
        <w:tc>
          <w:tcPr>
            <w:tcW w:w="8620" w:type="dxa"/>
            <w:tcBorders>
              <w:top w:val="nil"/>
              <w:left w:val="nil"/>
              <w:bottom w:val="nil"/>
              <w:right w:val="nil"/>
            </w:tcBorders>
            <w:shd w:val="clear" w:color="auto" w:fill="auto"/>
            <w:noWrap/>
            <w:vAlign w:val="bottom"/>
            <w:hideMark/>
          </w:tcPr>
          <w:p w14:paraId="3216DCED" w14:textId="7B8D9943" w:rsidR="00A05851" w:rsidRPr="00AD54FE" w:rsidRDefault="00AD54FE" w:rsidP="00A05851">
            <w:pPr>
              <w:spacing w:after="0" w:line="240" w:lineRule="auto"/>
              <w:rPr>
                <w:rFonts w:ascii="Times New Roman" w:eastAsia="Times New Roman" w:hAnsi="Times New Roman" w:cs="Times New Roman"/>
                <w:b/>
                <w:bCs/>
                <w:color w:val="000000"/>
                <w:kern w:val="0"/>
                <w:lang w:eastAsia="en-GB"/>
                <w14:ligatures w14:val="none"/>
              </w:rPr>
            </w:pPr>
            <w:r>
              <w:rPr>
                <w:rFonts w:ascii="Times New Roman" w:eastAsia="Times New Roman" w:hAnsi="Times New Roman" w:cs="Times New Roman"/>
                <w:b/>
                <w:bCs/>
                <w:color w:val="000000"/>
                <w:kern w:val="0"/>
                <w:lang w:eastAsia="en-GB"/>
                <w14:ligatures w14:val="none"/>
              </w:rPr>
              <w:t>u</w:t>
            </w:r>
            <w:r w:rsidRPr="00AD54FE">
              <w:rPr>
                <w:rFonts w:ascii="Times New Roman" w:eastAsia="Times New Roman" w:hAnsi="Times New Roman" w:cs="Times New Roman"/>
                <w:b/>
                <w:bCs/>
                <w:color w:val="000000"/>
                <w:kern w:val="0"/>
                <w:lang w:eastAsia="en-GB"/>
                <w14:ligatures w14:val="none"/>
              </w:rPr>
              <w:t>ntil</w:t>
            </w:r>
            <w:r w:rsidR="00B400E0">
              <w:rPr>
                <w:rFonts w:ascii="Times New Roman" w:eastAsia="Times New Roman" w:hAnsi="Times New Roman" w:cs="Times New Roman"/>
                <w:b/>
                <w:bCs/>
                <w:color w:val="000000"/>
                <w:kern w:val="0"/>
                <w:lang w:eastAsia="en-GB"/>
                <w14:ligatures w14:val="none"/>
              </w:rPr>
              <w:t xml:space="preserve"> </w:t>
            </w:r>
            <w:r w:rsidR="00B400E0">
              <w:rPr>
                <w:rFonts w:ascii="Times New Roman" w:eastAsia="Times New Roman" w:hAnsi="Times New Roman" w:cs="Times New Roman"/>
                <w:color w:val="000000"/>
                <w:kern w:val="0"/>
                <w:lang w:eastAsia="en-GB"/>
                <w14:ligatures w14:val="none"/>
              </w:rPr>
              <w:t>Centroids do not change significantly</w:t>
            </w:r>
            <w:r>
              <w:rPr>
                <w:rFonts w:ascii="Times New Roman" w:eastAsia="Times New Roman" w:hAnsi="Times New Roman" w:cs="Times New Roman"/>
                <w:b/>
                <w:bCs/>
                <w:color w:val="000000"/>
                <w:kern w:val="0"/>
                <w:lang w:eastAsia="en-GB"/>
                <w14:ligatures w14:val="none"/>
              </w:rPr>
              <w:t xml:space="preserve"> </w:t>
            </w:r>
          </w:p>
        </w:tc>
      </w:tr>
      <w:tr w:rsidR="00A05851" w:rsidRPr="00C21787" w14:paraId="19A95BCB" w14:textId="77777777" w:rsidTr="00FA2A60">
        <w:trPr>
          <w:trHeight w:val="330"/>
          <w:jc w:val="center"/>
        </w:trPr>
        <w:tc>
          <w:tcPr>
            <w:tcW w:w="8620" w:type="dxa"/>
            <w:tcBorders>
              <w:top w:val="nil"/>
              <w:left w:val="nil"/>
              <w:bottom w:val="single" w:sz="12" w:space="0" w:color="auto"/>
              <w:right w:val="nil"/>
            </w:tcBorders>
            <w:shd w:val="clear" w:color="auto" w:fill="auto"/>
            <w:noWrap/>
            <w:vAlign w:val="bottom"/>
            <w:hideMark/>
          </w:tcPr>
          <w:p w14:paraId="00C17B71" w14:textId="1C863FE0" w:rsidR="00A05851" w:rsidRPr="00B400E0" w:rsidRDefault="00B400E0" w:rsidP="00A05851">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b/>
                <w:bCs/>
                <w:color w:val="000000"/>
                <w:kern w:val="0"/>
                <w:lang w:eastAsia="en-GB"/>
                <w14:ligatures w14:val="none"/>
              </w:rPr>
              <w:t>r</w:t>
            </w:r>
            <w:r w:rsidRPr="00B400E0">
              <w:rPr>
                <w:rFonts w:ascii="Times New Roman" w:eastAsia="Times New Roman" w:hAnsi="Times New Roman" w:cs="Times New Roman"/>
                <w:b/>
                <w:bCs/>
                <w:color w:val="000000"/>
                <w:kern w:val="0"/>
                <w:lang w:eastAsia="en-GB"/>
                <w14:ligatures w14:val="none"/>
              </w:rPr>
              <w:t>eturn</w:t>
            </w:r>
            <w:r>
              <w:rPr>
                <w:rFonts w:ascii="Times New Roman" w:eastAsia="Times New Roman" w:hAnsi="Times New Roman" w:cs="Times New Roman"/>
                <w:b/>
                <w:bCs/>
                <w:color w:val="000000"/>
                <w:kern w:val="0"/>
                <w:lang w:eastAsia="en-GB"/>
                <w14:ligatures w14:val="none"/>
              </w:rPr>
              <w:t xml:space="preserve"> </w:t>
            </w:r>
            <w:r>
              <w:rPr>
                <w:rFonts w:ascii="Times New Roman" w:eastAsia="Times New Roman" w:hAnsi="Times New Roman" w:cs="Times New Roman"/>
                <w:color w:val="000000"/>
                <w:kern w:val="0"/>
                <w:lang w:eastAsia="en-GB"/>
                <w14:ligatures w14:val="none"/>
              </w:rPr>
              <w:t xml:space="preserve">Final cluster assignments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C</m:t>
                  </m:r>
                </m:e>
                <m:sub>
                  <m:r>
                    <w:rPr>
                      <w:rFonts w:ascii="Cambria Math" w:eastAsia="Times New Roman" w:hAnsi="Cambria Math" w:cs="Times New Roman"/>
                      <w:color w:val="000000"/>
                      <w:kern w:val="0"/>
                      <w:lang w:eastAsia="en-GB"/>
                      <w14:ligatures w14:val="none"/>
                    </w:rPr>
                    <m:t>k</m:t>
                  </m:r>
                </m:sub>
              </m:sSub>
            </m:oMath>
            <w:r>
              <w:rPr>
                <w:rFonts w:ascii="Times New Roman" w:eastAsia="Times New Roman" w:hAnsi="Times New Roman" w:cs="Times New Roman"/>
                <w:color w:val="000000"/>
                <w:kern w:val="0"/>
                <w:lang w:eastAsia="en-GB"/>
                <w14:ligatures w14:val="none"/>
              </w:rPr>
              <w:t xml:space="preserve"> for each </w:t>
            </w:r>
            <w:r w:rsidR="00BD3C77">
              <w:rPr>
                <w:rFonts w:ascii="Times New Roman" w:eastAsia="Times New Roman" w:hAnsi="Times New Roman" w:cs="Times New Roman"/>
                <w:color w:val="000000"/>
                <w:kern w:val="0"/>
                <w:lang w:eastAsia="en-GB"/>
                <w14:ligatures w14:val="none"/>
              </w:rPr>
              <w:t>location</w:t>
            </w:r>
          </w:p>
        </w:tc>
      </w:tr>
    </w:tbl>
    <w:p w14:paraId="758B19E9" w14:textId="4ED674CA" w:rsidR="00DC4E34" w:rsidRPr="00B80DEE" w:rsidRDefault="00DC4E34" w:rsidP="006D0742">
      <w:pPr>
        <w:jc w:val="both"/>
        <w:rPr>
          <w:rFonts w:ascii="Times New Roman" w:hAnsi="Times New Roman" w:cs="Times New Roman"/>
        </w:rPr>
      </w:pPr>
    </w:p>
    <w:p w14:paraId="293635FE" w14:textId="2CC124B2" w:rsidR="00933E48" w:rsidRPr="00B80DEE" w:rsidRDefault="001A5FF4" w:rsidP="006D0742">
      <w:pPr>
        <w:jc w:val="both"/>
        <w:rPr>
          <w:rFonts w:ascii="Times New Roman" w:hAnsi="Times New Roman" w:cs="Times New Roman"/>
        </w:rPr>
      </w:pPr>
      <w:r w:rsidRPr="00B80DEE">
        <w:rPr>
          <w:rFonts w:ascii="Times New Roman" w:hAnsi="Times New Roman" w:cs="Times New Roman"/>
        </w:rPr>
        <w:t>To find the optimal number of clusters we</w:t>
      </w:r>
      <w:r w:rsidR="00F36819" w:rsidRPr="00B80DEE">
        <w:rPr>
          <w:rFonts w:ascii="Times New Roman" w:hAnsi="Times New Roman" w:cs="Times New Roman"/>
        </w:rPr>
        <w:t xml:space="preserve"> run the above algorithm </w:t>
      </w:r>
      <w:r w:rsidR="00D9567B" w:rsidRPr="00B80DEE">
        <w:rPr>
          <w:rFonts w:ascii="Times New Roman" w:hAnsi="Times New Roman" w:cs="Times New Roman"/>
        </w:rPr>
        <w:t xml:space="preserve">for multiple values </w:t>
      </w:r>
      <w:r w:rsidR="009C24B9" w:rsidRPr="00B80DEE">
        <w:rPr>
          <w:rFonts w:ascii="Times New Roman" w:hAnsi="Times New Roman" w:cs="Times New Roman"/>
          <w:i/>
          <w:iCs/>
        </w:rPr>
        <w:t>K</w:t>
      </w:r>
      <w:r w:rsidR="00D9567B" w:rsidRPr="00B80DEE">
        <w:rPr>
          <w:rFonts w:ascii="Times New Roman" w:hAnsi="Times New Roman" w:cs="Times New Roman"/>
          <w:i/>
          <w:iCs/>
        </w:rPr>
        <w:t xml:space="preserve"> </w:t>
      </w:r>
      <w:r w:rsidR="00F36819" w:rsidRPr="00B80DEE">
        <w:rPr>
          <w:rFonts w:ascii="Times New Roman" w:hAnsi="Times New Roman" w:cs="Times New Roman"/>
        </w:rPr>
        <w:t xml:space="preserve">and evaluate the </w:t>
      </w:r>
      <w:r w:rsidR="00D9567B" w:rsidRPr="00B80DEE">
        <w:rPr>
          <w:rFonts w:ascii="Times New Roman" w:hAnsi="Times New Roman" w:cs="Times New Roman"/>
        </w:rPr>
        <w:t>silhouette coefficient</w:t>
      </w:r>
      <w:sdt>
        <w:sdtPr>
          <w:rPr>
            <w:rFonts w:ascii="Times New Roman" w:hAnsi="Times New Roman" w:cs="Times New Roman"/>
            <w:color w:val="000000"/>
          </w:rPr>
          <w:tag w:val="MENDELEY_CITATION_v3_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"/>
          <w:id w:val="-777869811"/>
          <w:placeholder>
            <w:docPart w:val="DefaultPlaceholder_-1854013440"/>
          </w:placeholder>
        </w:sdtPr>
        <w:sdtEndPr/>
        <w:sdtContent>
          <w:r w:rsidR="00121528" w:rsidRPr="00121528">
            <w:rPr>
              <w:rFonts w:ascii="Times New Roman" w:hAnsi="Times New Roman" w:cs="Times New Roman"/>
              <w:color w:val="000000"/>
            </w:rPr>
            <w:t>(Dinh et al., 2019)</w:t>
          </w:r>
        </w:sdtContent>
      </w:sdt>
      <w:r w:rsidR="00D9567B" w:rsidRPr="00B80DEE">
        <w:rPr>
          <w:rFonts w:ascii="Times New Roman" w:hAnsi="Times New Roman" w:cs="Times New Roman"/>
        </w:rPr>
        <w:t xml:space="preserve"> for eac</w:t>
      </w:r>
      <w:r w:rsidR="009C24B9" w:rsidRPr="00B80DEE">
        <w:rPr>
          <w:rFonts w:ascii="Times New Roman" w:hAnsi="Times New Roman" w:cs="Times New Roman"/>
        </w:rPr>
        <w:t xml:space="preserve">h </w:t>
      </w:r>
      <w:r w:rsidR="009C24B9" w:rsidRPr="00B80DEE">
        <w:rPr>
          <w:rFonts w:ascii="Times New Roman" w:hAnsi="Times New Roman" w:cs="Times New Roman"/>
          <w:i/>
          <w:iCs/>
        </w:rPr>
        <w:t>K</w:t>
      </w:r>
      <w:r w:rsidR="0077377F" w:rsidRPr="00B80DEE">
        <w:rPr>
          <w:rFonts w:ascii="Times New Roman" w:hAnsi="Times New Roman" w:cs="Times New Roman"/>
          <w:i/>
          <w:iCs/>
        </w:rPr>
        <w:t xml:space="preserve">. </w:t>
      </w:r>
      <w:r w:rsidR="004C34F8" w:rsidRPr="00B80DEE">
        <w:rPr>
          <w:rFonts w:ascii="Times New Roman" w:hAnsi="Times New Roman" w:cs="Times New Roman"/>
        </w:rPr>
        <w:t xml:space="preserve">Starting K Value and Ending K value might be managerial decision according to the </w:t>
      </w:r>
      <w:r w:rsidR="00084F1B" w:rsidRPr="00B80DEE">
        <w:rPr>
          <w:rFonts w:ascii="Times New Roman" w:hAnsi="Times New Roman" w:cs="Times New Roman"/>
        </w:rPr>
        <w:t>needs and wants of the restaurant business. K</w:t>
      </w:r>
      <w:r w:rsidR="00D91D58" w:rsidRPr="00B80DEE">
        <w:rPr>
          <w:rFonts w:ascii="Times New Roman" w:hAnsi="Times New Roman" w:cs="Times New Roman"/>
        </w:rPr>
        <w:t xml:space="preserve"> value which holds the maximum silhouette coefficient will be considered as the </w:t>
      </w:r>
      <w:r w:rsidR="00226F85" w:rsidRPr="00B80DEE">
        <w:rPr>
          <w:rFonts w:ascii="Times New Roman" w:hAnsi="Times New Roman" w:cs="Times New Roman"/>
        </w:rPr>
        <w:t xml:space="preserve">optimal </w:t>
      </w:r>
      <w:r w:rsidR="00D91D58" w:rsidRPr="00B80DEE">
        <w:rPr>
          <w:rFonts w:ascii="Times New Roman" w:hAnsi="Times New Roman" w:cs="Times New Roman"/>
        </w:rPr>
        <w:t xml:space="preserve">number of the clusters and each </w:t>
      </w:r>
      <w:r w:rsidR="00226F85" w:rsidRPr="00B80DEE">
        <w:rPr>
          <w:rFonts w:ascii="Times New Roman" w:hAnsi="Times New Roman" w:cs="Times New Roman"/>
        </w:rPr>
        <w:t xml:space="preserve">delivery will be </w:t>
      </w:r>
      <w:r w:rsidR="00EE1DA9" w:rsidRPr="00B80DEE">
        <w:rPr>
          <w:rFonts w:ascii="Times New Roman" w:hAnsi="Times New Roman" w:cs="Times New Roman"/>
        </w:rPr>
        <w:t>assigned</w:t>
      </w:r>
      <w:r w:rsidR="00226F85" w:rsidRPr="00B80DEE">
        <w:rPr>
          <w:rFonts w:ascii="Times New Roman" w:hAnsi="Times New Roman" w:cs="Times New Roman"/>
        </w:rPr>
        <w:t xml:space="preserve"> </w:t>
      </w:r>
      <w:r w:rsidR="00855BEB" w:rsidRPr="00B80DEE">
        <w:rPr>
          <w:rFonts w:ascii="Times New Roman" w:hAnsi="Times New Roman" w:cs="Times New Roman"/>
        </w:rPr>
        <w:t>to a cluster</w:t>
      </w:r>
      <w:r w:rsidR="00541DBD" w:rsidRPr="00B80DEE">
        <w:rPr>
          <w:rFonts w:ascii="Times New Roman" w:hAnsi="Times New Roman" w:cs="Times New Roman"/>
        </w:rPr>
        <w:t>.</w:t>
      </w:r>
      <w:r w:rsidR="0029522E" w:rsidRPr="00B80DEE">
        <w:rPr>
          <w:rFonts w:ascii="Times New Roman" w:hAnsi="Times New Roman" w:cs="Times New Roman"/>
        </w:rPr>
        <w:t xml:space="preserve"> Separate datasets </w:t>
      </w:r>
      <w:r w:rsidR="00031ED4" w:rsidRPr="00B80DEE">
        <w:rPr>
          <w:rFonts w:ascii="Times New Roman" w:hAnsi="Times New Roman" w:cs="Times New Roman"/>
        </w:rPr>
        <w:t>are</w:t>
      </w:r>
      <w:r w:rsidR="0029522E" w:rsidRPr="00B80DEE">
        <w:rPr>
          <w:rFonts w:ascii="Times New Roman" w:hAnsi="Times New Roman" w:cs="Times New Roman"/>
        </w:rPr>
        <w:t xml:space="preserve"> created for each cluster</w:t>
      </w:r>
      <w:r w:rsidR="00031ED4" w:rsidRPr="00B80DEE">
        <w:rPr>
          <w:rFonts w:ascii="Times New Roman" w:hAnsi="Times New Roman" w:cs="Times New Roman"/>
        </w:rPr>
        <w:t xml:space="preserve"> as we</w:t>
      </w:r>
      <w:r w:rsidR="00392D77" w:rsidRPr="00B80DEE">
        <w:rPr>
          <w:rFonts w:ascii="Times New Roman" w:hAnsi="Times New Roman" w:cs="Times New Roman"/>
        </w:rPr>
        <w:t xml:space="preserve"> need next analysis done for separate clusters.</w:t>
      </w:r>
    </w:p>
    <w:p w14:paraId="075D8317" w14:textId="03A06881" w:rsidR="004502DD" w:rsidRPr="0088283C" w:rsidRDefault="00EB68FF" w:rsidP="00BF5E14">
      <w:pPr>
        <w:pStyle w:val="Heading4"/>
      </w:pPr>
      <w:r w:rsidRPr="0088283C">
        <w:t xml:space="preserve">Creating </w:t>
      </w:r>
      <w:r w:rsidR="00E927EA">
        <w:t>c</w:t>
      </w:r>
      <w:r w:rsidRPr="0088283C">
        <w:t xml:space="preserve">lustering </w:t>
      </w:r>
      <w:r w:rsidR="00E927EA">
        <w:t>m</w:t>
      </w:r>
      <w:r w:rsidRPr="0088283C">
        <w:t>odel</w:t>
      </w:r>
    </w:p>
    <w:p w14:paraId="428CB396" w14:textId="67E75126" w:rsidR="004E4D6C" w:rsidRPr="0088283C" w:rsidRDefault="004E4D6C" w:rsidP="006D0742">
      <w:pPr>
        <w:pStyle w:val="Heading5"/>
        <w:jc w:val="both"/>
        <w:rPr>
          <w:rFonts w:cs="Times New Roman"/>
        </w:rPr>
      </w:pPr>
      <w:r w:rsidRPr="0088283C">
        <w:rPr>
          <w:rFonts w:cs="Times New Roman"/>
        </w:rPr>
        <w:t xml:space="preserve">Adding </w:t>
      </w:r>
      <w:r w:rsidR="00E927EA">
        <w:rPr>
          <w:rFonts w:cs="Times New Roman"/>
        </w:rPr>
        <w:t>n</w:t>
      </w:r>
      <w:r w:rsidRPr="0088283C">
        <w:rPr>
          <w:rFonts w:cs="Times New Roman"/>
        </w:rPr>
        <w:t xml:space="preserve">oise to </w:t>
      </w:r>
      <w:r w:rsidR="00E927EA">
        <w:rPr>
          <w:rFonts w:cs="Times New Roman"/>
        </w:rPr>
        <w:t>c</w:t>
      </w:r>
      <w:r w:rsidRPr="0088283C">
        <w:rPr>
          <w:rFonts w:cs="Times New Roman"/>
        </w:rPr>
        <w:t xml:space="preserve">ustomer </w:t>
      </w:r>
      <w:r w:rsidR="00E927EA">
        <w:rPr>
          <w:rFonts w:cs="Times New Roman"/>
        </w:rPr>
        <w:t>l</w:t>
      </w:r>
      <w:r w:rsidRPr="0088283C">
        <w:rPr>
          <w:rFonts w:cs="Times New Roman"/>
        </w:rPr>
        <w:t>ocations</w:t>
      </w:r>
    </w:p>
    <w:p w14:paraId="3AB8487C" w14:textId="05DCA7BB" w:rsidR="004E4D6C" w:rsidRPr="00B80DEE" w:rsidRDefault="0030418F" w:rsidP="006D0742">
      <w:pPr>
        <w:jc w:val="both"/>
        <w:rPr>
          <w:rFonts w:ascii="Times New Roman" w:hAnsi="Times New Roman" w:cs="Times New Roman"/>
        </w:rPr>
      </w:pPr>
      <w:r w:rsidRPr="00B80DEE">
        <w:rPr>
          <w:rFonts w:ascii="Times New Roman" w:hAnsi="Times New Roman" w:cs="Times New Roman"/>
        </w:rPr>
        <w:t>Since this is a public dataset</w:t>
      </w:r>
      <w:r w:rsidR="00603FDE" w:rsidRPr="00B80DEE">
        <w:rPr>
          <w:rFonts w:ascii="Times New Roman" w:hAnsi="Times New Roman" w:cs="Times New Roman"/>
        </w:rPr>
        <w:t xml:space="preserve"> even though we filtered the restaurant </w:t>
      </w:r>
      <w:r w:rsidR="006523C2" w:rsidRPr="00B80DEE">
        <w:rPr>
          <w:rFonts w:ascii="Times New Roman" w:hAnsi="Times New Roman" w:cs="Times New Roman"/>
        </w:rPr>
        <w:t xml:space="preserve">which had the </w:t>
      </w:r>
      <w:r w:rsidR="00603FDE" w:rsidRPr="00B80DEE">
        <w:rPr>
          <w:rFonts w:ascii="Times New Roman" w:hAnsi="Times New Roman" w:cs="Times New Roman"/>
        </w:rPr>
        <w:t>highest number of</w:t>
      </w:r>
      <w:r w:rsidR="006523C2" w:rsidRPr="00B80DEE">
        <w:rPr>
          <w:rFonts w:ascii="Times New Roman" w:hAnsi="Times New Roman" w:cs="Times New Roman"/>
        </w:rPr>
        <w:t xml:space="preserve"> deliveries from </w:t>
      </w:r>
      <w:r w:rsidR="004E4D6C" w:rsidRPr="00B80DEE">
        <w:rPr>
          <w:rFonts w:ascii="Times New Roman" w:hAnsi="Times New Roman" w:cs="Times New Roman"/>
        </w:rPr>
        <w:t xml:space="preserve">section </w:t>
      </w:r>
      <w:r w:rsidR="00033EC1" w:rsidRPr="00B80DEE">
        <w:rPr>
          <w:rFonts w:ascii="Times New Roman" w:hAnsi="Times New Roman" w:cs="Times New Roman"/>
        </w:rPr>
        <w:t>3.2.3</w:t>
      </w:r>
      <w:r w:rsidR="004E4D6C" w:rsidRPr="00B80DEE">
        <w:rPr>
          <w:rFonts w:ascii="Times New Roman" w:hAnsi="Times New Roman" w:cs="Times New Roman"/>
        </w:rPr>
        <w:t xml:space="preserve">, some deliveries are from the same customer. This will affect Clustering customer locations of deliveries and Delivery Fleet Size Optimization because we are dealing with customer locations, and it creates occurrences with same locations. Therefore, we will add a noise to customer location latitudes and longitudes to make every delivery a distinct customer. Since latitudes and longitudes are very sensitive data, a small noise is sufficient. We will </w:t>
      </w:r>
      <w:r w:rsidR="00C92CEF" w:rsidRPr="00B80DEE">
        <w:rPr>
          <w:rFonts w:ascii="Times New Roman" w:hAnsi="Times New Roman" w:cs="Times New Roman"/>
        </w:rPr>
        <w:t xml:space="preserve">draw samples </w:t>
      </w:r>
      <w:r w:rsidR="004E4D6C" w:rsidRPr="00B80DEE">
        <w:rPr>
          <w:rFonts w:ascii="Times New Roman" w:hAnsi="Times New Roman" w:cs="Times New Roman"/>
        </w:rPr>
        <w:t xml:space="preserve">random decimal number from a range between -0.05 and 0.05 which is uniformly distributed, to the current latitude and longitude values. </w:t>
      </w:r>
      <w:r w:rsidR="00C92CEF" w:rsidRPr="00B80DEE">
        <w:rPr>
          <w:rFonts w:ascii="Times New Roman" w:hAnsi="Times New Roman" w:cs="Times New Roman"/>
        </w:rPr>
        <w:t>Then</w:t>
      </w:r>
      <w:r w:rsidR="004E4D6C" w:rsidRPr="00B80DEE">
        <w:rPr>
          <w:rFonts w:ascii="Times New Roman" w:hAnsi="Times New Roman" w:cs="Times New Roman"/>
        </w:rPr>
        <w:t>, we will add noise to each coordinate in our dataset.</w:t>
      </w:r>
      <w:r w:rsidR="008F1403" w:rsidRPr="00B80DEE">
        <w:rPr>
          <w:rFonts w:ascii="Times New Roman" w:hAnsi="Times New Roman" w:cs="Times New Roman"/>
        </w:rPr>
        <w:t xml:space="preserve"> But this </w:t>
      </w:r>
      <w:r w:rsidR="00D414FE" w:rsidRPr="00B80DEE">
        <w:rPr>
          <w:rFonts w:ascii="Times New Roman" w:hAnsi="Times New Roman" w:cs="Times New Roman"/>
        </w:rPr>
        <w:t xml:space="preserve">operation is only for this dataset. If this full model is </w:t>
      </w:r>
      <w:r w:rsidR="00FA597A" w:rsidRPr="00B80DEE">
        <w:rPr>
          <w:rFonts w:ascii="Times New Roman" w:hAnsi="Times New Roman" w:cs="Times New Roman"/>
        </w:rPr>
        <w:t>used</w:t>
      </w:r>
      <w:r w:rsidR="00D414FE" w:rsidRPr="00B80DEE">
        <w:rPr>
          <w:rFonts w:ascii="Times New Roman" w:hAnsi="Times New Roman" w:cs="Times New Roman"/>
        </w:rPr>
        <w:t xml:space="preserve"> to</w:t>
      </w:r>
      <w:r w:rsidR="00FA597A" w:rsidRPr="00B80DEE">
        <w:rPr>
          <w:rFonts w:ascii="Times New Roman" w:hAnsi="Times New Roman" w:cs="Times New Roman"/>
        </w:rPr>
        <w:t xml:space="preserve"> a</w:t>
      </w:r>
      <w:r w:rsidR="00D414FE" w:rsidRPr="00B80DEE">
        <w:rPr>
          <w:rFonts w:ascii="Times New Roman" w:hAnsi="Times New Roman" w:cs="Times New Roman"/>
        </w:rPr>
        <w:t xml:space="preserve"> </w:t>
      </w:r>
      <w:r w:rsidR="00EB4DBC" w:rsidRPr="00B80DEE">
        <w:rPr>
          <w:rFonts w:ascii="Times New Roman" w:hAnsi="Times New Roman" w:cs="Times New Roman"/>
        </w:rPr>
        <w:t>real-world</w:t>
      </w:r>
      <w:r w:rsidR="00D414FE" w:rsidRPr="00B80DEE">
        <w:rPr>
          <w:rFonts w:ascii="Times New Roman" w:hAnsi="Times New Roman" w:cs="Times New Roman"/>
        </w:rPr>
        <w:t xml:space="preserve"> restaurant, they can disregard this </w:t>
      </w:r>
      <w:r w:rsidR="00FA597A" w:rsidRPr="00B80DEE">
        <w:rPr>
          <w:rFonts w:ascii="Times New Roman" w:hAnsi="Times New Roman" w:cs="Times New Roman"/>
        </w:rPr>
        <w:t>section</w:t>
      </w:r>
      <w:r w:rsidR="002F3CEE" w:rsidRPr="00B80DEE">
        <w:rPr>
          <w:rFonts w:ascii="Times New Roman" w:hAnsi="Times New Roman" w:cs="Times New Roman"/>
        </w:rPr>
        <w:t>.</w:t>
      </w:r>
    </w:p>
    <w:p w14:paraId="5992BA8D" w14:textId="26613DAE" w:rsidR="00121DD7" w:rsidRPr="0088283C" w:rsidRDefault="00121DD7" w:rsidP="006D0742">
      <w:pPr>
        <w:pStyle w:val="Heading5"/>
        <w:jc w:val="both"/>
        <w:rPr>
          <w:rFonts w:cs="Times New Roman"/>
        </w:rPr>
      </w:pPr>
      <w:r w:rsidRPr="0088283C">
        <w:rPr>
          <w:rFonts w:cs="Times New Roman"/>
        </w:rPr>
        <w:lastRenderedPageBreak/>
        <w:t xml:space="preserve">Normalizing </w:t>
      </w:r>
      <w:r w:rsidR="00FC0507">
        <w:rPr>
          <w:rFonts w:cs="Times New Roman"/>
        </w:rPr>
        <w:t>c</w:t>
      </w:r>
      <w:r w:rsidRPr="0088283C">
        <w:rPr>
          <w:rFonts w:cs="Times New Roman"/>
        </w:rPr>
        <w:t xml:space="preserve">ustomer </w:t>
      </w:r>
      <w:r w:rsidR="00FC0507">
        <w:rPr>
          <w:rFonts w:cs="Times New Roman"/>
        </w:rPr>
        <w:t>l</w:t>
      </w:r>
      <w:r w:rsidRPr="0088283C">
        <w:rPr>
          <w:rFonts w:cs="Times New Roman"/>
        </w:rPr>
        <w:t>oca</w:t>
      </w:r>
      <w:r w:rsidR="0060704C" w:rsidRPr="0088283C">
        <w:rPr>
          <w:rFonts w:cs="Times New Roman"/>
        </w:rPr>
        <w:t>tions</w:t>
      </w:r>
    </w:p>
    <w:p w14:paraId="7E3E414F" w14:textId="19F91441" w:rsidR="00C67F3E" w:rsidRDefault="0060704C" w:rsidP="006D0742">
      <w:pPr>
        <w:jc w:val="both"/>
        <w:rPr>
          <w:rFonts w:ascii="Times New Roman" w:hAnsi="Times New Roman" w:cs="Times New Roman"/>
          <w:color w:val="000000"/>
        </w:rPr>
      </w:pPr>
      <w:r w:rsidRPr="00B80DEE">
        <w:rPr>
          <w:rFonts w:ascii="Times New Roman" w:hAnsi="Times New Roman" w:cs="Times New Roman"/>
        </w:rPr>
        <w:t xml:space="preserve">Since the </w:t>
      </w:r>
      <w:r w:rsidR="0088283C">
        <w:rPr>
          <w:rFonts w:ascii="Times New Roman" w:hAnsi="Times New Roman" w:cs="Times New Roman"/>
        </w:rPr>
        <w:t>c</w:t>
      </w:r>
      <w:r w:rsidR="008B5AA9" w:rsidRPr="00B80DEE">
        <w:rPr>
          <w:rFonts w:ascii="Times New Roman" w:hAnsi="Times New Roman" w:cs="Times New Roman"/>
        </w:rPr>
        <w:t xml:space="preserve">ustomer </w:t>
      </w:r>
      <w:r w:rsidR="0088283C">
        <w:rPr>
          <w:rFonts w:ascii="Times New Roman" w:hAnsi="Times New Roman" w:cs="Times New Roman"/>
        </w:rPr>
        <w:t>l</w:t>
      </w:r>
      <w:r w:rsidR="008B5AA9" w:rsidRPr="00B80DEE">
        <w:rPr>
          <w:rFonts w:ascii="Times New Roman" w:hAnsi="Times New Roman" w:cs="Times New Roman"/>
        </w:rPr>
        <w:t>ocations</w:t>
      </w:r>
      <w:r w:rsidR="00FE7485" w:rsidRPr="00B80DEE">
        <w:rPr>
          <w:rFonts w:ascii="Times New Roman" w:hAnsi="Times New Roman" w:cs="Times New Roman"/>
        </w:rPr>
        <w:t xml:space="preserve"> of the deliveries</w:t>
      </w:r>
      <w:r w:rsidR="008B5AA9" w:rsidRPr="00B80DEE">
        <w:rPr>
          <w:rFonts w:ascii="Times New Roman" w:hAnsi="Times New Roman" w:cs="Times New Roman"/>
        </w:rPr>
        <w:t xml:space="preserve"> or the </w:t>
      </w:r>
      <w:r w:rsidR="0088283C">
        <w:rPr>
          <w:rFonts w:ascii="Times New Roman" w:hAnsi="Times New Roman" w:cs="Times New Roman"/>
        </w:rPr>
        <w:t>d</w:t>
      </w:r>
      <w:r w:rsidR="002D327D" w:rsidRPr="00B80DEE">
        <w:rPr>
          <w:rFonts w:ascii="Times New Roman" w:hAnsi="Times New Roman" w:cs="Times New Roman"/>
        </w:rPr>
        <w:t xml:space="preserve">elivery </w:t>
      </w:r>
      <w:r w:rsidR="0088283C">
        <w:rPr>
          <w:rFonts w:ascii="Times New Roman" w:hAnsi="Times New Roman" w:cs="Times New Roman"/>
        </w:rPr>
        <w:t>l</w:t>
      </w:r>
      <w:r w:rsidR="002D327D" w:rsidRPr="00B80DEE">
        <w:rPr>
          <w:rFonts w:ascii="Times New Roman" w:hAnsi="Times New Roman" w:cs="Times New Roman"/>
        </w:rPr>
        <w:t xml:space="preserve">ocation </w:t>
      </w:r>
      <w:r w:rsidR="0088283C">
        <w:rPr>
          <w:rFonts w:ascii="Times New Roman" w:hAnsi="Times New Roman" w:cs="Times New Roman"/>
        </w:rPr>
        <w:t>l</w:t>
      </w:r>
      <w:r w:rsidR="002D327D" w:rsidRPr="00B80DEE">
        <w:rPr>
          <w:rFonts w:ascii="Times New Roman" w:hAnsi="Times New Roman" w:cs="Times New Roman"/>
        </w:rPr>
        <w:t xml:space="preserve">atitudes and </w:t>
      </w:r>
      <w:r w:rsidR="0088283C">
        <w:rPr>
          <w:rFonts w:ascii="Times New Roman" w:hAnsi="Times New Roman" w:cs="Times New Roman"/>
        </w:rPr>
        <w:t>l</w:t>
      </w:r>
      <w:r w:rsidR="002D327D" w:rsidRPr="00B80DEE">
        <w:rPr>
          <w:rFonts w:ascii="Times New Roman" w:hAnsi="Times New Roman" w:cs="Times New Roman"/>
        </w:rPr>
        <w:t xml:space="preserve">ongitudes are </w:t>
      </w:r>
      <w:r w:rsidR="003A5969" w:rsidRPr="00B80DEE">
        <w:rPr>
          <w:rFonts w:ascii="Times New Roman" w:hAnsi="Times New Roman" w:cs="Times New Roman"/>
        </w:rPr>
        <w:t xml:space="preserve">eight </w:t>
      </w:r>
      <w:r w:rsidR="00B763AC" w:rsidRPr="00B80DEE">
        <w:rPr>
          <w:rFonts w:ascii="Times New Roman" w:hAnsi="Times New Roman" w:cs="Times New Roman"/>
        </w:rPr>
        <w:t xml:space="preserve">digits and </w:t>
      </w:r>
      <w:r w:rsidR="003A5969" w:rsidRPr="00B80DEE">
        <w:rPr>
          <w:rFonts w:ascii="Times New Roman" w:hAnsi="Times New Roman" w:cs="Times New Roman"/>
        </w:rPr>
        <w:t xml:space="preserve">six decimal places, we </w:t>
      </w:r>
      <w:r w:rsidR="00A2521C" w:rsidRPr="00B80DEE">
        <w:rPr>
          <w:rFonts w:ascii="Times New Roman" w:hAnsi="Times New Roman" w:cs="Times New Roman"/>
        </w:rPr>
        <w:t>must</w:t>
      </w:r>
      <w:r w:rsidR="003A5969" w:rsidRPr="00B80DEE">
        <w:rPr>
          <w:rFonts w:ascii="Times New Roman" w:hAnsi="Times New Roman" w:cs="Times New Roman"/>
        </w:rPr>
        <w:t xml:space="preserve"> normalize the </w:t>
      </w:r>
      <w:r w:rsidR="00726AB6" w:rsidRPr="00B80DEE">
        <w:rPr>
          <w:rFonts w:ascii="Times New Roman" w:hAnsi="Times New Roman" w:cs="Times New Roman"/>
        </w:rPr>
        <w:t>latitudes and longitudes values</w:t>
      </w:r>
      <w:r w:rsidR="00EB1918" w:rsidRPr="00B80DEE">
        <w:rPr>
          <w:rFonts w:ascii="Times New Roman" w:hAnsi="Times New Roman" w:cs="Times New Roman"/>
        </w:rPr>
        <w:t xml:space="preserve"> to </w:t>
      </w:r>
      <w:r w:rsidR="0088283C">
        <w:rPr>
          <w:rFonts w:ascii="Times New Roman" w:hAnsi="Times New Roman" w:cs="Times New Roman"/>
        </w:rPr>
        <w:t>eq</w:t>
      </w:r>
      <w:r w:rsidR="007D5202" w:rsidRPr="00B80DEE">
        <w:rPr>
          <w:rFonts w:ascii="Times New Roman" w:hAnsi="Times New Roman" w:cs="Times New Roman"/>
        </w:rPr>
        <w:t xml:space="preserve">ualizes </w:t>
      </w:r>
      <w:r w:rsidR="0088283C">
        <w:rPr>
          <w:rFonts w:ascii="Times New Roman" w:hAnsi="Times New Roman" w:cs="Times New Roman"/>
        </w:rPr>
        <w:t>f</w:t>
      </w:r>
      <w:r w:rsidR="007D5202" w:rsidRPr="00B80DEE">
        <w:rPr>
          <w:rFonts w:ascii="Times New Roman" w:hAnsi="Times New Roman" w:cs="Times New Roman"/>
        </w:rPr>
        <w:t xml:space="preserve">eature </w:t>
      </w:r>
      <w:r w:rsidR="0088283C">
        <w:rPr>
          <w:rFonts w:ascii="Times New Roman" w:hAnsi="Times New Roman" w:cs="Times New Roman"/>
        </w:rPr>
        <w:t>s</w:t>
      </w:r>
      <w:r w:rsidR="007D5202" w:rsidRPr="00B80DEE">
        <w:rPr>
          <w:rFonts w:ascii="Times New Roman" w:hAnsi="Times New Roman" w:cs="Times New Roman"/>
        </w:rPr>
        <w:t xml:space="preserve">cales </w:t>
      </w:r>
      <w:r w:rsidR="00A2521C" w:rsidRPr="00B80DEE">
        <w:rPr>
          <w:rFonts w:ascii="Times New Roman" w:hAnsi="Times New Roman" w:cs="Times New Roman"/>
        </w:rPr>
        <w:t xml:space="preserve">and to </w:t>
      </w:r>
      <w:r w:rsidR="0088283C">
        <w:rPr>
          <w:rFonts w:ascii="Times New Roman" w:hAnsi="Times New Roman" w:cs="Times New Roman"/>
        </w:rPr>
        <w:t>e</w:t>
      </w:r>
      <w:r w:rsidR="008D472C" w:rsidRPr="00B80DEE">
        <w:rPr>
          <w:rFonts w:ascii="Times New Roman" w:hAnsi="Times New Roman" w:cs="Times New Roman"/>
        </w:rPr>
        <w:t xml:space="preserve">nhances </w:t>
      </w:r>
      <w:r w:rsidR="0088283C">
        <w:rPr>
          <w:rFonts w:ascii="Times New Roman" w:hAnsi="Times New Roman" w:cs="Times New Roman"/>
        </w:rPr>
        <w:t>a</w:t>
      </w:r>
      <w:r w:rsidR="008D472C" w:rsidRPr="00B80DEE">
        <w:rPr>
          <w:rFonts w:ascii="Times New Roman" w:hAnsi="Times New Roman" w:cs="Times New Roman"/>
        </w:rPr>
        <w:t xml:space="preserve">lgorithm </w:t>
      </w:r>
      <w:r w:rsidR="0088283C">
        <w:rPr>
          <w:rFonts w:ascii="Times New Roman" w:hAnsi="Times New Roman" w:cs="Times New Roman"/>
        </w:rPr>
        <w:t>c</w:t>
      </w:r>
      <w:r w:rsidR="008D472C" w:rsidRPr="00B80DEE">
        <w:rPr>
          <w:rFonts w:ascii="Times New Roman" w:hAnsi="Times New Roman" w:cs="Times New Roman"/>
        </w:rPr>
        <w:t>onvergence</w:t>
      </w:r>
      <w:r w:rsidR="00726AB6" w:rsidRPr="00B80DEE">
        <w:rPr>
          <w:rFonts w:ascii="Times New Roman" w:hAnsi="Times New Roman" w:cs="Times New Roman"/>
        </w:rPr>
        <w:t xml:space="preserve">. </w:t>
      </w:r>
      <w:r w:rsidR="000606A3" w:rsidRPr="00B80DEE">
        <w:rPr>
          <w:rFonts w:ascii="Times New Roman" w:hAnsi="Times New Roman" w:cs="Times New Roman"/>
        </w:rPr>
        <w:t xml:space="preserve">Using </w:t>
      </w:r>
      <w:r w:rsidR="000032A8" w:rsidRPr="00B80DEE">
        <w:rPr>
          <w:rFonts w:ascii="Times New Roman" w:hAnsi="Times New Roman" w:cs="Times New Roman"/>
        </w:rPr>
        <w:t>“Standard Scaler”</w:t>
      </w:r>
      <w:r w:rsidR="00774C32" w:rsidRPr="00B80DEE">
        <w:rPr>
          <w:rFonts w:ascii="Times New Roman" w:hAnsi="Times New Roman" w:cs="Times New Roman"/>
          <w:color w:val="000000"/>
        </w:rPr>
        <w:t xml:space="preserve">, </w:t>
      </w:r>
      <w:r w:rsidR="00201B4C" w:rsidRPr="00B80DEE">
        <w:rPr>
          <w:rFonts w:ascii="Times New Roman" w:hAnsi="Times New Roman" w:cs="Times New Roman"/>
          <w:color w:val="000000"/>
        </w:rPr>
        <w:t xml:space="preserve">we scale with the mean </w:t>
      </w:r>
      <w:r w:rsidR="00C67F3E" w:rsidRPr="00B80DEE">
        <w:rPr>
          <w:rFonts w:ascii="Times New Roman" w:hAnsi="Times New Roman" w:cs="Times New Roman"/>
          <w:color w:val="000000"/>
        </w:rPr>
        <w:t xml:space="preserve">and the standard deviation </w:t>
      </w:r>
      <w:r w:rsidR="00201B4C" w:rsidRPr="00B80DEE">
        <w:rPr>
          <w:rFonts w:ascii="Times New Roman" w:hAnsi="Times New Roman" w:cs="Times New Roman"/>
          <w:color w:val="000000"/>
        </w:rPr>
        <w:t>of the dataset</w:t>
      </w:r>
      <w:r w:rsidR="00081E21" w:rsidRPr="00B80DEE">
        <w:rPr>
          <w:rFonts w:ascii="Times New Roman" w:hAnsi="Times New Roman" w:cs="Times New Roman"/>
          <w:color w:val="000000"/>
        </w:rPr>
        <w:t xml:space="preserve"> created in section 3.3.1.1.1</w:t>
      </w:r>
      <w:r w:rsidR="00201B4C" w:rsidRPr="00B80DEE">
        <w:rPr>
          <w:rFonts w:ascii="Times New Roman" w:hAnsi="Times New Roman" w:cs="Times New Roman"/>
          <w:color w:val="000000"/>
        </w:rPr>
        <w:t xml:space="preserve"> </w:t>
      </w:r>
      <w:r w:rsidR="00C67F3E" w:rsidRPr="00B80DEE">
        <w:rPr>
          <w:rFonts w:ascii="Times New Roman" w:hAnsi="Times New Roman" w:cs="Times New Roman"/>
          <w:color w:val="000000"/>
        </w:rPr>
        <w:t>using below formula.</w:t>
      </w:r>
    </w:p>
    <w:p w14:paraId="6DB68636" w14:textId="77777777" w:rsidR="00321FA5" w:rsidRDefault="009560AA" w:rsidP="00321FA5">
      <w:pPr>
        <w:keepNext/>
        <w:jc w:val="both"/>
      </w:pPr>
      <m:oMathPara>
        <m:oMath>
          <m:r>
            <w:rPr>
              <w:rFonts w:ascii="Cambria Math" w:hAnsi="Cambria Math" w:cs="Times New Roman"/>
              <w:color w:val="000000"/>
            </w:rPr>
            <m:t>z=</m:t>
          </m:r>
          <m:f>
            <m:fPr>
              <m:ctrlPr>
                <w:rPr>
                  <w:rFonts w:ascii="Cambria Math" w:hAnsi="Cambria Math" w:cs="Times New Roman"/>
                  <w:i/>
                  <w:color w:val="000000"/>
                </w:rPr>
              </m:ctrlPr>
            </m:fPr>
            <m:num>
              <m:r>
                <w:rPr>
                  <w:rFonts w:ascii="Cambria Math" w:hAnsi="Cambria Math" w:cs="Times New Roman"/>
                  <w:color w:val="000000"/>
                </w:rPr>
                <m:t>x- μ</m:t>
              </m:r>
            </m:num>
            <m:den>
              <m:r>
                <w:rPr>
                  <w:rFonts w:ascii="Cambria Math" w:hAnsi="Cambria Math" w:cs="Times New Roman"/>
                  <w:color w:val="000000"/>
                </w:rPr>
                <m:t>σ</m:t>
              </m:r>
            </m:den>
          </m:f>
        </m:oMath>
      </m:oMathPara>
    </w:p>
    <w:p w14:paraId="4C346530" w14:textId="386A858D" w:rsidR="00152477" w:rsidRPr="00321FA5" w:rsidRDefault="00321FA5" w:rsidP="00321FA5">
      <w:pPr>
        <w:pStyle w:val="Caption"/>
        <w:jc w:val="center"/>
        <w:rPr>
          <w:rFonts w:ascii="Times New Roman" w:eastAsiaTheme="minorEastAsia" w:hAnsi="Times New Roman" w:cs="Times New Roman"/>
          <w:color w:val="auto"/>
          <w:sz w:val="16"/>
          <w:szCs w:val="16"/>
        </w:rPr>
      </w:pPr>
      <w:bookmarkStart w:id="70" w:name="_Toc198102307"/>
      <w:r w:rsidRPr="00321FA5">
        <w:rPr>
          <w:rFonts w:ascii="Times New Roman" w:hAnsi="Times New Roman" w:cs="Times New Roman"/>
          <w:color w:val="auto"/>
          <w:sz w:val="16"/>
          <w:szCs w:val="16"/>
        </w:rPr>
        <w:t xml:space="preserve">Equation </w:t>
      </w:r>
      <w:r w:rsidRPr="00321FA5">
        <w:rPr>
          <w:rFonts w:ascii="Times New Roman" w:hAnsi="Times New Roman" w:cs="Times New Roman"/>
          <w:color w:val="auto"/>
          <w:sz w:val="16"/>
          <w:szCs w:val="16"/>
        </w:rPr>
        <w:fldChar w:fldCharType="begin"/>
      </w:r>
      <w:r w:rsidRPr="00321FA5">
        <w:rPr>
          <w:rFonts w:ascii="Times New Roman" w:hAnsi="Times New Roman" w:cs="Times New Roman"/>
          <w:color w:val="auto"/>
          <w:sz w:val="16"/>
          <w:szCs w:val="16"/>
        </w:rPr>
        <w:instrText xml:space="preserve"> SEQ Equation \* ARABIC </w:instrText>
      </w:r>
      <w:r w:rsidRPr="00321FA5">
        <w:rPr>
          <w:rFonts w:ascii="Times New Roman" w:hAnsi="Times New Roman" w:cs="Times New Roman"/>
          <w:color w:val="auto"/>
          <w:sz w:val="16"/>
          <w:szCs w:val="16"/>
        </w:rPr>
        <w:fldChar w:fldCharType="separate"/>
      </w:r>
      <w:r w:rsidR="0098313D">
        <w:rPr>
          <w:rFonts w:ascii="Times New Roman" w:hAnsi="Times New Roman" w:cs="Times New Roman"/>
          <w:noProof/>
          <w:color w:val="auto"/>
          <w:sz w:val="16"/>
          <w:szCs w:val="16"/>
        </w:rPr>
        <w:t>2</w:t>
      </w:r>
      <w:r w:rsidRPr="00321FA5">
        <w:rPr>
          <w:rFonts w:ascii="Times New Roman" w:hAnsi="Times New Roman" w:cs="Times New Roman"/>
          <w:color w:val="auto"/>
          <w:sz w:val="16"/>
          <w:szCs w:val="16"/>
        </w:rPr>
        <w:fldChar w:fldCharType="end"/>
      </w:r>
      <w:r w:rsidRPr="00321FA5">
        <w:rPr>
          <w:rFonts w:ascii="Times New Roman" w:hAnsi="Times New Roman" w:cs="Times New Roman"/>
          <w:color w:val="auto"/>
          <w:sz w:val="16"/>
          <w:szCs w:val="16"/>
        </w:rPr>
        <w:t xml:space="preserve"> Standard scaling</w:t>
      </w:r>
      <w:bookmarkEnd w:id="70"/>
    </w:p>
    <w:p w14:paraId="09F04343" w14:textId="0973BB7E" w:rsidR="008419D0" w:rsidRDefault="00152477" w:rsidP="00014CFE">
      <w:pPr>
        <w:jc w:val="both"/>
        <w:rPr>
          <w:rFonts w:ascii="Times New Roman" w:eastAsiaTheme="minorEastAsia" w:hAnsi="Times New Roman" w:cs="Times New Roman"/>
          <w:color w:val="000000"/>
        </w:rPr>
      </w:pPr>
      <w:r>
        <w:rPr>
          <w:rFonts w:ascii="Times New Roman" w:eastAsiaTheme="minorEastAsia" w:hAnsi="Times New Roman" w:cs="Times New Roman"/>
          <w:color w:val="000000"/>
        </w:rPr>
        <w:t xml:space="preserve">Where, </w:t>
      </w:r>
    </w:p>
    <w:p w14:paraId="4FA1DEDA" w14:textId="61FAAE28" w:rsidR="00F6230D" w:rsidRDefault="00152477" w:rsidP="00014CFE">
      <w:pPr>
        <w:jc w:val="both"/>
        <w:rPr>
          <w:rFonts w:ascii="Times New Roman" w:eastAsiaTheme="minorEastAsia" w:hAnsi="Times New Roman" w:cs="Times New Roman"/>
          <w:color w:val="000000"/>
        </w:rPr>
      </w:pPr>
      <m:oMath>
        <m:r>
          <w:rPr>
            <w:rFonts w:ascii="Cambria Math" w:eastAsiaTheme="minorEastAsia" w:hAnsi="Cambria Math" w:cs="Times New Roman"/>
            <w:color w:val="000000"/>
          </w:rPr>
          <m:t>x</m:t>
        </m:r>
      </m:oMath>
      <w:r w:rsidR="00F6230D">
        <w:rPr>
          <w:rFonts w:ascii="Times New Roman" w:eastAsiaTheme="minorEastAsia" w:hAnsi="Times New Roman" w:cs="Times New Roman"/>
          <w:color w:val="000000"/>
        </w:rPr>
        <w:t xml:space="preserve"> = original </w:t>
      </w:r>
      <w:r w:rsidR="00014CFE">
        <w:rPr>
          <w:rFonts w:ascii="Times New Roman" w:eastAsiaTheme="minorEastAsia" w:hAnsi="Times New Roman" w:cs="Times New Roman"/>
          <w:color w:val="000000"/>
        </w:rPr>
        <w:t>coordinat</w:t>
      </w:r>
      <w:r w:rsidR="00B90C5C">
        <w:rPr>
          <w:rFonts w:ascii="Times New Roman" w:eastAsiaTheme="minorEastAsia" w:hAnsi="Times New Roman" w:cs="Times New Roman"/>
          <w:color w:val="000000"/>
        </w:rPr>
        <w:t>es</w:t>
      </w:r>
      <w:r w:rsidR="00474433">
        <w:rPr>
          <w:rFonts w:ascii="Times New Roman" w:eastAsiaTheme="minorEastAsia" w:hAnsi="Times New Roman" w:cs="Times New Roman"/>
          <w:color w:val="000000"/>
        </w:rPr>
        <w:t xml:space="preserve"> value</w:t>
      </w:r>
      <w:r w:rsidR="00620E08">
        <w:rPr>
          <w:rFonts w:ascii="Times New Roman" w:eastAsiaTheme="minorEastAsia" w:hAnsi="Times New Roman" w:cs="Times New Roman"/>
          <w:color w:val="000000"/>
        </w:rPr>
        <w:t>,</w:t>
      </w:r>
    </w:p>
    <w:p w14:paraId="08AB70A4" w14:textId="68F80FB8" w:rsidR="00152477" w:rsidRDefault="00474433" w:rsidP="00014CFE">
      <w:pPr>
        <w:jc w:val="both"/>
        <w:rPr>
          <w:rFonts w:ascii="Times New Roman" w:eastAsiaTheme="minorEastAsia" w:hAnsi="Times New Roman" w:cs="Times New Roman"/>
          <w:color w:val="000000"/>
        </w:rPr>
      </w:pPr>
      <m:oMath>
        <m:r>
          <w:rPr>
            <w:rFonts w:ascii="Cambria Math" w:eastAsiaTheme="minorEastAsia" w:hAnsi="Cambria Math" w:cs="Times New Roman"/>
            <w:color w:val="000000"/>
          </w:rPr>
          <m:t>μ</m:t>
        </m:r>
      </m:oMath>
      <w:r>
        <w:rPr>
          <w:rFonts w:ascii="Times New Roman" w:eastAsiaTheme="minorEastAsia" w:hAnsi="Times New Roman" w:cs="Times New Roman"/>
          <w:color w:val="000000"/>
        </w:rPr>
        <w:t xml:space="preserve"> = mean of the </w:t>
      </w:r>
      <w:r w:rsidR="00014CFE">
        <w:rPr>
          <w:rFonts w:ascii="Times New Roman" w:eastAsiaTheme="minorEastAsia" w:hAnsi="Times New Roman" w:cs="Times New Roman"/>
          <w:color w:val="000000"/>
        </w:rPr>
        <w:t>coordinat</w:t>
      </w:r>
      <w:r w:rsidR="00B90C5C">
        <w:rPr>
          <w:rFonts w:ascii="Times New Roman" w:eastAsiaTheme="minorEastAsia" w:hAnsi="Times New Roman" w:cs="Times New Roman"/>
          <w:color w:val="000000"/>
        </w:rPr>
        <w:t>es</w:t>
      </w:r>
      <w:r w:rsidR="00F6230D">
        <w:rPr>
          <w:rFonts w:ascii="Times New Roman" w:eastAsiaTheme="minorEastAsia" w:hAnsi="Times New Roman" w:cs="Times New Roman"/>
          <w:color w:val="000000"/>
        </w:rPr>
        <w:t xml:space="preserve"> </w:t>
      </w:r>
      <w:r>
        <w:rPr>
          <w:rFonts w:ascii="Times New Roman" w:eastAsiaTheme="minorEastAsia" w:hAnsi="Times New Roman" w:cs="Times New Roman"/>
          <w:color w:val="000000"/>
        </w:rPr>
        <w:t>values</w:t>
      </w:r>
      <w:r w:rsidR="00620E08">
        <w:rPr>
          <w:rFonts w:ascii="Times New Roman" w:eastAsiaTheme="minorEastAsia" w:hAnsi="Times New Roman" w:cs="Times New Roman"/>
          <w:color w:val="000000"/>
        </w:rPr>
        <w:t>,</w:t>
      </w:r>
    </w:p>
    <w:p w14:paraId="4F56A531" w14:textId="0F7FF8DD" w:rsidR="00474433" w:rsidRDefault="00474433" w:rsidP="00014CFE">
      <w:pPr>
        <w:jc w:val="both"/>
        <w:rPr>
          <w:rFonts w:ascii="Times New Roman" w:eastAsiaTheme="minorEastAsia" w:hAnsi="Times New Roman" w:cs="Times New Roman"/>
          <w:color w:val="000000"/>
        </w:rPr>
      </w:pPr>
      <m:oMath>
        <m:r>
          <w:rPr>
            <w:rFonts w:ascii="Cambria Math" w:eastAsiaTheme="minorEastAsia" w:hAnsi="Cambria Math" w:cs="Times New Roman"/>
            <w:color w:val="000000"/>
          </w:rPr>
          <m:t>σ</m:t>
        </m:r>
      </m:oMath>
      <w:r>
        <w:rPr>
          <w:rFonts w:ascii="Times New Roman" w:eastAsiaTheme="minorEastAsia" w:hAnsi="Times New Roman" w:cs="Times New Roman"/>
          <w:color w:val="000000"/>
        </w:rPr>
        <w:t xml:space="preserve"> = stand</w:t>
      </w:r>
      <w:r w:rsidR="00616513">
        <w:rPr>
          <w:rFonts w:ascii="Times New Roman" w:eastAsiaTheme="minorEastAsia" w:hAnsi="Times New Roman" w:cs="Times New Roman"/>
          <w:color w:val="000000"/>
        </w:rPr>
        <w:t xml:space="preserve">ard deviation of the </w:t>
      </w:r>
      <w:r w:rsidR="00014CFE">
        <w:rPr>
          <w:rFonts w:ascii="Times New Roman" w:eastAsiaTheme="minorEastAsia" w:hAnsi="Times New Roman" w:cs="Times New Roman"/>
          <w:color w:val="000000"/>
        </w:rPr>
        <w:t>coordinat</w:t>
      </w:r>
      <w:r w:rsidR="00B90C5C">
        <w:rPr>
          <w:rFonts w:ascii="Times New Roman" w:eastAsiaTheme="minorEastAsia" w:hAnsi="Times New Roman" w:cs="Times New Roman"/>
          <w:color w:val="000000"/>
        </w:rPr>
        <w:t>es</w:t>
      </w:r>
      <w:r w:rsidR="00616513">
        <w:rPr>
          <w:rFonts w:ascii="Times New Roman" w:eastAsiaTheme="minorEastAsia" w:hAnsi="Times New Roman" w:cs="Times New Roman"/>
          <w:color w:val="000000"/>
        </w:rPr>
        <w:t xml:space="preserve"> values</w:t>
      </w:r>
      <w:r w:rsidR="00620E08">
        <w:rPr>
          <w:rFonts w:ascii="Times New Roman" w:eastAsiaTheme="minorEastAsia" w:hAnsi="Times New Roman" w:cs="Times New Roman"/>
          <w:color w:val="000000"/>
        </w:rPr>
        <w:t>,</w:t>
      </w:r>
    </w:p>
    <w:p w14:paraId="203B5020" w14:textId="3B7AE2CB" w:rsidR="0060704C" w:rsidRPr="00014CFE" w:rsidRDefault="00616513" w:rsidP="00014CFE">
      <w:pPr>
        <w:jc w:val="both"/>
        <w:rPr>
          <w:rFonts w:ascii="Times New Roman" w:eastAsiaTheme="minorEastAsia" w:hAnsi="Times New Roman" w:cs="Times New Roman"/>
          <w:color w:val="000000"/>
        </w:rPr>
      </w:pPr>
      <m:oMath>
        <m:r>
          <m:rPr>
            <m:sty m:val="p"/>
          </m:rPr>
          <w:rPr>
            <w:rFonts w:ascii="Cambria Math" w:eastAsiaTheme="minorEastAsia" w:hAnsi="Cambria Math" w:cs="Times New Roman"/>
            <w:color w:val="000000"/>
          </w:rPr>
          <m:t>z</m:t>
        </m:r>
      </m:oMath>
      <w:r>
        <w:rPr>
          <w:rFonts w:ascii="Times New Roman" w:eastAsiaTheme="minorEastAsia" w:hAnsi="Times New Roman" w:cs="Times New Roman"/>
          <w:color w:val="000000"/>
        </w:rPr>
        <w:t xml:space="preserve"> = standardized </w:t>
      </w:r>
      <w:r w:rsidR="00014CFE">
        <w:rPr>
          <w:rFonts w:ascii="Times New Roman" w:eastAsiaTheme="minorEastAsia" w:hAnsi="Times New Roman" w:cs="Times New Roman"/>
          <w:color w:val="000000"/>
        </w:rPr>
        <w:t>coordinat</w:t>
      </w:r>
      <w:r w:rsidR="00B90C5C">
        <w:rPr>
          <w:rFonts w:ascii="Times New Roman" w:eastAsiaTheme="minorEastAsia" w:hAnsi="Times New Roman" w:cs="Times New Roman"/>
          <w:color w:val="000000"/>
        </w:rPr>
        <w:t>es</w:t>
      </w:r>
      <w:r>
        <w:rPr>
          <w:rFonts w:ascii="Times New Roman" w:eastAsiaTheme="minorEastAsia" w:hAnsi="Times New Roman" w:cs="Times New Roman"/>
          <w:color w:val="000000"/>
        </w:rPr>
        <w:t xml:space="preserve"> value</w:t>
      </w:r>
      <w:r w:rsidR="00620E08">
        <w:rPr>
          <w:rFonts w:ascii="Times New Roman" w:eastAsiaTheme="minorEastAsia" w:hAnsi="Times New Roman" w:cs="Times New Roman"/>
          <w:color w:val="000000"/>
        </w:rPr>
        <w:t>.</w:t>
      </w:r>
    </w:p>
    <w:p w14:paraId="459FF202" w14:textId="5C71E519" w:rsidR="00DD1EFC" w:rsidRPr="00B80DEE" w:rsidRDefault="00DD1EFC" w:rsidP="006D0742">
      <w:pPr>
        <w:jc w:val="both"/>
        <w:rPr>
          <w:rFonts w:ascii="Times New Roman" w:hAnsi="Times New Roman" w:cs="Times New Roman"/>
          <w:color w:val="000000"/>
        </w:rPr>
      </w:pPr>
      <w:r w:rsidRPr="00B80DEE">
        <w:rPr>
          <w:rFonts w:ascii="Times New Roman" w:hAnsi="Times New Roman" w:cs="Times New Roman"/>
          <w:color w:val="000000"/>
        </w:rPr>
        <w:t xml:space="preserve">We </w:t>
      </w:r>
      <w:r w:rsidR="00081E21" w:rsidRPr="00B80DEE">
        <w:rPr>
          <w:rFonts w:ascii="Times New Roman" w:hAnsi="Times New Roman" w:cs="Times New Roman"/>
          <w:color w:val="000000"/>
        </w:rPr>
        <w:t>store</w:t>
      </w:r>
      <w:r w:rsidRPr="00B80DEE">
        <w:rPr>
          <w:rFonts w:ascii="Times New Roman" w:hAnsi="Times New Roman" w:cs="Times New Roman"/>
          <w:color w:val="000000"/>
        </w:rPr>
        <w:t xml:space="preserve"> the </w:t>
      </w:r>
      <w:r w:rsidR="00081E21" w:rsidRPr="00B80DEE">
        <w:rPr>
          <w:rFonts w:ascii="Times New Roman" w:hAnsi="Times New Roman" w:cs="Times New Roman"/>
          <w:color w:val="000000"/>
        </w:rPr>
        <w:t>normalized values of latitudes and longitudes in the</w:t>
      </w:r>
      <w:r w:rsidR="00362913" w:rsidRPr="00B80DEE">
        <w:rPr>
          <w:rFonts w:ascii="Times New Roman" w:hAnsi="Times New Roman" w:cs="Times New Roman"/>
          <w:color w:val="000000"/>
        </w:rPr>
        <w:t xml:space="preserve"> dataset as new columns which are inputs to the K-Means Clusterin</w:t>
      </w:r>
      <w:r w:rsidR="00E565DE" w:rsidRPr="00B80DEE">
        <w:rPr>
          <w:rFonts w:ascii="Times New Roman" w:hAnsi="Times New Roman" w:cs="Times New Roman"/>
          <w:color w:val="000000"/>
        </w:rPr>
        <w:t>g</w:t>
      </w:r>
      <w:r w:rsidR="00362913" w:rsidRPr="00B80DEE">
        <w:rPr>
          <w:rFonts w:ascii="Times New Roman" w:hAnsi="Times New Roman" w:cs="Times New Roman"/>
          <w:color w:val="000000"/>
        </w:rPr>
        <w:t>.</w:t>
      </w:r>
    </w:p>
    <w:p w14:paraId="3C07E569" w14:textId="2D7DF103" w:rsidR="00362913" w:rsidRPr="00BF5E14" w:rsidRDefault="00BA1B59" w:rsidP="006D0742">
      <w:pPr>
        <w:pStyle w:val="Heading5"/>
        <w:jc w:val="both"/>
        <w:rPr>
          <w:rFonts w:cs="Times New Roman"/>
        </w:rPr>
      </w:pPr>
      <w:r w:rsidRPr="00BF5E14">
        <w:rPr>
          <w:rFonts w:cs="Times New Roman"/>
        </w:rPr>
        <w:t xml:space="preserve">Creating K-Means </w:t>
      </w:r>
      <w:r w:rsidR="00FC0507">
        <w:rPr>
          <w:rFonts w:cs="Times New Roman"/>
        </w:rPr>
        <w:t>c</w:t>
      </w:r>
      <w:r w:rsidRPr="00BF5E14">
        <w:rPr>
          <w:rFonts w:cs="Times New Roman"/>
        </w:rPr>
        <w:t>lustering model</w:t>
      </w:r>
    </w:p>
    <w:p w14:paraId="366DB0B4" w14:textId="225F5CB4" w:rsidR="00EB68FF" w:rsidRPr="00B80DEE" w:rsidRDefault="00E74DB1" w:rsidP="006D0742">
      <w:pPr>
        <w:jc w:val="both"/>
        <w:rPr>
          <w:rFonts w:ascii="Times New Roman" w:hAnsi="Times New Roman" w:cs="Times New Roman"/>
        </w:rPr>
      </w:pPr>
      <w:r w:rsidRPr="00B80DEE">
        <w:rPr>
          <w:rFonts w:ascii="Times New Roman" w:hAnsi="Times New Roman" w:cs="Times New Roman"/>
        </w:rPr>
        <w:t xml:space="preserve">Using </w:t>
      </w:r>
      <w:proofErr w:type="spellStart"/>
      <w:r w:rsidR="002E2BFE" w:rsidRPr="00B80DEE">
        <w:rPr>
          <w:rFonts w:ascii="Times New Roman" w:hAnsi="Times New Roman" w:cs="Times New Roman"/>
        </w:rPr>
        <w:t>SciKit</w:t>
      </w:r>
      <w:proofErr w:type="spellEnd"/>
      <w:r w:rsidR="0088283C">
        <w:rPr>
          <w:rFonts w:ascii="Times New Roman" w:hAnsi="Times New Roman" w:cs="Times New Roman"/>
        </w:rPr>
        <w:t>-</w:t>
      </w:r>
      <w:r w:rsidR="002E2BFE" w:rsidRPr="00B80DEE">
        <w:rPr>
          <w:rFonts w:ascii="Times New Roman" w:hAnsi="Times New Roman" w:cs="Times New Roman"/>
        </w:rPr>
        <w:t>Learn</w:t>
      </w:r>
      <w:r w:rsidR="003F1807" w:rsidRPr="00B80DEE">
        <w:rPr>
          <w:rFonts w:ascii="Times New Roman" w:hAnsi="Times New Roman" w:cs="Times New Roman"/>
        </w:rPr>
        <w:t xml:space="preserve"> </w:t>
      </w:r>
      <w:r w:rsidR="0088283C">
        <w:rPr>
          <w:rFonts w:ascii="Times New Roman" w:hAnsi="Times New Roman" w:cs="Times New Roman"/>
        </w:rPr>
        <w:t>f</w:t>
      </w:r>
      <w:r w:rsidR="00B61187" w:rsidRPr="00B80DEE">
        <w:rPr>
          <w:rFonts w:ascii="Times New Roman" w:hAnsi="Times New Roman" w:cs="Times New Roman"/>
        </w:rPr>
        <w:t xml:space="preserve">ramework </w:t>
      </w:r>
      <w:sdt>
        <w:sdtPr>
          <w:rPr>
            <w:rFonts w:ascii="Times New Roman" w:hAnsi="Times New Roman" w:cs="Times New Roman"/>
            <w:color w:val="000000"/>
          </w:rPr>
          <w:tag w:val="MENDELEY_CITATION_v3_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"/>
          <w:id w:val="825102338"/>
          <w:placeholder>
            <w:docPart w:val="DefaultPlaceholder_-1854013440"/>
          </w:placeholder>
        </w:sdtPr>
        <w:sdtEndPr/>
        <w:sdtContent>
          <w:r w:rsidR="00121528" w:rsidRPr="00121528">
            <w:rPr>
              <w:rFonts w:ascii="Times New Roman" w:hAnsi="Times New Roman" w:cs="Times New Roman"/>
              <w:color w:val="000000"/>
            </w:rPr>
            <w:t>(Pedregosa et al., 2011)</w:t>
          </w:r>
        </w:sdtContent>
      </w:sdt>
      <w:r w:rsidR="00BA1B59" w:rsidRPr="00B80DEE">
        <w:rPr>
          <w:rFonts w:ascii="Times New Roman" w:hAnsi="Times New Roman" w:cs="Times New Roman"/>
        </w:rPr>
        <w:t xml:space="preserve"> and information mentioned in section 3.3.1</w:t>
      </w:r>
      <w:r w:rsidR="00040623" w:rsidRPr="00B80DEE">
        <w:rPr>
          <w:rFonts w:ascii="Times New Roman" w:hAnsi="Times New Roman" w:cs="Times New Roman"/>
        </w:rPr>
        <w:t xml:space="preserve">, we create </w:t>
      </w:r>
      <w:r w:rsidR="00077B6E" w:rsidRPr="00B80DEE">
        <w:rPr>
          <w:rFonts w:ascii="Times New Roman" w:hAnsi="Times New Roman" w:cs="Times New Roman"/>
        </w:rPr>
        <w:t xml:space="preserve">K-Means Clustering model. </w:t>
      </w:r>
      <w:r w:rsidR="00B847BF" w:rsidRPr="00B80DEE">
        <w:rPr>
          <w:rFonts w:ascii="Times New Roman" w:hAnsi="Times New Roman" w:cs="Times New Roman"/>
        </w:rPr>
        <w:t>First</w:t>
      </w:r>
      <w:r w:rsidR="00FE7485" w:rsidRPr="00B80DEE">
        <w:rPr>
          <w:rFonts w:ascii="Times New Roman" w:hAnsi="Times New Roman" w:cs="Times New Roman"/>
        </w:rPr>
        <w:t>,</w:t>
      </w:r>
      <w:r w:rsidR="00B847BF" w:rsidRPr="00B80DEE">
        <w:rPr>
          <w:rFonts w:ascii="Times New Roman" w:hAnsi="Times New Roman" w:cs="Times New Roman"/>
        </w:rPr>
        <w:t xml:space="preserve"> we </w:t>
      </w:r>
      <w:r w:rsidR="004A04BA" w:rsidRPr="00B80DEE">
        <w:rPr>
          <w:rFonts w:ascii="Times New Roman" w:hAnsi="Times New Roman" w:cs="Times New Roman"/>
        </w:rPr>
        <w:t>need to</w:t>
      </w:r>
      <w:r w:rsidR="00B847BF" w:rsidRPr="00B80DEE">
        <w:rPr>
          <w:rFonts w:ascii="Times New Roman" w:hAnsi="Times New Roman" w:cs="Times New Roman"/>
        </w:rPr>
        <w:t xml:space="preserve"> de</w:t>
      </w:r>
      <w:r w:rsidR="00B83DA2" w:rsidRPr="00B80DEE">
        <w:rPr>
          <w:rFonts w:ascii="Times New Roman" w:hAnsi="Times New Roman" w:cs="Times New Roman"/>
        </w:rPr>
        <w:t xml:space="preserve">termine the optimal number of clusters </w:t>
      </w:r>
      <w:r w:rsidR="00542539" w:rsidRPr="00B80DEE">
        <w:rPr>
          <w:rFonts w:ascii="Times New Roman" w:hAnsi="Times New Roman" w:cs="Times New Roman"/>
        </w:rPr>
        <w:t xml:space="preserve">(or the k value), </w:t>
      </w:r>
      <w:r w:rsidR="00B83DA2" w:rsidRPr="00B80DEE">
        <w:rPr>
          <w:rFonts w:ascii="Times New Roman" w:hAnsi="Times New Roman" w:cs="Times New Roman"/>
        </w:rPr>
        <w:t xml:space="preserve">that the customer locations fall. </w:t>
      </w:r>
      <w:r w:rsidR="004A04BA" w:rsidRPr="00B80DEE">
        <w:rPr>
          <w:rFonts w:ascii="Times New Roman" w:hAnsi="Times New Roman" w:cs="Times New Roman"/>
        </w:rPr>
        <w:t xml:space="preserve">For that, we must </w:t>
      </w:r>
      <w:r w:rsidR="003A5BB2" w:rsidRPr="00B80DEE">
        <w:rPr>
          <w:rFonts w:ascii="Times New Roman" w:hAnsi="Times New Roman" w:cs="Times New Roman"/>
        </w:rPr>
        <w:t xml:space="preserve">run the K-Means model through multiple K-values and evaluate </w:t>
      </w:r>
      <w:r w:rsidR="0028538D" w:rsidRPr="00B80DEE">
        <w:rPr>
          <w:rFonts w:ascii="Times New Roman" w:hAnsi="Times New Roman" w:cs="Times New Roman"/>
        </w:rPr>
        <w:t>silhouette</w:t>
      </w:r>
      <w:r w:rsidR="003A5BB2" w:rsidRPr="00B80DEE">
        <w:rPr>
          <w:rFonts w:ascii="Times New Roman" w:hAnsi="Times New Roman" w:cs="Times New Roman"/>
        </w:rPr>
        <w:t xml:space="preserve"> coefficient</w:t>
      </w:r>
      <w:sdt>
        <w:sdtPr>
          <w:rPr>
            <w:rFonts w:ascii="Times New Roman" w:hAnsi="Times New Roman" w:cs="Times New Roman"/>
            <w:color w:val="000000"/>
          </w:rPr>
          <w:tag w:val="MENDELEY_CITATION_v3_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"/>
          <w:id w:val="-1348861328"/>
          <w:placeholder>
            <w:docPart w:val="DefaultPlaceholder_-1854013440"/>
          </w:placeholder>
        </w:sdtPr>
        <w:sdtEndPr/>
        <w:sdtContent>
          <w:r w:rsidR="00121528" w:rsidRPr="00121528">
            <w:rPr>
              <w:rFonts w:ascii="Times New Roman" w:hAnsi="Times New Roman" w:cs="Times New Roman"/>
              <w:color w:val="000000"/>
            </w:rPr>
            <w:t>(Dinh et al., 2019)</w:t>
          </w:r>
        </w:sdtContent>
      </w:sdt>
      <w:r w:rsidR="00EF04EA" w:rsidRPr="00B80DEE">
        <w:rPr>
          <w:rFonts w:ascii="Times New Roman" w:hAnsi="Times New Roman" w:cs="Times New Roman"/>
        </w:rPr>
        <w:t xml:space="preserve"> for each K value</w:t>
      </w:r>
      <w:r w:rsidR="003A5BB2" w:rsidRPr="00B80DEE">
        <w:rPr>
          <w:rFonts w:ascii="Times New Roman" w:hAnsi="Times New Roman" w:cs="Times New Roman"/>
        </w:rPr>
        <w:t xml:space="preserve">. </w:t>
      </w:r>
      <w:r w:rsidR="006673EA" w:rsidRPr="00B80DEE">
        <w:rPr>
          <w:rFonts w:ascii="Times New Roman" w:hAnsi="Times New Roman" w:cs="Times New Roman"/>
        </w:rPr>
        <w:t xml:space="preserve">Multiple K-Values are defined through a range. For this analysis, we have </w:t>
      </w:r>
      <w:r w:rsidR="00A309C7" w:rsidRPr="00B80DEE">
        <w:rPr>
          <w:rFonts w:ascii="Times New Roman" w:hAnsi="Times New Roman" w:cs="Times New Roman"/>
        </w:rPr>
        <w:t xml:space="preserve">made the </w:t>
      </w:r>
      <w:r w:rsidR="00BE5A24" w:rsidRPr="00B80DEE">
        <w:rPr>
          <w:rFonts w:ascii="Times New Roman" w:hAnsi="Times New Roman" w:cs="Times New Roman"/>
        </w:rPr>
        <w:t>following, but they can be changed according to the restaurant management needs.</w:t>
      </w:r>
    </w:p>
    <w:tbl>
      <w:tblPr>
        <w:tblStyle w:val="TableGrid"/>
        <w:tblW w:w="0" w:type="auto"/>
        <w:jc w:val="center"/>
        <w:tblLook w:val="04A0" w:firstRow="1" w:lastRow="0" w:firstColumn="1" w:lastColumn="0" w:noHBand="0" w:noVBand="1"/>
      </w:tblPr>
      <w:tblGrid>
        <w:gridCol w:w="930"/>
        <w:gridCol w:w="336"/>
      </w:tblGrid>
      <w:tr w:rsidR="00582344" w:rsidRPr="00B80DEE" w14:paraId="3F4AA090" w14:textId="77777777" w:rsidTr="00FA2A60">
        <w:trPr>
          <w:trHeight w:val="300"/>
          <w:jc w:val="center"/>
        </w:trPr>
        <w:tc>
          <w:tcPr>
            <w:tcW w:w="0" w:type="auto"/>
            <w:noWrap/>
            <w:hideMark/>
          </w:tcPr>
          <w:p w14:paraId="46472F48" w14:textId="77777777" w:rsidR="00582344" w:rsidRPr="00987914" w:rsidRDefault="00582344" w:rsidP="00582344">
            <w:pPr>
              <w:jc w:val="both"/>
              <w:rPr>
                <w:rFonts w:ascii="Times New Roman" w:hAnsi="Times New Roman" w:cs="Times New Roman"/>
                <w:b/>
                <w:bCs/>
              </w:rPr>
            </w:pPr>
            <w:r w:rsidRPr="00987914">
              <w:rPr>
                <w:rFonts w:ascii="Times New Roman" w:hAnsi="Times New Roman" w:cs="Times New Roman"/>
                <w:b/>
                <w:bCs/>
              </w:rPr>
              <w:t>Start k</w:t>
            </w:r>
          </w:p>
        </w:tc>
        <w:tc>
          <w:tcPr>
            <w:tcW w:w="0" w:type="auto"/>
            <w:noWrap/>
            <w:hideMark/>
          </w:tcPr>
          <w:p w14:paraId="33EDA7C9" w14:textId="77777777" w:rsidR="00582344" w:rsidRPr="00B80DEE" w:rsidRDefault="00582344" w:rsidP="00582344">
            <w:pPr>
              <w:jc w:val="both"/>
              <w:rPr>
                <w:rFonts w:ascii="Times New Roman" w:hAnsi="Times New Roman" w:cs="Times New Roman"/>
              </w:rPr>
            </w:pPr>
            <w:r w:rsidRPr="00B80DEE">
              <w:rPr>
                <w:rFonts w:ascii="Times New Roman" w:hAnsi="Times New Roman" w:cs="Times New Roman"/>
              </w:rPr>
              <w:t>2</w:t>
            </w:r>
          </w:p>
        </w:tc>
      </w:tr>
      <w:tr w:rsidR="00582344" w:rsidRPr="00B80DEE" w14:paraId="2FDC85FA" w14:textId="77777777" w:rsidTr="00FA2A60">
        <w:trPr>
          <w:trHeight w:val="300"/>
          <w:jc w:val="center"/>
        </w:trPr>
        <w:tc>
          <w:tcPr>
            <w:tcW w:w="0" w:type="auto"/>
            <w:noWrap/>
            <w:hideMark/>
          </w:tcPr>
          <w:p w14:paraId="2CFE8649" w14:textId="77777777" w:rsidR="00582344" w:rsidRPr="00987914" w:rsidRDefault="00582344" w:rsidP="00582344">
            <w:pPr>
              <w:jc w:val="both"/>
              <w:rPr>
                <w:rFonts w:ascii="Times New Roman" w:hAnsi="Times New Roman" w:cs="Times New Roman"/>
                <w:b/>
                <w:bCs/>
              </w:rPr>
            </w:pPr>
            <w:r w:rsidRPr="00987914">
              <w:rPr>
                <w:rFonts w:ascii="Times New Roman" w:hAnsi="Times New Roman" w:cs="Times New Roman"/>
                <w:b/>
                <w:bCs/>
              </w:rPr>
              <w:t>Max k</w:t>
            </w:r>
          </w:p>
        </w:tc>
        <w:tc>
          <w:tcPr>
            <w:tcW w:w="0" w:type="auto"/>
            <w:noWrap/>
            <w:hideMark/>
          </w:tcPr>
          <w:p w14:paraId="3B726D6B" w14:textId="77777777" w:rsidR="00582344" w:rsidRPr="00B80DEE" w:rsidRDefault="00582344" w:rsidP="00987914">
            <w:pPr>
              <w:keepNext/>
              <w:jc w:val="both"/>
              <w:rPr>
                <w:rFonts w:ascii="Times New Roman" w:hAnsi="Times New Roman" w:cs="Times New Roman"/>
              </w:rPr>
            </w:pPr>
            <w:r w:rsidRPr="00B80DEE">
              <w:rPr>
                <w:rFonts w:ascii="Times New Roman" w:hAnsi="Times New Roman" w:cs="Times New Roman"/>
              </w:rPr>
              <w:t>6</w:t>
            </w:r>
          </w:p>
        </w:tc>
      </w:tr>
    </w:tbl>
    <w:p w14:paraId="173C9E06" w14:textId="736B0186" w:rsidR="00FE7485" w:rsidRPr="00987914" w:rsidRDefault="00987914" w:rsidP="00987914">
      <w:pPr>
        <w:pStyle w:val="Caption"/>
        <w:jc w:val="center"/>
        <w:rPr>
          <w:rFonts w:ascii="Times New Roman" w:hAnsi="Times New Roman" w:cs="Times New Roman"/>
          <w:color w:val="auto"/>
          <w:sz w:val="16"/>
          <w:szCs w:val="16"/>
        </w:rPr>
      </w:pPr>
      <w:bookmarkStart w:id="71" w:name="_Toc198205373"/>
      <w:bookmarkStart w:id="72" w:name="_Toc198254969"/>
      <w:bookmarkStart w:id="73" w:name="_Toc198255369"/>
      <w:r w:rsidRPr="00987914">
        <w:rPr>
          <w:rFonts w:ascii="Times New Roman" w:hAnsi="Times New Roman" w:cs="Times New Roman"/>
          <w:color w:val="auto"/>
          <w:sz w:val="16"/>
          <w:szCs w:val="16"/>
        </w:rPr>
        <w:t xml:space="preserve">Table </w:t>
      </w:r>
      <w:r w:rsidRPr="00987914">
        <w:rPr>
          <w:rFonts w:ascii="Times New Roman" w:hAnsi="Times New Roman" w:cs="Times New Roman"/>
          <w:color w:val="auto"/>
          <w:sz w:val="16"/>
          <w:szCs w:val="16"/>
        </w:rPr>
        <w:fldChar w:fldCharType="begin"/>
      </w:r>
      <w:r w:rsidRPr="00987914">
        <w:rPr>
          <w:rFonts w:ascii="Times New Roman" w:hAnsi="Times New Roman" w:cs="Times New Roman"/>
          <w:color w:val="auto"/>
          <w:sz w:val="16"/>
          <w:szCs w:val="16"/>
        </w:rPr>
        <w:instrText xml:space="preserve"> SEQ Table \* ARABIC </w:instrText>
      </w:r>
      <w:r w:rsidRPr="00987914">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3</w:t>
      </w:r>
      <w:r w:rsidRPr="00987914">
        <w:rPr>
          <w:rFonts w:ascii="Times New Roman" w:hAnsi="Times New Roman" w:cs="Times New Roman"/>
          <w:color w:val="auto"/>
          <w:sz w:val="16"/>
          <w:szCs w:val="16"/>
        </w:rPr>
        <w:fldChar w:fldCharType="end"/>
      </w:r>
      <w:r w:rsidRPr="00987914">
        <w:rPr>
          <w:rFonts w:ascii="Times New Roman" w:hAnsi="Times New Roman" w:cs="Times New Roman"/>
          <w:color w:val="auto"/>
          <w:sz w:val="16"/>
          <w:szCs w:val="16"/>
        </w:rPr>
        <w:t xml:space="preserve"> K value range for clustering</w:t>
      </w:r>
      <w:bookmarkEnd w:id="71"/>
      <w:bookmarkEnd w:id="72"/>
      <w:bookmarkEnd w:id="73"/>
    </w:p>
    <w:p w14:paraId="37586583" w14:textId="5452763D" w:rsidR="00A545A7" w:rsidRPr="00B80DEE" w:rsidRDefault="00150F97" w:rsidP="006D0742">
      <w:pPr>
        <w:jc w:val="both"/>
        <w:rPr>
          <w:rFonts w:ascii="Times New Roman" w:hAnsi="Times New Roman" w:cs="Times New Roman"/>
        </w:rPr>
      </w:pPr>
      <w:r w:rsidRPr="00B80DEE">
        <w:rPr>
          <w:rFonts w:ascii="Times New Roman" w:hAnsi="Times New Roman" w:cs="Times New Roman"/>
        </w:rPr>
        <w:t xml:space="preserve">As mentioned previously, </w:t>
      </w:r>
      <w:r w:rsidR="00C66871" w:rsidRPr="00B80DEE">
        <w:rPr>
          <w:rFonts w:ascii="Times New Roman" w:hAnsi="Times New Roman" w:cs="Times New Roman"/>
        </w:rPr>
        <w:t>scaled</w:t>
      </w:r>
      <w:r w:rsidR="007173C7" w:rsidRPr="00B80DEE">
        <w:rPr>
          <w:rFonts w:ascii="Times New Roman" w:hAnsi="Times New Roman" w:cs="Times New Roman"/>
        </w:rPr>
        <w:t>/</w:t>
      </w:r>
      <w:r w:rsidR="00C66871" w:rsidRPr="00B80DEE">
        <w:rPr>
          <w:rFonts w:ascii="Times New Roman" w:hAnsi="Times New Roman" w:cs="Times New Roman"/>
        </w:rPr>
        <w:t xml:space="preserve">normalized customer location latitudes and longitudes </w:t>
      </w:r>
      <w:r w:rsidR="00D13A79" w:rsidRPr="00B80DEE">
        <w:rPr>
          <w:rFonts w:ascii="Times New Roman" w:hAnsi="Times New Roman" w:cs="Times New Roman"/>
        </w:rPr>
        <w:t>and the k value</w:t>
      </w:r>
      <w:r w:rsidR="0077035A" w:rsidRPr="00B80DEE">
        <w:rPr>
          <w:rFonts w:ascii="Times New Roman" w:hAnsi="Times New Roman" w:cs="Times New Roman"/>
        </w:rPr>
        <w:t>/number of clusters</w:t>
      </w:r>
      <w:r w:rsidR="00D13A79" w:rsidRPr="00B80DEE">
        <w:rPr>
          <w:rFonts w:ascii="Times New Roman" w:hAnsi="Times New Roman" w:cs="Times New Roman"/>
        </w:rPr>
        <w:t xml:space="preserve"> will be input to the model. </w:t>
      </w:r>
      <w:r w:rsidR="0020745F" w:rsidRPr="00B80DEE">
        <w:rPr>
          <w:rFonts w:ascii="Times New Roman" w:hAnsi="Times New Roman" w:cs="Times New Roman"/>
        </w:rPr>
        <w:t xml:space="preserve">By running </w:t>
      </w:r>
      <w:r w:rsidR="00707A3B" w:rsidRPr="00B80DEE">
        <w:rPr>
          <w:rFonts w:ascii="Times New Roman" w:hAnsi="Times New Roman" w:cs="Times New Roman"/>
        </w:rPr>
        <w:t xml:space="preserve">the model </w:t>
      </w:r>
      <w:r w:rsidR="0020745F" w:rsidRPr="00B80DEE">
        <w:rPr>
          <w:rFonts w:ascii="Times New Roman" w:hAnsi="Times New Roman" w:cs="Times New Roman"/>
        </w:rPr>
        <w:t xml:space="preserve">to the range of each k value starting from starting k value and maximum k value, </w:t>
      </w:r>
      <w:r w:rsidR="0019249B" w:rsidRPr="00B80DEE">
        <w:rPr>
          <w:rFonts w:ascii="Times New Roman" w:hAnsi="Times New Roman" w:cs="Times New Roman"/>
        </w:rPr>
        <w:t>we get the</w:t>
      </w:r>
      <w:r w:rsidR="0048628D" w:rsidRPr="00B80DEE">
        <w:rPr>
          <w:rFonts w:ascii="Times New Roman" w:hAnsi="Times New Roman" w:cs="Times New Roman"/>
        </w:rPr>
        <w:t xml:space="preserve"> </w:t>
      </w:r>
      <w:r w:rsidR="0019249B" w:rsidRPr="00B80DEE">
        <w:rPr>
          <w:rFonts w:ascii="Times New Roman" w:hAnsi="Times New Roman" w:cs="Times New Roman"/>
        </w:rPr>
        <w:t>relevant clust</w:t>
      </w:r>
      <w:r w:rsidR="0039143D" w:rsidRPr="00B80DEE">
        <w:rPr>
          <w:rFonts w:ascii="Times New Roman" w:hAnsi="Times New Roman" w:cs="Times New Roman"/>
        </w:rPr>
        <w:t xml:space="preserve">er as label for each customer </w:t>
      </w:r>
      <w:r w:rsidR="00E828E4" w:rsidRPr="00B80DEE">
        <w:rPr>
          <w:rFonts w:ascii="Times New Roman" w:hAnsi="Times New Roman" w:cs="Times New Roman"/>
        </w:rPr>
        <w:t xml:space="preserve">delivery </w:t>
      </w:r>
      <w:r w:rsidR="0039143D" w:rsidRPr="00B80DEE">
        <w:rPr>
          <w:rFonts w:ascii="Times New Roman" w:hAnsi="Times New Roman" w:cs="Times New Roman"/>
        </w:rPr>
        <w:t xml:space="preserve">location as output. </w:t>
      </w:r>
      <w:r w:rsidR="00007FE3" w:rsidRPr="00B80DEE">
        <w:rPr>
          <w:rFonts w:ascii="Times New Roman" w:hAnsi="Times New Roman" w:cs="Times New Roman"/>
          <w:color w:val="000000"/>
        </w:rPr>
        <w:t xml:space="preserve">For each k -value, we will be able to get labels, so for each </w:t>
      </w:r>
      <w:r w:rsidR="00237F49" w:rsidRPr="00B80DEE">
        <w:rPr>
          <w:rFonts w:ascii="Times New Roman" w:hAnsi="Times New Roman" w:cs="Times New Roman"/>
          <w:color w:val="000000"/>
        </w:rPr>
        <w:t>set of labels</w:t>
      </w:r>
      <w:r w:rsidR="00007FE3" w:rsidRPr="00B80DEE">
        <w:rPr>
          <w:rFonts w:ascii="Times New Roman" w:hAnsi="Times New Roman" w:cs="Times New Roman"/>
          <w:color w:val="000000"/>
        </w:rPr>
        <w:t xml:space="preserve">, we will be able to evaluate the </w:t>
      </w:r>
      <w:r w:rsidR="009F3C49" w:rsidRPr="00B80DEE">
        <w:rPr>
          <w:rFonts w:ascii="Times New Roman" w:hAnsi="Times New Roman" w:cs="Times New Roman"/>
        </w:rPr>
        <w:t xml:space="preserve">silhouette coefficient. K value which has the highest </w:t>
      </w:r>
      <w:r w:rsidR="00CD2E97" w:rsidRPr="00B80DEE">
        <w:rPr>
          <w:rFonts w:ascii="Times New Roman" w:hAnsi="Times New Roman" w:cs="Times New Roman"/>
        </w:rPr>
        <w:t>silhouette coefficient value is chosen as the optimal k value or the number of clusters.</w:t>
      </w:r>
    </w:p>
    <w:p w14:paraId="3DA2DC48" w14:textId="5AE2977B" w:rsidR="004338B7" w:rsidRPr="00B80DEE" w:rsidRDefault="00AA5E0D" w:rsidP="006D0742">
      <w:pPr>
        <w:jc w:val="both"/>
        <w:rPr>
          <w:rFonts w:ascii="Times New Roman" w:hAnsi="Times New Roman" w:cs="Times New Roman"/>
        </w:rPr>
      </w:pPr>
      <w:r w:rsidRPr="00B80DEE">
        <w:rPr>
          <w:rFonts w:ascii="Times New Roman" w:hAnsi="Times New Roman" w:cs="Times New Roman"/>
        </w:rPr>
        <w:t>When it comes to this point, we have found the optimal k</w:t>
      </w:r>
      <w:r w:rsidR="003E78A9" w:rsidRPr="00B80DEE">
        <w:rPr>
          <w:rFonts w:ascii="Times New Roman" w:hAnsi="Times New Roman" w:cs="Times New Roman"/>
        </w:rPr>
        <w:t xml:space="preserve"> value </w:t>
      </w:r>
      <w:r w:rsidR="00850B3C" w:rsidRPr="00B80DEE">
        <w:rPr>
          <w:rFonts w:ascii="Times New Roman" w:hAnsi="Times New Roman" w:cs="Times New Roman"/>
        </w:rPr>
        <w:t>/</w:t>
      </w:r>
      <w:r w:rsidR="003E78A9" w:rsidRPr="00B80DEE">
        <w:rPr>
          <w:rFonts w:ascii="Times New Roman" w:hAnsi="Times New Roman" w:cs="Times New Roman"/>
        </w:rPr>
        <w:t xml:space="preserve"> number </w:t>
      </w:r>
      <w:r w:rsidR="00850B3C" w:rsidRPr="00B80DEE">
        <w:rPr>
          <w:rFonts w:ascii="Times New Roman" w:hAnsi="Times New Roman" w:cs="Times New Roman"/>
        </w:rPr>
        <w:t xml:space="preserve">of </w:t>
      </w:r>
      <w:r w:rsidR="003E78A9" w:rsidRPr="00B80DEE">
        <w:rPr>
          <w:rFonts w:ascii="Times New Roman" w:hAnsi="Times New Roman" w:cs="Times New Roman"/>
        </w:rPr>
        <w:t xml:space="preserve">clusters and the cluster each delivery belongs. </w:t>
      </w:r>
      <w:r w:rsidR="00D04330" w:rsidRPr="00B80DEE">
        <w:rPr>
          <w:rFonts w:ascii="Times New Roman" w:hAnsi="Times New Roman" w:cs="Times New Roman"/>
        </w:rPr>
        <w:t xml:space="preserve">In the next steps, we will </w:t>
      </w:r>
      <w:r w:rsidR="00937E18" w:rsidRPr="00B80DEE">
        <w:rPr>
          <w:rFonts w:ascii="Times New Roman" w:hAnsi="Times New Roman" w:cs="Times New Roman"/>
        </w:rPr>
        <w:t xml:space="preserve">work with </w:t>
      </w:r>
      <w:r w:rsidR="00D0469D" w:rsidRPr="00B80DEE">
        <w:rPr>
          <w:rFonts w:ascii="Times New Roman" w:hAnsi="Times New Roman" w:cs="Times New Roman"/>
        </w:rPr>
        <w:t>each</w:t>
      </w:r>
      <w:r w:rsidR="00937E18" w:rsidRPr="00B80DEE">
        <w:rPr>
          <w:rFonts w:ascii="Times New Roman" w:hAnsi="Times New Roman" w:cs="Times New Roman"/>
        </w:rPr>
        <w:t xml:space="preserve"> cluster separately. </w:t>
      </w:r>
      <w:r w:rsidR="00573111" w:rsidRPr="00B80DEE">
        <w:rPr>
          <w:rFonts w:ascii="Times New Roman" w:hAnsi="Times New Roman" w:cs="Times New Roman"/>
        </w:rPr>
        <w:t>Therefore, we need to store belonging cluster for each delivery</w:t>
      </w:r>
      <w:r w:rsidR="00584F58" w:rsidRPr="00B80DEE">
        <w:rPr>
          <w:rFonts w:ascii="Times New Roman" w:hAnsi="Times New Roman" w:cs="Times New Roman"/>
        </w:rPr>
        <w:t xml:space="preserve"> in the dataset and this dataset will be used </w:t>
      </w:r>
      <w:r w:rsidR="00F637DC" w:rsidRPr="00B80DEE">
        <w:rPr>
          <w:rFonts w:ascii="Times New Roman" w:hAnsi="Times New Roman" w:cs="Times New Roman"/>
        </w:rPr>
        <w:t>for prediction and fleet optimization</w:t>
      </w:r>
      <w:r w:rsidR="00D0469D" w:rsidRPr="00B80DEE">
        <w:rPr>
          <w:rFonts w:ascii="Times New Roman" w:hAnsi="Times New Roman" w:cs="Times New Roman"/>
        </w:rPr>
        <w:t xml:space="preserve"> for every cluster</w:t>
      </w:r>
      <w:r w:rsidR="00F637DC" w:rsidRPr="00B80DEE">
        <w:rPr>
          <w:rFonts w:ascii="Times New Roman" w:hAnsi="Times New Roman" w:cs="Times New Roman"/>
        </w:rPr>
        <w:t xml:space="preserve"> by just filtering the dataset by cluster</w:t>
      </w:r>
      <w:r w:rsidR="00D0469D" w:rsidRPr="00B80DEE">
        <w:rPr>
          <w:rFonts w:ascii="Times New Roman" w:hAnsi="Times New Roman" w:cs="Times New Roman"/>
        </w:rPr>
        <w:t>.</w:t>
      </w:r>
    </w:p>
    <w:p w14:paraId="052150C0" w14:textId="0C2CA077" w:rsidR="001312EC" w:rsidRPr="00BF5E14" w:rsidRDefault="00F664B9" w:rsidP="006D0742">
      <w:pPr>
        <w:pStyle w:val="Heading3"/>
        <w:jc w:val="both"/>
        <w:rPr>
          <w:rFonts w:cs="Times New Roman"/>
          <w:sz w:val="24"/>
          <w:szCs w:val="24"/>
        </w:rPr>
      </w:pPr>
      <w:bookmarkStart w:id="74" w:name="_Toc198100230"/>
      <w:bookmarkStart w:id="75" w:name="_Toc198256766"/>
      <w:r w:rsidRPr="00BF5E14">
        <w:rPr>
          <w:rFonts w:cs="Times New Roman"/>
          <w:sz w:val="24"/>
          <w:szCs w:val="24"/>
        </w:rPr>
        <w:lastRenderedPageBreak/>
        <w:t xml:space="preserve">LSTM to forecast the </w:t>
      </w:r>
      <w:r w:rsidR="00FC0507">
        <w:rPr>
          <w:rFonts w:cs="Times New Roman"/>
          <w:sz w:val="24"/>
          <w:szCs w:val="24"/>
        </w:rPr>
        <w:t>n</w:t>
      </w:r>
      <w:r w:rsidR="00CE62FD" w:rsidRPr="00BF5E14">
        <w:rPr>
          <w:rFonts w:cs="Times New Roman"/>
          <w:sz w:val="24"/>
          <w:szCs w:val="24"/>
        </w:rPr>
        <w:t>umber of deliveries</w:t>
      </w:r>
      <w:bookmarkEnd w:id="74"/>
      <w:bookmarkEnd w:id="75"/>
      <w:r w:rsidR="00CE62FD" w:rsidRPr="00BF5E14">
        <w:rPr>
          <w:rFonts w:cs="Times New Roman"/>
          <w:sz w:val="24"/>
          <w:szCs w:val="24"/>
        </w:rPr>
        <w:t xml:space="preserve"> </w:t>
      </w:r>
    </w:p>
    <w:p w14:paraId="67B12355" w14:textId="77777777" w:rsidR="00874765" w:rsidRPr="00B80DEE" w:rsidRDefault="00855BEB" w:rsidP="006D0742">
      <w:pPr>
        <w:jc w:val="both"/>
        <w:rPr>
          <w:rFonts w:ascii="Times New Roman" w:hAnsi="Times New Roman" w:cs="Times New Roman"/>
        </w:rPr>
      </w:pPr>
      <w:r w:rsidRPr="00B80DEE">
        <w:rPr>
          <w:rFonts w:ascii="Times New Roman" w:hAnsi="Times New Roman" w:cs="Times New Roman"/>
        </w:rPr>
        <w:t xml:space="preserve">After clustering the deliveries based on </w:t>
      </w:r>
      <w:r w:rsidR="0065510D" w:rsidRPr="00B80DEE">
        <w:rPr>
          <w:rFonts w:ascii="Times New Roman" w:hAnsi="Times New Roman" w:cs="Times New Roman"/>
        </w:rPr>
        <w:t>delivery</w:t>
      </w:r>
      <w:r w:rsidRPr="00B80DEE">
        <w:rPr>
          <w:rFonts w:ascii="Times New Roman" w:hAnsi="Times New Roman" w:cs="Times New Roman"/>
        </w:rPr>
        <w:t xml:space="preserve"> location</w:t>
      </w:r>
      <w:r w:rsidR="00CD2B21" w:rsidRPr="00B80DEE">
        <w:rPr>
          <w:rFonts w:ascii="Times New Roman" w:hAnsi="Times New Roman" w:cs="Times New Roman"/>
        </w:rPr>
        <w:t>s</w:t>
      </w:r>
      <w:r w:rsidRPr="00B80DEE">
        <w:rPr>
          <w:rFonts w:ascii="Times New Roman" w:hAnsi="Times New Roman" w:cs="Times New Roman"/>
        </w:rPr>
        <w:t xml:space="preserve">, we </w:t>
      </w:r>
      <w:r w:rsidR="00CD2B21" w:rsidRPr="00B80DEE">
        <w:rPr>
          <w:rFonts w:ascii="Times New Roman" w:hAnsi="Times New Roman" w:cs="Times New Roman"/>
        </w:rPr>
        <w:t xml:space="preserve">can predict the demand for each cluster separately. </w:t>
      </w:r>
      <w:r w:rsidR="00C70A1E" w:rsidRPr="00B80DEE">
        <w:rPr>
          <w:rFonts w:ascii="Times New Roman" w:hAnsi="Times New Roman" w:cs="Times New Roman"/>
        </w:rPr>
        <w:t xml:space="preserve">So, the model can dynamically allocate </w:t>
      </w:r>
      <w:r w:rsidR="00AF0F14" w:rsidRPr="00B80DEE">
        <w:rPr>
          <w:rFonts w:ascii="Times New Roman" w:hAnsi="Times New Roman" w:cs="Times New Roman"/>
        </w:rPr>
        <w:t>fleet based on the number of deliveries for each cluster. This helps restaurant</w:t>
      </w:r>
      <w:r w:rsidR="00680263" w:rsidRPr="00B80DEE">
        <w:rPr>
          <w:rFonts w:ascii="Times New Roman" w:hAnsi="Times New Roman" w:cs="Times New Roman"/>
        </w:rPr>
        <w:t xml:space="preserve"> to</w:t>
      </w:r>
      <w:r w:rsidR="00AF0F14" w:rsidRPr="00B80DEE">
        <w:rPr>
          <w:rFonts w:ascii="Times New Roman" w:hAnsi="Times New Roman" w:cs="Times New Roman"/>
        </w:rPr>
        <w:t xml:space="preserve"> cater their demand </w:t>
      </w:r>
      <w:r w:rsidR="00647DB4" w:rsidRPr="00B80DEE">
        <w:rPr>
          <w:rFonts w:ascii="Times New Roman" w:hAnsi="Times New Roman" w:cs="Times New Roman"/>
        </w:rPr>
        <w:t>for different zones(clusters) of their delivery area</w:t>
      </w:r>
      <w:r w:rsidR="00680263" w:rsidRPr="00B80DEE">
        <w:rPr>
          <w:rFonts w:ascii="Times New Roman" w:hAnsi="Times New Roman" w:cs="Times New Roman"/>
        </w:rPr>
        <w:t xml:space="preserve"> differently.</w:t>
      </w:r>
      <w:r w:rsidR="001F197C" w:rsidRPr="00B80DEE">
        <w:rPr>
          <w:rFonts w:ascii="Times New Roman" w:hAnsi="Times New Roman" w:cs="Times New Roman"/>
        </w:rPr>
        <w:t xml:space="preserve"> </w:t>
      </w:r>
    </w:p>
    <w:p w14:paraId="28505BA1" w14:textId="05B896AD" w:rsidR="007B7A4B" w:rsidRDefault="001F197C" w:rsidP="006D0742">
      <w:pPr>
        <w:jc w:val="both"/>
        <w:rPr>
          <w:rFonts w:ascii="Times New Roman" w:hAnsi="Times New Roman" w:cs="Times New Roman"/>
          <w:color w:val="000000"/>
        </w:rPr>
      </w:pPr>
      <w:r w:rsidRPr="00B80DEE">
        <w:rPr>
          <w:rFonts w:ascii="Times New Roman" w:hAnsi="Times New Roman" w:cs="Times New Roman"/>
        </w:rPr>
        <w:t>As mentioned in section 2.3.2, Neural N</w:t>
      </w:r>
      <w:r w:rsidR="0038185C" w:rsidRPr="00B80DEE">
        <w:rPr>
          <w:rFonts w:ascii="Times New Roman" w:hAnsi="Times New Roman" w:cs="Times New Roman"/>
        </w:rPr>
        <w:t xml:space="preserve">etworks are the ideal solution </w:t>
      </w:r>
      <w:r w:rsidR="00173DB0" w:rsidRPr="00B80DEE">
        <w:rPr>
          <w:rFonts w:ascii="Times New Roman" w:hAnsi="Times New Roman" w:cs="Times New Roman"/>
        </w:rPr>
        <w:t xml:space="preserve">for this time series </w:t>
      </w:r>
      <w:r w:rsidR="00310A1F" w:rsidRPr="00B80DEE">
        <w:rPr>
          <w:rFonts w:ascii="Times New Roman" w:hAnsi="Times New Roman" w:cs="Times New Roman"/>
        </w:rPr>
        <w:t>problem</w:t>
      </w:r>
      <w:r w:rsidR="003873C8" w:rsidRPr="00B80DEE">
        <w:rPr>
          <w:rFonts w:ascii="Times New Roman" w:hAnsi="Times New Roman" w:cs="Times New Roman"/>
        </w:rPr>
        <w:t xml:space="preserve">. Because of the </w:t>
      </w:r>
      <w:r w:rsidR="002143E7" w:rsidRPr="00B80DEE">
        <w:rPr>
          <w:rFonts w:ascii="Times New Roman" w:hAnsi="Times New Roman" w:cs="Times New Roman"/>
          <w:color w:val="000000"/>
        </w:rPr>
        <w:t xml:space="preserve">dynamic </w:t>
      </w:r>
      <w:r w:rsidR="00783F54" w:rsidRPr="00B80DEE">
        <w:rPr>
          <w:rFonts w:ascii="Times New Roman" w:hAnsi="Times New Roman" w:cs="Times New Roman"/>
          <w:color w:val="000000"/>
        </w:rPr>
        <w:t>nature of restaurants</w:t>
      </w:r>
      <w:r w:rsidR="00FC3D6E" w:rsidRPr="00B80DEE">
        <w:rPr>
          <w:rFonts w:ascii="Times New Roman" w:hAnsi="Times New Roman" w:cs="Times New Roman"/>
          <w:color w:val="000000"/>
        </w:rPr>
        <w:t xml:space="preserve"> and non-linear patterns of demand</w:t>
      </w:r>
      <w:r w:rsidR="00A652B3" w:rsidRPr="00B80DEE">
        <w:rPr>
          <w:rFonts w:ascii="Times New Roman" w:hAnsi="Times New Roman" w:cs="Times New Roman"/>
          <w:color w:val="000000"/>
        </w:rPr>
        <w:t xml:space="preserve">, LSTM, a type of a Recurrent Neural Network can be used to </w:t>
      </w:r>
      <w:r w:rsidR="006C7852" w:rsidRPr="00B80DEE">
        <w:rPr>
          <w:rFonts w:ascii="Times New Roman" w:hAnsi="Times New Roman" w:cs="Times New Roman"/>
          <w:color w:val="000000"/>
        </w:rPr>
        <w:t xml:space="preserve">predict the number of deliveries for a certain </w:t>
      </w:r>
      <w:r w:rsidR="00A51CA4" w:rsidRPr="00B80DEE">
        <w:rPr>
          <w:rFonts w:ascii="Times New Roman" w:hAnsi="Times New Roman" w:cs="Times New Roman"/>
          <w:color w:val="000000"/>
        </w:rPr>
        <w:t>time</w:t>
      </w:r>
      <w:r w:rsidR="006C7852" w:rsidRPr="00B80DEE">
        <w:rPr>
          <w:rFonts w:ascii="Times New Roman" w:hAnsi="Times New Roman" w:cs="Times New Roman"/>
          <w:color w:val="000000"/>
        </w:rPr>
        <w:t xml:space="preserve"> </w:t>
      </w:r>
      <w:r w:rsidR="00E965D7" w:rsidRPr="00B80DEE">
        <w:rPr>
          <w:rFonts w:ascii="Times New Roman" w:hAnsi="Times New Roman" w:cs="Times New Roman"/>
          <w:color w:val="000000"/>
        </w:rPr>
        <w:t xml:space="preserve">for a restaurant. </w:t>
      </w:r>
      <w:r w:rsidR="00C6487D" w:rsidRPr="00B80DEE">
        <w:rPr>
          <w:rFonts w:ascii="Times New Roman" w:hAnsi="Times New Roman" w:cs="Times New Roman"/>
          <w:color w:val="000000"/>
        </w:rPr>
        <w:t>Much</w:t>
      </w:r>
      <w:r w:rsidR="00874765" w:rsidRPr="00B80DEE">
        <w:rPr>
          <w:rFonts w:ascii="Times New Roman" w:hAnsi="Times New Roman" w:cs="Times New Roman"/>
          <w:color w:val="000000"/>
        </w:rPr>
        <w:t xml:space="preserve"> </w:t>
      </w:r>
      <w:r w:rsidR="00EB5B84" w:rsidRPr="00B80DEE">
        <w:rPr>
          <w:rFonts w:ascii="Times New Roman" w:hAnsi="Times New Roman" w:cs="Times New Roman"/>
          <w:color w:val="000000"/>
        </w:rPr>
        <w:t xml:space="preserve">new </w:t>
      </w:r>
      <w:r w:rsidR="00874765" w:rsidRPr="00B80DEE">
        <w:rPr>
          <w:rFonts w:ascii="Times New Roman" w:hAnsi="Times New Roman" w:cs="Times New Roman"/>
          <w:color w:val="000000"/>
        </w:rPr>
        <w:t xml:space="preserve">research in demand forecasting </w:t>
      </w:r>
      <w:r w:rsidR="00EB5B84" w:rsidRPr="00B80DEE">
        <w:rPr>
          <w:rFonts w:ascii="Times New Roman" w:hAnsi="Times New Roman" w:cs="Times New Roman"/>
          <w:color w:val="000000"/>
        </w:rPr>
        <w:t xml:space="preserve">has been done </w:t>
      </w:r>
      <w:sdt>
        <w:sdtPr>
          <w:rPr>
            <w:rFonts w:ascii="Times New Roman" w:hAnsi="Times New Roman" w:cs="Times New Roman"/>
            <w:color w:val="000000"/>
          </w:rPr>
          <w:tag w:val="MENDELEY_CITATION_v3_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"/>
          <w:id w:val="-826672412"/>
          <w:placeholder>
            <w:docPart w:val="DefaultPlaceholder_-1854013440"/>
          </w:placeholder>
        </w:sdtPr>
        <w:sdtEndPr/>
        <w:sdtContent>
          <w:r w:rsidR="00121528" w:rsidRPr="00121528">
            <w:rPr>
              <w:rFonts w:ascii="Times New Roman" w:hAnsi="Times New Roman" w:cs="Times New Roman"/>
              <w:color w:val="000000"/>
            </w:rPr>
            <w:t>(Ubal et al., 2023)</w:t>
          </w:r>
        </w:sdtContent>
      </w:sdt>
      <w:sdt>
        <w:sdtPr>
          <w:rPr>
            <w:rFonts w:ascii="Times New Roman" w:hAnsi="Times New Roman" w:cs="Times New Roman"/>
            <w:color w:val="000000"/>
          </w:rPr>
          <w:tag w:val="MENDELEY_CITATION_v3_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"/>
          <w:id w:val="-37587529"/>
          <w:placeholder>
            <w:docPart w:val="DefaultPlaceholder_-1854013440"/>
          </w:placeholder>
        </w:sdtPr>
        <w:sdtEndPr/>
        <w:sdtContent>
          <w:r w:rsidR="00121528" w:rsidRPr="00121528">
            <w:rPr>
              <w:rFonts w:ascii="Times New Roman" w:hAnsi="Times New Roman" w:cs="Times New Roman"/>
              <w:color w:val="000000"/>
            </w:rPr>
            <w:t>(Tanizaki et al., 2024)</w:t>
          </w:r>
        </w:sdtContent>
      </w:sdt>
      <w:sdt>
        <w:sdtPr>
          <w:rPr>
            <w:rFonts w:ascii="Times New Roman" w:hAnsi="Times New Roman" w:cs="Times New Roman"/>
            <w:color w:val="000000"/>
          </w:rPr>
          <w:tag w:val="MENDELEY_CITATION_v3_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"/>
          <w:id w:val="-300388592"/>
          <w:placeholder>
            <w:docPart w:val="DefaultPlaceholder_-1854013440"/>
          </w:placeholder>
        </w:sdtPr>
        <w:sdtEndPr/>
        <w:sdtContent>
          <w:r w:rsidR="00121528" w:rsidRPr="00121528">
            <w:rPr>
              <w:rFonts w:ascii="Times New Roman" w:hAnsi="Times New Roman" w:cs="Times New Roman"/>
              <w:color w:val="000000"/>
            </w:rPr>
            <w:t>(Ubal et al., 2023)</w:t>
          </w:r>
        </w:sdtContent>
      </w:sdt>
      <w:r w:rsidR="000C2F85" w:rsidRPr="00B80DEE">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"/>
          <w:id w:val="-1932112770"/>
          <w:placeholder>
            <w:docPart w:val="DefaultPlaceholder_-1854013440"/>
          </w:placeholder>
        </w:sdtPr>
        <w:sdtEndPr/>
        <w:sdtContent>
          <w:r w:rsidR="00121528" w:rsidRPr="00121528">
            <w:rPr>
              <w:rFonts w:ascii="Times New Roman" w:hAnsi="Times New Roman" w:cs="Times New Roman"/>
              <w:color w:val="000000"/>
            </w:rPr>
            <w:t>(Lazcano and Jaramillo-Morán, 2025)</w:t>
          </w:r>
        </w:sdtContent>
      </w:sdt>
      <w:r w:rsidR="000C2F85" w:rsidRPr="00B80DEE">
        <w:rPr>
          <w:rFonts w:ascii="Times New Roman" w:hAnsi="Times New Roman" w:cs="Times New Roman"/>
          <w:color w:val="000000"/>
        </w:rPr>
        <w:t xml:space="preserve"> has been done using LSTM algorithm specially in restaurant sector. </w:t>
      </w:r>
      <w:r w:rsidR="00426E39" w:rsidRPr="00B80DEE">
        <w:rPr>
          <w:rFonts w:ascii="Times New Roman" w:hAnsi="Times New Roman" w:cs="Times New Roman"/>
          <w:color w:val="000000"/>
        </w:rPr>
        <w:t xml:space="preserve">Even though LSTM </w:t>
      </w:r>
      <w:r w:rsidR="00C015BB" w:rsidRPr="00B80DEE">
        <w:rPr>
          <w:rFonts w:ascii="Times New Roman" w:hAnsi="Times New Roman" w:cs="Times New Roman"/>
          <w:color w:val="000000"/>
        </w:rPr>
        <w:t>needs High Computation, Seasonal Trends</w:t>
      </w:r>
      <w:r w:rsidR="00941383" w:rsidRPr="00B80DEE">
        <w:rPr>
          <w:rFonts w:ascii="Times New Roman" w:hAnsi="Times New Roman" w:cs="Times New Roman"/>
          <w:color w:val="000000"/>
        </w:rPr>
        <w:t xml:space="preserve"> </w:t>
      </w:r>
      <w:r w:rsidR="0019557F" w:rsidRPr="00B80DEE">
        <w:rPr>
          <w:rFonts w:ascii="Times New Roman" w:hAnsi="Times New Roman" w:cs="Times New Roman"/>
          <w:color w:val="000000"/>
        </w:rPr>
        <w:t>in restaurants can be</w:t>
      </w:r>
      <w:r w:rsidR="00941383" w:rsidRPr="00B80DEE">
        <w:rPr>
          <w:rFonts w:ascii="Times New Roman" w:hAnsi="Times New Roman" w:cs="Times New Roman"/>
          <w:color w:val="000000"/>
        </w:rPr>
        <w:t xml:space="preserve"> captured accurately </w:t>
      </w:r>
      <w:r w:rsidR="005032CC" w:rsidRPr="00B80DEE">
        <w:rPr>
          <w:rFonts w:ascii="Times New Roman" w:hAnsi="Times New Roman" w:cs="Times New Roman"/>
          <w:color w:val="000000"/>
        </w:rPr>
        <w:t>due to</w:t>
      </w:r>
      <w:r w:rsidR="0019557F" w:rsidRPr="00B80DEE">
        <w:rPr>
          <w:rFonts w:ascii="Times New Roman" w:hAnsi="Times New Roman" w:cs="Times New Roman"/>
          <w:color w:val="000000"/>
        </w:rPr>
        <w:t xml:space="preserve"> the </w:t>
      </w:r>
      <w:r w:rsidR="00986B56" w:rsidRPr="00B80DEE">
        <w:rPr>
          <w:rFonts w:ascii="Times New Roman" w:hAnsi="Times New Roman" w:cs="Times New Roman"/>
          <w:color w:val="000000"/>
        </w:rPr>
        <w:t xml:space="preserve">better capacity of </w:t>
      </w:r>
      <w:r w:rsidR="003F0148" w:rsidRPr="00B80DEE">
        <w:rPr>
          <w:rFonts w:ascii="Times New Roman" w:hAnsi="Times New Roman" w:cs="Times New Roman"/>
          <w:color w:val="000000"/>
        </w:rPr>
        <w:t>long-term</w:t>
      </w:r>
      <w:r w:rsidR="00986B56" w:rsidRPr="00B80DEE">
        <w:rPr>
          <w:rFonts w:ascii="Times New Roman" w:hAnsi="Times New Roman" w:cs="Times New Roman"/>
          <w:color w:val="000000"/>
        </w:rPr>
        <w:t xml:space="preserve"> memory</w:t>
      </w:r>
      <w:r w:rsidR="00CE5BD8" w:rsidRPr="00B80DEE">
        <w:rPr>
          <w:rFonts w:ascii="Times New Roman" w:hAnsi="Times New Roman" w:cs="Times New Roman"/>
          <w:color w:val="000000"/>
        </w:rPr>
        <w:t>.</w:t>
      </w:r>
      <w:r w:rsidR="005032CC" w:rsidRPr="00B80DEE">
        <w:rPr>
          <w:rFonts w:ascii="Times New Roman" w:hAnsi="Times New Roman" w:cs="Times New Roman"/>
          <w:color w:val="000000"/>
        </w:rPr>
        <w:t xml:space="preserve"> </w:t>
      </w:r>
      <w:r w:rsidR="00196334" w:rsidRPr="00B80DEE">
        <w:rPr>
          <w:rFonts w:ascii="Times New Roman" w:hAnsi="Times New Roman" w:cs="Times New Roman"/>
          <w:color w:val="000000"/>
        </w:rPr>
        <w:t xml:space="preserve">For our model, we have </w:t>
      </w:r>
      <w:r w:rsidR="00036A4A" w:rsidRPr="00B80DEE">
        <w:rPr>
          <w:rFonts w:ascii="Times New Roman" w:hAnsi="Times New Roman" w:cs="Times New Roman"/>
          <w:color w:val="000000"/>
        </w:rPr>
        <w:t xml:space="preserve">adopted </w:t>
      </w:r>
      <w:r w:rsidR="00BE5A3A" w:rsidRPr="00B80DEE">
        <w:rPr>
          <w:rFonts w:ascii="Times New Roman" w:hAnsi="Times New Roman" w:cs="Times New Roman"/>
          <w:color w:val="000000"/>
        </w:rPr>
        <w:t>LSTM and</w:t>
      </w:r>
      <w:r w:rsidR="008A52FB" w:rsidRPr="00B80DEE">
        <w:rPr>
          <w:rFonts w:ascii="Times New Roman" w:hAnsi="Times New Roman" w:cs="Times New Roman"/>
          <w:color w:val="000000"/>
        </w:rPr>
        <w:t xml:space="preserve"> adjusted </w:t>
      </w:r>
      <w:r w:rsidR="00D37ACD" w:rsidRPr="00B80DEE">
        <w:rPr>
          <w:rFonts w:ascii="Times New Roman" w:hAnsi="Times New Roman" w:cs="Times New Roman"/>
          <w:color w:val="000000"/>
        </w:rPr>
        <w:t xml:space="preserve">it to </w:t>
      </w:r>
      <w:r w:rsidR="007A7B8D" w:rsidRPr="00B80DEE">
        <w:rPr>
          <w:rFonts w:ascii="Times New Roman" w:hAnsi="Times New Roman" w:cs="Times New Roman"/>
          <w:color w:val="000000"/>
        </w:rPr>
        <w:t xml:space="preserve">get the historical number of deliveries for each day and the day of the </w:t>
      </w:r>
      <w:r w:rsidR="00B926F7" w:rsidRPr="00B80DEE">
        <w:rPr>
          <w:rFonts w:ascii="Times New Roman" w:hAnsi="Times New Roman" w:cs="Times New Roman"/>
          <w:color w:val="000000"/>
        </w:rPr>
        <w:t>week as</w:t>
      </w:r>
      <w:r w:rsidR="00DD3FEB" w:rsidRPr="00B80DEE">
        <w:rPr>
          <w:rFonts w:ascii="Times New Roman" w:hAnsi="Times New Roman" w:cs="Times New Roman"/>
          <w:color w:val="000000"/>
        </w:rPr>
        <w:t xml:space="preserve"> inputs </w:t>
      </w:r>
      <w:r w:rsidR="007A7B8D" w:rsidRPr="00B80DEE">
        <w:rPr>
          <w:rFonts w:ascii="Times New Roman" w:hAnsi="Times New Roman" w:cs="Times New Roman"/>
          <w:color w:val="000000"/>
        </w:rPr>
        <w:t>and</w:t>
      </w:r>
      <w:r w:rsidR="008A52FB" w:rsidRPr="00B80DEE">
        <w:rPr>
          <w:rFonts w:ascii="Times New Roman" w:hAnsi="Times New Roman" w:cs="Times New Roman"/>
          <w:color w:val="000000"/>
        </w:rPr>
        <w:t xml:space="preserve"> predict the deliveries</w:t>
      </w:r>
      <w:r w:rsidR="00DD3FEB" w:rsidRPr="00B80DEE">
        <w:rPr>
          <w:rFonts w:ascii="Times New Roman" w:hAnsi="Times New Roman" w:cs="Times New Roman"/>
          <w:color w:val="000000"/>
        </w:rPr>
        <w:t xml:space="preserve"> for the next</w:t>
      </w:r>
      <w:r w:rsidR="00B926F7" w:rsidRPr="00B80DEE">
        <w:rPr>
          <w:rFonts w:ascii="Times New Roman" w:hAnsi="Times New Roman" w:cs="Times New Roman"/>
          <w:color w:val="000000"/>
        </w:rPr>
        <w:t xml:space="preserve"> day. LSTM approach can </w:t>
      </w:r>
      <w:r w:rsidR="008A52FB" w:rsidRPr="00B80DEE">
        <w:rPr>
          <w:rFonts w:ascii="Times New Roman" w:hAnsi="Times New Roman" w:cs="Times New Roman"/>
          <w:color w:val="000000"/>
        </w:rPr>
        <w:t xml:space="preserve">mathematically </w:t>
      </w:r>
      <w:r w:rsidR="00C6487D" w:rsidRPr="00B80DEE">
        <w:rPr>
          <w:rFonts w:ascii="Times New Roman" w:hAnsi="Times New Roman" w:cs="Times New Roman"/>
          <w:color w:val="000000"/>
        </w:rPr>
        <w:t>explain</w:t>
      </w:r>
      <w:r w:rsidR="00B926F7" w:rsidRPr="00B80DEE">
        <w:rPr>
          <w:rFonts w:ascii="Times New Roman" w:hAnsi="Times New Roman" w:cs="Times New Roman"/>
          <w:color w:val="000000"/>
        </w:rPr>
        <w:t xml:space="preserve"> as </w:t>
      </w:r>
      <w:r w:rsidR="008A52FB" w:rsidRPr="00B80DEE">
        <w:rPr>
          <w:rFonts w:ascii="Times New Roman" w:hAnsi="Times New Roman" w:cs="Times New Roman"/>
          <w:color w:val="000000"/>
        </w:rPr>
        <w:t>below.</w:t>
      </w:r>
    </w:p>
    <w:p w14:paraId="208717CE" w14:textId="20CE99ED" w:rsidR="0088090A" w:rsidRDefault="0088090A" w:rsidP="006D0742">
      <w:pPr>
        <w:jc w:val="both"/>
        <w:rPr>
          <w:rFonts w:ascii="Times New Roman" w:hAnsi="Times New Roman" w:cs="Times New Roman"/>
          <w:color w:val="000000"/>
        </w:rPr>
      </w:pPr>
      <w:r w:rsidRPr="0088090A">
        <w:rPr>
          <w:rFonts w:ascii="Times New Roman" w:hAnsi="Times New Roman" w:cs="Times New Roman"/>
          <w:color w:val="000000"/>
        </w:rPr>
        <w:t xml:space="preserve">At each time step </w:t>
      </w:r>
      <m:oMath>
        <m:r>
          <w:rPr>
            <w:rFonts w:ascii="Cambria Math" w:hAnsi="Cambria Math" w:cs="Times New Roman"/>
          </w:rPr>
          <m:t>t</m:t>
        </m:r>
      </m:oMath>
      <w:r w:rsidRPr="0088090A">
        <w:rPr>
          <w:rFonts w:ascii="Times New Roman" w:hAnsi="Times New Roman" w:cs="Times New Roman"/>
          <w:color w:val="000000"/>
        </w:rPr>
        <w:t>,</w:t>
      </w:r>
      <w:r w:rsidR="00B772CA">
        <w:rPr>
          <w:rFonts w:ascii="Times New Roman" w:hAnsi="Times New Roman" w:cs="Times New Roman"/>
          <w:color w:val="000000"/>
        </w:rPr>
        <w:t xml:space="preserve"> </w:t>
      </w:r>
      <w:r w:rsidRPr="0088090A">
        <w:rPr>
          <w:rFonts w:ascii="Times New Roman" w:hAnsi="Times New Roman" w:cs="Times New Roman"/>
          <w:color w:val="000000"/>
        </w:rPr>
        <w:t>gi</w:t>
      </w:r>
      <w:r w:rsidR="00B772CA">
        <w:rPr>
          <w:rFonts w:ascii="Times New Roman" w:hAnsi="Times New Roman" w:cs="Times New Roman"/>
          <w:color w:val="000000"/>
        </w:rPr>
        <w:t>ven historical deliveries and day of week</w:t>
      </w:r>
      <w:r>
        <w:rPr>
          <w:rFonts w:ascii="Times New Roman" w:hAnsi="Times New Roman" w:cs="Times New Roman"/>
          <w:color w:val="000000"/>
        </w:rPr>
        <w:t xml:space="preserve">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oMath>
      <w:r>
        <w:rPr>
          <w:rFonts w:ascii="Times New Roman" w:eastAsiaTheme="minorEastAsia" w:hAnsi="Times New Roman" w:cs="Times New Roman"/>
        </w:rPr>
        <w:t xml:space="preserve"> </w:t>
      </w:r>
      <w:r w:rsidRPr="0088090A">
        <w:rPr>
          <w:rFonts w:ascii="Times New Roman" w:hAnsi="Times New Roman" w:cs="Times New Roman"/>
          <w:color w:val="000000"/>
        </w:rPr>
        <w:t xml:space="preserve">and hidden state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m:t>
            </m:r>
          </m:sub>
        </m:sSub>
      </m:oMath>
      <w:r w:rsidRPr="0088090A">
        <w:rPr>
          <w:rFonts w:ascii="Times New Roman" w:hAnsi="Times New Roman" w:cs="Times New Roman"/>
          <w:color w:val="000000"/>
        </w:rPr>
        <w:t>,</w:t>
      </w:r>
      <w:r>
        <w:rPr>
          <w:rFonts w:ascii="Times New Roman" w:hAnsi="Times New Roman" w:cs="Times New Roman"/>
          <w:color w:val="000000"/>
        </w:rPr>
        <w:t xml:space="preserve"> </w:t>
      </w:r>
      <w:r w:rsidRPr="0088090A">
        <w:rPr>
          <w:rFonts w:ascii="Times New Roman" w:hAnsi="Times New Roman" w:cs="Times New Roman"/>
          <w:color w:val="000000"/>
        </w:rPr>
        <w:t>the LSTM updates</w:t>
      </w:r>
      <w:r>
        <w:rPr>
          <w:rFonts w:ascii="Times New Roman" w:hAnsi="Times New Roman" w:cs="Times New Roman"/>
          <w:color w:val="000000"/>
        </w:rPr>
        <w:t xml:space="preserve"> </w:t>
      </w:r>
      <w:r w:rsidRPr="0088090A">
        <w:rPr>
          <w:rFonts w:ascii="Times New Roman" w:hAnsi="Times New Roman" w:cs="Times New Roman"/>
          <w:color w:val="000000"/>
        </w:rPr>
        <w:t>as follows:</w:t>
      </w:r>
    </w:p>
    <w:p w14:paraId="5EC8C010" w14:textId="14AE0900" w:rsidR="00B772CA" w:rsidRDefault="00B772CA" w:rsidP="00823A0D">
      <w:pPr>
        <w:jc w:val="center"/>
        <w:rPr>
          <w:rFonts w:ascii="Times New Roman" w:eastAsiaTheme="minorEastAsia" w:hAnsi="Times New Roman" w:cs="Times New Roman"/>
        </w:rPr>
      </w:pPr>
      <w:r w:rsidRPr="00B772CA">
        <w:rPr>
          <w:rFonts w:ascii="Times New Roman" w:hAnsi="Times New Roman" w:cs="Times New Roman"/>
          <w:color w:val="000000"/>
        </w:rPr>
        <w:t xml:space="preserve">Forget </w:t>
      </w:r>
      <w:r w:rsidR="00573AB0">
        <w:rPr>
          <w:rFonts w:ascii="Times New Roman" w:hAnsi="Times New Roman" w:cs="Times New Roman"/>
          <w:color w:val="000000"/>
        </w:rPr>
        <w:t>p</w:t>
      </w:r>
      <w:r w:rsidRPr="00B772CA">
        <w:rPr>
          <w:rFonts w:ascii="Times New Roman" w:hAnsi="Times New Roman" w:cs="Times New Roman"/>
          <w:color w:val="000000"/>
        </w:rPr>
        <w:t xml:space="preserve">ast </w:t>
      </w:r>
      <w:r w:rsidR="00573AB0">
        <w:rPr>
          <w:rFonts w:ascii="Times New Roman" w:hAnsi="Times New Roman" w:cs="Times New Roman"/>
          <w:color w:val="000000"/>
        </w:rPr>
        <w:t>i</w:t>
      </w:r>
      <w:r w:rsidRPr="00B772CA">
        <w:rPr>
          <w:rFonts w:ascii="Times New Roman" w:hAnsi="Times New Roman" w:cs="Times New Roman"/>
          <w:color w:val="000000"/>
        </w:rPr>
        <w:t>nformation</w:t>
      </w:r>
      <w:r>
        <w:rPr>
          <w:rFonts w:ascii="Times New Roman" w:hAnsi="Times New Roman" w:cs="Times New Roman"/>
          <w:color w:val="000000"/>
        </w:rPr>
        <w:t xml:space="preserve">,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m:t>
            </m:r>
          </m:sub>
        </m:sSub>
        <m:r>
          <w:rPr>
            <w:rFonts w:ascii="Cambria Math" w:hAnsi="Cambria Math" w:cs="Times New Roman"/>
          </w:rPr>
          <m:t>=σ</m:t>
        </m:r>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f</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f</m:t>
                </m:r>
              </m:sub>
            </m:sSub>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f</m:t>
                </m:r>
              </m:sub>
            </m:sSub>
          </m:e>
        </m:d>
      </m:oMath>
    </w:p>
    <w:p w14:paraId="7CEDA404" w14:textId="36A870DC" w:rsidR="000C133A" w:rsidRDefault="00823A0D" w:rsidP="00D66C08">
      <w:pPr>
        <w:jc w:val="center"/>
        <w:rPr>
          <w:rFonts w:ascii="Times New Roman" w:eastAsiaTheme="minorEastAsia" w:hAnsi="Times New Roman" w:cs="Times New Roman"/>
        </w:rPr>
      </w:pPr>
      <w:r w:rsidRPr="00823A0D">
        <w:rPr>
          <w:rFonts w:ascii="Times New Roman" w:eastAsiaTheme="minorEastAsia" w:hAnsi="Times New Roman" w:cs="Times New Roman"/>
        </w:rPr>
        <w:t xml:space="preserve">Decide </w:t>
      </w:r>
      <w:r w:rsidR="00573AB0">
        <w:rPr>
          <w:rFonts w:ascii="Times New Roman" w:eastAsiaTheme="minorEastAsia" w:hAnsi="Times New Roman" w:cs="Times New Roman"/>
        </w:rPr>
        <w:t>w</w:t>
      </w:r>
      <w:r w:rsidRPr="00823A0D">
        <w:rPr>
          <w:rFonts w:ascii="Times New Roman" w:eastAsiaTheme="minorEastAsia" w:hAnsi="Times New Roman" w:cs="Times New Roman"/>
        </w:rPr>
        <w:t xml:space="preserve">hat to </w:t>
      </w:r>
      <w:r w:rsidR="00573AB0">
        <w:rPr>
          <w:rFonts w:ascii="Times New Roman" w:eastAsiaTheme="minorEastAsia" w:hAnsi="Times New Roman" w:cs="Times New Roman"/>
        </w:rPr>
        <w:t>r</w:t>
      </w:r>
      <w:r w:rsidRPr="00823A0D">
        <w:rPr>
          <w:rFonts w:ascii="Times New Roman" w:eastAsiaTheme="minorEastAsia" w:hAnsi="Times New Roman" w:cs="Times New Roman"/>
        </w:rPr>
        <w:t xml:space="preserve">emember,  </w:t>
      </w:r>
      <m:oMath>
        <m:eqArr>
          <m:eqArrPr>
            <m:ctrlPr>
              <w:rPr>
                <w:rFonts w:ascii="Cambria Math" w:hAnsi="Cambria Math" w:cs="Times New Roman"/>
              </w:rPr>
            </m:ctrlPr>
          </m:eqArrPr>
          <m:e>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t</m:t>
                </m:r>
              </m:sub>
            </m:sSub>
            <m:r>
              <w:rPr>
                <w:rFonts w:ascii="Cambria Math" w:hAnsi="Cambria Math" w:cs="Times New Roman"/>
              </w:rPr>
              <m:t>=σ</m:t>
            </m:r>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i</m:t>
                    </m:r>
                  </m:sub>
                </m:sSub>
              </m:e>
            </m:d>
          </m:e>
          <m:e>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c</m:t>
                    </m:r>
                  </m:e>
                </m:bar>
              </m:e>
              <m:sub>
                <m:r>
                  <w:rPr>
                    <w:rFonts w:ascii="Cambria Math" w:hAnsi="Cambria Math" w:cs="Times New Roman"/>
                  </w:rPr>
                  <m:t>t</m:t>
                </m:r>
              </m:sub>
            </m:sSub>
            <m:r>
              <w:rPr>
                <w:rFonts w:ascii="Cambria Math" w:hAnsi="Cambria Math" w:cs="Times New Roman"/>
              </w:rPr>
              <m:t>=tan</m:t>
            </m:r>
            <m:func>
              <m:funcPr>
                <m:ctrlPr>
                  <w:rPr>
                    <w:rFonts w:ascii="Cambria Math" w:hAnsi="Cambria Math" w:cs="Times New Roman"/>
                    <w:i/>
                  </w:rPr>
                </m:ctrlPr>
              </m:funcPr>
              <m:fName>
                <m:r>
                  <w:rPr>
                    <w:rFonts w:ascii="Cambria Math" w:hAnsi="Cambria Math" w:cs="Times New Roman"/>
                  </w:rPr>
                  <m:t>h</m:t>
                </m:r>
                <m:ctrlPr>
                  <w:rPr>
                    <w:rFonts w:ascii="Cambria Math" w:hAnsi="Cambria Math" w:cs="Times New Roman"/>
                  </w:rPr>
                </m:ctrlPr>
              </m:fName>
              <m:e>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c</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c</m:t>
                        </m:r>
                      </m:sub>
                    </m:sSub>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c</m:t>
                        </m:r>
                      </m:sub>
                    </m:sSub>
                  </m:e>
                </m:d>
              </m:e>
            </m:func>
          </m:e>
        </m:eqArr>
      </m:oMath>
    </w:p>
    <w:p w14:paraId="33E30908" w14:textId="59A6C8AF" w:rsidR="00D66C08" w:rsidRPr="00D66C08" w:rsidRDefault="00D66C08" w:rsidP="00D66C08">
      <w:pPr>
        <w:jc w:val="center"/>
        <w:rPr>
          <w:rFonts w:ascii="Times New Roman" w:eastAsiaTheme="minorEastAsia" w:hAnsi="Times New Roman" w:cs="Times New Roman"/>
        </w:rPr>
      </w:pPr>
      <w:r w:rsidRPr="00D66C08">
        <w:rPr>
          <w:rFonts w:ascii="Times New Roman" w:eastAsiaTheme="minorEastAsia" w:hAnsi="Times New Roman" w:cs="Times New Roman"/>
        </w:rPr>
        <w:t xml:space="preserve">Update </w:t>
      </w:r>
      <w:r w:rsidR="00573AB0">
        <w:rPr>
          <w:rFonts w:ascii="Times New Roman" w:eastAsiaTheme="minorEastAsia" w:hAnsi="Times New Roman" w:cs="Times New Roman"/>
        </w:rPr>
        <w:t>m</w:t>
      </w:r>
      <w:r w:rsidRPr="00D66C08">
        <w:rPr>
          <w:rFonts w:ascii="Times New Roman" w:eastAsiaTheme="minorEastAsia" w:hAnsi="Times New Roman" w:cs="Times New Roman"/>
        </w:rPr>
        <w:t xml:space="preserve">emory </w:t>
      </w:r>
      <w:r w:rsidR="00573AB0">
        <w:rPr>
          <w:rFonts w:ascii="Times New Roman" w:eastAsiaTheme="minorEastAsia" w:hAnsi="Times New Roman" w:cs="Times New Roman"/>
        </w:rPr>
        <w:t>s</w:t>
      </w:r>
      <w:r w:rsidRPr="00D66C08">
        <w:rPr>
          <w:rFonts w:ascii="Times New Roman" w:eastAsiaTheme="minorEastAsia" w:hAnsi="Times New Roman" w:cs="Times New Roman"/>
        </w:rPr>
        <w:t>tate,</w:t>
      </w:r>
      <w:r w:rsidR="00573AB0">
        <w:rPr>
          <w:rFonts w:ascii="Times New Roman" w:eastAsiaTheme="minorEastAsia" w:hAnsi="Times New Roman" w:cs="Times New Roman"/>
        </w:rPr>
        <w:t xml:space="preserve">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c</m:t>
                </m:r>
              </m:e>
            </m:bar>
          </m:e>
          <m:sub>
            <m:r>
              <w:rPr>
                <w:rFonts w:ascii="Cambria Math" w:hAnsi="Cambria Math" w:cs="Times New Roman"/>
              </w:rPr>
              <m:t>t</m:t>
            </m:r>
          </m:sub>
        </m:sSub>
      </m:oMath>
    </w:p>
    <w:p w14:paraId="52F8290A" w14:textId="77777777" w:rsidR="00C667AE" w:rsidRDefault="00573AB0" w:rsidP="00C667AE">
      <w:pPr>
        <w:keepNext/>
        <w:jc w:val="center"/>
      </w:pPr>
      <w:r w:rsidRPr="00573AB0">
        <w:rPr>
          <w:rFonts w:ascii="Times New Roman" w:eastAsiaTheme="minorEastAsia" w:hAnsi="Times New Roman" w:cs="Times New Roman"/>
        </w:rPr>
        <w:t xml:space="preserve">Generate </w:t>
      </w:r>
      <w:r>
        <w:rPr>
          <w:rFonts w:ascii="Times New Roman" w:eastAsiaTheme="minorEastAsia" w:hAnsi="Times New Roman" w:cs="Times New Roman"/>
        </w:rPr>
        <w:t>p</w:t>
      </w:r>
      <w:r w:rsidRPr="00573AB0">
        <w:rPr>
          <w:rFonts w:ascii="Times New Roman" w:eastAsiaTheme="minorEastAsia" w:hAnsi="Times New Roman" w:cs="Times New Roman"/>
        </w:rPr>
        <w:t>rediction,</w:t>
      </w:r>
      <w:r>
        <w:rPr>
          <w:rFonts w:ascii="Times New Roman" w:eastAsiaTheme="minorEastAsia" w:hAnsi="Times New Roman" w:cs="Times New Roman"/>
        </w:rPr>
        <w:t xml:space="preserve"> </w:t>
      </w:r>
      <m:oMath>
        <m:eqArr>
          <m:eqArrPr>
            <m:ctrlPr>
              <w:rPr>
                <w:rFonts w:ascii="Cambria Math" w:hAnsi="Cambria Math" w:cs="Times New Roman"/>
              </w:rPr>
            </m:ctrlPr>
          </m:eqArrPr>
          <m:e>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t</m:t>
                </m:r>
              </m:sub>
            </m:sSub>
            <m:r>
              <w:rPr>
                <w:rFonts w:ascii="Cambria Math" w:hAnsi="Cambria Math" w:cs="Times New Roman"/>
              </w:rPr>
              <m:t>=σ</m:t>
            </m:r>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o</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o</m:t>
                    </m:r>
                  </m:sub>
                </m:sSub>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o</m:t>
                    </m:r>
                  </m:sub>
                </m:sSub>
              </m:e>
            </m:d>
          </m:e>
          <m:e>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t</m:t>
                </m:r>
              </m:sub>
            </m:sSub>
            <m:r>
              <w:rPr>
                <w:rFonts w:ascii="Cambria Math" w:hAnsi="Cambria Math" w:cs="Times New Roman"/>
              </w:rPr>
              <m:t>⊙tan</m:t>
            </m:r>
            <m:func>
              <m:funcPr>
                <m:ctrlPr>
                  <w:rPr>
                    <w:rFonts w:ascii="Cambria Math" w:hAnsi="Cambria Math" w:cs="Times New Roman"/>
                    <w:i/>
                  </w:rPr>
                </m:ctrlPr>
              </m:funcPr>
              <m:fName>
                <m:r>
                  <w:rPr>
                    <w:rFonts w:ascii="Cambria Math" w:hAnsi="Cambria Math" w:cs="Times New Roman"/>
                  </w:rPr>
                  <m:t>h</m:t>
                </m:r>
                <m:ctrlPr>
                  <w:rPr>
                    <w:rFonts w:ascii="Cambria Math" w:hAnsi="Cambria Math" w:cs="Times New Roman"/>
                  </w:rPr>
                </m:ctrlPr>
              </m:fName>
              <m:e>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t</m:t>
                        </m:r>
                      </m:sub>
                    </m:sSub>
                  </m:e>
                </m:d>
              </m:e>
            </m:func>
          </m:e>
        </m:eqArr>
      </m:oMath>
    </w:p>
    <w:p w14:paraId="3CFFD5FF" w14:textId="7FF4A6D2" w:rsidR="00F70A9C" w:rsidRPr="000D74FB" w:rsidRDefault="00C667AE" w:rsidP="00C667AE">
      <w:pPr>
        <w:pStyle w:val="Caption"/>
        <w:jc w:val="center"/>
        <w:rPr>
          <w:rFonts w:ascii="Times New Roman" w:eastAsiaTheme="minorEastAsia" w:hAnsi="Times New Roman" w:cs="Times New Roman"/>
          <w:color w:val="auto"/>
          <w:sz w:val="16"/>
          <w:szCs w:val="16"/>
        </w:rPr>
      </w:pPr>
      <w:bookmarkStart w:id="76" w:name="_Toc198102308"/>
      <w:r w:rsidRPr="000D74FB">
        <w:rPr>
          <w:rFonts w:ascii="Times New Roman" w:hAnsi="Times New Roman" w:cs="Times New Roman"/>
          <w:color w:val="auto"/>
          <w:sz w:val="16"/>
          <w:szCs w:val="16"/>
        </w:rPr>
        <w:t xml:space="preserve">Equation </w:t>
      </w:r>
      <w:r w:rsidRPr="000D74FB">
        <w:rPr>
          <w:rFonts w:ascii="Times New Roman" w:hAnsi="Times New Roman" w:cs="Times New Roman"/>
          <w:color w:val="auto"/>
          <w:sz w:val="16"/>
          <w:szCs w:val="16"/>
        </w:rPr>
        <w:fldChar w:fldCharType="begin"/>
      </w:r>
      <w:r w:rsidRPr="000D74FB">
        <w:rPr>
          <w:rFonts w:ascii="Times New Roman" w:hAnsi="Times New Roman" w:cs="Times New Roman"/>
          <w:color w:val="auto"/>
          <w:sz w:val="16"/>
          <w:szCs w:val="16"/>
        </w:rPr>
        <w:instrText xml:space="preserve"> SEQ Equation \* ARABIC </w:instrText>
      </w:r>
      <w:r w:rsidRPr="000D74FB">
        <w:rPr>
          <w:rFonts w:ascii="Times New Roman" w:hAnsi="Times New Roman" w:cs="Times New Roman"/>
          <w:color w:val="auto"/>
          <w:sz w:val="16"/>
          <w:szCs w:val="16"/>
        </w:rPr>
        <w:fldChar w:fldCharType="separate"/>
      </w:r>
      <w:r w:rsidR="0098313D">
        <w:rPr>
          <w:rFonts w:ascii="Times New Roman" w:hAnsi="Times New Roman" w:cs="Times New Roman"/>
          <w:noProof/>
          <w:color w:val="auto"/>
          <w:sz w:val="16"/>
          <w:szCs w:val="16"/>
        </w:rPr>
        <w:t>3</w:t>
      </w:r>
      <w:r w:rsidRPr="000D74FB">
        <w:rPr>
          <w:rFonts w:ascii="Times New Roman" w:hAnsi="Times New Roman" w:cs="Times New Roman"/>
          <w:color w:val="auto"/>
          <w:sz w:val="16"/>
          <w:szCs w:val="16"/>
        </w:rPr>
        <w:fldChar w:fldCharType="end"/>
      </w:r>
      <w:r w:rsidRPr="000D74FB">
        <w:rPr>
          <w:rFonts w:ascii="Times New Roman" w:hAnsi="Times New Roman" w:cs="Times New Roman"/>
          <w:color w:val="auto"/>
          <w:sz w:val="16"/>
          <w:szCs w:val="16"/>
        </w:rPr>
        <w:t xml:space="preserve"> LSTM equations</w:t>
      </w:r>
      <w:bookmarkEnd w:id="76"/>
    </w:p>
    <w:p w14:paraId="5DAC1AD1" w14:textId="07E60F81" w:rsidR="00B13443" w:rsidRPr="00573AB0" w:rsidRDefault="00B13443" w:rsidP="00B13443">
      <w:pPr>
        <w:rPr>
          <w:rFonts w:ascii="Times New Roman" w:eastAsiaTheme="minorEastAsia" w:hAnsi="Times New Roman" w:cs="Times New Roman"/>
        </w:rPr>
      </w:pPr>
      <w:r>
        <w:rPr>
          <w:rFonts w:ascii="Times New Roman" w:eastAsiaTheme="minorEastAsia" w:hAnsi="Times New Roman" w:cs="Times New Roman"/>
        </w:rPr>
        <w:t>Where,</w:t>
      </w:r>
    </w:p>
    <w:p w14:paraId="2FE583D8" w14:textId="1E133003" w:rsidR="00F32EBA" w:rsidRPr="00B80DEE" w:rsidRDefault="001F01A9" w:rsidP="006D0742">
      <w:pPr>
        <w:jc w:val="both"/>
        <w:rPr>
          <w:rFonts w:ascii="Times New Roman" w:eastAsiaTheme="minorEastAsia" w:hAnsi="Times New Roman" w:cs="Times New Roman"/>
        </w:rPr>
      </w:p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oMath>
      <w:r w:rsidR="00573AB0">
        <w:rPr>
          <w:rFonts w:ascii="Times New Roman" w:eastAsiaTheme="minorEastAsia" w:hAnsi="Times New Roman" w:cs="Times New Roman"/>
        </w:rPr>
        <w:t xml:space="preserve"> = </w:t>
      </w:r>
      <w:r w:rsidR="00573AB0" w:rsidRPr="00573AB0">
        <w:rPr>
          <w:rFonts w:ascii="Times New Roman" w:eastAsiaTheme="minorEastAsia" w:hAnsi="Times New Roman" w:cs="Times New Roman"/>
        </w:rPr>
        <w:t xml:space="preserve">Number of deliveries on day </w:t>
      </w:r>
      <m:oMath>
        <m:r>
          <w:rPr>
            <w:rFonts w:ascii="Cambria Math" w:eastAsiaTheme="minorEastAsia" w:hAnsi="Cambria Math" w:cs="Times New Roman"/>
          </w:rPr>
          <m:t xml:space="preserve">t </m:t>
        </m:r>
      </m:oMath>
      <w:r w:rsidR="00573AB0" w:rsidRPr="00573AB0">
        <w:rPr>
          <w:rFonts w:ascii="Times New Roman" w:eastAsiaTheme="minorEastAsia" w:hAnsi="Times New Roman" w:cs="Times New Roman"/>
        </w:rPr>
        <w:t>and day of the week</w:t>
      </w:r>
      <w:r w:rsidR="00620E08">
        <w:rPr>
          <w:rFonts w:ascii="Times New Roman" w:eastAsiaTheme="minorEastAsia" w:hAnsi="Times New Roman" w:cs="Times New Roman"/>
        </w:rPr>
        <w:t>,</w:t>
      </w:r>
    </w:p>
    <w:p w14:paraId="275CA734" w14:textId="6125A88C" w:rsidR="00F32EBA" w:rsidRPr="00B80DEE" w:rsidRDefault="001F01A9" w:rsidP="006D0742">
      <w:pPr>
        <w:jc w:val="both"/>
        <w:rPr>
          <w:rFonts w:ascii="Times New Roman" w:eastAsiaTheme="minorEastAsia" w:hAnsi="Times New Roman" w:cs="Times New Roman"/>
        </w:rPr>
      </w:pP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m:t>
            </m:r>
          </m:sub>
        </m:sSub>
      </m:oMath>
      <w:r w:rsidR="007059DD">
        <w:rPr>
          <w:rFonts w:ascii="Times New Roman" w:eastAsiaTheme="minorEastAsia" w:hAnsi="Times New Roman" w:cs="Times New Roman"/>
        </w:rPr>
        <w:t xml:space="preserve"> = </w:t>
      </w:r>
      <w:r w:rsidR="007059DD" w:rsidRPr="007059DD">
        <w:rPr>
          <w:rFonts w:ascii="Times New Roman" w:eastAsiaTheme="minorEastAsia" w:hAnsi="Times New Roman" w:cs="Times New Roman"/>
        </w:rPr>
        <w:t>Hidden state representing delivery trends</w:t>
      </w:r>
      <w:r w:rsidR="00620E08">
        <w:rPr>
          <w:rFonts w:ascii="Times New Roman" w:eastAsiaTheme="minorEastAsia" w:hAnsi="Times New Roman" w:cs="Times New Roman"/>
        </w:rPr>
        <w:t>,</w:t>
      </w:r>
    </w:p>
    <w:p w14:paraId="58F62463" w14:textId="7CBFEB4E" w:rsidR="00A63C65" w:rsidRPr="00B80DEE" w:rsidRDefault="001F01A9" w:rsidP="006D0742">
      <w:pPr>
        <w:jc w:val="both"/>
        <w:rPr>
          <w:rFonts w:ascii="Times New Roman" w:eastAsiaTheme="minorEastAsia" w:hAnsi="Times New Roman" w:cs="Times New Roman"/>
        </w:rPr>
      </w:pP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t</m:t>
            </m:r>
          </m:sub>
        </m:sSub>
      </m:oMath>
      <w:r w:rsidR="007059DD">
        <w:rPr>
          <w:rFonts w:ascii="Times New Roman" w:eastAsiaTheme="minorEastAsia" w:hAnsi="Times New Roman" w:cs="Times New Roman"/>
        </w:rPr>
        <w:t xml:space="preserve"> = </w:t>
      </w:r>
      <w:r w:rsidR="007059DD" w:rsidRPr="007059DD">
        <w:rPr>
          <w:rFonts w:ascii="Times New Roman" w:eastAsiaTheme="minorEastAsia" w:hAnsi="Times New Roman" w:cs="Times New Roman"/>
        </w:rPr>
        <w:t>Cell state storing long-term demand patterns</w:t>
      </w:r>
      <w:r w:rsidR="00620E08">
        <w:rPr>
          <w:rFonts w:ascii="Times New Roman" w:eastAsiaTheme="minorEastAsia" w:hAnsi="Times New Roman" w:cs="Times New Roman"/>
        </w:rPr>
        <w:t>,</w:t>
      </w:r>
    </w:p>
    <w:p w14:paraId="2BF54FEE" w14:textId="69B3177A" w:rsidR="00587576" w:rsidRPr="00B80DEE" w:rsidRDefault="00F9276D" w:rsidP="006D0742">
      <w:pPr>
        <w:jc w:val="both"/>
        <w:rPr>
          <w:rFonts w:ascii="Times New Roman" w:eastAsiaTheme="minorEastAsia" w:hAnsi="Times New Roman" w:cs="Times New Roman"/>
        </w:rPr>
      </w:pPr>
      <m:oMath>
        <m:r>
          <w:rPr>
            <w:rFonts w:ascii="Cambria Math" w:hAnsi="Cambria Math" w:cs="Times New Roman"/>
          </w:rPr>
          <m:t>W,U,b</m:t>
        </m:r>
      </m:oMath>
      <w:r w:rsidR="005906E8">
        <w:rPr>
          <w:rFonts w:ascii="Times New Roman" w:eastAsiaTheme="minorEastAsia" w:hAnsi="Times New Roman" w:cs="Times New Roman"/>
        </w:rPr>
        <w:t xml:space="preserve"> </w:t>
      </w:r>
      <w:r w:rsidR="005906E8" w:rsidRPr="005906E8">
        <w:rPr>
          <w:rFonts w:ascii="Times New Roman" w:eastAsiaTheme="minorEastAsia" w:hAnsi="Times New Roman" w:cs="Times New Roman"/>
        </w:rPr>
        <w:t>=</w:t>
      </w:r>
      <w:r w:rsidR="005906E8">
        <w:rPr>
          <w:rFonts w:ascii="Times New Roman" w:eastAsiaTheme="minorEastAsia" w:hAnsi="Times New Roman" w:cs="Times New Roman"/>
        </w:rPr>
        <w:t xml:space="preserve"> </w:t>
      </w:r>
      <w:r w:rsidR="005906E8" w:rsidRPr="005906E8">
        <w:rPr>
          <w:rFonts w:ascii="Times New Roman" w:eastAsiaTheme="minorEastAsia" w:hAnsi="Times New Roman" w:cs="Times New Roman"/>
        </w:rPr>
        <w:t>Trainable weight matrices and biases</w:t>
      </w:r>
      <w:r w:rsidR="00620E08">
        <w:rPr>
          <w:rFonts w:ascii="Times New Roman" w:eastAsiaTheme="minorEastAsia" w:hAnsi="Times New Roman" w:cs="Times New Roman"/>
        </w:rPr>
        <w:t>,</w:t>
      </w:r>
    </w:p>
    <w:p w14:paraId="0292A596" w14:textId="394AB3EF" w:rsidR="00587576" w:rsidRPr="00B80DEE" w:rsidRDefault="00F9276D" w:rsidP="006D0742">
      <w:pPr>
        <w:jc w:val="both"/>
        <w:rPr>
          <w:rFonts w:ascii="Times New Roman" w:eastAsiaTheme="minorEastAsia" w:hAnsi="Times New Roman" w:cs="Times New Roman"/>
        </w:rPr>
      </w:pPr>
      <m:oMath>
        <m:r>
          <w:rPr>
            <w:rFonts w:ascii="Cambria Math" w:hAnsi="Cambria Math" w:cs="Times New Roman"/>
          </w:rPr>
          <m:t>σ</m:t>
        </m:r>
        <m:d>
          <m:dPr>
            <m:ctrlPr>
              <w:rPr>
                <w:rFonts w:ascii="Cambria Math" w:hAnsi="Cambria Math" w:cs="Times New Roman"/>
                <w:i/>
              </w:rPr>
            </m:ctrlPr>
          </m:dPr>
          <m:e>
            <m:r>
              <w:rPr>
                <w:rFonts w:ascii="Cambria Math" w:hAnsi="Cambria Math" w:cs="Times New Roman"/>
              </w:rPr>
              <m:t>⋅</m:t>
            </m:r>
          </m:e>
        </m:d>
      </m:oMath>
      <w:r w:rsidR="005906E8">
        <w:rPr>
          <w:rFonts w:ascii="Times New Roman" w:eastAsiaTheme="minorEastAsia" w:hAnsi="Times New Roman" w:cs="Times New Roman"/>
        </w:rPr>
        <w:t xml:space="preserve"> = </w:t>
      </w:r>
      <w:r w:rsidR="005906E8" w:rsidRPr="005906E8">
        <w:rPr>
          <w:rFonts w:ascii="Times New Roman" w:eastAsiaTheme="minorEastAsia" w:hAnsi="Times New Roman" w:cs="Times New Roman"/>
        </w:rPr>
        <w:t>Sigmoid activation function</w:t>
      </w:r>
      <w:r w:rsidR="00620E08">
        <w:rPr>
          <w:rFonts w:ascii="Times New Roman" w:eastAsiaTheme="minorEastAsia" w:hAnsi="Times New Roman" w:cs="Times New Roman"/>
        </w:rPr>
        <w:t>,</w:t>
      </w:r>
    </w:p>
    <w:p w14:paraId="508E8E4F" w14:textId="01E5A514" w:rsidR="00C46E26" w:rsidRPr="000263F7" w:rsidRDefault="00F9276D" w:rsidP="006D0742">
      <w:pPr>
        <w:jc w:val="both"/>
        <w:rPr>
          <w:rFonts w:ascii="Times New Roman" w:eastAsiaTheme="minorEastAsia" w:hAnsi="Times New Roman" w:cs="Times New Roman"/>
        </w:rPr>
      </w:pPr>
      <m:oMath>
        <m:r>
          <w:rPr>
            <w:rFonts w:ascii="Cambria Math" w:hAnsi="Cambria Math" w:cs="Times New Roman"/>
          </w:rPr>
          <m:t>⊙</m:t>
        </m:r>
      </m:oMath>
      <w:r w:rsidR="005906E8">
        <w:rPr>
          <w:rFonts w:ascii="Times New Roman" w:eastAsiaTheme="minorEastAsia" w:hAnsi="Times New Roman" w:cs="Times New Roman"/>
        </w:rPr>
        <w:t xml:space="preserve"> = </w:t>
      </w:r>
      <w:r w:rsidR="005906E8" w:rsidRPr="005906E8">
        <w:rPr>
          <w:rFonts w:ascii="Times New Roman" w:eastAsiaTheme="minorEastAsia" w:hAnsi="Times New Roman" w:cs="Times New Roman"/>
        </w:rPr>
        <w:t>Element-wise multiplication</w:t>
      </w:r>
      <w:r w:rsidR="00620E08">
        <w:rPr>
          <w:rFonts w:ascii="Times New Roman" w:eastAsiaTheme="minorEastAsia" w:hAnsi="Times New Roman" w:cs="Times New Roman"/>
        </w:rPr>
        <w:t>.</w:t>
      </w:r>
    </w:p>
    <w:p w14:paraId="4D794302" w14:textId="77777777" w:rsidR="0088090A" w:rsidRDefault="0088090A" w:rsidP="006D0742">
      <w:pPr>
        <w:jc w:val="both"/>
        <w:rPr>
          <w:rFonts w:ascii="Times New Roman" w:eastAsiaTheme="minorEastAsia" w:hAnsi="Times New Roman" w:cs="Times New Roman"/>
        </w:rPr>
      </w:pPr>
    </w:p>
    <w:p w14:paraId="38798986" w14:textId="444C9829" w:rsidR="0088090A" w:rsidRDefault="009C3245" w:rsidP="006D0742">
      <w:pPr>
        <w:jc w:val="both"/>
        <w:rPr>
          <w:rFonts w:ascii="Times New Roman" w:eastAsiaTheme="minorEastAsia" w:hAnsi="Times New Roman" w:cs="Times New Roman"/>
        </w:rPr>
      </w:pPr>
      <w:r>
        <w:rPr>
          <w:rFonts w:ascii="Times New Roman" w:eastAsiaTheme="minorEastAsia" w:hAnsi="Times New Roman" w:cs="Times New Roman"/>
        </w:rPr>
        <w:t xml:space="preserve">Below </w:t>
      </w:r>
      <w:r w:rsidR="00B35874">
        <w:rPr>
          <w:rFonts w:ascii="Times New Roman" w:eastAsiaTheme="minorEastAsia" w:hAnsi="Times New Roman" w:cs="Times New Roman"/>
        </w:rPr>
        <w:t>algorithm</w:t>
      </w:r>
      <w:r>
        <w:rPr>
          <w:rFonts w:ascii="Times New Roman" w:eastAsiaTheme="minorEastAsia" w:hAnsi="Times New Roman" w:cs="Times New Roman"/>
        </w:rPr>
        <w:t xml:space="preserve"> shows the process of LSTM forecasting</w:t>
      </w:r>
      <w:r w:rsidR="00ED27A4">
        <w:rPr>
          <w:rFonts w:ascii="Times New Roman" w:eastAsiaTheme="minorEastAsia" w:hAnsi="Times New Roman" w:cs="Times New Roman"/>
        </w:rPr>
        <w:t xml:space="preserve"> for Restaurant deliveries. Each of the steps are discussed in the upc</w:t>
      </w:r>
      <w:r w:rsidR="00C30272">
        <w:rPr>
          <w:rFonts w:ascii="Times New Roman" w:eastAsiaTheme="minorEastAsia" w:hAnsi="Times New Roman" w:cs="Times New Roman"/>
        </w:rPr>
        <w:t>o</w:t>
      </w:r>
      <w:r w:rsidR="00933E48">
        <w:rPr>
          <w:rFonts w:ascii="Times New Roman" w:eastAsiaTheme="minorEastAsia" w:hAnsi="Times New Roman" w:cs="Times New Roman"/>
        </w:rPr>
        <w:t>ming sections.</w:t>
      </w:r>
      <w:r w:rsidR="00C95553">
        <w:rPr>
          <w:rFonts w:ascii="Times New Roman" w:eastAsiaTheme="minorEastAsia" w:hAnsi="Times New Roman" w:cs="Times New Roman"/>
        </w:rPr>
        <w:t xml:space="preserve"> </w:t>
      </w:r>
    </w:p>
    <w:tbl>
      <w:tblPr>
        <w:tblW w:w="8620" w:type="dxa"/>
        <w:tblLook w:val="04A0" w:firstRow="1" w:lastRow="0" w:firstColumn="1" w:lastColumn="0" w:noHBand="0" w:noVBand="1"/>
      </w:tblPr>
      <w:tblGrid>
        <w:gridCol w:w="8620"/>
      </w:tblGrid>
      <w:tr w:rsidR="0011167A" w:rsidRPr="00C21787" w14:paraId="0EC51C0D" w14:textId="77777777" w:rsidTr="003A7D42">
        <w:trPr>
          <w:trHeight w:val="345"/>
        </w:trPr>
        <w:tc>
          <w:tcPr>
            <w:tcW w:w="8620" w:type="dxa"/>
            <w:tcBorders>
              <w:top w:val="single" w:sz="12" w:space="0" w:color="auto"/>
              <w:left w:val="nil"/>
              <w:bottom w:val="single" w:sz="12" w:space="0" w:color="auto"/>
              <w:right w:val="nil"/>
            </w:tcBorders>
            <w:shd w:val="clear" w:color="auto" w:fill="auto"/>
            <w:noWrap/>
            <w:vAlign w:val="bottom"/>
            <w:hideMark/>
          </w:tcPr>
          <w:p w14:paraId="1EFDEEF6" w14:textId="4D2483B4" w:rsidR="0011167A" w:rsidRPr="00C21787" w:rsidRDefault="0011167A" w:rsidP="003A7D42">
            <w:pPr>
              <w:spacing w:after="0" w:line="240" w:lineRule="auto"/>
              <w:rPr>
                <w:rFonts w:ascii="Times New Roman" w:eastAsia="Times New Roman" w:hAnsi="Times New Roman" w:cs="Times New Roman"/>
                <w:color w:val="000000"/>
                <w:kern w:val="0"/>
                <w:lang w:eastAsia="en-GB"/>
                <w14:ligatures w14:val="none"/>
              </w:rPr>
            </w:pPr>
            <w:r w:rsidRPr="00C21787">
              <w:rPr>
                <w:rFonts w:ascii="Times New Roman" w:eastAsia="Times New Roman" w:hAnsi="Times New Roman" w:cs="Times New Roman"/>
                <w:b/>
                <w:bCs/>
                <w:color w:val="000000"/>
                <w:kern w:val="0"/>
                <w:lang w:eastAsia="en-GB"/>
                <w14:ligatures w14:val="none"/>
              </w:rPr>
              <w:lastRenderedPageBreak/>
              <w:t xml:space="preserve">Algorithm </w:t>
            </w:r>
            <w:r>
              <w:rPr>
                <w:rFonts w:ascii="Times New Roman" w:eastAsia="Times New Roman" w:hAnsi="Times New Roman" w:cs="Times New Roman"/>
                <w:b/>
                <w:bCs/>
                <w:color w:val="000000"/>
                <w:kern w:val="0"/>
                <w:lang w:eastAsia="en-GB"/>
                <w14:ligatures w14:val="none"/>
              </w:rPr>
              <w:t>2</w:t>
            </w:r>
            <w:r w:rsidRPr="00C21787">
              <w:rPr>
                <w:rFonts w:ascii="Times New Roman" w:eastAsia="Times New Roman" w:hAnsi="Times New Roman" w:cs="Times New Roman"/>
                <w:color w:val="000000"/>
                <w:kern w:val="0"/>
                <w:lang w:eastAsia="en-GB"/>
                <w14:ligatures w14:val="none"/>
              </w:rPr>
              <w:t xml:space="preserve"> </w:t>
            </w:r>
            <w:r w:rsidR="009A1042">
              <w:rPr>
                <w:rFonts w:ascii="Times New Roman" w:eastAsia="Times New Roman" w:hAnsi="Times New Roman" w:cs="Times New Roman"/>
                <w:color w:val="000000"/>
                <w:kern w:val="0"/>
                <w:lang w:eastAsia="en-GB"/>
                <w14:ligatures w14:val="none"/>
              </w:rPr>
              <w:t>Delivery forecasting model for restaurants using LSTM</w:t>
            </w:r>
          </w:p>
        </w:tc>
      </w:tr>
      <w:tr w:rsidR="0011167A" w:rsidRPr="00C21787" w14:paraId="1F937387" w14:textId="77777777" w:rsidTr="003A7D42">
        <w:trPr>
          <w:trHeight w:val="330"/>
        </w:trPr>
        <w:tc>
          <w:tcPr>
            <w:tcW w:w="8620" w:type="dxa"/>
            <w:tcBorders>
              <w:top w:val="nil"/>
              <w:left w:val="nil"/>
              <w:bottom w:val="nil"/>
              <w:right w:val="nil"/>
            </w:tcBorders>
            <w:shd w:val="clear" w:color="auto" w:fill="auto"/>
            <w:noWrap/>
            <w:vAlign w:val="bottom"/>
            <w:hideMark/>
          </w:tcPr>
          <w:p w14:paraId="3AD1D98B" w14:textId="30C7C69E" w:rsidR="0011167A" w:rsidRPr="00C21787" w:rsidRDefault="0011167A" w:rsidP="003A7D42">
            <w:pPr>
              <w:spacing w:after="0" w:line="240" w:lineRule="auto"/>
              <w:rPr>
                <w:rFonts w:ascii="Times New Roman" w:eastAsia="Times New Roman" w:hAnsi="Times New Roman" w:cs="Times New Roman"/>
                <w:color w:val="000000"/>
                <w:kern w:val="0"/>
                <w:lang w:eastAsia="en-GB"/>
                <w14:ligatures w14:val="none"/>
              </w:rPr>
            </w:pPr>
            <w:r w:rsidRPr="00C21787">
              <w:rPr>
                <w:rFonts w:ascii="Times New Roman" w:eastAsia="Times New Roman" w:hAnsi="Times New Roman" w:cs="Times New Roman"/>
                <w:b/>
                <w:bCs/>
                <w:color w:val="000000"/>
                <w:kern w:val="0"/>
                <w:lang w:eastAsia="en-GB"/>
                <w14:ligatures w14:val="none"/>
              </w:rPr>
              <w:t>Input</w:t>
            </w:r>
            <w:r w:rsidRPr="00C21787">
              <w:rPr>
                <w:rFonts w:ascii="Times New Roman" w:eastAsia="Times New Roman" w:hAnsi="Times New Roman" w:cs="Times New Roman"/>
                <w:color w:val="000000"/>
                <w:kern w:val="0"/>
                <w:lang w:eastAsia="en-GB"/>
                <w14:ligatures w14:val="none"/>
              </w:rPr>
              <w:t xml:space="preserve">: </w:t>
            </w:r>
            <w:r w:rsidR="00893228">
              <w:rPr>
                <w:rFonts w:ascii="Times New Roman" w:eastAsia="Times New Roman" w:hAnsi="Times New Roman" w:cs="Times New Roman"/>
                <w:color w:val="000000"/>
                <w:kern w:val="0"/>
                <w:lang w:eastAsia="en-GB"/>
                <w14:ligatures w14:val="none"/>
              </w:rPr>
              <w:t>Number of deliveries per day with date</w:t>
            </w:r>
          </w:p>
        </w:tc>
      </w:tr>
      <w:tr w:rsidR="0011167A" w:rsidRPr="00C21787" w14:paraId="70CE5ECA" w14:textId="77777777" w:rsidTr="003A7D42">
        <w:trPr>
          <w:trHeight w:val="315"/>
        </w:trPr>
        <w:tc>
          <w:tcPr>
            <w:tcW w:w="8620" w:type="dxa"/>
            <w:tcBorders>
              <w:top w:val="nil"/>
              <w:left w:val="nil"/>
              <w:bottom w:val="nil"/>
              <w:right w:val="nil"/>
            </w:tcBorders>
            <w:shd w:val="clear" w:color="auto" w:fill="auto"/>
            <w:noWrap/>
            <w:vAlign w:val="bottom"/>
            <w:hideMark/>
          </w:tcPr>
          <w:p w14:paraId="76C3C733" w14:textId="28DCA086" w:rsidR="0011167A" w:rsidRDefault="0011167A" w:rsidP="003A7D42">
            <w:pPr>
              <w:spacing w:after="0" w:line="240" w:lineRule="auto"/>
              <w:rPr>
                <w:rFonts w:ascii="Times New Roman" w:eastAsia="Times New Roman" w:hAnsi="Times New Roman" w:cs="Times New Roman"/>
                <w:color w:val="000000"/>
                <w:kern w:val="0"/>
                <w:lang w:eastAsia="en-GB"/>
                <w14:ligatures w14:val="none"/>
              </w:rPr>
            </w:pPr>
            <w:r w:rsidRPr="00C21787">
              <w:rPr>
                <w:rFonts w:ascii="Times New Roman" w:eastAsia="Times New Roman" w:hAnsi="Times New Roman" w:cs="Times New Roman"/>
                <w:b/>
                <w:bCs/>
                <w:color w:val="000000"/>
                <w:kern w:val="0"/>
                <w:lang w:eastAsia="en-GB"/>
                <w14:ligatures w14:val="none"/>
              </w:rPr>
              <w:t>Output</w:t>
            </w:r>
            <w:r w:rsidRPr="00C21787">
              <w:rPr>
                <w:rFonts w:ascii="Times New Roman" w:eastAsia="Times New Roman" w:hAnsi="Times New Roman" w:cs="Times New Roman"/>
                <w:color w:val="000000"/>
                <w:kern w:val="0"/>
                <w:lang w:eastAsia="en-GB"/>
                <w14:ligatures w14:val="none"/>
              </w:rPr>
              <w:t xml:space="preserve">: </w:t>
            </w:r>
            <w:r w:rsidR="00820AB4">
              <w:rPr>
                <w:rFonts w:ascii="Times New Roman" w:eastAsia="Times New Roman" w:hAnsi="Times New Roman" w:cs="Times New Roman"/>
                <w:color w:val="000000"/>
                <w:kern w:val="0"/>
                <w:lang w:eastAsia="en-GB"/>
                <w14:ligatures w14:val="none"/>
              </w:rPr>
              <w:t xml:space="preserve">Number of deliveries for </w:t>
            </w:r>
            <w:r w:rsidR="00893228">
              <w:rPr>
                <w:rFonts w:ascii="Times New Roman" w:eastAsia="Times New Roman" w:hAnsi="Times New Roman" w:cs="Times New Roman"/>
                <w:color w:val="000000"/>
                <w:kern w:val="0"/>
                <w:lang w:eastAsia="en-GB"/>
                <w14:ligatures w14:val="none"/>
              </w:rPr>
              <w:t xml:space="preserve">the next </w:t>
            </w:r>
            <w:r w:rsidR="00812DD6">
              <w:rPr>
                <w:rFonts w:ascii="Times New Roman" w:eastAsia="Times New Roman" w:hAnsi="Times New Roman" w:cs="Times New Roman"/>
                <w:color w:val="000000"/>
                <w:kern w:val="0"/>
                <w:lang w:eastAsia="en-GB"/>
                <w14:ligatures w14:val="none"/>
              </w:rPr>
              <w:t>day</w:t>
            </w:r>
          </w:p>
          <w:p w14:paraId="0C26845B" w14:textId="7EA583BA" w:rsidR="00660DB6" w:rsidRPr="007E5E89" w:rsidRDefault="00660DB6" w:rsidP="003A7D42">
            <w:pPr>
              <w:spacing w:after="0" w:line="240" w:lineRule="auto"/>
              <w:rPr>
                <w:rFonts w:ascii="Times New Roman" w:eastAsia="Times New Roman" w:hAnsi="Times New Roman" w:cs="Times New Roman"/>
                <w:b/>
                <w:bCs/>
                <w:color w:val="000000"/>
                <w:kern w:val="0"/>
                <w:lang w:eastAsia="en-GB"/>
                <w14:ligatures w14:val="none"/>
              </w:rPr>
            </w:pPr>
            <w:r w:rsidRPr="007E5E89">
              <w:rPr>
                <w:rFonts w:ascii="Times New Roman" w:eastAsia="Times New Roman" w:hAnsi="Times New Roman" w:cs="Times New Roman"/>
                <w:b/>
                <w:bCs/>
                <w:color w:val="000000"/>
                <w:kern w:val="0"/>
                <w:lang w:eastAsia="en-GB"/>
                <w14:ligatures w14:val="none"/>
              </w:rPr>
              <w:t>Preprocessing phase:</w:t>
            </w:r>
          </w:p>
          <w:p w14:paraId="6621FA32" w14:textId="367B4581" w:rsidR="00660DB6" w:rsidRDefault="00660DB6" w:rsidP="003A7D42">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   </w:t>
            </w:r>
            <w:r w:rsidRPr="007E5E89">
              <w:rPr>
                <w:rFonts w:ascii="Times New Roman" w:eastAsia="Times New Roman" w:hAnsi="Times New Roman" w:cs="Times New Roman"/>
                <w:b/>
                <w:bCs/>
                <w:color w:val="000000"/>
                <w:kern w:val="0"/>
                <w:lang w:eastAsia="en-GB"/>
                <w14:ligatures w14:val="none"/>
              </w:rPr>
              <w:t>get</w:t>
            </w:r>
            <w:r>
              <w:rPr>
                <w:rFonts w:ascii="Times New Roman" w:eastAsia="Times New Roman" w:hAnsi="Times New Roman" w:cs="Times New Roman"/>
                <w:color w:val="000000"/>
                <w:kern w:val="0"/>
                <w:lang w:eastAsia="en-GB"/>
                <w14:ligatures w14:val="none"/>
              </w:rPr>
              <w:t xml:space="preserve"> day of the week as </w:t>
            </w:r>
            <w:r w:rsidR="007E5E89">
              <w:rPr>
                <w:rFonts w:ascii="Times New Roman" w:eastAsia="Times New Roman" w:hAnsi="Times New Roman" w:cs="Times New Roman"/>
                <w:color w:val="000000"/>
                <w:kern w:val="0"/>
                <w:lang w:eastAsia="en-GB"/>
                <w14:ligatures w14:val="none"/>
              </w:rPr>
              <w:t>additional feature</w:t>
            </w:r>
          </w:p>
          <w:p w14:paraId="0FC39D45" w14:textId="1CF29E9D" w:rsidR="00A1786C" w:rsidRDefault="00A1786C" w:rsidP="003A7D42">
            <w:pPr>
              <w:spacing w:after="0" w:line="240" w:lineRule="auto"/>
              <w:rPr>
                <w:rFonts w:ascii="Times New Roman" w:eastAsia="Times New Roman" w:hAnsi="Times New Roman" w:cs="Times New Roman"/>
                <w:color w:val="000000"/>
                <w:kern w:val="0"/>
                <w:lang w:eastAsia="en-GB"/>
                <w14:ligatures w14:val="none"/>
              </w:rPr>
            </w:pPr>
            <w:r w:rsidRPr="00A1786C">
              <w:rPr>
                <w:rFonts w:ascii="Times New Roman" w:eastAsia="Times New Roman" w:hAnsi="Times New Roman" w:cs="Times New Roman"/>
                <w:b/>
                <w:bCs/>
                <w:color w:val="000000"/>
                <w:kern w:val="0"/>
                <w:lang w:eastAsia="en-GB"/>
                <w14:ligatures w14:val="none"/>
              </w:rPr>
              <w:t>Training</w:t>
            </w:r>
            <w:r>
              <w:rPr>
                <w:rFonts w:ascii="Times New Roman" w:eastAsia="Times New Roman" w:hAnsi="Times New Roman" w:cs="Times New Roman"/>
                <w:b/>
                <w:bCs/>
                <w:color w:val="000000"/>
                <w:kern w:val="0"/>
                <w:lang w:eastAsia="en-GB"/>
                <w14:ligatures w14:val="none"/>
              </w:rPr>
              <w:t xml:space="preserve"> phase</w:t>
            </w:r>
            <w:r>
              <w:rPr>
                <w:rFonts w:ascii="Times New Roman" w:eastAsia="Times New Roman" w:hAnsi="Times New Roman" w:cs="Times New Roman"/>
                <w:color w:val="000000"/>
                <w:kern w:val="0"/>
                <w:lang w:eastAsia="en-GB"/>
                <w14:ligatures w14:val="none"/>
              </w:rPr>
              <w:t>:</w:t>
            </w:r>
          </w:p>
          <w:p w14:paraId="037853FE" w14:textId="7EF02F8E" w:rsidR="00EE28B0" w:rsidRDefault="00EE28B0" w:rsidP="003A7D42">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   </w:t>
            </w:r>
            <w:r w:rsidRPr="00162AC7">
              <w:rPr>
                <w:rFonts w:ascii="Times New Roman" w:eastAsia="Times New Roman" w:hAnsi="Times New Roman" w:cs="Times New Roman"/>
                <w:b/>
                <w:bCs/>
                <w:color w:val="000000"/>
                <w:kern w:val="0"/>
                <w:lang w:eastAsia="en-GB"/>
                <w14:ligatures w14:val="none"/>
              </w:rPr>
              <w:t>for</w:t>
            </w:r>
            <w:r>
              <w:rPr>
                <w:rFonts w:ascii="Times New Roman" w:eastAsia="Times New Roman" w:hAnsi="Times New Roman" w:cs="Times New Roman"/>
                <w:color w:val="000000"/>
                <w:kern w:val="0"/>
                <w:lang w:eastAsia="en-GB"/>
                <w14:ligatures w14:val="none"/>
              </w:rPr>
              <w:t xml:space="preserve"> each combination </w:t>
            </w:r>
            <w:r w:rsidR="002E6C6F">
              <w:rPr>
                <w:rFonts w:ascii="Times New Roman" w:eastAsia="Times New Roman" w:hAnsi="Times New Roman" w:cs="Times New Roman"/>
                <w:color w:val="000000"/>
                <w:kern w:val="0"/>
                <w:lang w:eastAsia="en-GB"/>
                <w14:ligatures w14:val="none"/>
              </w:rPr>
              <w:t>of Bayesian Optimization</w:t>
            </w:r>
          </w:p>
          <w:p w14:paraId="53B5EAD8" w14:textId="4251BA1E" w:rsidR="00B23C54" w:rsidRDefault="00B23C54" w:rsidP="003A7D42">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         </w:t>
            </w:r>
            <w:r w:rsidRPr="00162AC7">
              <w:rPr>
                <w:rFonts w:ascii="Times New Roman" w:eastAsia="Times New Roman" w:hAnsi="Times New Roman" w:cs="Times New Roman"/>
                <w:b/>
                <w:bCs/>
                <w:color w:val="000000"/>
                <w:kern w:val="0"/>
                <w:lang w:eastAsia="en-GB"/>
                <w14:ligatures w14:val="none"/>
              </w:rPr>
              <w:t>create</w:t>
            </w:r>
            <w:r>
              <w:rPr>
                <w:rFonts w:ascii="Times New Roman" w:eastAsia="Times New Roman" w:hAnsi="Times New Roman" w:cs="Times New Roman"/>
                <w:color w:val="000000"/>
                <w:kern w:val="0"/>
                <w:lang w:eastAsia="en-GB"/>
                <w14:ligatures w14:val="none"/>
              </w:rPr>
              <w:t xml:space="preserve"> sequences</w:t>
            </w:r>
          </w:p>
          <w:p w14:paraId="2611666D" w14:textId="501F566D" w:rsidR="00162AC7" w:rsidRDefault="00162AC7" w:rsidP="003A7D42">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         </w:t>
            </w:r>
            <w:r w:rsidR="00A04F16" w:rsidRPr="00A04F16">
              <w:rPr>
                <w:rFonts w:ascii="Times New Roman" w:eastAsia="Times New Roman" w:hAnsi="Times New Roman" w:cs="Times New Roman"/>
                <w:b/>
                <w:bCs/>
                <w:color w:val="000000"/>
                <w:kern w:val="0"/>
                <w:lang w:eastAsia="en-GB"/>
                <w14:ligatures w14:val="none"/>
              </w:rPr>
              <w:t>split</w:t>
            </w:r>
            <w:r>
              <w:rPr>
                <w:rFonts w:ascii="Times New Roman" w:eastAsia="Times New Roman" w:hAnsi="Times New Roman" w:cs="Times New Roman"/>
                <w:color w:val="000000"/>
                <w:kern w:val="0"/>
                <w:lang w:eastAsia="en-GB"/>
                <w14:ligatures w14:val="none"/>
              </w:rPr>
              <w:t xml:space="preserve"> the sequence for train, validate and test</w:t>
            </w:r>
          </w:p>
          <w:p w14:paraId="5B6C24DE" w14:textId="0CF238FB" w:rsidR="00FC0CAC" w:rsidRDefault="00FC0CAC" w:rsidP="003A7D42">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         </w:t>
            </w:r>
            <w:r w:rsidRPr="00A04F16">
              <w:rPr>
                <w:rFonts w:ascii="Times New Roman" w:eastAsia="Times New Roman" w:hAnsi="Times New Roman" w:cs="Times New Roman"/>
                <w:b/>
                <w:bCs/>
                <w:color w:val="000000"/>
                <w:kern w:val="0"/>
                <w:lang w:eastAsia="en-GB"/>
                <w14:ligatures w14:val="none"/>
              </w:rPr>
              <w:t>normalize</w:t>
            </w:r>
            <w:r>
              <w:rPr>
                <w:rFonts w:ascii="Times New Roman" w:eastAsia="Times New Roman" w:hAnsi="Times New Roman" w:cs="Times New Roman"/>
                <w:color w:val="000000"/>
                <w:kern w:val="0"/>
                <w:lang w:eastAsia="en-GB"/>
                <w14:ligatures w14:val="none"/>
              </w:rPr>
              <w:t xml:space="preserve"> the split sequences</w:t>
            </w:r>
          </w:p>
          <w:p w14:paraId="7B2D1BA1" w14:textId="4B66F379" w:rsidR="002E6C6F" w:rsidRDefault="002E6C6F" w:rsidP="003A7D42">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         </w:t>
            </w:r>
            <w:r>
              <w:rPr>
                <w:rFonts w:ascii="Times New Roman" w:eastAsia="Times New Roman" w:hAnsi="Times New Roman" w:cs="Times New Roman"/>
                <w:b/>
                <w:bCs/>
                <w:color w:val="000000"/>
                <w:kern w:val="0"/>
                <w:lang w:eastAsia="en-GB"/>
                <w14:ligatures w14:val="none"/>
              </w:rPr>
              <w:t>i</w:t>
            </w:r>
            <w:r w:rsidRPr="00BE524B">
              <w:rPr>
                <w:rFonts w:ascii="Times New Roman" w:eastAsia="Times New Roman" w:hAnsi="Times New Roman" w:cs="Times New Roman"/>
                <w:b/>
                <w:bCs/>
                <w:color w:val="000000"/>
                <w:kern w:val="0"/>
                <w:lang w:eastAsia="en-GB"/>
                <w14:ligatures w14:val="none"/>
              </w:rPr>
              <w:t>nitialize</w:t>
            </w:r>
            <w:r>
              <w:rPr>
                <w:rFonts w:ascii="Times New Roman" w:eastAsia="Times New Roman" w:hAnsi="Times New Roman" w:cs="Times New Roman"/>
                <w:color w:val="000000"/>
                <w:kern w:val="0"/>
                <w:lang w:eastAsia="en-GB"/>
                <w14:ligatures w14:val="none"/>
              </w:rPr>
              <w:t xml:space="preserve"> LSTM</w:t>
            </w:r>
            <w:r w:rsidR="0046474A">
              <w:rPr>
                <w:rFonts w:ascii="Times New Roman" w:eastAsia="Times New Roman" w:hAnsi="Times New Roman" w:cs="Times New Roman"/>
                <w:color w:val="000000"/>
                <w:kern w:val="0"/>
                <w:lang w:eastAsia="en-GB"/>
                <w14:ligatures w14:val="none"/>
              </w:rPr>
              <w:t>, optimizer, loss function</w:t>
            </w:r>
          </w:p>
          <w:p w14:paraId="541F9E29" w14:textId="1F09F57D" w:rsidR="002E6C6F" w:rsidRDefault="00A04F16" w:rsidP="003A7D42">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         </w:t>
            </w:r>
            <w:r w:rsidRPr="004F20B6">
              <w:rPr>
                <w:rFonts w:ascii="Times New Roman" w:eastAsia="Times New Roman" w:hAnsi="Times New Roman" w:cs="Times New Roman"/>
                <w:b/>
                <w:bCs/>
                <w:color w:val="000000"/>
                <w:kern w:val="0"/>
                <w:lang w:eastAsia="en-GB"/>
                <w14:ligatures w14:val="none"/>
              </w:rPr>
              <w:t>train</w:t>
            </w:r>
            <w:r>
              <w:rPr>
                <w:rFonts w:ascii="Times New Roman" w:eastAsia="Times New Roman" w:hAnsi="Times New Roman" w:cs="Times New Roman"/>
                <w:color w:val="000000"/>
                <w:kern w:val="0"/>
                <w:lang w:eastAsia="en-GB"/>
                <w14:ligatures w14:val="none"/>
              </w:rPr>
              <w:t xml:space="preserve"> the model</w:t>
            </w:r>
            <w:r w:rsidR="00407F24">
              <w:rPr>
                <w:rFonts w:ascii="Times New Roman" w:eastAsia="Times New Roman" w:hAnsi="Times New Roman" w:cs="Times New Roman"/>
                <w:color w:val="000000"/>
                <w:kern w:val="0"/>
                <w:lang w:eastAsia="en-GB"/>
                <w14:ligatures w14:val="none"/>
              </w:rPr>
              <w:t xml:space="preserve"> and </w:t>
            </w:r>
            <w:r w:rsidR="00407F24" w:rsidRPr="000723E9">
              <w:rPr>
                <w:rFonts w:ascii="Times New Roman" w:eastAsia="Times New Roman" w:hAnsi="Times New Roman" w:cs="Times New Roman"/>
                <w:b/>
                <w:bCs/>
                <w:color w:val="000000"/>
                <w:kern w:val="0"/>
                <w:lang w:eastAsia="en-GB"/>
                <w14:ligatures w14:val="none"/>
              </w:rPr>
              <w:t>validate</w:t>
            </w:r>
            <w:r w:rsidR="00407F24">
              <w:rPr>
                <w:rFonts w:ascii="Times New Roman" w:eastAsia="Times New Roman" w:hAnsi="Times New Roman" w:cs="Times New Roman"/>
                <w:color w:val="000000"/>
                <w:kern w:val="0"/>
                <w:lang w:eastAsia="en-GB"/>
                <w14:ligatures w14:val="none"/>
              </w:rPr>
              <w:t xml:space="preserve"> the model</w:t>
            </w:r>
          </w:p>
          <w:p w14:paraId="1ABBB134" w14:textId="0AA17BC6" w:rsidR="002E6C6F" w:rsidRDefault="002E6C6F" w:rsidP="003A7D42">
            <w:pPr>
              <w:spacing w:after="0" w:line="240" w:lineRule="auto"/>
              <w:rPr>
                <w:rFonts w:ascii="Times New Roman" w:eastAsia="Times New Roman" w:hAnsi="Times New Roman" w:cs="Times New Roman"/>
                <w:b/>
                <w:bCs/>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   </w:t>
            </w:r>
            <w:proofErr w:type="spellStart"/>
            <w:r w:rsidRPr="00162AC7">
              <w:rPr>
                <w:rFonts w:ascii="Times New Roman" w:eastAsia="Times New Roman" w:hAnsi="Times New Roman" w:cs="Times New Roman"/>
                <w:b/>
                <w:bCs/>
                <w:color w:val="000000"/>
                <w:kern w:val="0"/>
                <w:lang w:eastAsia="en-GB"/>
                <w14:ligatures w14:val="none"/>
              </w:rPr>
              <w:t>endfor</w:t>
            </w:r>
            <w:proofErr w:type="spellEnd"/>
          </w:p>
          <w:p w14:paraId="2401E4BE" w14:textId="26B1E0E8" w:rsidR="00F06836" w:rsidRPr="00F06836" w:rsidRDefault="00F06836" w:rsidP="003A7D42">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b/>
                <w:bCs/>
                <w:color w:val="000000"/>
                <w:kern w:val="0"/>
                <w:lang w:eastAsia="en-GB"/>
                <w14:ligatures w14:val="none"/>
              </w:rPr>
              <w:t xml:space="preserve">   </w:t>
            </w:r>
            <w:r w:rsidRPr="004F20B6">
              <w:rPr>
                <w:rFonts w:ascii="Times New Roman" w:eastAsia="Times New Roman" w:hAnsi="Times New Roman" w:cs="Times New Roman"/>
                <w:b/>
                <w:bCs/>
                <w:color w:val="000000"/>
                <w:kern w:val="0"/>
                <w:lang w:eastAsia="en-GB"/>
                <w14:ligatures w14:val="none"/>
              </w:rPr>
              <w:t>return</w:t>
            </w:r>
            <w:r>
              <w:rPr>
                <w:rFonts w:ascii="Times New Roman" w:eastAsia="Times New Roman" w:hAnsi="Times New Roman" w:cs="Times New Roman"/>
                <w:color w:val="000000"/>
                <w:kern w:val="0"/>
                <w:lang w:eastAsia="en-GB"/>
                <w14:ligatures w14:val="none"/>
              </w:rPr>
              <w:t xml:space="preserve"> </w:t>
            </w:r>
            <w:r w:rsidR="005F45A9">
              <w:rPr>
                <w:rFonts w:ascii="Times New Roman" w:eastAsia="Times New Roman" w:hAnsi="Times New Roman" w:cs="Times New Roman"/>
                <w:color w:val="000000"/>
                <w:kern w:val="0"/>
                <w:lang w:eastAsia="en-GB"/>
                <w14:ligatures w14:val="none"/>
              </w:rPr>
              <w:t xml:space="preserve">best model state and best parameters with </w:t>
            </w:r>
            <w:r>
              <w:rPr>
                <w:rFonts w:ascii="Times New Roman" w:eastAsia="Times New Roman" w:hAnsi="Times New Roman" w:cs="Times New Roman"/>
                <w:color w:val="000000"/>
                <w:kern w:val="0"/>
                <w:lang w:eastAsia="en-GB"/>
                <w14:ligatures w14:val="none"/>
              </w:rPr>
              <w:t xml:space="preserve">minimum validation loss </w:t>
            </w:r>
          </w:p>
          <w:p w14:paraId="6AB00066" w14:textId="77777777" w:rsidR="001D5B26" w:rsidRDefault="004F20B6" w:rsidP="004F20B6">
            <w:pPr>
              <w:spacing w:after="0" w:line="240" w:lineRule="auto"/>
              <w:rPr>
                <w:rFonts w:ascii="Times New Roman" w:eastAsia="Times New Roman" w:hAnsi="Times New Roman" w:cs="Times New Roman"/>
                <w:b/>
                <w:bCs/>
                <w:color w:val="000000"/>
                <w:kern w:val="0"/>
                <w:lang w:eastAsia="en-GB"/>
                <w14:ligatures w14:val="none"/>
              </w:rPr>
            </w:pPr>
            <w:r w:rsidRPr="00A1786C">
              <w:rPr>
                <w:rFonts w:ascii="Times New Roman" w:eastAsia="Times New Roman" w:hAnsi="Times New Roman" w:cs="Times New Roman"/>
                <w:b/>
                <w:bCs/>
                <w:color w:val="000000"/>
                <w:kern w:val="0"/>
                <w:lang w:eastAsia="en-GB"/>
                <w14:ligatures w14:val="none"/>
              </w:rPr>
              <w:t>T</w:t>
            </w:r>
            <w:r w:rsidR="000723E9">
              <w:rPr>
                <w:rFonts w:ascii="Times New Roman" w:eastAsia="Times New Roman" w:hAnsi="Times New Roman" w:cs="Times New Roman"/>
                <w:b/>
                <w:bCs/>
                <w:color w:val="000000"/>
                <w:kern w:val="0"/>
                <w:lang w:eastAsia="en-GB"/>
                <w14:ligatures w14:val="none"/>
              </w:rPr>
              <w:t>esting</w:t>
            </w:r>
            <w:r>
              <w:rPr>
                <w:rFonts w:ascii="Times New Roman" w:eastAsia="Times New Roman" w:hAnsi="Times New Roman" w:cs="Times New Roman"/>
                <w:b/>
                <w:bCs/>
                <w:color w:val="000000"/>
                <w:kern w:val="0"/>
                <w:lang w:eastAsia="en-GB"/>
                <w14:ligatures w14:val="none"/>
              </w:rPr>
              <w:t xml:space="preserve"> phase</w:t>
            </w:r>
            <w:r w:rsidR="001D5B26">
              <w:rPr>
                <w:rFonts w:ascii="Times New Roman" w:eastAsia="Times New Roman" w:hAnsi="Times New Roman" w:cs="Times New Roman"/>
                <w:b/>
                <w:bCs/>
                <w:color w:val="000000"/>
                <w:kern w:val="0"/>
                <w:lang w:eastAsia="en-GB"/>
                <w14:ligatures w14:val="none"/>
              </w:rPr>
              <w:t>:</w:t>
            </w:r>
          </w:p>
          <w:p w14:paraId="2163E632" w14:textId="52A11250" w:rsidR="004F20B6" w:rsidRDefault="001D5B26" w:rsidP="004F20B6">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b/>
                <w:bCs/>
                <w:color w:val="000000"/>
                <w:kern w:val="0"/>
                <w:lang w:eastAsia="en-GB"/>
                <w14:ligatures w14:val="none"/>
              </w:rPr>
              <w:t xml:space="preserve">  </w:t>
            </w:r>
            <w:r w:rsidR="003A1FF0">
              <w:rPr>
                <w:rFonts w:ascii="Times New Roman" w:eastAsia="Times New Roman" w:hAnsi="Times New Roman" w:cs="Times New Roman"/>
                <w:b/>
                <w:bCs/>
                <w:color w:val="000000"/>
                <w:kern w:val="0"/>
                <w:lang w:eastAsia="en-GB"/>
                <w14:ligatures w14:val="none"/>
              </w:rPr>
              <w:t xml:space="preserve"> using </w:t>
            </w:r>
            <w:r w:rsidR="003A1FF0" w:rsidRPr="001D5B26">
              <w:rPr>
                <w:rFonts w:ascii="Times New Roman" w:eastAsia="Times New Roman" w:hAnsi="Times New Roman" w:cs="Times New Roman"/>
                <w:color w:val="000000"/>
                <w:kern w:val="0"/>
                <w:lang w:eastAsia="en-GB"/>
                <w14:ligatures w14:val="none"/>
              </w:rPr>
              <w:t>best model state and best parameters</w:t>
            </w:r>
            <w:r w:rsidR="00296F0F">
              <w:rPr>
                <w:rFonts w:ascii="Times New Roman" w:eastAsia="Times New Roman" w:hAnsi="Times New Roman" w:cs="Times New Roman"/>
                <w:color w:val="000000"/>
                <w:kern w:val="0"/>
                <w:lang w:eastAsia="en-GB"/>
                <w14:ligatures w14:val="none"/>
              </w:rPr>
              <w:t>,</w:t>
            </w:r>
          </w:p>
          <w:p w14:paraId="47EBE0C8" w14:textId="4CB34E7A" w:rsidR="00830C65" w:rsidRDefault="00830C65" w:rsidP="004F20B6">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   </w:t>
            </w:r>
            <w:r w:rsidR="001D5B26">
              <w:rPr>
                <w:rFonts w:ascii="Times New Roman" w:eastAsia="Times New Roman" w:hAnsi="Times New Roman" w:cs="Times New Roman"/>
                <w:color w:val="000000"/>
                <w:kern w:val="0"/>
                <w:lang w:eastAsia="en-GB"/>
                <w14:ligatures w14:val="none"/>
              </w:rPr>
              <w:t xml:space="preserve">    </w:t>
            </w:r>
            <w:r w:rsidRPr="003A1FF0">
              <w:rPr>
                <w:rFonts w:ascii="Times New Roman" w:eastAsia="Times New Roman" w:hAnsi="Times New Roman" w:cs="Times New Roman"/>
                <w:b/>
                <w:bCs/>
                <w:color w:val="000000"/>
                <w:kern w:val="0"/>
                <w:lang w:eastAsia="en-GB"/>
                <w14:ligatures w14:val="none"/>
              </w:rPr>
              <w:t>initialize</w:t>
            </w:r>
            <w:r>
              <w:rPr>
                <w:rFonts w:ascii="Times New Roman" w:eastAsia="Times New Roman" w:hAnsi="Times New Roman" w:cs="Times New Roman"/>
                <w:color w:val="000000"/>
                <w:kern w:val="0"/>
                <w:lang w:eastAsia="en-GB"/>
                <w14:ligatures w14:val="none"/>
              </w:rPr>
              <w:t xml:space="preserve"> </w:t>
            </w:r>
            <w:r w:rsidR="00F06836">
              <w:rPr>
                <w:rFonts w:ascii="Times New Roman" w:eastAsia="Times New Roman" w:hAnsi="Times New Roman" w:cs="Times New Roman"/>
                <w:color w:val="000000"/>
                <w:kern w:val="0"/>
                <w:lang w:eastAsia="en-GB"/>
                <w14:ligatures w14:val="none"/>
              </w:rPr>
              <w:t>LSTM</w:t>
            </w:r>
            <w:r w:rsidR="003A1FF0">
              <w:rPr>
                <w:rFonts w:ascii="Times New Roman" w:eastAsia="Times New Roman" w:hAnsi="Times New Roman" w:cs="Times New Roman"/>
                <w:color w:val="000000"/>
                <w:kern w:val="0"/>
                <w:lang w:eastAsia="en-GB"/>
                <w14:ligatures w14:val="none"/>
              </w:rPr>
              <w:t>, optimizer, loss function</w:t>
            </w:r>
          </w:p>
          <w:p w14:paraId="7B3BBD66" w14:textId="7BF8D84E" w:rsidR="003A1FF0" w:rsidRDefault="002E09A8" w:rsidP="003A1FF0">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   </w:t>
            </w:r>
            <w:r w:rsidR="001D5B26">
              <w:rPr>
                <w:rFonts w:ascii="Times New Roman" w:eastAsia="Times New Roman" w:hAnsi="Times New Roman" w:cs="Times New Roman"/>
                <w:color w:val="000000"/>
                <w:kern w:val="0"/>
                <w:lang w:eastAsia="en-GB"/>
                <w14:ligatures w14:val="none"/>
              </w:rPr>
              <w:t xml:space="preserve">    </w:t>
            </w:r>
            <w:r w:rsidR="003A1FF0" w:rsidRPr="00162AC7">
              <w:rPr>
                <w:rFonts w:ascii="Times New Roman" w:eastAsia="Times New Roman" w:hAnsi="Times New Roman" w:cs="Times New Roman"/>
                <w:b/>
                <w:bCs/>
                <w:color w:val="000000"/>
                <w:kern w:val="0"/>
                <w:lang w:eastAsia="en-GB"/>
                <w14:ligatures w14:val="none"/>
              </w:rPr>
              <w:t>create</w:t>
            </w:r>
            <w:r w:rsidR="003A1FF0">
              <w:rPr>
                <w:rFonts w:ascii="Times New Roman" w:eastAsia="Times New Roman" w:hAnsi="Times New Roman" w:cs="Times New Roman"/>
                <w:color w:val="000000"/>
                <w:kern w:val="0"/>
                <w:lang w:eastAsia="en-GB"/>
                <w14:ligatures w14:val="none"/>
              </w:rPr>
              <w:t xml:space="preserve"> sequences</w:t>
            </w:r>
          </w:p>
          <w:p w14:paraId="3DDDE452" w14:textId="367CDD59" w:rsidR="003A1FF0" w:rsidRDefault="003A1FF0" w:rsidP="003A1FF0">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   </w:t>
            </w:r>
            <w:r w:rsidR="001D5B26">
              <w:rPr>
                <w:rFonts w:ascii="Times New Roman" w:eastAsia="Times New Roman" w:hAnsi="Times New Roman" w:cs="Times New Roman"/>
                <w:color w:val="000000"/>
                <w:kern w:val="0"/>
                <w:lang w:eastAsia="en-GB"/>
                <w14:ligatures w14:val="none"/>
              </w:rPr>
              <w:t xml:space="preserve">    </w:t>
            </w:r>
            <w:r w:rsidRPr="00A04F16">
              <w:rPr>
                <w:rFonts w:ascii="Times New Roman" w:eastAsia="Times New Roman" w:hAnsi="Times New Roman" w:cs="Times New Roman"/>
                <w:b/>
                <w:bCs/>
                <w:color w:val="000000"/>
                <w:kern w:val="0"/>
                <w:lang w:eastAsia="en-GB"/>
                <w14:ligatures w14:val="none"/>
              </w:rPr>
              <w:t>split</w:t>
            </w:r>
            <w:r>
              <w:rPr>
                <w:rFonts w:ascii="Times New Roman" w:eastAsia="Times New Roman" w:hAnsi="Times New Roman" w:cs="Times New Roman"/>
                <w:color w:val="000000"/>
                <w:kern w:val="0"/>
                <w:lang w:eastAsia="en-GB"/>
                <w14:ligatures w14:val="none"/>
              </w:rPr>
              <w:t xml:space="preserve"> the sequence for train, validate and test</w:t>
            </w:r>
          </w:p>
          <w:p w14:paraId="6E2E90AA" w14:textId="766D41D3" w:rsidR="002E09A8" w:rsidRDefault="003A1FF0" w:rsidP="004F20B6">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   </w:t>
            </w:r>
            <w:r w:rsidR="001D5B26">
              <w:rPr>
                <w:rFonts w:ascii="Times New Roman" w:eastAsia="Times New Roman" w:hAnsi="Times New Roman" w:cs="Times New Roman"/>
                <w:color w:val="000000"/>
                <w:kern w:val="0"/>
                <w:lang w:eastAsia="en-GB"/>
                <w14:ligatures w14:val="none"/>
              </w:rPr>
              <w:t xml:space="preserve">    </w:t>
            </w:r>
            <w:r w:rsidRPr="004F20B6">
              <w:rPr>
                <w:rFonts w:ascii="Times New Roman" w:eastAsia="Times New Roman" w:hAnsi="Times New Roman" w:cs="Times New Roman"/>
                <w:b/>
                <w:bCs/>
                <w:color w:val="000000"/>
                <w:kern w:val="0"/>
                <w:lang w:eastAsia="en-GB"/>
                <w14:ligatures w14:val="none"/>
              </w:rPr>
              <w:t>train</w:t>
            </w:r>
            <w:r>
              <w:rPr>
                <w:rFonts w:ascii="Times New Roman" w:eastAsia="Times New Roman" w:hAnsi="Times New Roman" w:cs="Times New Roman"/>
                <w:color w:val="000000"/>
                <w:kern w:val="0"/>
                <w:lang w:eastAsia="en-GB"/>
                <w14:ligatures w14:val="none"/>
              </w:rPr>
              <w:t xml:space="preserve"> the model and </w:t>
            </w:r>
            <w:r w:rsidRPr="000723E9">
              <w:rPr>
                <w:rFonts w:ascii="Times New Roman" w:eastAsia="Times New Roman" w:hAnsi="Times New Roman" w:cs="Times New Roman"/>
                <w:b/>
                <w:bCs/>
                <w:color w:val="000000"/>
                <w:kern w:val="0"/>
                <w:lang w:eastAsia="en-GB"/>
                <w14:ligatures w14:val="none"/>
              </w:rPr>
              <w:t>validate</w:t>
            </w:r>
            <w:r>
              <w:rPr>
                <w:rFonts w:ascii="Times New Roman" w:eastAsia="Times New Roman" w:hAnsi="Times New Roman" w:cs="Times New Roman"/>
                <w:color w:val="000000"/>
                <w:kern w:val="0"/>
                <w:lang w:eastAsia="en-GB"/>
                <w14:ligatures w14:val="none"/>
              </w:rPr>
              <w:t xml:space="preserve"> the model</w:t>
            </w:r>
          </w:p>
          <w:p w14:paraId="4FBDE277" w14:textId="1B5B60A9" w:rsidR="00812DD6" w:rsidRDefault="008D18E4" w:rsidP="00812DD6">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b/>
                <w:bCs/>
                <w:color w:val="000000"/>
                <w:kern w:val="0"/>
                <w:lang w:eastAsia="en-GB"/>
                <w14:ligatures w14:val="none"/>
              </w:rPr>
              <w:t xml:space="preserve">  </w:t>
            </w:r>
            <w:r w:rsidR="00C92A0E">
              <w:rPr>
                <w:rFonts w:ascii="Times New Roman" w:eastAsia="Times New Roman" w:hAnsi="Times New Roman" w:cs="Times New Roman"/>
                <w:b/>
                <w:bCs/>
                <w:color w:val="000000"/>
                <w:kern w:val="0"/>
                <w:lang w:eastAsia="en-GB"/>
                <w14:ligatures w14:val="none"/>
              </w:rPr>
              <w:t xml:space="preserve"> </w:t>
            </w:r>
            <w:r w:rsidR="001D5B26">
              <w:rPr>
                <w:rFonts w:ascii="Times New Roman" w:eastAsia="Times New Roman" w:hAnsi="Times New Roman" w:cs="Times New Roman"/>
                <w:b/>
                <w:bCs/>
                <w:color w:val="000000"/>
                <w:kern w:val="0"/>
                <w:lang w:eastAsia="en-GB"/>
                <w14:ligatures w14:val="none"/>
              </w:rPr>
              <w:t xml:space="preserve">    </w:t>
            </w:r>
            <w:r w:rsidR="00C92A0E">
              <w:rPr>
                <w:rFonts w:ascii="Times New Roman" w:eastAsia="Times New Roman" w:hAnsi="Times New Roman" w:cs="Times New Roman"/>
                <w:b/>
                <w:bCs/>
                <w:color w:val="000000"/>
                <w:kern w:val="0"/>
                <w:lang w:eastAsia="en-GB"/>
                <w14:ligatures w14:val="none"/>
              </w:rPr>
              <w:t>test</w:t>
            </w:r>
            <w:r w:rsidR="00C92A0E">
              <w:rPr>
                <w:rFonts w:ascii="Times New Roman" w:eastAsia="Times New Roman" w:hAnsi="Times New Roman" w:cs="Times New Roman"/>
                <w:color w:val="000000"/>
                <w:kern w:val="0"/>
                <w:lang w:eastAsia="en-GB"/>
                <w14:ligatures w14:val="none"/>
              </w:rPr>
              <w:t xml:space="preserve"> the model</w:t>
            </w:r>
          </w:p>
          <w:p w14:paraId="3E565E71" w14:textId="609AB6CD" w:rsidR="00012063" w:rsidRDefault="00012063" w:rsidP="00812DD6">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   </w:t>
            </w:r>
            <w:r w:rsidR="001D5B26">
              <w:rPr>
                <w:rFonts w:ascii="Times New Roman" w:eastAsia="Times New Roman" w:hAnsi="Times New Roman" w:cs="Times New Roman"/>
                <w:color w:val="000000"/>
                <w:kern w:val="0"/>
                <w:lang w:eastAsia="en-GB"/>
                <w14:ligatures w14:val="none"/>
              </w:rPr>
              <w:t xml:space="preserve">    </w:t>
            </w:r>
            <w:proofErr w:type="spellStart"/>
            <w:r w:rsidRPr="00012063">
              <w:rPr>
                <w:rFonts w:ascii="Times New Roman" w:eastAsia="Times New Roman" w:hAnsi="Times New Roman" w:cs="Times New Roman"/>
                <w:b/>
                <w:bCs/>
                <w:color w:val="000000"/>
                <w:kern w:val="0"/>
                <w:lang w:eastAsia="en-GB"/>
                <w14:ligatures w14:val="none"/>
              </w:rPr>
              <w:t>denormalize</w:t>
            </w:r>
            <w:proofErr w:type="spellEnd"/>
            <w:r>
              <w:rPr>
                <w:rFonts w:ascii="Times New Roman" w:eastAsia="Times New Roman" w:hAnsi="Times New Roman" w:cs="Times New Roman"/>
                <w:color w:val="000000"/>
                <w:kern w:val="0"/>
                <w:lang w:eastAsia="en-GB"/>
                <w14:ligatures w14:val="none"/>
              </w:rPr>
              <w:t xml:space="preserve"> the predictions</w:t>
            </w:r>
          </w:p>
          <w:p w14:paraId="08699284" w14:textId="523A5D0B" w:rsidR="00012063" w:rsidRPr="00C92A0E" w:rsidRDefault="00012063" w:rsidP="00812DD6">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   </w:t>
            </w:r>
            <w:r w:rsidR="001D5B26">
              <w:rPr>
                <w:rFonts w:ascii="Times New Roman" w:eastAsia="Times New Roman" w:hAnsi="Times New Roman" w:cs="Times New Roman"/>
                <w:color w:val="000000"/>
                <w:kern w:val="0"/>
                <w:lang w:eastAsia="en-GB"/>
                <w14:ligatures w14:val="none"/>
              </w:rPr>
              <w:t xml:space="preserve">   </w:t>
            </w:r>
            <w:r w:rsidRPr="00012063">
              <w:rPr>
                <w:rFonts w:ascii="Times New Roman" w:eastAsia="Times New Roman" w:hAnsi="Times New Roman" w:cs="Times New Roman"/>
                <w:b/>
                <w:bCs/>
                <w:color w:val="000000"/>
                <w:kern w:val="0"/>
                <w:lang w:eastAsia="en-GB"/>
                <w14:ligatures w14:val="none"/>
              </w:rPr>
              <w:t>evaluate</w:t>
            </w:r>
            <w:r>
              <w:rPr>
                <w:rFonts w:ascii="Times New Roman" w:eastAsia="Times New Roman" w:hAnsi="Times New Roman" w:cs="Times New Roman"/>
                <w:color w:val="000000"/>
                <w:kern w:val="0"/>
                <w:lang w:eastAsia="en-GB"/>
                <w14:ligatures w14:val="none"/>
              </w:rPr>
              <w:t xml:space="preserve"> the model</w:t>
            </w:r>
          </w:p>
          <w:p w14:paraId="42A5E1A5" w14:textId="604C55DB" w:rsidR="0011167A" w:rsidRPr="00BE524B" w:rsidRDefault="0011167A" w:rsidP="003A7D42">
            <w:pPr>
              <w:spacing w:after="0" w:line="240" w:lineRule="auto"/>
              <w:rPr>
                <w:rFonts w:ascii="Times New Roman" w:eastAsia="Times New Roman" w:hAnsi="Times New Roman" w:cs="Times New Roman"/>
                <w:b/>
                <w:bCs/>
                <w:color w:val="000000"/>
                <w:kern w:val="0"/>
                <w:lang w:eastAsia="en-GB"/>
                <w14:ligatures w14:val="none"/>
              </w:rPr>
            </w:pPr>
          </w:p>
        </w:tc>
      </w:tr>
      <w:tr w:rsidR="0011167A" w:rsidRPr="00C21787" w14:paraId="218F2ED1" w14:textId="77777777" w:rsidTr="003A7D42">
        <w:trPr>
          <w:trHeight w:val="330"/>
        </w:trPr>
        <w:tc>
          <w:tcPr>
            <w:tcW w:w="8620" w:type="dxa"/>
            <w:tcBorders>
              <w:top w:val="nil"/>
              <w:left w:val="nil"/>
              <w:bottom w:val="single" w:sz="12" w:space="0" w:color="auto"/>
              <w:right w:val="nil"/>
            </w:tcBorders>
            <w:shd w:val="clear" w:color="auto" w:fill="auto"/>
            <w:noWrap/>
            <w:vAlign w:val="bottom"/>
            <w:hideMark/>
          </w:tcPr>
          <w:p w14:paraId="56089028" w14:textId="634F34CE" w:rsidR="0011167A" w:rsidRPr="00B400E0" w:rsidRDefault="0011167A" w:rsidP="003A7D42">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b/>
                <w:bCs/>
                <w:color w:val="000000"/>
                <w:kern w:val="0"/>
                <w:lang w:eastAsia="en-GB"/>
                <w14:ligatures w14:val="none"/>
              </w:rPr>
              <w:t>r</w:t>
            </w:r>
            <w:r w:rsidRPr="00B400E0">
              <w:rPr>
                <w:rFonts w:ascii="Times New Roman" w:eastAsia="Times New Roman" w:hAnsi="Times New Roman" w:cs="Times New Roman"/>
                <w:b/>
                <w:bCs/>
                <w:color w:val="000000"/>
                <w:kern w:val="0"/>
                <w:lang w:eastAsia="en-GB"/>
                <w14:ligatures w14:val="none"/>
              </w:rPr>
              <w:t>eturn</w:t>
            </w:r>
            <w:r>
              <w:rPr>
                <w:rFonts w:ascii="Times New Roman" w:eastAsia="Times New Roman" w:hAnsi="Times New Roman" w:cs="Times New Roman"/>
                <w:b/>
                <w:bCs/>
                <w:color w:val="000000"/>
                <w:kern w:val="0"/>
                <w:lang w:eastAsia="en-GB"/>
                <w14:ligatures w14:val="none"/>
              </w:rPr>
              <w:t xml:space="preserve"> </w:t>
            </w:r>
            <w:r w:rsidR="001D5B26">
              <w:rPr>
                <w:rFonts w:ascii="Times New Roman" w:eastAsia="Times New Roman" w:hAnsi="Times New Roman" w:cs="Times New Roman"/>
                <w:color w:val="000000"/>
                <w:kern w:val="0"/>
                <w:lang w:eastAsia="en-GB"/>
                <w14:ligatures w14:val="none"/>
              </w:rPr>
              <w:t xml:space="preserve">number of deliveries for the next day </w:t>
            </w:r>
          </w:p>
        </w:tc>
      </w:tr>
    </w:tbl>
    <w:p w14:paraId="07AACC6A" w14:textId="77777777" w:rsidR="0011167A" w:rsidRPr="00B80DEE" w:rsidRDefault="0011167A" w:rsidP="006D0742">
      <w:pPr>
        <w:jc w:val="both"/>
        <w:rPr>
          <w:rFonts w:ascii="Times New Roman" w:eastAsiaTheme="minorEastAsia" w:hAnsi="Times New Roman" w:cs="Times New Roman"/>
        </w:rPr>
      </w:pPr>
    </w:p>
    <w:p w14:paraId="7752CBE1" w14:textId="75386EE6" w:rsidR="00770445" w:rsidRPr="00BF5E14" w:rsidRDefault="00B4481C" w:rsidP="00BF5E14">
      <w:pPr>
        <w:pStyle w:val="Heading4"/>
        <w:rPr>
          <w:rFonts w:eastAsiaTheme="minorEastAsia"/>
        </w:rPr>
      </w:pPr>
      <w:r w:rsidRPr="00BF5E14">
        <w:rPr>
          <w:rFonts w:eastAsiaTheme="minorEastAsia"/>
        </w:rPr>
        <w:t xml:space="preserve">Initialize </w:t>
      </w:r>
      <w:r w:rsidR="006E3642" w:rsidRPr="00BF5E14">
        <w:rPr>
          <w:rFonts w:eastAsiaTheme="minorEastAsia"/>
        </w:rPr>
        <w:t xml:space="preserve">the </w:t>
      </w:r>
      <w:r w:rsidR="00F45006" w:rsidRPr="00BF5E14">
        <w:rPr>
          <w:rFonts w:eastAsiaTheme="minorEastAsia"/>
        </w:rPr>
        <w:t>LSTM</w:t>
      </w:r>
      <w:r w:rsidR="002B39A8" w:rsidRPr="00BF5E14">
        <w:rPr>
          <w:rFonts w:eastAsiaTheme="minorEastAsia"/>
        </w:rPr>
        <w:t xml:space="preserve"> </w:t>
      </w:r>
      <w:r w:rsidR="005E0412" w:rsidRPr="00BF5E14">
        <w:rPr>
          <w:rFonts w:eastAsiaTheme="minorEastAsia"/>
        </w:rPr>
        <w:t>Model</w:t>
      </w:r>
    </w:p>
    <w:p w14:paraId="15FF975D" w14:textId="5DC01BBD" w:rsidR="003446FC" w:rsidRPr="00B80DEE" w:rsidRDefault="00A744CF" w:rsidP="006D0742">
      <w:pPr>
        <w:jc w:val="both"/>
        <w:rPr>
          <w:rFonts w:ascii="Times New Roman" w:hAnsi="Times New Roman" w:cs="Times New Roman"/>
        </w:rPr>
      </w:pPr>
      <w:r w:rsidRPr="00B80DEE">
        <w:rPr>
          <w:rFonts w:ascii="Times New Roman" w:hAnsi="Times New Roman" w:cs="Times New Roman"/>
        </w:rPr>
        <w:t xml:space="preserve">Using </w:t>
      </w:r>
      <w:proofErr w:type="spellStart"/>
      <w:r w:rsidRPr="00B80DEE">
        <w:rPr>
          <w:rFonts w:ascii="Times New Roman" w:hAnsi="Times New Roman" w:cs="Times New Roman"/>
        </w:rPr>
        <w:t>PyTorch</w:t>
      </w:r>
      <w:proofErr w:type="spellEnd"/>
      <w:r w:rsidRPr="00B80DEE">
        <w:rPr>
          <w:rFonts w:ascii="Times New Roman" w:hAnsi="Times New Roman" w:cs="Times New Roman"/>
        </w:rPr>
        <w:t xml:space="preserve"> Framework </w:t>
      </w:r>
      <w:sdt>
        <w:sdtPr>
          <w:rPr>
            <w:rFonts w:ascii="Times New Roman" w:hAnsi="Times New Roman" w:cs="Times New Roman"/>
            <w:color w:val="000000"/>
          </w:rPr>
          <w:tag w:val="MENDELEY_CITATION_v3_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"/>
          <w:id w:val="244929439"/>
          <w:placeholder>
            <w:docPart w:val="AFAE00B89C9B484DAA80BF62627B3D9F"/>
          </w:placeholder>
        </w:sdtPr>
        <w:sdtEndPr/>
        <w:sdtContent>
          <w:r w:rsidR="00121528" w:rsidRPr="00121528">
            <w:rPr>
              <w:rFonts w:ascii="Times New Roman" w:hAnsi="Times New Roman" w:cs="Times New Roman"/>
              <w:color w:val="000000"/>
            </w:rPr>
            <w:t>(</w:t>
          </w:r>
          <w:proofErr w:type="spellStart"/>
          <w:r w:rsidR="00121528" w:rsidRPr="00121528">
            <w:rPr>
              <w:rFonts w:ascii="Times New Roman" w:hAnsi="Times New Roman" w:cs="Times New Roman"/>
              <w:color w:val="000000"/>
            </w:rPr>
            <w:t>Paszke</w:t>
          </w:r>
          <w:proofErr w:type="spellEnd"/>
          <w:r w:rsidR="00121528" w:rsidRPr="00121528">
            <w:rPr>
              <w:rFonts w:ascii="Times New Roman" w:hAnsi="Times New Roman" w:cs="Times New Roman"/>
              <w:color w:val="000000"/>
            </w:rPr>
            <w:t xml:space="preserve"> et al., 2019)</w:t>
          </w:r>
        </w:sdtContent>
      </w:sdt>
      <w:r w:rsidRPr="00B80DEE">
        <w:rPr>
          <w:rFonts w:ascii="Times New Roman" w:hAnsi="Times New Roman" w:cs="Times New Roman"/>
          <w:color w:val="000000"/>
        </w:rPr>
        <w:t>, we created our LSTM Model.</w:t>
      </w:r>
      <w:r w:rsidR="000A314D" w:rsidRPr="00B80DEE">
        <w:rPr>
          <w:rFonts w:ascii="Times New Roman" w:hAnsi="Times New Roman" w:cs="Times New Roman"/>
          <w:color w:val="000000"/>
        </w:rPr>
        <w:t xml:space="preserve"> </w:t>
      </w:r>
      <w:r w:rsidR="003446FC" w:rsidRPr="00B80DEE">
        <w:rPr>
          <w:rFonts w:ascii="Times New Roman" w:hAnsi="Times New Roman" w:cs="Times New Roman"/>
        </w:rPr>
        <w:t xml:space="preserve">Initializing </w:t>
      </w:r>
      <w:r w:rsidR="002B39A8" w:rsidRPr="00B80DEE">
        <w:rPr>
          <w:rFonts w:ascii="Times New Roman" w:hAnsi="Times New Roman" w:cs="Times New Roman"/>
        </w:rPr>
        <w:t xml:space="preserve">the </w:t>
      </w:r>
      <w:r w:rsidR="003446FC" w:rsidRPr="00B80DEE">
        <w:rPr>
          <w:rFonts w:ascii="Times New Roman" w:hAnsi="Times New Roman" w:cs="Times New Roman"/>
        </w:rPr>
        <w:t>LSTM</w:t>
      </w:r>
      <w:r w:rsidR="002B39A8" w:rsidRPr="00B80DEE">
        <w:rPr>
          <w:rFonts w:ascii="Times New Roman" w:hAnsi="Times New Roman" w:cs="Times New Roman"/>
        </w:rPr>
        <w:t xml:space="preserve"> model</w:t>
      </w:r>
      <w:r w:rsidR="00D37ACD" w:rsidRPr="00B80DEE">
        <w:rPr>
          <w:rFonts w:ascii="Times New Roman" w:hAnsi="Times New Roman" w:cs="Times New Roman"/>
        </w:rPr>
        <w:t xml:space="preserve">, we declare below parameters, </w:t>
      </w:r>
    </w:p>
    <w:tbl>
      <w:tblPr>
        <w:tblW w:w="0" w:type="auto"/>
        <w:jc w:val="center"/>
        <w:tblLook w:val="04A0" w:firstRow="1" w:lastRow="0" w:firstColumn="1" w:lastColumn="0" w:noHBand="0" w:noVBand="1"/>
      </w:tblPr>
      <w:tblGrid>
        <w:gridCol w:w="1616"/>
        <w:gridCol w:w="7400"/>
      </w:tblGrid>
      <w:tr w:rsidR="00160C66" w:rsidRPr="00C37960" w14:paraId="1F6F2970" w14:textId="77777777" w:rsidTr="00997E84">
        <w:trPr>
          <w:trHeight w:val="253"/>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14345ECF" w14:textId="07F6774D" w:rsidR="00160C66" w:rsidRPr="00C37960" w:rsidRDefault="00160C66" w:rsidP="00997E84">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C37960">
              <w:rPr>
                <w:rFonts w:ascii="Times New Roman" w:eastAsia="Times New Roman" w:hAnsi="Times New Roman" w:cs="Times New Roman"/>
                <w:b/>
                <w:bCs/>
                <w:color w:val="000000"/>
                <w:kern w:val="0"/>
                <w:sz w:val="20"/>
                <w:szCs w:val="20"/>
                <w:lang w:eastAsia="en-GB"/>
                <w14:ligatures w14:val="none"/>
              </w:rPr>
              <w:t>Parameters</w:t>
            </w:r>
          </w:p>
        </w:tc>
        <w:tc>
          <w:tcPr>
            <w:tcW w:w="0" w:type="auto"/>
            <w:tcBorders>
              <w:top w:val="single" w:sz="4" w:space="0" w:color="auto"/>
              <w:left w:val="nil"/>
              <w:bottom w:val="single" w:sz="4" w:space="0" w:color="auto"/>
              <w:right w:val="single" w:sz="4" w:space="0" w:color="auto"/>
            </w:tcBorders>
            <w:shd w:val="clear" w:color="auto" w:fill="auto"/>
            <w:vAlign w:val="center"/>
          </w:tcPr>
          <w:p w14:paraId="3825DBD4" w14:textId="227DC3AC" w:rsidR="00160C66" w:rsidRPr="00C37960" w:rsidRDefault="00160C66" w:rsidP="00997E84">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C37960">
              <w:rPr>
                <w:rFonts w:ascii="Times New Roman" w:eastAsia="Times New Roman" w:hAnsi="Times New Roman" w:cs="Times New Roman"/>
                <w:b/>
                <w:bCs/>
                <w:color w:val="000000"/>
                <w:kern w:val="0"/>
                <w:sz w:val="20"/>
                <w:szCs w:val="20"/>
                <w:lang w:eastAsia="en-GB"/>
                <w14:ligatures w14:val="none"/>
              </w:rPr>
              <w:t>Description</w:t>
            </w:r>
          </w:p>
        </w:tc>
      </w:tr>
      <w:tr w:rsidR="0085237D" w:rsidRPr="00C37960" w14:paraId="1D09CE56" w14:textId="77777777" w:rsidTr="00997E84">
        <w:trPr>
          <w:trHeight w:val="630"/>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57221F" w14:textId="7B92CA01" w:rsidR="0085237D" w:rsidRPr="00C37960" w:rsidRDefault="00945BA9" w:rsidP="00997E84">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37960">
              <w:rPr>
                <w:rFonts w:ascii="Times New Roman" w:eastAsia="Times New Roman" w:hAnsi="Times New Roman" w:cs="Times New Roman"/>
                <w:color w:val="000000"/>
                <w:kern w:val="0"/>
                <w:sz w:val="20"/>
                <w:szCs w:val="20"/>
                <w:lang w:eastAsia="en-GB"/>
                <w14:ligatures w14:val="none"/>
              </w:rPr>
              <w:t>I</w:t>
            </w:r>
            <w:r w:rsidR="0085237D" w:rsidRPr="00C37960">
              <w:rPr>
                <w:rFonts w:ascii="Times New Roman" w:eastAsia="Times New Roman" w:hAnsi="Times New Roman" w:cs="Times New Roman"/>
                <w:color w:val="000000"/>
                <w:kern w:val="0"/>
                <w:sz w:val="20"/>
                <w:szCs w:val="20"/>
                <w:lang w:eastAsia="en-GB"/>
                <w14:ligatures w14:val="none"/>
              </w:rPr>
              <w:t>nput</w:t>
            </w:r>
            <w:r w:rsidRPr="00C37960">
              <w:rPr>
                <w:rFonts w:ascii="Times New Roman" w:eastAsia="Times New Roman" w:hAnsi="Times New Roman" w:cs="Times New Roman"/>
                <w:color w:val="000000"/>
                <w:kern w:val="0"/>
                <w:sz w:val="20"/>
                <w:szCs w:val="20"/>
                <w:lang w:eastAsia="en-GB"/>
                <w14:ligatures w14:val="none"/>
              </w:rPr>
              <w:t xml:space="preserve"> </w:t>
            </w:r>
            <w:r w:rsidR="0085237D" w:rsidRPr="00C37960">
              <w:rPr>
                <w:rFonts w:ascii="Times New Roman" w:eastAsia="Times New Roman" w:hAnsi="Times New Roman" w:cs="Times New Roman"/>
                <w:color w:val="000000"/>
                <w:kern w:val="0"/>
                <w:sz w:val="20"/>
                <w:szCs w:val="20"/>
                <w:lang w:eastAsia="en-GB"/>
                <w14:ligatures w14:val="none"/>
              </w:rPr>
              <w:t>size</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8C4B2BD" w14:textId="77777777" w:rsidR="0085237D" w:rsidRPr="00C37960" w:rsidRDefault="0085237D" w:rsidP="00997E84">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37960">
              <w:rPr>
                <w:rFonts w:ascii="Times New Roman" w:eastAsia="Times New Roman" w:hAnsi="Times New Roman" w:cs="Times New Roman"/>
                <w:color w:val="000000"/>
                <w:kern w:val="0"/>
                <w:sz w:val="20"/>
                <w:szCs w:val="20"/>
                <w:lang w:eastAsia="en-GB"/>
                <w14:ligatures w14:val="none"/>
              </w:rPr>
              <w:t>The number of expected features in the input x. In our scenario, we hardcode this as 2 since we are dealing with two features which are number of deliveries per day and day of the week.</w:t>
            </w:r>
          </w:p>
        </w:tc>
      </w:tr>
      <w:tr w:rsidR="0085237D" w:rsidRPr="00C37960" w14:paraId="7AF445FF" w14:textId="77777777" w:rsidTr="00997E84">
        <w:trPr>
          <w:trHeight w:val="630"/>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1C3D6C45" w14:textId="2DF64DEE" w:rsidR="0085237D" w:rsidRPr="00C37960" w:rsidRDefault="00945BA9" w:rsidP="00997E84">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37960">
              <w:rPr>
                <w:rFonts w:ascii="Times New Roman" w:eastAsia="Times New Roman" w:hAnsi="Times New Roman" w:cs="Times New Roman"/>
                <w:color w:val="000000"/>
                <w:kern w:val="0"/>
                <w:sz w:val="20"/>
                <w:szCs w:val="20"/>
                <w:lang w:eastAsia="en-GB"/>
                <w14:ligatures w14:val="none"/>
              </w:rPr>
              <w:t>O</w:t>
            </w:r>
            <w:r w:rsidR="0085237D" w:rsidRPr="00C37960">
              <w:rPr>
                <w:rFonts w:ascii="Times New Roman" w:eastAsia="Times New Roman" w:hAnsi="Times New Roman" w:cs="Times New Roman"/>
                <w:color w:val="000000"/>
                <w:kern w:val="0"/>
                <w:sz w:val="20"/>
                <w:szCs w:val="20"/>
                <w:lang w:eastAsia="en-GB"/>
                <w14:ligatures w14:val="none"/>
              </w:rPr>
              <w:t>utput</w:t>
            </w:r>
            <w:r w:rsidRPr="00C37960">
              <w:rPr>
                <w:rFonts w:ascii="Times New Roman" w:eastAsia="Times New Roman" w:hAnsi="Times New Roman" w:cs="Times New Roman"/>
                <w:color w:val="000000"/>
                <w:kern w:val="0"/>
                <w:sz w:val="20"/>
                <w:szCs w:val="20"/>
                <w:lang w:eastAsia="en-GB"/>
                <w14:ligatures w14:val="none"/>
              </w:rPr>
              <w:t xml:space="preserve"> </w:t>
            </w:r>
            <w:r w:rsidR="0085237D" w:rsidRPr="00C37960">
              <w:rPr>
                <w:rFonts w:ascii="Times New Roman" w:eastAsia="Times New Roman" w:hAnsi="Times New Roman" w:cs="Times New Roman"/>
                <w:color w:val="000000"/>
                <w:kern w:val="0"/>
                <w:sz w:val="20"/>
                <w:szCs w:val="20"/>
                <w:lang w:eastAsia="en-GB"/>
                <w14:ligatures w14:val="none"/>
              </w:rPr>
              <w:t>size</w:t>
            </w:r>
          </w:p>
        </w:tc>
        <w:tc>
          <w:tcPr>
            <w:tcW w:w="0" w:type="auto"/>
            <w:tcBorders>
              <w:top w:val="nil"/>
              <w:left w:val="nil"/>
              <w:bottom w:val="single" w:sz="4" w:space="0" w:color="auto"/>
              <w:right w:val="single" w:sz="4" w:space="0" w:color="auto"/>
            </w:tcBorders>
            <w:shd w:val="clear" w:color="auto" w:fill="auto"/>
            <w:vAlign w:val="center"/>
            <w:hideMark/>
          </w:tcPr>
          <w:p w14:paraId="7B6F614A" w14:textId="40E48AD1" w:rsidR="0085237D" w:rsidRPr="00C37960" w:rsidRDefault="0085237D" w:rsidP="00997E84">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37960">
              <w:rPr>
                <w:rFonts w:ascii="Times New Roman" w:eastAsia="Times New Roman" w:hAnsi="Times New Roman" w:cs="Times New Roman"/>
                <w:color w:val="000000"/>
                <w:kern w:val="0"/>
                <w:sz w:val="20"/>
                <w:szCs w:val="20"/>
                <w:lang w:eastAsia="en-GB"/>
                <w14:ligatures w14:val="none"/>
              </w:rPr>
              <w:t xml:space="preserve">The number of expected predictions in the output y. In our scenario, we hardcode this as 1 since we are getting number of deliveries for </w:t>
            </w:r>
            <w:r w:rsidR="006B0909" w:rsidRPr="00C37960">
              <w:rPr>
                <w:rFonts w:ascii="Times New Roman" w:eastAsia="Times New Roman" w:hAnsi="Times New Roman" w:cs="Times New Roman"/>
                <w:color w:val="000000"/>
                <w:kern w:val="0"/>
                <w:sz w:val="20"/>
                <w:szCs w:val="20"/>
                <w:lang w:eastAsia="en-GB"/>
                <w14:ligatures w14:val="none"/>
              </w:rPr>
              <w:t>the next day</w:t>
            </w:r>
          </w:p>
        </w:tc>
      </w:tr>
      <w:tr w:rsidR="0085237D" w:rsidRPr="00C37960" w14:paraId="770473AB" w14:textId="77777777" w:rsidTr="00997E84">
        <w:trPr>
          <w:trHeight w:val="630"/>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082E3A0E" w14:textId="37536F31" w:rsidR="0085237D" w:rsidRPr="00C37960" w:rsidRDefault="00945BA9" w:rsidP="00997E84">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37960">
              <w:rPr>
                <w:rFonts w:ascii="Times New Roman" w:eastAsia="Times New Roman" w:hAnsi="Times New Roman" w:cs="Times New Roman"/>
                <w:color w:val="000000"/>
                <w:kern w:val="0"/>
                <w:sz w:val="20"/>
                <w:szCs w:val="20"/>
                <w:lang w:eastAsia="en-GB"/>
                <w14:ligatures w14:val="none"/>
              </w:rPr>
              <w:t>H</w:t>
            </w:r>
            <w:r w:rsidR="0085237D" w:rsidRPr="00C37960">
              <w:rPr>
                <w:rFonts w:ascii="Times New Roman" w:eastAsia="Times New Roman" w:hAnsi="Times New Roman" w:cs="Times New Roman"/>
                <w:color w:val="000000"/>
                <w:kern w:val="0"/>
                <w:sz w:val="20"/>
                <w:szCs w:val="20"/>
                <w:lang w:eastAsia="en-GB"/>
                <w14:ligatures w14:val="none"/>
              </w:rPr>
              <w:t>idden</w:t>
            </w:r>
            <w:r w:rsidRPr="00C37960">
              <w:rPr>
                <w:rFonts w:ascii="Times New Roman" w:eastAsia="Times New Roman" w:hAnsi="Times New Roman" w:cs="Times New Roman"/>
                <w:color w:val="000000"/>
                <w:kern w:val="0"/>
                <w:sz w:val="20"/>
                <w:szCs w:val="20"/>
                <w:lang w:eastAsia="en-GB"/>
                <w14:ligatures w14:val="none"/>
              </w:rPr>
              <w:t xml:space="preserve"> </w:t>
            </w:r>
            <w:r w:rsidR="0085237D" w:rsidRPr="00C37960">
              <w:rPr>
                <w:rFonts w:ascii="Times New Roman" w:eastAsia="Times New Roman" w:hAnsi="Times New Roman" w:cs="Times New Roman"/>
                <w:color w:val="000000"/>
                <w:kern w:val="0"/>
                <w:sz w:val="20"/>
                <w:szCs w:val="20"/>
                <w:lang w:eastAsia="en-GB"/>
                <w14:ligatures w14:val="none"/>
              </w:rPr>
              <w:t>size</w:t>
            </w:r>
          </w:p>
        </w:tc>
        <w:tc>
          <w:tcPr>
            <w:tcW w:w="0" w:type="auto"/>
            <w:tcBorders>
              <w:top w:val="nil"/>
              <w:left w:val="nil"/>
              <w:bottom w:val="single" w:sz="4" w:space="0" w:color="auto"/>
              <w:right w:val="single" w:sz="4" w:space="0" w:color="auto"/>
            </w:tcBorders>
            <w:shd w:val="clear" w:color="auto" w:fill="auto"/>
            <w:vAlign w:val="center"/>
            <w:hideMark/>
          </w:tcPr>
          <w:p w14:paraId="7075ECA5" w14:textId="77777777" w:rsidR="0085237D" w:rsidRPr="00C37960" w:rsidRDefault="0085237D" w:rsidP="00997E84">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37960">
              <w:rPr>
                <w:rFonts w:ascii="Times New Roman" w:eastAsia="Times New Roman" w:hAnsi="Times New Roman" w:cs="Times New Roman"/>
                <w:color w:val="000000"/>
                <w:kern w:val="0"/>
                <w:sz w:val="20"/>
                <w:szCs w:val="20"/>
                <w:lang w:eastAsia="en-GB"/>
                <w14:ligatures w14:val="none"/>
              </w:rPr>
              <w:t>The number of features in the hidden state h. For this parameter, we obtain the optimal value which gives the least loss from Hyperparameter Tuning discussed in section 3.3.2.8.</w:t>
            </w:r>
          </w:p>
        </w:tc>
      </w:tr>
      <w:tr w:rsidR="0085237D" w:rsidRPr="00C37960" w14:paraId="31C8CF49" w14:textId="77777777" w:rsidTr="00997E84">
        <w:trPr>
          <w:trHeight w:val="630"/>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00D65F89" w14:textId="11FFAF07" w:rsidR="0085237D" w:rsidRPr="00C37960" w:rsidRDefault="00945BA9" w:rsidP="00997E84">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37960">
              <w:rPr>
                <w:rFonts w:ascii="Times New Roman" w:eastAsia="Times New Roman" w:hAnsi="Times New Roman" w:cs="Times New Roman"/>
                <w:color w:val="000000"/>
                <w:kern w:val="0"/>
                <w:sz w:val="20"/>
                <w:szCs w:val="20"/>
                <w:lang w:eastAsia="en-GB"/>
                <w14:ligatures w14:val="none"/>
              </w:rPr>
              <w:t>N</w:t>
            </w:r>
            <w:r w:rsidR="0085237D" w:rsidRPr="00C37960">
              <w:rPr>
                <w:rFonts w:ascii="Times New Roman" w:eastAsia="Times New Roman" w:hAnsi="Times New Roman" w:cs="Times New Roman"/>
                <w:color w:val="000000"/>
                <w:kern w:val="0"/>
                <w:sz w:val="20"/>
                <w:szCs w:val="20"/>
                <w:lang w:eastAsia="en-GB"/>
                <w14:ligatures w14:val="none"/>
              </w:rPr>
              <w:t>um</w:t>
            </w:r>
            <w:r w:rsidRPr="00C37960">
              <w:rPr>
                <w:rFonts w:ascii="Times New Roman" w:eastAsia="Times New Roman" w:hAnsi="Times New Roman" w:cs="Times New Roman"/>
                <w:color w:val="000000"/>
                <w:kern w:val="0"/>
                <w:sz w:val="20"/>
                <w:szCs w:val="20"/>
                <w:lang w:eastAsia="en-GB"/>
                <w14:ligatures w14:val="none"/>
              </w:rPr>
              <w:t xml:space="preserve">ber of </w:t>
            </w:r>
            <w:r w:rsidR="0085237D" w:rsidRPr="00C37960">
              <w:rPr>
                <w:rFonts w:ascii="Times New Roman" w:eastAsia="Times New Roman" w:hAnsi="Times New Roman" w:cs="Times New Roman"/>
                <w:color w:val="000000"/>
                <w:kern w:val="0"/>
                <w:sz w:val="20"/>
                <w:szCs w:val="20"/>
                <w:lang w:eastAsia="en-GB"/>
                <w14:ligatures w14:val="none"/>
              </w:rPr>
              <w:t>layers</w:t>
            </w:r>
          </w:p>
        </w:tc>
        <w:tc>
          <w:tcPr>
            <w:tcW w:w="0" w:type="auto"/>
            <w:tcBorders>
              <w:top w:val="nil"/>
              <w:left w:val="nil"/>
              <w:bottom w:val="single" w:sz="4" w:space="0" w:color="auto"/>
              <w:right w:val="single" w:sz="4" w:space="0" w:color="auto"/>
            </w:tcBorders>
            <w:shd w:val="clear" w:color="auto" w:fill="auto"/>
            <w:vAlign w:val="center"/>
            <w:hideMark/>
          </w:tcPr>
          <w:p w14:paraId="3B1BBA5A" w14:textId="77777777" w:rsidR="0085237D" w:rsidRPr="00C37960" w:rsidRDefault="0085237D" w:rsidP="00997E84">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37960">
              <w:rPr>
                <w:rFonts w:ascii="Times New Roman" w:eastAsia="Times New Roman" w:hAnsi="Times New Roman" w:cs="Times New Roman"/>
                <w:color w:val="000000"/>
                <w:kern w:val="0"/>
                <w:sz w:val="20"/>
                <w:szCs w:val="20"/>
                <w:lang w:eastAsia="en-GB"/>
                <w14:ligatures w14:val="none"/>
              </w:rPr>
              <w:t>Number of recurrent layers. For this parameter, we obtain the optimal value which gives the least loss from Hyperparameter Tuning discussed in section 3.3.2.8.</w:t>
            </w:r>
          </w:p>
        </w:tc>
      </w:tr>
      <w:tr w:rsidR="0085237D" w:rsidRPr="00C37960" w14:paraId="6A4F834A" w14:textId="77777777" w:rsidTr="00997E84">
        <w:trPr>
          <w:trHeight w:val="94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7FC4F87C" w14:textId="192192F1" w:rsidR="0085237D" w:rsidRPr="00C37960" w:rsidRDefault="00945BA9" w:rsidP="00997E84">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37960">
              <w:rPr>
                <w:rFonts w:ascii="Times New Roman" w:eastAsia="Times New Roman" w:hAnsi="Times New Roman" w:cs="Times New Roman"/>
                <w:color w:val="000000"/>
                <w:kern w:val="0"/>
                <w:sz w:val="20"/>
                <w:szCs w:val="20"/>
                <w:lang w:eastAsia="en-GB"/>
                <w14:ligatures w14:val="none"/>
              </w:rPr>
              <w:t>B</w:t>
            </w:r>
            <w:r w:rsidR="0085237D" w:rsidRPr="00C37960">
              <w:rPr>
                <w:rFonts w:ascii="Times New Roman" w:eastAsia="Times New Roman" w:hAnsi="Times New Roman" w:cs="Times New Roman"/>
                <w:color w:val="000000"/>
                <w:kern w:val="0"/>
                <w:sz w:val="20"/>
                <w:szCs w:val="20"/>
                <w:lang w:eastAsia="en-GB"/>
                <w14:ligatures w14:val="none"/>
              </w:rPr>
              <w:t>atch</w:t>
            </w:r>
            <w:r w:rsidRPr="00C37960">
              <w:rPr>
                <w:rFonts w:ascii="Times New Roman" w:eastAsia="Times New Roman" w:hAnsi="Times New Roman" w:cs="Times New Roman"/>
                <w:color w:val="000000"/>
                <w:kern w:val="0"/>
                <w:sz w:val="20"/>
                <w:szCs w:val="20"/>
                <w:lang w:eastAsia="en-GB"/>
                <w14:ligatures w14:val="none"/>
              </w:rPr>
              <w:t xml:space="preserve"> </w:t>
            </w:r>
            <w:r w:rsidR="0085237D" w:rsidRPr="00C37960">
              <w:rPr>
                <w:rFonts w:ascii="Times New Roman" w:eastAsia="Times New Roman" w:hAnsi="Times New Roman" w:cs="Times New Roman"/>
                <w:color w:val="000000"/>
                <w:kern w:val="0"/>
                <w:sz w:val="20"/>
                <w:szCs w:val="20"/>
                <w:lang w:eastAsia="en-GB"/>
                <w14:ligatures w14:val="none"/>
              </w:rPr>
              <w:t>first</w:t>
            </w:r>
          </w:p>
        </w:tc>
        <w:tc>
          <w:tcPr>
            <w:tcW w:w="0" w:type="auto"/>
            <w:tcBorders>
              <w:top w:val="nil"/>
              <w:left w:val="nil"/>
              <w:bottom w:val="single" w:sz="4" w:space="0" w:color="auto"/>
              <w:right w:val="single" w:sz="4" w:space="0" w:color="auto"/>
            </w:tcBorders>
            <w:shd w:val="clear" w:color="auto" w:fill="auto"/>
            <w:vAlign w:val="center"/>
            <w:hideMark/>
          </w:tcPr>
          <w:p w14:paraId="427DAC80" w14:textId="77777777" w:rsidR="0085237D" w:rsidRPr="00C37960" w:rsidRDefault="0085237D" w:rsidP="00997E84">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37960">
              <w:rPr>
                <w:rFonts w:ascii="Times New Roman" w:eastAsia="Times New Roman" w:hAnsi="Times New Roman" w:cs="Times New Roman"/>
                <w:color w:val="000000"/>
                <w:kern w:val="0"/>
                <w:sz w:val="20"/>
                <w:szCs w:val="20"/>
                <w:lang w:eastAsia="en-GB"/>
                <w14:ligatures w14:val="none"/>
              </w:rPr>
              <w:t xml:space="preserve">If True, then the input and output tensors are provided as (batch, </w:t>
            </w:r>
            <w:proofErr w:type="spellStart"/>
            <w:r w:rsidRPr="00C37960">
              <w:rPr>
                <w:rFonts w:ascii="Times New Roman" w:eastAsia="Times New Roman" w:hAnsi="Times New Roman" w:cs="Times New Roman"/>
                <w:color w:val="000000"/>
                <w:kern w:val="0"/>
                <w:sz w:val="20"/>
                <w:szCs w:val="20"/>
                <w:lang w:eastAsia="en-GB"/>
                <w14:ligatures w14:val="none"/>
              </w:rPr>
              <w:t>seq</w:t>
            </w:r>
            <w:proofErr w:type="spellEnd"/>
            <w:r w:rsidRPr="00C37960">
              <w:rPr>
                <w:rFonts w:ascii="Times New Roman" w:eastAsia="Times New Roman" w:hAnsi="Times New Roman" w:cs="Times New Roman"/>
                <w:color w:val="000000"/>
                <w:kern w:val="0"/>
                <w:sz w:val="20"/>
                <w:szCs w:val="20"/>
                <w:lang w:eastAsia="en-GB"/>
                <w14:ligatures w14:val="none"/>
              </w:rPr>
              <w:t>, feature) instead of (</w:t>
            </w:r>
            <w:proofErr w:type="spellStart"/>
            <w:r w:rsidRPr="00C37960">
              <w:rPr>
                <w:rFonts w:ascii="Times New Roman" w:eastAsia="Times New Roman" w:hAnsi="Times New Roman" w:cs="Times New Roman"/>
                <w:color w:val="000000"/>
                <w:kern w:val="0"/>
                <w:sz w:val="20"/>
                <w:szCs w:val="20"/>
                <w:lang w:eastAsia="en-GB"/>
                <w14:ligatures w14:val="none"/>
              </w:rPr>
              <w:t>seq</w:t>
            </w:r>
            <w:proofErr w:type="spellEnd"/>
            <w:r w:rsidRPr="00C37960">
              <w:rPr>
                <w:rFonts w:ascii="Times New Roman" w:eastAsia="Times New Roman" w:hAnsi="Times New Roman" w:cs="Times New Roman"/>
                <w:color w:val="000000"/>
                <w:kern w:val="0"/>
                <w:sz w:val="20"/>
                <w:szCs w:val="20"/>
                <w:lang w:eastAsia="en-GB"/>
                <w14:ligatures w14:val="none"/>
              </w:rPr>
              <w:t>, batch, feature). In this analysis, we make this true, because we need to get the hidden state of the last batch of the output, and we can easily get the last batch by using python slicing if we make this true.</w:t>
            </w:r>
          </w:p>
        </w:tc>
      </w:tr>
      <w:tr w:rsidR="0085237D" w:rsidRPr="00C37960" w14:paraId="02A76677" w14:textId="77777777" w:rsidTr="00997E84">
        <w:trPr>
          <w:trHeight w:val="1260"/>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076C9117" w14:textId="2D2EEAA1" w:rsidR="0085237D" w:rsidRPr="00C37960" w:rsidRDefault="00945BA9" w:rsidP="00997E84">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37960">
              <w:rPr>
                <w:rFonts w:ascii="Times New Roman" w:eastAsia="Times New Roman" w:hAnsi="Times New Roman" w:cs="Times New Roman"/>
                <w:color w:val="000000"/>
                <w:kern w:val="0"/>
                <w:sz w:val="20"/>
                <w:szCs w:val="20"/>
                <w:lang w:eastAsia="en-GB"/>
                <w14:ligatures w14:val="none"/>
              </w:rPr>
              <w:t>D</w:t>
            </w:r>
            <w:r w:rsidR="0085237D" w:rsidRPr="00C37960">
              <w:rPr>
                <w:rFonts w:ascii="Times New Roman" w:eastAsia="Times New Roman" w:hAnsi="Times New Roman" w:cs="Times New Roman"/>
                <w:color w:val="000000"/>
                <w:kern w:val="0"/>
                <w:sz w:val="20"/>
                <w:szCs w:val="20"/>
                <w:lang w:eastAsia="en-GB"/>
                <w14:ligatures w14:val="none"/>
              </w:rPr>
              <w:t>ropout</w:t>
            </w:r>
          </w:p>
        </w:tc>
        <w:tc>
          <w:tcPr>
            <w:tcW w:w="0" w:type="auto"/>
            <w:tcBorders>
              <w:top w:val="nil"/>
              <w:left w:val="nil"/>
              <w:bottom w:val="single" w:sz="4" w:space="0" w:color="auto"/>
              <w:right w:val="single" w:sz="4" w:space="0" w:color="auto"/>
            </w:tcBorders>
            <w:shd w:val="clear" w:color="auto" w:fill="auto"/>
            <w:vAlign w:val="center"/>
            <w:hideMark/>
          </w:tcPr>
          <w:p w14:paraId="6B06E5B6" w14:textId="77777777" w:rsidR="0085237D" w:rsidRPr="00C37960" w:rsidRDefault="0085237D" w:rsidP="00997E84">
            <w:pPr>
              <w:keepNext/>
              <w:spacing w:after="0" w:line="240" w:lineRule="auto"/>
              <w:jc w:val="center"/>
              <w:rPr>
                <w:rFonts w:ascii="Times New Roman" w:eastAsia="Times New Roman" w:hAnsi="Times New Roman" w:cs="Times New Roman"/>
                <w:color w:val="000000"/>
                <w:kern w:val="0"/>
                <w:sz w:val="20"/>
                <w:szCs w:val="20"/>
                <w:lang w:eastAsia="en-GB"/>
                <w14:ligatures w14:val="none"/>
              </w:rPr>
            </w:pPr>
            <w:r w:rsidRPr="00C37960">
              <w:rPr>
                <w:rFonts w:ascii="Times New Roman" w:eastAsia="Times New Roman" w:hAnsi="Times New Roman" w:cs="Times New Roman"/>
                <w:color w:val="000000"/>
                <w:kern w:val="0"/>
                <w:sz w:val="20"/>
                <w:szCs w:val="20"/>
                <w:lang w:eastAsia="en-GB"/>
                <w14:ligatures w14:val="none"/>
              </w:rPr>
              <w:t>If non-zero, introduces a Dropout layer on the outputs of each LSTM layer except the last layer, with dropout probability equal to dropout. Since we have very highly fluctuated data, risk of overfitting increases. Therefore, dropout inside the LSTM model is needed to improve generalization of predictions. For this parameter, we obtain the optimal value which gives the least loss from Hyperparameter Tuning discussed in section 3.3.2.8.</w:t>
            </w:r>
          </w:p>
        </w:tc>
      </w:tr>
    </w:tbl>
    <w:p w14:paraId="097C5D45" w14:textId="766EB189" w:rsidR="0085237D" w:rsidRPr="00997E84" w:rsidRDefault="00997E84" w:rsidP="00997E84">
      <w:pPr>
        <w:pStyle w:val="Caption"/>
        <w:jc w:val="center"/>
        <w:rPr>
          <w:rFonts w:ascii="Times New Roman" w:hAnsi="Times New Roman" w:cs="Times New Roman"/>
          <w:color w:val="auto"/>
          <w:sz w:val="16"/>
          <w:szCs w:val="16"/>
        </w:rPr>
      </w:pPr>
      <w:bookmarkStart w:id="77" w:name="_Toc198205374"/>
      <w:bookmarkStart w:id="78" w:name="_Toc198254970"/>
      <w:bookmarkStart w:id="79" w:name="_Toc198255370"/>
      <w:r w:rsidRPr="00997E84">
        <w:rPr>
          <w:rFonts w:ascii="Times New Roman" w:hAnsi="Times New Roman" w:cs="Times New Roman"/>
          <w:color w:val="auto"/>
          <w:sz w:val="16"/>
          <w:szCs w:val="16"/>
        </w:rPr>
        <w:t xml:space="preserve">Table </w:t>
      </w:r>
      <w:r w:rsidRPr="00997E84">
        <w:rPr>
          <w:rFonts w:ascii="Times New Roman" w:hAnsi="Times New Roman" w:cs="Times New Roman"/>
          <w:color w:val="auto"/>
          <w:sz w:val="16"/>
          <w:szCs w:val="16"/>
        </w:rPr>
        <w:fldChar w:fldCharType="begin"/>
      </w:r>
      <w:r w:rsidRPr="00997E84">
        <w:rPr>
          <w:rFonts w:ascii="Times New Roman" w:hAnsi="Times New Roman" w:cs="Times New Roman"/>
          <w:color w:val="auto"/>
          <w:sz w:val="16"/>
          <w:szCs w:val="16"/>
        </w:rPr>
        <w:instrText xml:space="preserve"> SEQ Table \* ARABIC </w:instrText>
      </w:r>
      <w:r w:rsidRPr="00997E84">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4</w:t>
      </w:r>
      <w:r w:rsidRPr="00997E84">
        <w:rPr>
          <w:rFonts w:ascii="Times New Roman" w:hAnsi="Times New Roman" w:cs="Times New Roman"/>
          <w:color w:val="auto"/>
          <w:sz w:val="16"/>
          <w:szCs w:val="16"/>
        </w:rPr>
        <w:fldChar w:fldCharType="end"/>
      </w:r>
      <w:r w:rsidRPr="00997E84">
        <w:rPr>
          <w:rFonts w:ascii="Times New Roman" w:hAnsi="Times New Roman" w:cs="Times New Roman"/>
          <w:color w:val="auto"/>
          <w:sz w:val="16"/>
          <w:szCs w:val="16"/>
        </w:rPr>
        <w:t xml:space="preserve"> LSTM initializing  parameters</w:t>
      </w:r>
      <w:bookmarkEnd w:id="77"/>
      <w:bookmarkEnd w:id="78"/>
      <w:bookmarkEnd w:id="79"/>
    </w:p>
    <w:p w14:paraId="1C11748F" w14:textId="07BB3B73" w:rsidR="00390CCF" w:rsidRPr="00BF5E14" w:rsidRDefault="00390CCF" w:rsidP="006D0742">
      <w:pPr>
        <w:pStyle w:val="Heading6"/>
        <w:jc w:val="both"/>
        <w:rPr>
          <w:rFonts w:cs="Times New Roman"/>
        </w:rPr>
      </w:pPr>
      <w:r w:rsidRPr="00BF5E14">
        <w:rPr>
          <w:rFonts w:cs="Times New Roman"/>
        </w:rPr>
        <w:lastRenderedPageBreak/>
        <w:t xml:space="preserve">Dropout </w:t>
      </w:r>
      <w:r w:rsidR="00530474" w:rsidRPr="00BF5E14">
        <w:rPr>
          <w:rFonts w:cs="Times New Roman"/>
        </w:rPr>
        <w:t>l</w:t>
      </w:r>
      <w:r w:rsidRPr="00BF5E14">
        <w:rPr>
          <w:rFonts w:cs="Times New Roman"/>
        </w:rPr>
        <w:t>ayer</w:t>
      </w:r>
    </w:p>
    <w:p w14:paraId="57438185" w14:textId="15804B9C" w:rsidR="0097419D" w:rsidRPr="00B80DEE" w:rsidRDefault="00706493" w:rsidP="006D0742">
      <w:pPr>
        <w:jc w:val="both"/>
        <w:rPr>
          <w:rFonts w:ascii="Times New Roman" w:hAnsi="Times New Roman" w:cs="Times New Roman"/>
          <w:color w:val="000000"/>
        </w:rPr>
      </w:pPr>
      <w:r w:rsidRPr="00B80DEE">
        <w:rPr>
          <w:rFonts w:ascii="Times New Roman" w:hAnsi="Times New Roman" w:cs="Times New Roman"/>
        </w:rPr>
        <w:t xml:space="preserve">Since the deliveries are highly fluctuated across the date range, </w:t>
      </w:r>
      <w:r w:rsidR="00016514" w:rsidRPr="00B80DEE">
        <w:rPr>
          <w:rFonts w:ascii="Times New Roman" w:hAnsi="Times New Roman" w:cs="Times New Roman"/>
        </w:rPr>
        <w:t xml:space="preserve">dropout layer </w:t>
      </w:r>
      <w:r w:rsidR="00BE0A8C" w:rsidRPr="00B80DEE">
        <w:rPr>
          <w:rFonts w:ascii="Times New Roman" w:hAnsi="Times New Roman" w:cs="Times New Roman"/>
        </w:rPr>
        <w:t xml:space="preserve">after the LSTM, is needed since reduce overfitting and </w:t>
      </w:r>
      <w:r w:rsidR="006E417E" w:rsidRPr="00B80DEE">
        <w:rPr>
          <w:rFonts w:ascii="Times New Roman" w:hAnsi="Times New Roman" w:cs="Times New Roman"/>
        </w:rPr>
        <w:t xml:space="preserve">increase generalization. </w:t>
      </w:r>
      <w:sdt>
        <w:sdtPr>
          <w:rPr>
            <w:rFonts w:ascii="Times New Roman" w:hAnsi="Times New Roman" w:cs="Times New Roman"/>
            <w:color w:val="000000"/>
          </w:rPr>
          <w:tag w:val="MENDELEY_CITATION_v3_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"/>
          <w:id w:val="-1133938338"/>
          <w:placeholder>
            <w:docPart w:val="DefaultPlaceholder_-1854013440"/>
          </w:placeholder>
        </w:sdtPr>
        <w:sdtEndPr/>
        <w:sdtContent>
          <w:r w:rsidR="00121528" w:rsidRPr="00121528">
            <w:rPr>
              <w:rFonts w:ascii="Times New Roman" w:hAnsi="Times New Roman" w:cs="Times New Roman"/>
              <w:color w:val="000000"/>
            </w:rPr>
            <w:t>(Hinton et al., 2012)</w:t>
          </w:r>
        </w:sdtContent>
      </w:sdt>
      <w:r w:rsidR="00925218" w:rsidRPr="00B80DEE">
        <w:rPr>
          <w:rFonts w:ascii="Times New Roman" w:hAnsi="Times New Roman" w:cs="Times New Roman"/>
          <w:color w:val="000000"/>
        </w:rPr>
        <w:t xml:space="preserve"> </w:t>
      </w:r>
      <w:r w:rsidR="0067393F" w:rsidRPr="00B80DEE">
        <w:rPr>
          <w:rFonts w:ascii="Times New Roman" w:hAnsi="Times New Roman" w:cs="Times New Roman"/>
          <w:color w:val="000000"/>
        </w:rPr>
        <w:t xml:space="preserve">proves setting a dropout </w:t>
      </w:r>
      <w:r w:rsidR="00780FA2" w:rsidRPr="00B80DEE">
        <w:rPr>
          <w:rFonts w:ascii="Times New Roman" w:hAnsi="Times New Roman" w:cs="Times New Roman"/>
          <w:color w:val="000000"/>
        </w:rPr>
        <w:t xml:space="preserve">is an effective technique for regularization and preventing the co-adaptation of neurons. </w:t>
      </w:r>
      <w:r w:rsidR="007B1E89" w:rsidRPr="00B80DEE">
        <w:rPr>
          <w:rFonts w:ascii="Times New Roman" w:hAnsi="Times New Roman" w:cs="Times New Roman"/>
          <w:color w:val="000000"/>
        </w:rPr>
        <w:t xml:space="preserve">For this, we </w:t>
      </w:r>
      <w:r w:rsidR="008D7A19" w:rsidRPr="00B80DEE">
        <w:rPr>
          <w:rFonts w:ascii="Times New Roman" w:hAnsi="Times New Roman" w:cs="Times New Roman"/>
          <w:color w:val="000000"/>
        </w:rPr>
        <w:t>must</w:t>
      </w:r>
      <w:r w:rsidR="007B1E89" w:rsidRPr="00B80DEE">
        <w:rPr>
          <w:rFonts w:ascii="Times New Roman" w:hAnsi="Times New Roman" w:cs="Times New Roman"/>
          <w:color w:val="000000"/>
        </w:rPr>
        <w:t xml:space="preserve"> define </w:t>
      </w:r>
      <w:r w:rsidR="006D7910" w:rsidRPr="00B80DEE">
        <w:rPr>
          <w:rFonts w:ascii="Times New Roman" w:hAnsi="Times New Roman" w:cs="Times New Roman"/>
          <w:color w:val="000000"/>
        </w:rPr>
        <w:t xml:space="preserve">probability of </w:t>
      </w:r>
      <w:r w:rsidR="00690785" w:rsidRPr="00B80DEE">
        <w:rPr>
          <w:rFonts w:ascii="Times New Roman" w:hAnsi="Times New Roman" w:cs="Times New Roman"/>
          <w:color w:val="000000"/>
        </w:rPr>
        <w:t>an element to be zero.</w:t>
      </w:r>
      <w:r w:rsidR="00690785" w:rsidRPr="00B80DEE">
        <w:rPr>
          <w:rFonts w:ascii="Times New Roman" w:hAnsi="Times New Roman" w:cs="Times New Roman"/>
        </w:rPr>
        <w:t xml:space="preserve">  For this parameter, we obtain the optimal value which gives the least loss from Hyperparameter Tuning discussed in section 3.3.2.</w:t>
      </w:r>
      <w:r w:rsidR="001A2BA5" w:rsidRPr="00B80DEE">
        <w:rPr>
          <w:rFonts w:ascii="Times New Roman" w:hAnsi="Times New Roman" w:cs="Times New Roman"/>
        </w:rPr>
        <w:t>8</w:t>
      </w:r>
      <w:r w:rsidR="00690785" w:rsidRPr="00B80DEE">
        <w:rPr>
          <w:rFonts w:ascii="Times New Roman" w:hAnsi="Times New Roman" w:cs="Times New Roman"/>
        </w:rPr>
        <w:t>.</w:t>
      </w:r>
    </w:p>
    <w:p w14:paraId="28765AFC" w14:textId="74E8DA3B" w:rsidR="009364EF" w:rsidRPr="00BF5E14" w:rsidRDefault="00D71944" w:rsidP="006D0742">
      <w:pPr>
        <w:pStyle w:val="Heading6"/>
        <w:jc w:val="both"/>
        <w:rPr>
          <w:rFonts w:cs="Times New Roman"/>
        </w:rPr>
      </w:pPr>
      <w:r w:rsidRPr="00BF5E14">
        <w:rPr>
          <w:rFonts w:cs="Times New Roman"/>
        </w:rPr>
        <w:t xml:space="preserve">Fully </w:t>
      </w:r>
      <w:r w:rsidR="00530474" w:rsidRPr="00BF5E14">
        <w:rPr>
          <w:rFonts w:cs="Times New Roman"/>
        </w:rPr>
        <w:t>c</w:t>
      </w:r>
      <w:r w:rsidRPr="00BF5E14">
        <w:rPr>
          <w:rFonts w:cs="Times New Roman"/>
        </w:rPr>
        <w:t xml:space="preserve">onnected </w:t>
      </w:r>
      <w:r w:rsidR="00530474" w:rsidRPr="00BF5E14">
        <w:rPr>
          <w:rFonts w:cs="Times New Roman"/>
        </w:rPr>
        <w:t>l</w:t>
      </w:r>
      <w:r w:rsidRPr="00BF5E14">
        <w:rPr>
          <w:rFonts w:cs="Times New Roman"/>
        </w:rPr>
        <w:t>ayer</w:t>
      </w:r>
    </w:p>
    <w:p w14:paraId="5BF48A86" w14:textId="1A9E5DA4" w:rsidR="00F014BE" w:rsidRPr="00B80DEE" w:rsidRDefault="00D151F9" w:rsidP="006D0742">
      <w:pPr>
        <w:jc w:val="both"/>
        <w:rPr>
          <w:rFonts w:ascii="Times New Roman" w:hAnsi="Times New Roman" w:cs="Times New Roman"/>
        </w:rPr>
      </w:pPr>
      <w:r w:rsidRPr="00B80DEE">
        <w:rPr>
          <w:rFonts w:ascii="Times New Roman" w:hAnsi="Times New Roman" w:cs="Times New Roman"/>
        </w:rPr>
        <w:t xml:space="preserve">To </w:t>
      </w:r>
      <w:r w:rsidR="0025470C" w:rsidRPr="00B80DEE">
        <w:rPr>
          <w:rFonts w:ascii="Times New Roman" w:hAnsi="Times New Roman" w:cs="Times New Roman"/>
        </w:rPr>
        <w:t>transform</w:t>
      </w:r>
      <w:r w:rsidRPr="00B80DEE">
        <w:rPr>
          <w:rFonts w:ascii="Times New Roman" w:hAnsi="Times New Roman" w:cs="Times New Roman"/>
        </w:rPr>
        <w:t xml:space="preserve"> the last hidden </w:t>
      </w:r>
      <w:r w:rsidR="0025470C" w:rsidRPr="00B80DEE">
        <w:rPr>
          <w:rFonts w:ascii="Times New Roman" w:hAnsi="Times New Roman" w:cs="Times New Roman"/>
        </w:rPr>
        <w:t>layer</w:t>
      </w:r>
      <w:r w:rsidR="00F9774A" w:rsidRPr="00B80DEE">
        <w:rPr>
          <w:rFonts w:ascii="Times New Roman" w:hAnsi="Times New Roman" w:cs="Times New Roman"/>
        </w:rPr>
        <w:t xml:space="preserve"> output</w:t>
      </w:r>
      <w:r w:rsidR="0025470C" w:rsidRPr="00B80DEE">
        <w:rPr>
          <w:rFonts w:ascii="Times New Roman" w:hAnsi="Times New Roman" w:cs="Times New Roman"/>
        </w:rPr>
        <w:t xml:space="preserve"> to output </w:t>
      </w:r>
      <w:r w:rsidR="00A370C0" w:rsidRPr="00B80DEE">
        <w:rPr>
          <w:rFonts w:ascii="Times New Roman" w:hAnsi="Times New Roman" w:cs="Times New Roman"/>
        </w:rPr>
        <w:t xml:space="preserve">size </w:t>
      </w:r>
      <w:r w:rsidR="005416AD" w:rsidRPr="00B80DEE">
        <w:rPr>
          <w:rFonts w:ascii="Times New Roman" w:hAnsi="Times New Roman" w:cs="Times New Roman"/>
        </w:rPr>
        <w:t xml:space="preserve">of whole </w:t>
      </w:r>
      <w:r w:rsidR="00A370C0" w:rsidRPr="00B80DEE">
        <w:rPr>
          <w:rFonts w:ascii="Times New Roman" w:hAnsi="Times New Roman" w:cs="Times New Roman"/>
        </w:rPr>
        <w:t>(</w:t>
      </w:r>
      <w:r w:rsidR="003466A6" w:rsidRPr="00B80DEE">
        <w:rPr>
          <w:rFonts w:ascii="Times New Roman" w:hAnsi="Times New Roman" w:cs="Times New Roman"/>
        </w:rPr>
        <w:t>which is 1), we use a full connected layer</w:t>
      </w:r>
      <w:r w:rsidR="00140BE9" w:rsidRPr="00B80DEE">
        <w:rPr>
          <w:rFonts w:ascii="Times New Roman" w:hAnsi="Times New Roman" w:cs="Times New Roman"/>
        </w:rPr>
        <w:t>.</w:t>
      </w:r>
      <w:r w:rsidR="00D475AD" w:rsidRPr="00B80DEE">
        <w:rPr>
          <w:rFonts w:ascii="Times New Roman" w:hAnsi="Times New Roman" w:cs="Times New Roman"/>
        </w:rPr>
        <w:t xml:space="preserve"> This applies an affine linear transformation to the incoming data</w:t>
      </w:r>
      <w:r w:rsidR="0024332D">
        <w:rPr>
          <w:rFonts w:ascii="Times New Roman" w:hAnsi="Times New Roman" w:cs="Times New Roman"/>
        </w:rPr>
        <w:t>.</w:t>
      </w:r>
    </w:p>
    <w:p w14:paraId="3EB97060" w14:textId="77777777" w:rsidR="000D74FB" w:rsidRDefault="007475A8" w:rsidP="000D74FB">
      <w:pPr>
        <w:keepNext/>
        <w:jc w:val="both"/>
      </w:pPr>
      <m:oMathPara>
        <m:oMath>
          <m:r>
            <w:rPr>
              <w:rFonts w:ascii="Cambria Math" w:hAnsi="Cambria Math" w:cs="Times New Roman"/>
              <w:sz w:val="28"/>
              <w:szCs w:val="28"/>
            </w:rPr>
            <m:t>y=x</m:t>
          </m:r>
          <m:sSup>
            <m:sSupPr>
              <m:ctrlPr>
                <w:rPr>
                  <w:rFonts w:ascii="Cambria Math" w:hAnsi="Cambria Math" w:cs="Times New Roman"/>
                  <w:i/>
                  <w:sz w:val="28"/>
                  <w:szCs w:val="28"/>
                </w:rPr>
              </m:ctrlPr>
            </m:sSupPr>
            <m:e>
              <m:r>
                <w:rPr>
                  <w:rFonts w:ascii="Cambria Math" w:hAnsi="Cambria Math" w:cs="Times New Roman"/>
                  <w:sz w:val="28"/>
                  <w:szCs w:val="28"/>
                </w:rPr>
                <m:t>A</m:t>
              </m:r>
            </m:e>
            <m:sup>
              <m:r>
                <w:rPr>
                  <w:rFonts w:ascii="Cambria Math" w:hAnsi="Cambria Math" w:cs="Times New Roman"/>
                  <w:sz w:val="28"/>
                  <w:szCs w:val="28"/>
                </w:rPr>
                <m:t>T</m:t>
              </m:r>
            </m:sup>
          </m:sSup>
          <m:r>
            <w:rPr>
              <w:rFonts w:ascii="Cambria Math" w:hAnsi="Cambria Math" w:cs="Times New Roman"/>
              <w:sz w:val="28"/>
              <w:szCs w:val="28"/>
            </w:rPr>
            <m:t>+b</m:t>
          </m:r>
        </m:oMath>
      </m:oMathPara>
    </w:p>
    <w:p w14:paraId="5C5D6F62" w14:textId="7E4E5A2E" w:rsidR="00F014BE" w:rsidRPr="000D74FB" w:rsidRDefault="000D74FB" w:rsidP="000D74FB">
      <w:pPr>
        <w:pStyle w:val="Caption"/>
        <w:jc w:val="center"/>
        <w:rPr>
          <w:rFonts w:ascii="Times New Roman" w:hAnsi="Times New Roman" w:cs="Times New Roman"/>
          <w:color w:val="auto"/>
          <w:sz w:val="16"/>
          <w:szCs w:val="16"/>
        </w:rPr>
      </w:pPr>
      <w:bookmarkStart w:id="80" w:name="_Toc198102309"/>
      <w:r w:rsidRPr="000D74FB">
        <w:rPr>
          <w:rFonts w:ascii="Times New Roman" w:hAnsi="Times New Roman" w:cs="Times New Roman"/>
          <w:color w:val="auto"/>
          <w:sz w:val="16"/>
          <w:szCs w:val="16"/>
        </w:rPr>
        <w:t xml:space="preserve">Equation </w:t>
      </w:r>
      <w:r w:rsidRPr="000D74FB">
        <w:rPr>
          <w:rFonts w:ascii="Times New Roman" w:hAnsi="Times New Roman" w:cs="Times New Roman"/>
          <w:color w:val="auto"/>
          <w:sz w:val="16"/>
          <w:szCs w:val="16"/>
        </w:rPr>
        <w:fldChar w:fldCharType="begin"/>
      </w:r>
      <w:r w:rsidRPr="000D74FB">
        <w:rPr>
          <w:rFonts w:ascii="Times New Roman" w:hAnsi="Times New Roman" w:cs="Times New Roman"/>
          <w:color w:val="auto"/>
          <w:sz w:val="16"/>
          <w:szCs w:val="16"/>
        </w:rPr>
        <w:instrText xml:space="preserve"> SEQ Equation \* ARABIC </w:instrText>
      </w:r>
      <w:r w:rsidRPr="000D74FB">
        <w:rPr>
          <w:rFonts w:ascii="Times New Roman" w:hAnsi="Times New Roman" w:cs="Times New Roman"/>
          <w:color w:val="auto"/>
          <w:sz w:val="16"/>
          <w:szCs w:val="16"/>
        </w:rPr>
        <w:fldChar w:fldCharType="separate"/>
      </w:r>
      <w:r w:rsidR="0098313D">
        <w:rPr>
          <w:rFonts w:ascii="Times New Roman" w:hAnsi="Times New Roman" w:cs="Times New Roman"/>
          <w:noProof/>
          <w:color w:val="auto"/>
          <w:sz w:val="16"/>
          <w:szCs w:val="16"/>
        </w:rPr>
        <w:t>4</w:t>
      </w:r>
      <w:r w:rsidRPr="000D74FB">
        <w:rPr>
          <w:rFonts w:ascii="Times New Roman" w:hAnsi="Times New Roman" w:cs="Times New Roman"/>
          <w:color w:val="auto"/>
          <w:sz w:val="16"/>
          <w:szCs w:val="16"/>
        </w:rPr>
        <w:fldChar w:fldCharType="end"/>
      </w:r>
      <w:r w:rsidRPr="000D74FB">
        <w:rPr>
          <w:rFonts w:ascii="Times New Roman" w:hAnsi="Times New Roman" w:cs="Times New Roman"/>
          <w:color w:val="auto"/>
          <w:sz w:val="16"/>
          <w:szCs w:val="16"/>
        </w:rPr>
        <w:t xml:space="preserve"> Fully connected layer</w:t>
      </w:r>
      <w:bookmarkEnd w:id="80"/>
    </w:p>
    <w:p w14:paraId="2E14B116" w14:textId="3BEB4C19" w:rsidR="00726E8D" w:rsidRPr="00B80DEE" w:rsidRDefault="00502891" w:rsidP="006D0742">
      <w:pPr>
        <w:jc w:val="both"/>
        <w:rPr>
          <w:rFonts w:ascii="Times New Roman" w:hAnsi="Times New Roman" w:cs="Times New Roman"/>
        </w:rPr>
      </w:pPr>
      <w:r w:rsidRPr="00B80DEE">
        <w:rPr>
          <w:rFonts w:ascii="Times New Roman" w:hAnsi="Times New Roman" w:cs="Times New Roman"/>
        </w:rPr>
        <w:t>W</w:t>
      </w:r>
      <w:r w:rsidR="00726E8D" w:rsidRPr="00B80DEE">
        <w:rPr>
          <w:rFonts w:ascii="Times New Roman" w:hAnsi="Times New Roman" w:cs="Times New Roman"/>
        </w:rPr>
        <w:t xml:space="preserve">e define the </w:t>
      </w:r>
      <w:r w:rsidR="009C4432" w:rsidRPr="00B80DEE">
        <w:rPr>
          <w:rFonts w:ascii="Times New Roman" w:hAnsi="Times New Roman" w:cs="Times New Roman"/>
        </w:rPr>
        <w:t>hidden size</w:t>
      </w:r>
      <w:r w:rsidRPr="00B80DEE">
        <w:rPr>
          <w:rFonts w:ascii="Times New Roman" w:hAnsi="Times New Roman" w:cs="Times New Roman"/>
        </w:rPr>
        <w:t xml:space="preserve"> </w:t>
      </w:r>
      <w:r w:rsidR="00F20667" w:rsidRPr="00B80DEE">
        <w:rPr>
          <w:rFonts w:ascii="Times New Roman" w:hAnsi="Times New Roman" w:cs="Times New Roman"/>
        </w:rPr>
        <w:t>as</w:t>
      </w:r>
      <w:r w:rsidR="00977F54">
        <w:rPr>
          <w:rFonts w:ascii="Times New Roman" w:hAnsi="Times New Roman" w:cs="Times New Roman"/>
        </w:rPr>
        <w:t xml:space="preserve"> </w:t>
      </w:r>
      <m:oMath>
        <m:r>
          <w:rPr>
            <w:rFonts w:ascii="Cambria Math" w:hAnsi="Cambria Math" w:cs="Times New Roman"/>
          </w:rPr>
          <m:t>x</m:t>
        </m:r>
      </m:oMath>
      <w:r w:rsidRPr="00B80DEE">
        <w:rPr>
          <w:rFonts w:ascii="Times New Roman" w:hAnsi="Times New Roman" w:cs="Times New Roman"/>
        </w:rPr>
        <w:t xml:space="preserve"> and </w:t>
      </w:r>
      <w:r w:rsidR="009C4432" w:rsidRPr="00B80DEE">
        <w:rPr>
          <w:rFonts w:ascii="Times New Roman" w:hAnsi="Times New Roman" w:cs="Times New Roman"/>
        </w:rPr>
        <w:t>output size</w:t>
      </w:r>
      <w:r w:rsidRPr="00B80DEE">
        <w:rPr>
          <w:rFonts w:ascii="Times New Roman" w:hAnsi="Times New Roman" w:cs="Times New Roman"/>
        </w:rPr>
        <w:t xml:space="preserve"> as</w:t>
      </w:r>
      <w:r w:rsidR="00977F54">
        <w:rPr>
          <w:rFonts w:ascii="Times New Roman" w:hAnsi="Times New Roman" w:cs="Times New Roman"/>
        </w:rPr>
        <w:t xml:space="preserve"> </w:t>
      </w:r>
      <m:oMath>
        <m:r>
          <w:rPr>
            <w:rFonts w:ascii="Cambria Math" w:hAnsi="Cambria Math" w:cs="Times New Roman"/>
          </w:rPr>
          <m:t>y</m:t>
        </m:r>
      </m:oMath>
      <w:r w:rsidRPr="00B80DEE">
        <w:rPr>
          <w:rFonts w:ascii="Times New Roman" w:hAnsi="Times New Roman" w:cs="Times New Roman"/>
        </w:rPr>
        <w:t xml:space="preserve"> </w:t>
      </w:r>
      <w:r w:rsidR="0094491B" w:rsidRPr="00B80DEE">
        <w:rPr>
          <w:rFonts w:ascii="Times New Roman" w:hAnsi="Times New Roman" w:cs="Times New Roman"/>
        </w:rPr>
        <w:t xml:space="preserve">that </w:t>
      </w:r>
      <w:r w:rsidR="00726E8D" w:rsidRPr="00B80DEE">
        <w:rPr>
          <w:rFonts w:ascii="Times New Roman" w:hAnsi="Times New Roman" w:cs="Times New Roman"/>
        </w:rPr>
        <w:t xml:space="preserve">we </w:t>
      </w:r>
      <w:r w:rsidR="008F52B7" w:rsidRPr="00B80DEE">
        <w:rPr>
          <w:rFonts w:ascii="Times New Roman" w:hAnsi="Times New Roman" w:cs="Times New Roman"/>
        </w:rPr>
        <w:t>are defining in section 3.3.2.1.1</w:t>
      </w:r>
      <w:r w:rsidR="0094491B" w:rsidRPr="00B80DEE">
        <w:rPr>
          <w:rFonts w:ascii="Times New Roman" w:hAnsi="Times New Roman" w:cs="Times New Roman"/>
        </w:rPr>
        <w:t xml:space="preserve">. </w:t>
      </w:r>
    </w:p>
    <w:p w14:paraId="7057D258" w14:textId="55F0CFDB" w:rsidR="002B39A8" w:rsidRPr="00BF5E14" w:rsidRDefault="002B39A8" w:rsidP="006D0742">
      <w:pPr>
        <w:pStyle w:val="Heading5"/>
        <w:jc w:val="both"/>
        <w:rPr>
          <w:rFonts w:cs="Times New Roman"/>
        </w:rPr>
      </w:pPr>
      <w:r w:rsidRPr="00BF5E14">
        <w:rPr>
          <w:rFonts w:cs="Times New Roman"/>
        </w:rPr>
        <w:t>Defining forward functio</w:t>
      </w:r>
      <w:r w:rsidR="0015445B" w:rsidRPr="00BF5E14">
        <w:rPr>
          <w:rFonts w:cs="Times New Roman"/>
        </w:rPr>
        <w:t>n</w:t>
      </w:r>
    </w:p>
    <w:p w14:paraId="76959E45" w14:textId="199F27B8" w:rsidR="008579E2" w:rsidRPr="00B80DEE" w:rsidRDefault="0015445B" w:rsidP="006D0742">
      <w:pPr>
        <w:jc w:val="both"/>
        <w:rPr>
          <w:rFonts w:ascii="Times New Roman" w:hAnsi="Times New Roman" w:cs="Times New Roman"/>
        </w:rPr>
      </w:pPr>
      <w:r w:rsidRPr="00B80DEE">
        <w:rPr>
          <w:rFonts w:ascii="Times New Roman" w:hAnsi="Times New Roman" w:cs="Times New Roman"/>
        </w:rPr>
        <w:t>Input sequences</w:t>
      </w:r>
      <w:r w:rsidR="00F81EAD" w:rsidRPr="00B80DEE">
        <w:rPr>
          <w:rFonts w:ascii="Times New Roman" w:hAnsi="Times New Roman" w:cs="Times New Roman"/>
        </w:rPr>
        <w:t xml:space="preserve"> (created </w:t>
      </w:r>
      <w:r w:rsidR="00FD16EB" w:rsidRPr="00B80DEE">
        <w:rPr>
          <w:rFonts w:ascii="Times New Roman" w:hAnsi="Times New Roman" w:cs="Times New Roman"/>
        </w:rPr>
        <w:t>from</w:t>
      </w:r>
      <w:r w:rsidR="00F81EAD" w:rsidRPr="00B80DEE">
        <w:rPr>
          <w:rFonts w:ascii="Times New Roman" w:hAnsi="Times New Roman" w:cs="Times New Roman"/>
        </w:rPr>
        <w:t xml:space="preserve"> the number of deliveries)</w:t>
      </w:r>
      <w:r w:rsidRPr="00B80DEE">
        <w:rPr>
          <w:rFonts w:ascii="Times New Roman" w:hAnsi="Times New Roman" w:cs="Times New Roman"/>
        </w:rPr>
        <w:t xml:space="preserve"> </w:t>
      </w:r>
      <w:r w:rsidR="0042160E" w:rsidRPr="00B80DEE">
        <w:rPr>
          <w:rFonts w:ascii="Times New Roman" w:hAnsi="Times New Roman" w:cs="Times New Roman"/>
        </w:rPr>
        <w:t xml:space="preserve">which will be discussed in section 3.3.2.6 will be used </w:t>
      </w:r>
      <w:r w:rsidR="004A6C6C" w:rsidRPr="00B80DEE">
        <w:rPr>
          <w:rFonts w:ascii="Times New Roman" w:hAnsi="Times New Roman" w:cs="Times New Roman"/>
        </w:rPr>
        <w:t>as the input parameter for this function.</w:t>
      </w:r>
      <w:r w:rsidR="00411775" w:rsidRPr="00B80DEE">
        <w:rPr>
          <w:rFonts w:ascii="Times New Roman" w:hAnsi="Times New Roman" w:cs="Times New Roman"/>
        </w:rPr>
        <w:t xml:space="preserve"> And that input sequences will be input to the </w:t>
      </w:r>
      <w:r w:rsidR="00752827" w:rsidRPr="00B80DEE">
        <w:rPr>
          <w:rFonts w:ascii="Times New Roman" w:hAnsi="Times New Roman" w:cs="Times New Roman"/>
        </w:rPr>
        <w:t>LSTM Model</w:t>
      </w:r>
      <w:r w:rsidR="00411775" w:rsidRPr="00B80DEE">
        <w:rPr>
          <w:rFonts w:ascii="Times New Roman" w:hAnsi="Times New Roman" w:cs="Times New Roman"/>
        </w:rPr>
        <w:t xml:space="preserve"> as well. </w:t>
      </w:r>
      <w:r w:rsidR="00A30EFA" w:rsidRPr="00B80DEE">
        <w:rPr>
          <w:rFonts w:ascii="Times New Roman" w:hAnsi="Times New Roman" w:cs="Times New Roman"/>
        </w:rPr>
        <w:t xml:space="preserve">Final </w:t>
      </w:r>
      <w:r w:rsidR="00C63E0C" w:rsidRPr="00B80DEE">
        <w:rPr>
          <w:rFonts w:ascii="Times New Roman" w:hAnsi="Times New Roman" w:cs="Times New Roman"/>
        </w:rPr>
        <w:t xml:space="preserve">output </w:t>
      </w:r>
      <w:r w:rsidR="00A30EFA" w:rsidRPr="00B80DEE">
        <w:rPr>
          <w:rFonts w:ascii="Times New Roman" w:hAnsi="Times New Roman" w:cs="Times New Roman"/>
        </w:rPr>
        <w:t>of the function</w:t>
      </w:r>
      <w:r w:rsidR="00954801" w:rsidRPr="00B80DEE">
        <w:rPr>
          <w:rFonts w:ascii="Times New Roman" w:hAnsi="Times New Roman" w:cs="Times New Roman"/>
        </w:rPr>
        <w:t>/p</w:t>
      </w:r>
      <w:r w:rsidR="00C63E0C" w:rsidRPr="00B80DEE">
        <w:rPr>
          <w:rFonts w:ascii="Times New Roman" w:hAnsi="Times New Roman" w:cs="Times New Roman"/>
        </w:rPr>
        <w:t>rediction</w:t>
      </w:r>
      <w:r w:rsidR="00A30EFA" w:rsidRPr="00B80DEE">
        <w:rPr>
          <w:rFonts w:ascii="Times New Roman" w:hAnsi="Times New Roman" w:cs="Times New Roman"/>
        </w:rPr>
        <w:t xml:space="preserve"> will be created through</w:t>
      </w:r>
      <w:r w:rsidR="00AB0379" w:rsidRPr="00B80DEE">
        <w:rPr>
          <w:rFonts w:ascii="Times New Roman" w:hAnsi="Times New Roman" w:cs="Times New Roman"/>
        </w:rPr>
        <w:t xml:space="preserve"> Model’s output will be gone through dropout layer </w:t>
      </w:r>
      <w:r w:rsidR="00B13B44" w:rsidRPr="00B80DEE">
        <w:rPr>
          <w:rFonts w:ascii="Times New Roman" w:hAnsi="Times New Roman" w:cs="Times New Roman"/>
        </w:rPr>
        <w:t xml:space="preserve">defined in section 3.3.2.1.1.1 and </w:t>
      </w:r>
      <w:r w:rsidR="00DA5DDA" w:rsidRPr="00B80DEE">
        <w:rPr>
          <w:rFonts w:ascii="Times New Roman" w:hAnsi="Times New Roman" w:cs="Times New Roman"/>
        </w:rPr>
        <w:t>then full connected layer defined in section 3.3.2.1.1.2.</w:t>
      </w:r>
      <w:r w:rsidR="00CD2315" w:rsidRPr="00B80DEE">
        <w:rPr>
          <w:rFonts w:ascii="Times New Roman" w:hAnsi="Times New Roman" w:cs="Times New Roman"/>
        </w:rPr>
        <w:t xml:space="preserve"> </w:t>
      </w:r>
    </w:p>
    <w:p w14:paraId="7DFBCF0F" w14:textId="7FF41D03" w:rsidR="000571AA" w:rsidRPr="00BF5E14" w:rsidRDefault="000A03BA" w:rsidP="00BF5E14">
      <w:pPr>
        <w:pStyle w:val="Heading4"/>
        <w:rPr>
          <w:rFonts w:eastAsiaTheme="minorEastAsia"/>
        </w:rPr>
      </w:pPr>
      <w:r w:rsidRPr="00BF5E14">
        <w:rPr>
          <w:rFonts w:eastAsiaTheme="minorEastAsia"/>
        </w:rPr>
        <w:t>Preprocessing</w:t>
      </w:r>
      <w:r w:rsidR="00A370C0" w:rsidRPr="00BF5E14">
        <w:rPr>
          <w:rFonts w:eastAsiaTheme="minorEastAsia"/>
        </w:rPr>
        <w:t xml:space="preserve"> the data</w:t>
      </w:r>
      <w:r w:rsidRPr="00BF5E14">
        <w:rPr>
          <w:rFonts w:eastAsiaTheme="minorEastAsia"/>
        </w:rPr>
        <w:t xml:space="preserve"> for LSTM</w:t>
      </w:r>
    </w:p>
    <w:p w14:paraId="766111BA" w14:textId="77777777" w:rsidR="003370FB" w:rsidRDefault="00312B8E" w:rsidP="006D0742">
      <w:pPr>
        <w:jc w:val="both"/>
        <w:rPr>
          <w:rFonts w:ascii="Times New Roman" w:hAnsi="Times New Roman" w:cs="Times New Roman"/>
        </w:rPr>
      </w:pPr>
      <w:r w:rsidRPr="00B80DEE">
        <w:rPr>
          <w:rFonts w:ascii="Times New Roman" w:hAnsi="Times New Roman" w:cs="Times New Roman"/>
        </w:rPr>
        <w:t xml:space="preserve">Since separate datasets are created for </w:t>
      </w:r>
      <w:r w:rsidR="0042205F" w:rsidRPr="00B80DEE">
        <w:rPr>
          <w:rFonts w:ascii="Times New Roman" w:hAnsi="Times New Roman" w:cs="Times New Roman"/>
        </w:rPr>
        <w:t>e</w:t>
      </w:r>
      <w:r w:rsidRPr="00B80DEE">
        <w:rPr>
          <w:rFonts w:ascii="Times New Roman" w:hAnsi="Times New Roman" w:cs="Times New Roman"/>
        </w:rPr>
        <w:t>ach cluster</w:t>
      </w:r>
      <w:r w:rsidR="0042205F" w:rsidRPr="00B80DEE">
        <w:rPr>
          <w:rFonts w:ascii="Times New Roman" w:hAnsi="Times New Roman" w:cs="Times New Roman"/>
        </w:rPr>
        <w:t>, we</w:t>
      </w:r>
      <w:r w:rsidR="007E5CCD" w:rsidRPr="00B80DEE">
        <w:rPr>
          <w:rFonts w:ascii="Times New Roman" w:hAnsi="Times New Roman" w:cs="Times New Roman"/>
        </w:rPr>
        <w:t xml:space="preserve"> use them as input to the LSTM Model, but they need to be rearranged as time series data. For that, we </w:t>
      </w:r>
      <w:r w:rsidR="00597C6A" w:rsidRPr="00B80DEE">
        <w:rPr>
          <w:rFonts w:ascii="Times New Roman" w:hAnsi="Times New Roman" w:cs="Times New Roman"/>
        </w:rPr>
        <w:t xml:space="preserve">will group the dataset by order date and </w:t>
      </w:r>
      <w:r w:rsidR="00BD4F62" w:rsidRPr="00B80DEE">
        <w:rPr>
          <w:rFonts w:ascii="Times New Roman" w:hAnsi="Times New Roman" w:cs="Times New Roman"/>
        </w:rPr>
        <w:t xml:space="preserve">get the count of deliveries for each date. </w:t>
      </w:r>
      <w:r w:rsidR="003A042B" w:rsidRPr="00B80DEE">
        <w:rPr>
          <w:rFonts w:ascii="Times New Roman" w:hAnsi="Times New Roman" w:cs="Times New Roman"/>
        </w:rPr>
        <w:t>Next,</w:t>
      </w:r>
      <w:r w:rsidR="00BD4F62" w:rsidRPr="00B80DEE">
        <w:rPr>
          <w:rFonts w:ascii="Times New Roman" w:hAnsi="Times New Roman" w:cs="Times New Roman"/>
        </w:rPr>
        <w:t xml:space="preserve"> we sort </w:t>
      </w:r>
      <w:r w:rsidR="004C3ED3" w:rsidRPr="00B80DEE">
        <w:rPr>
          <w:rFonts w:ascii="Times New Roman" w:hAnsi="Times New Roman" w:cs="Times New Roman"/>
        </w:rPr>
        <w:t>the dataset according to the date ascending order and add</w:t>
      </w:r>
      <w:r w:rsidR="009A6E65" w:rsidRPr="00B80DEE">
        <w:rPr>
          <w:rFonts w:ascii="Times New Roman" w:hAnsi="Times New Roman" w:cs="Times New Roman"/>
        </w:rPr>
        <w:t xml:space="preserve"> zeros to a date if there were no deliveries. </w:t>
      </w:r>
      <w:r w:rsidR="00C024F2" w:rsidRPr="00B80DEE">
        <w:rPr>
          <w:rFonts w:ascii="Times New Roman" w:hAnsi="Times New Roman" w:cs="Times New Roman"/>
        </w:rPr>
        <w:t>Now we have daily number of order</w:t>
      </w:r>
      <w:r w:rsidR="00E67B16" w:rsidRPr="00B80DEE">
        <w:rPr>
          <w:rFonts w:ascii="Times New Roman" w:hAnsi="Times New Roman" w:cs="Times New Roman"/>
        </w:rPr>
        <w:t>s</w:t>
      </w:r>
      <w:r w:rsidR="00924B73" w:rsidRPr="00B80DEE">
        <w:rPr>
          <w:rFonts w:ascii="Times New Roman" w:hAnsi="Times New Roman" w:cs="Times New Roman"/>
        </w:rPr>
        <w:t xml:space="preserve"> from the cluster data</w:t>
      </w:r>
      <w:r w:rsidR="00C024F2" w:rsidRPr="00B80DEE">
        <w:rPr>
          <w:rFonts w:ascii="Times New Roman" w:hAnsi="Times New Roman" w:cs="Times New Roman"/>
        </w:rPr>
        <w:t xml:space="preserve"> within the </w:t>
      </w:r>
      <w:r w:rsidR="00E67B16" w:rsidRPr="00B80DEE">
        <w:rPr>
          <w:rFonts w:ascii="Times New Roman" w:hAnsi="Times New Roman" w:cs="Times New Roman"/>
        </w:rPr>
        <w:t>time frame</w:t>
      </w:r>
      <w:r w:rsidR="00924B73" w:rsidRPr="00B80DEE">
        <w:rPr>
          <w:rFonts w:ascii="Times New Roman" w:hAnsi="Times New Roman" w:cs="Times New Roman"/>
        </w:rPr>
        <w:t xml:space="preserve"> we defined in section </w:t>
      </w:r>
      <w:r w:rsidR="00F664B9" w:rsidRPr="00B80DEE">
        <w:rPr>
          <w:rFonts w:ascii="Times New Roman" w:hAnsi="Times New Roman" w:cs="Times New Roman"/>
        </w:rPr>
        <w:t>3.2.1.</w:t>
      </w:r>
      <w:r w:rsidR="00E67B16" w:rsidRPr="00B80DEE">
        <w:rPr>
          <w:rFonts w:ascii="Times New Roman" w:hAnsi="Times New Roman" w:cs="Times New Roman"/>
        </w:rPr>
        <w:t xml:space="preserve"> </w:t>
      </w:r>
      <w:r w:rsidR="00D01E6F" w:rsidRPr="00B80DEE">
        <w:rPr>
          <w:rFonts w:ascii="Times New Roman" w:hAnsi="Times New Roman" w:cs="Times New Roman"/>
        </w:rPr>
        <w:t xml:space="preserve">Since we have the dates for each </w:t>
      </w:r>
      <w:r w:rsidR="00F664B9" w:rsidRPr="00B80DEE">
        <w:rPr>
          <w:rFonts w:ascii="Times New Roman" w:hAnsi="Times New Roman" w:cs="Times New Roman"/>
        </w:rPr>
        <w:t>record</w:t>
      </w:r>
      <w:r w:rsidR="00D01E6F" w:rsidRPr="00B80DEE">
        <w:rPr>
          <w:rFonts w:ascii="Times New Roman" w:hAnsi="Times New Roman" w:cs="Times New Roman"/>
        </w:rPr>
        <w:t>, we add the day of the week feature for this data as a</w:t>
      </w:r>
      <w:r w:rsidR="003370FB">
        <w:rPr>
          <w:rFonts w:ascii="Times New Roman" w:hAnsi="Times New Roman" w:cs="Times New Roman"/>
        </w:rPr>
        <w:t>n</w:t>
      </w:r>
      <w:r w:rsidR="00D01E6F" w:rsidRPr="00B80DEE">
        <w:rPr>
          <w:rFonts w:ascii="Times New Roman" w:hAnsi="Times New Roman" w:cs="Times New Roman"/>
        </w:rPr>
        <w:t xml:space="preserve"> additional feature to increase the accuracy of the predictions. </w:t>
      </w:r>
    </w:p>
    <w:tbl>
      <w:tblPr>
        <w:tblW w:w="2140" w:type="dxa"/>
        <w:jc w:val="center"/>
        <w:tblLook w:val="04A0" w:firstRow="1" w:lastRow="0" w:firstColumn="1" w:lastColumn="0" w:noHBand="0" w:noVBand="1"/>
      </w:tblPr>
      <w:tblGrid>
        <w:gridCol w:w="1403"/>
        <w:gridCol w:w="960"/>
      </w:tblGrid>
      <w:tr w:rsidR="002001ED" w:rsidRPr="002001ED" w14:paraId="0E1510BE" w14:textId="77777777" w:rsidTr="00785582">
        <w:trPr>
          <w:trHeight w:val="315"/>
          <w:jc w:val="center"/>
        </w:trPr>
        <w:tc>
          <w:tcPr>
            <w:tcW w:w="1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503A72" w14:textId="77777777" w:rsidR="002001ED" w:rsidRPr="00530474" w:rsidRDefault="002001ED" w:rsidP="002001ED">
            <w:pPr>
              <w:spacing w:after="0" w:line="240" w:lineRule="auto"/>
              <w:rPr>
                <w:rFonts w:ascii="Times New Roman" w:eastAsia="Times New Roman" w:hAnsi="Times New Roman" w:cs="Times New Roman"/>
                <w:b/>
                <w:bCs/>
                <w:color w:val="000000"/>
                <w:kern w:val="0"/>
                <w:lang w:eastAsia="en-GB"/>
                <w14:ligatures w14:val="none"/>
              </w:rPr>
            </w:pPr>
            <w:r w:rsidRPr="00530474">
              <w:rPr>
                <w:rFonts w:ascii="Times New Roman" w:eastAsia="Times New Roman" w:hAnsi="Times New Roman" w:cs="Times New Roman"/>
                <w:b/>
                <w:bCs/>
                <w:color w:val="000000"/>
                <w:kern w:val="0"/>
                <w:lang w:eastAsia="en-GB"/>
                <w14:ligatures w14:val="none"/>
              </w:rPr>
              <w:t>Sunday</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1DDEF977" w14:textId="77777777" w:rsidR="002001ED" w:rsidRPr="002001ED" w:rsidRDefault="002001ED" w:rsidP="002001ED">
            <w:pPr>
              <w:spacing w:after="0" w:line="240" w:lineRule="auto"/>
              <w:jc w:val="right"/>
              <w:rPr>
                <w:rFonts w:ascii="Times New Roman" w:eastAsia="Times New Roman" w:hAnsi="Times New Roman" w:cs="Times New Roman"/>
                <w:color w:val="000000"/>
                <w:kern w:val="0"/>
                <w:lang w:eastAsia="en-GB"/>
                <w14:ligatures w14:val="none"/>
              </w:rPr>
            </w:pPr>
            <w:r w:rsidRPr="002001ED">
              <w:rPr>
                <w:rFonts w:ascii="Times New Roman" w:eastAsia="Times New Roman" w:hAnsi="Times New Roman" w:cs="Times New Roman"/>
                <w:color w:val="000000"/>
                <w:kern w:val="0"/>
                <w:lang w:eastAsia="en-GB"/>
                <w14:ligatures w14:val="none"/>
              </w:rPr>
              <w:t>0</w:t>
            </w:r>
          </w:p>
        </w:tc>
      </w:tr>
      <w:tr w:rsidR="002001ED" w:rsidRPr="002001ED" w14:paraId="60B22BA3" w14:textId="77777777" w:rsidTr="00785582">
        <w:trPr>
          <w:trHeight w:val="315"/>
          <w:jc w:val="center"/>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592FF993" w14:textId="77777777" w:rsidR="002001ED" w:rsidRPr="00530474" w:rsidRDefault="002001ED" w:rsidP="002001ED">
            <w:pPr>
              <w:spacing w:after="0" w:line="240" w:lineRule="auto"/>
              <w:rPr>
                <w:rFonts w:ascii="Times New Roman" w:eastAsia="Times New Roman" w:hAnsi="Times New Roman" w:cs="Times New Roman"/>
                <w:b/>
                <w:bCs/>
                <w:color w:val="000000"/>
                <w:kern w:val="0"/>
                <w:lang w:eastAsia="en-GB"/>
                <w14:ligatures w14:val="none"/>
              </w:rPr>
            </w:pPr>
            <w:r w:rsidRPr="00530474">
              <w:rPr>
                <w:rFonts w:ascii="Times New Roman" w:eastAsia="Times New Roman" w:hAnsi="Times New Roman" w:cs="Times New Roman"/>
                <w:b/>
                <w:bCs/>
                <w:color w:val="000000"/>
                <w:kern w:val="0"/>
                <w:lang w:eastAsia="en-GB"/>
                <w14:ligatures w14:val="none"/>
              </w:rPr>
              <w:t>Monday</w:t>
            </w:r>
          </w:p>
        </w:tc>
        <w:tc>
          <w:tcPr>
            <w:tcW w:w="960" w:type="dxa"/>
            <w:tcBorders>
              <w:top w:val="nil"/>
              <w:left w:val="nil"/>
              <w:bottom w:val="single" w:sz="4" w:space="0" w:color="auto"/>
              <w:right w:val="single" w:sz="4" w:space="0" w:color="auto"/>
            </w:tcBorders>
            <w:shd w:val="clear" w:color="auto" w:fill="auto"/>
            <w:noWrap/>
            <w:vAlign w:val="bottom"/>
            <w:hideMark/>
          </w:tcPr>
          <w:p w14:paraId="20867138" w14:textId="77777777" w:rsidR="002001ED" w:rsidRPr="002001ED" w:rsidRDefault="002001ED" w:rsidP="002001ED">
            <w:pPr>
              <w:spacing w:after="0" w:line="240" w:lineRule="auto"/>
              <w:jc w:val="right"/>
              <w:rPr>
                <w:rFonts w:ascii="Times New Roman" w:eastAsia="Times New Roman" w:hAnsi="Times New Roman" w:cs="Times New Roman"/>
                <w:color w:val="000000"/>
                <w:kern w:val="0"/>
                <w:lang w:eastAsia="en-GB"/>
                <w14:ligatures w14:val="none"/>
              </w:rPr>
            </w:pPr>
            <w:r w:rsidRPr="002001ED">
              <w:rPr>
                <w:rFonts w:ascii="Times New Roman" w:eastAsia="Times New Roman" w:hAnsi="Times New Roman" w:cs="Times New Roman"/>
                <w:color w:val="000000"/>
                <w:kern w:val="0"/>
                <w:lang w:eastAsia="en-GB"/>
                <w14:ligatures w14:val="none"/>
              </w:rPr>
              <w:t>1</w:t>
            </w:r>
          </w:p>
        </w:tc>
      </w:tr>
      <w:tr w:rsidR="002001ED" w:rsidRPr="002001ED" w14:paraId="43A28627" w14:textId="77777777" w:rsidTr="00785582">
        <w:trPr>
          <w:trHeight w:val="315"/>
          <w:jc w:val="center"/>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2E40F232" w14:textId="77777777" w:rsidR="002001ED" w:rsidRPr="00530474" w:rsidRDefault="002001ED" w:rsidP="002001ED">
            <w:pPr>
              <w:spacing w:after="0" w:line="240" w:lineRule="auto"/>
              <w:rPr>
                <w:rFonts w:ascii="Times New Roman" w:eastAsia="Times New Roman" w:hAnsi="Times New Roman" w:cs="Times New Roman"/>
                <w:b/>
                <w:bCs/>
                <w:color w:val="000000"/>
                <w:kern w:val="0"/>
                <w:lang w:eastAsia="en-GB"/>
                <w14:ligatures w14:val="none"/>
              </w:rPr>
            </w:pPr>
            <w:r w:rsidRPr="00530474">
              <w:rPr>
                <w:rFonts w:ascii="Times New Roman" w:eastAsia="Times New Roman" w:hAnsi="Times New Roman" w:cs="Times New Roman"/>
                <w:b/>
                <w:bCs/>
                <w:color w:val="000000"/>
                <w:kern w:val="0"/>
                <w:lang w:eastAsia="en-GB"/>
                <w14:ligatures w14:val="none"/>
              </w:rPr>
              <w:t>Tuesday</w:t>
            </w:r>
          </w:p>
        </w:tc>
        <w:tc>
          <w:tcPr>
            <w:tcW w:w="960" w:type="dxa"/>
            <w:tcBorders>
              <w:top w:val="nil"/>
              <w:left w:val="nil"/>
              <w:bottom w:val="single" w:sz="4" w:space="0" w:color="auto"/>
              <w:right w:val="single" w:sz="4" w:space="0" w:color="auto"/>
            </w:tcBorders>
            <w:shd w:val="clear" w:color="auto" w:fill="auto"/>
            <w:noWrap/>
            <w:vAlign w:val="bottom"/>
            <w:hideMark/>
          </w:tcPr>
          <w:p w14:paraId="0C9823CF" w14:textId="77777777" w:rsidR="002001ED" w:rsidRPr="002001ED" w:rsidRDefault="002001ED" w:rsidP="002001ED">
            <w:pPr>
              <w:spacing w:after="0" w:line="240" w:lineRule="auto"/>
              <w:jc w:val="right"/>
              <w:rPr>
                <w:rFonts w:ascii="Times New Roman" w:eastAsia="Times New Roman" w:hAnsi="Times New Roman" w:cs="Times New Roman"/>
                <w:color w:val="000000"/>
                <w:kern w:val="0"/>
                <w:lang w:eastAsia="en-GB"/>
                <w14:ligatures w14:val="none"/>
              </w:rPr>
            </w:pPr>
            <w:r w:rsidRPr="002001ED">
              <w:rPr>
                <w:rFonts w:ascii="Times New Roman" w:eastAsia="Times New Roman" w:hAnsi="Times New Roman" w:cs="Times New Roman"/>
                <w:color w:val="000000"/>
                <w:kern w:val="0"/>
                <w:lang w:eastAsia="en-GB"/>
                <w14:ligatures w14:val="none"/>
              </w:rPr>
              <w:t>2</w:t>
            </w:r>
          </w:p>
        </w:tc>
      </w:tr>
      <w:tr w:rsidR="002001ED" w:rsidRPr="002001ED" w14:paraId="149D8ED0" w14:textId="77777777" w:rsidTr="00785582">
        <w:trPr>
          <w:trHeight w:val="315"/>
          <w:jc w:val="center"/>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4D016AB9" w14:textId="77777777" w:rsidR="002001ED" w:rsidRPr="00530474" w:rsidRDefault="002001ED" w:rsidP="002001ED">
            <w:pPr>
              <w:spacing w:after="0" w:line="240" w:lineRule="auto"/>
              <w:rPr>
                <w:rFonts w:ascii="Times New Roman" w:eastAsia="Times New Roman" w:hAnsi="Times New Roman" w:cs="Times New Roman"/>
                <w:b/>
                <w:bCs/>
                <w:color w:val="000000"/>
                <w:kern w:val="0"/>
                <w:lang w:eastAsia="en-GB"/>
                <w14:ligatures w14:val="none"/>
              </w:rPr>
            </w:pPr>
            <w:r w:rsidRPr="00530474">
              <w:rPr>
                <w:rFonts w:ascii="Times New Roman" w:eastAsia="Times New Roman" w:hAnsi="Times New Roman" w:cs="Times New Roman"/>
                <w:b/>
                <w:bCs/>
                <w:color w:val="000000"/>
                <w:kern w:val="0"/>
                <w:lang w:eastAsia="en-GB"/>
                <w14:ligatures w14:val="none"/>
              </w:rPr>
              <w:t>Wednesday</w:t>
            </w:r>
          </w:p>
        </w:tc>
        <w:tc>
          <w:tcPr>
            <w:tcW w:w="960" w:type="dxa"/>
            <w:tcBorders>
              <w:top w:val="nil"/>
              <w:left w:val="nil"/>
              <w:bottom w:val="single" w:sz="4" w:space="0" w:color="auto"/>
              <w:right w:val="single" w:sz="4" w:space="0" w:color="auto"/>
            </w:tcBorders>
            <w:shd w:val="clear" w:color="auto" w:fill="auto"/>
            <w:noWrap/>
            <w:vAlign w:val="bottom"/>
            <w:hideMark/>
          </w:tcPr>
          <w:p w14:paraId="4A680BE8" w14:textId="77777777" w:rsidR="002001ED" w:rsidRPr="002001ED" w:rsidRDefault="002001ED" w:rsidP="002001ED">
            <w:pPr>
              <w:spacing w:after="0" w:line="240" w:lineRule="auto"/>
              <w:jc w:val="right"/>
              <w:rPr>
                <w:rFonts w:ascii="Times New Roman" w:eastAsia="Times New Roman" w:hAnsi="Times New Roman" w:cs="Times New Roman"/>
                <w:color w:val="000000"/>
                <w:kern w:val="0"/>
                <w:lang w:eastAsia="en-GB"/>
                <w14:ligatures w14:val="none"/>
              </w:rPr>
            </w:pPr>
            <w:r w:rsidRPr="002001ED">
              <w:rPr>
                <w:rFonts w:ascii="Times New Roman" w:eastAsia="Times New Roman" w:hAnsi="Times New Roman" w:cs="Times New Roman"/>
                <w:color w:val="000000"/>
                <w:kern w:val="0"/>
                <w:lang w:eastAsia="en-GB"/>
                <w14:ligatures w14:val="none"/>
              </w:rPr>
              <w:t>3</w:t>
            </w:r>
          </w:p>
        </w:tc>
      </w:tr>
      <w:tr w:rsidR="002001ED" w:rsidRPr="002001ED" w14:paraId="5E9EAEA0" w14:textId="77777777" w:rsidTr="00785582">
        <w:trPr>
          <w:trHeight w:val="315"/>
          <w:jc w:val="center"/>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7B7C78A2" w14:textId="77777777" w:rsidR="002001ED" w:rsidRPr="00530474" w:rsidRDefault="002001ED" w:rsidP="002001ED">
            <w:pPr>
              <w:spacing w:after="0" w:line="240" w:lineRule="auto"/>
              <w:rPr>
                <w:rFonts w:ascii="Times New Roman" w:eastAsia="Times New Roman" w:hAnsi="Times New Roman" w:cs="Times New Roman"/>
                <w:b/>
                <w:bCs/>
                <w:color w:val="000000"/>
                <w:kern w:val="0"/>
                <w:lang w:eastAsia="en-GB"/>
                <w14:ligatures w14:val="none"/>
              </w:rPr>
            </w:pPr>
            <w:r w:rsidRPr="00530474">
              <w:rPr>
                <w:rFonts w:ascii="Times New Roman" w:eastAsia="Times New Roman" w:hAnsi="Times New Roman" w:cs="Times New Roman"/>
                <w:b/>
                <w:bCs/>
                <w:color w:val="000000"/>
                <w:kern w:val="0"/>
                <w:lang w:eastAsia="en-GB"/>
                <w14:ligatures w14:val="none"/>
              </w:rPr>
              <w:t>Thursday</w:t>
            </w:r>
          </w:p>
        </w:tc>
        <w:tc>
          <w:tcPr>
            <w:tcW w:w="960" w:type="dxa"/>
            <w:tcBorders>
              <w:top w:val="nil"/>
              <w:left w:val="nil"/>
              <w:bottom w:val="single" w:sz="4" w:space="0" w:color="auto"/>
              <w:right w:val="single" w:sz="4" w:space="0" w:color="auto"/>
            </w:tcBorders>
            <w:shd w:val="clear" w:color="auto" w:fill="auto"/>
            <w:noWrap/>
            <w:vAlign w:val="bottom"/>
            <w:hideMark/>
          </w:tcPr>
          <w:p w14:paraId="712CCC18" w14:textId="77777777" w:rsidR="002001ED" w:rsidRPr="002001ED" w:rsidRDefault="002001ED" w:rsidP="002001ED">
            <w:pPr>
              <w:spacing w:after="0" w:line="240" w:lineRule="auto"/>
              <w:jc w:val="right"/>
              <w:rPr>
                <w:rFonts w:ascii="Times New Roman" w:eastAsia="Times New Roman" w:hAnsi="Times New Roman" w:cs="Times New Roman"/>
                <w:color w:val="000000"/>
                <w:kern w:val="0"/>
                <w:lang w:eastAsia="en-GB"/>
                <w14:ligatures w14:val="none"/>
              </w:rPr>
            </w:pPr>
            <w:r w:rsidRPr="002001ED">
              <w:rPr>
                <w:rFonts w:ascii="Times New Roman" w:eastAsia="Times New Roman" w:hAnsi="Times New Roman" w:cs="Times New Roman"/>
                <w:color w:val="000000"/>
                <w:kern w:val="0"/>
                <w:lang w:eastAsia="en-GB"/>
                <w14:ligatures w14:val="none"/>
              </w:rPr>
              <w:t>4</w:t>
            </w:r>
          </w:p>
        </w:tc>
      </w:tr>
      <w:tr w:rsidR="002001ED" w:rsidRPr="002001ED" w14:paraId="345F3D12" w14:textId="77777777" w:rsidTr="00785582">
        <w:trPr>
          <w:trHeight w:val="315"/>
          <w:jc w:val="center"/>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089E1E59" w14:textId="77777777" w:rsidR="002001ED" w:rsidRPr="00530474" w:rsidRDefault="002001ED" w:rsidP="002001ED">
            <w:pPr>
              <w:spacing w:after="0" w:line="240" w:lineRule="auto"/>
              <w:rPr>
                <w:rFonts w:ascii="Times New Roman" w:eastAsia="Times New Roman" w:hAnsi="Times New Roman" w:cs="Times New Roman"/>
                <w:b/>
                <w:bCs/>
                <w:color w:val="000000"/>
                <w:kern w:val="0"/>
                <w:lang w:eastAsia="en-GB"/>
                <w14:ligatures w14:val="none"/>
              </w:rPr>
            </w:pPr>
            <w:r w:rsidRPr="00530474">
              <w:rPr>
                <w:rFonts w:ascii="Times New Roman" w:eastAsia="Times New Roman" w:hAnsi="Times New Roman" w:cs="Times New Roman"/>
                <w:b/>
                <w:bCs/>
                <w:color w:val="000000"/>
                <w:kern w:val="0"/>
                <w:lang w:eastAsia="en-GB"/>
                <w14:ligatures w14:val="none"/>
              </w:rPr>
              <w:t>Friday</w:t>
            </w:r>
          </w:p>
        </w:tc>
        <w:tc>
          <w:tcPr>
            <w:tcW w:w="960" w:type="dxa"/>
            <w:tcBorders>
              <w:top w:val="nil"/>
              <w:left w:val="nil"/>
              <w:bottom w:val="single" w:sz="4" w:space="0" w:color="auto"/>
              <w:right w:val="single" w:sz="4" w:space="0" w:color="auto"/>
            </w:tcBorders>
            <w:shd w:val="clear" w:color="auto" w:fill="auto"/>
            <w:noWrap/>
            <w:vAlign w:val="bottom"/>
            <w:hideMark/>
          </w:tcPr>
          <w:p w14:paraId="34FEF73A" w14:textId="77777777" w:rsidR="002001ED" w:rsidRPr="002001ED" w:rsidRDefault="002001ED" w:rsidP="002001ED">
            <w:pPr>
              <w:spacing w:after="0" w:line="240" w:lineRule="auto"/>
              <w:jc w:val="right"/>
              <w:rPr>
                <w:rFonts w:ascii="Times New Roman" w:eastAsia="Times New Roman" w:hAnsi="Times New Roman" w:cs="Times New Roman"/>
                <w:color w:val="000000"/>
                <w:kern w:val="0"/>
                <w:lang w:eastAsia="en-GB"/>
                <w14:ligatures w14:val="none"/>
              </w:rPr>
            </w:pPr>
            <w:r w:rsidRPr="002001ED">
              <w:rPr>
                <w:rFonts w:ascii="Times New Roman" w:eastAsia="Times New Roman" w:hAnsi="Times New Roman" w:cs="Times New Roman"/>
                <w:color w:val="000000"/>
                <w:kern w:val="0"/>
                <w:lang w:eastAsia="en-GB"/>
                <w14:ligatures w14:val="none"/>
              </w:rPr>
              <w:t>5</w:t>
            </w:r>
          </w:p>
        </w:tc>
      </w:tr>
      <w:tr w:rsidR="002001ED" w:rsidRPr="002001ED" w14:paraId="5085A939" w14:textId="77777777" w:rsidTr="00785582">
        <w:trPr>
          <w:trHeight w:val="315"/>
          <w:jc w:val="center"/>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44B69C94" w14:textId="77777777" w:rsidR="002001ED" w:rsidRPr="00530474" w:rsidRDefault="002001ED" w:rsidP="002001ED">
            <w:pPr>
              <w:spacing w:after="0" w:line="240" w:lineRule="auto"/>
              <w:rPr>
                <w:rFonts w:ascii="Times New Roman" w:eastAsia="Times New Roman" w:hAnsi="Times New Roman" w:cs="Times New Roman"/>
                <w:b/>
                <w:bCs/>
                <w:color w:val="000000"/>
                <w:kern w:val="0"/>
                <w:lang w:eastAsia="en-GB"/>
                <w14:ligatures w14:val="none"/>
              </w:rPr>
            </w:pPr>
            <w:r w:rsidRPr="00530474">
              <w:rPr>
                <w:rFonts w:ascii="Times New Roman" w:eastAsia="Times New Roman" w:hAnsi="Times New Roman" w:cs="Times New Roman"/>
                <w:b/>
                <w:bCs/>
                <w:color w:val="000000"/>
                <w:kern w:val="0"/>
                <w:lang w:eastAsia="en-GB"/>
                <w14:ligatures w14:val="none"/>
              </w:rPr>
              <w:t>Saturday</w:t>
            </w:r>
          </w:p>
        </w:tc>
        <w:tc>
          <w:tcPr>
            <w:tcW w:w="960" w:type="dxa"/>
            <w:tcBorders>
              <w:top w:val="nil"/>
              <w:left w:val="nil"/>
              <w:bottom w:val="single" w:sz="4" w:space="0" w:color="auto"/>
              <w:right w:val="single" w:sz="4" w:space="0" w:color="auto"/>
            </w:tcBorders>
            <w:shd w:val="clear" w:color="auto" w:fill="auto"/>
            <w:noWrap/>
            <w:vAlign w:val="bottom"/>
            <w:hideMark/>
          </w:tcPr>
          <w:p w14:paraId="2CA1A6B8" w14:textId="77777777" w:rsidR="002001ED" w:rsidRPr="002001ED" w:rsidRDefault="002001ED" w:rsidP="00530474">
            <w:pPr>
              <w:keepNext/>
              <w:spacing w:after="0" w:line="240" w:lineRule="auto"/>
              <w:jc w:val="right"/>
              <w:rPr>
                <w:rFonts w:ascii="Times New Roman" w:eastAsia="Times New Roman" w:hAnsi="Times New Roman" w:cs="Times New Roman"/>
                <w:color w:val="000000"/>
                <w:kern w:val="0"/>
                <w:lang w:eastAsia="en-GB"/>
                <w14:ligatures w14:val="none"/>
              </w:rPr>
            </w:pPr>
            <w:r w:rsidRPr="002001ED">
              <w:rPr>
                <w:rFonts w:ascii="Times New Roman" w:eastAsia="Times New Roman" w:hAnsi="Times New Roman" w:cs="Times New Roman"/>
                <w:color w:val="000000"/>
                <w:kern w:val="0"/>
                <w:lang w:eastAsia="en-GB"/>
                <w14:ligatures w14:val="none"/>
              </w:rPr>
              <w:t>6</w:t>
            </w:r>
          </w:p>
        </w:tc>
      </w:tr>
    </w:tbl>
    <w:p w14:paraId="54232236" w14:textId="497FB11E" w:rsidR="003370FB" w:rsidRPr="00530474" w:rsidRDefault="00530474" w:rsidP="00530474">
      <w:pPr>
        <w:pStyle w:val="Caption"/>
        <w:jc w:val="center"/>
        <w:rPr>
          <w:rFonts w:ascii="Times New Roman" w:hAnsi="Times New Roman" w:cs="Times New Roman"/>
          <w:color w:val="auto"/>
          <w:sz w:val="16"/>
          <w:szCs w:val="16"/>
        </w:rPr>
      </w:pPr>
      <w:bookmarkStart w:id="81" w:name="_Toc198205375"/>
      <w:bookmarkStart w:id="82" w:name="_Toc198254971"/>
      <w:bookmarkStart w:id="83" w:name="_Toc198255371"/>
      <w:r w:rsidRPr="00530474">
        <w:rPr>
          <w:rFonts w:ascii="Times New Roman" w:hAnsi="Times New Roman" w:cs="Times New Roman"/>
          <w:color w:val="auto"/>
          <w:sz w:val="16"/>
          <w:szCs w:val="16"/>
        </w:rPr>
        <w:t xml:space="preserve">Table </w:t>
      </w:r>
      <w:r w:rsidRPr="00530474">
        <w:rPr>
          <w:rFonts w:ascii="Times New Roman" w:hAnsi="Times New Roman" w:cs="Times New Roman"/>
          <w:color w:val="auto"/>
          <w:sz w:val="16"/>
          <w:szCs w:val="16"/>
        </w:rPr>
        <w:fldChar w:fldCharType="begin"/>
      </w:r>
      <w:r w:rsidRPr="00530474">
        <w:rPr>
          <w:rFonts w:ascii="Times New Roman" w:hAnsi="Times New Roman" w:cs="Times New Roman"/>
          <w:color w:val="auto"/>
          <w:sz w:val="16"/>
          <w:szCs w:val="16"/>
        </w:rPr>
        <w:instrText xml:space="preserve"> SEQ Table \* ARABIC </w:instrText>
      </w:r>
      <w:r w:rsidRPr="00530474">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5</w:t>
      </w:r>
      <w:r w:rsidRPr="00530474">
        <w:rPr>
          <w:rFonts w:ascii="Times New Roman" w:hAnsi="Times New Roman" w:cs="Times New Roman"/>
          <w:color w:val="auto"/>
          <w:sz w:val="16"/>
          <w:szCs w:val="16"/>
        </w:rPr>
        <w:fldChar w:fldCharType="end"/>
      </w:r>
      <w:r w:rsidRPr="00530474">
        <w:rPr>
          <w:rFonts w:ascii="Times New Roman" w:hAnsi="Times New Roman" w:cs="Times New Roman"/>
          <w:color w:val="auto"/>
          <w:sz w:val="16"/>
          <w:szCs w:val="16"/>
        </w:rPr>
        <w:t xml:space="preserve"> Day of week mapping</w:t>
      </w:r>
      <w:bookmarkEnd w:id="81"/>
      <w:bookmarkEnd w:id="82"/>
      <w:bookmarkEnd w:id="83"/>
    </w:p>
    <w:p w14:paraId="018C9C26" w14:textId="04F207D5" w:rsidR="00F92001" w:rsidRPr="00B80DEE" w:rsidRDefault="00C0587A" w:rsidP="006D0742">
      <w:pPr>
        <w:jc w:val="both"/>
        <w:rPr>
          <w:rFonts w:ascii="Times New Roman" w:hAnsi="Times New Roman" w:cs="Times New Roman"/>
        </w:rPr>
      </w:pPr>
      <w:r w:rsidRPr="00B80DEE">
        <w:rPr>
          <w:rFonts w:ascii="Times New Roman" w:hAnsi="Times New Roman" w:cs="Times New Roman"/>
        </w:rPr>
        <w:t>This time series data is used for the next steps of analysis</w:t>
      </w:r>
      <w:r w:rsidR="00077749" w:rsidRPr="00B80DEE">
        <w:rPr>
          <w:rFonts w:ascii="Times New Roman" w:hAnsi="Times New Roman" w:cs="Times New Roman"/>
        </w:rPr>
        <w:t xml:space="preserve">. </w:t>
      </w:r>
    </w:p>
    <w:p w14:paraId="3CFA63D7" w14:textId="3279AE03" w:rsidR="00734A7C" w:rsidRPr="00BF5E14" w:rsidRDefault="00734A7C" w:rsidP="00BF5E14">
      <w:pPr>
        <w:pStyle w:val="Heading4"/>
        <w:rPr>
          <w:rFonts w:eastAsiaTheme="minorEastAsia"/>
        </w:rPr>
      </w:pPr>
      <w:r w:rsidRPr="00BF5E14">
        <w:rPr>
          <w:rFonts w:eastAsiaTheme="minorEastAsia"/>
        </w:rPr>
        <w:t xml:space="preserve">Sliding </w:t>
      </w:r>
      <w:r w:rsidR="00BF5E14" w:rsidRPr="00BF5E14">
        <w:rPr>
          <w:rFonts w:eastAsiaTheme="minorEastAsia"/>
        </w:rPr>
        <w:t>w</w:t>
      </w:r>
      <w:r w:rsidRPr="00BF5E14">
        <w:rPr>
          <w:rFonts w:eastAsiaTheme="minorEastAsia"/>
        </w:rPr>
        <w:t xml:space="preserve">indow </w:t>
      </w:r>
      <w:r w:rsidR="00BF5E14" w:rsidRPr="00BF5E14">
        <w:rPr>
          <w:rFonts w:eastAsiaTheme="minorEastAsia"/>
        </w:rPr>
        <w:t>a</w:t>
      </w:r>
      <w:r w:rsidRPr="00BF5E14">
        <w:rPr>
          <w:rFonts w:eastAsiaTheme="minorEastAsia"/>
        </w:rPr>
        <w:t>pproach</w:t>
      </w:r>
      <w:r w:rsidR="008D0449" w:rsidRPr="00BF5E14">
        <w:rPr>
          <w:rFonts w:eastAsiaTheme="minorEastAsia"/>
        </w:rPr>
        <w:t xml:space="preserve"> </w:t>
      </w:r>
    </w:p>
    <w:p w14:paraId="176FF443" w14:textId="2D5FE4E4" w:rsidR="00734A7C" w:rsidRPr="00B80DEE" w:rsidRDefault="00734A7C" w:rsidP="006D0742">
      <w:pPr>
        <w:jc w:val="both"/>
        <w:rPr>
          <w:rFonts w:ascii="Times New Roman" w:hAnsi="Times New Roman" w:cs="Times New Roman"/>
        </w:rPr>
      </w:pPr>
      <w:r w:rsidRPr="00B80DEE">
        <w:rPr>
          <w:rFonts w:ascii="Times New Roman" w:hAnsi="Times New Roman" w:cs="Times New Roman"/>
        </w:rPr>
        <w:t>We use sliding window approach to create the sequences of delivery data</w:t>
      </w:r>
      <w:r w:rsidR="00B83300" w:rsidRPr="00B80DEE">
        <w:rPr>
          <w:rFonts w:ascii="Times New Roman" w:hAnsi="Times New Roman" w:cs="Times New Roman"/>
        </w:rPr>
        <w:t xml:space="preserve"> we c</w:t>
      </w:r>
      <w:r w:rsidR="00C955F8" w:rsidRPr="00B80DEE">
        <w:rPr>
          <w:rFonts w:ascii="Times New Roman" w:hAnsi="Times New Roman" w:cs="Times New Roman"/>
        </w:rPr>
        <w:t>reated from section 3.3.2.2,</w:t>
      </w:r>
      <w:r w:rsidRPr="00B80DEE">
        <w:rPr>
          <w:rFonts w:ascii="Times New Roman" w:hAnsi="Times New Roman" w:cs="Times New Roman"/>
        </w:rPr>
        <w:t xml:space="preserve"> as </w:t>
      </w:r>
      <w:r w:rsidR="003E6913" w:rsidRPr="00B80DEE">
        <w:rPr>
          <w:rFonts w:ascii="Times New Roman" w:hAnsi="Times New Roman" w:cs="Times New Roman"/>
        </w:rPr>
        <w:t xml:space="preserve">labels </w:t>
      </w:r>
      <w:r w:rsidRPr="00B80DEE">
        <w:rPr>
          <w:rFonts w:ascii="Times New Roman" w:hAnsi="Times New Roman" w:cs="Times New Roman"/>
        </w:rPr>
        <w:t xml:space="preserve">and the target values. </w:t>
      </w:r>
      <w:r w:rsidR="003E6913" w:rsidRPr="00B80DEE">
        <w:rPr>
          <w:rFonts w:ascii="Times New Roman" w:hAnsi="Times New Roman" w:cs="Times New Roman"/>
        </w:rPr>
        <w:t xml:space="preserve">Label </w:t>
      </w:r>
      <w:r w:rsidR="00FA2A60" w:rsidRPr="00B80DEE">
        <w:rPr>
          <w:rFonts w:ascii="Times New Roman" w:hAnsi="Times New Roman" w:cs="Times New Roman"/>
        </w:rPr>
        <w:t>values</w:t>
      </w:r>
      <w:r w:rsidR="00FA2A60">
        <w:rPr>
          <w:rFonts w:ascii="Times New Roman" w:hAnsi="Times New Roman" w:cs="Times New Roman"/>
        </w:rPr>
        <w:t xml:space="preserve"> (</w:t>
      </w:r>
      <w:r w:rsidR="00435ECF">
        <w:rPr>
          <w:rFonts w:ascii="Times New Roman" w:hAnsi="Times New Roman" w:cs="Times New Roman"/>
        </w:rPr>
        <w:t xml:space="preserve">number of deliveries, day of the </w:t>
      </w:r>
      <w:r w:rsidR="00435ECF">
        <w:rPr>
          <w:rFonts w:ascii="Times New Roman" w:hAnsi="Times New Roman" w:cs="Times New Roman"/>
        </w:rPr>
        <w:lastRenderedPageBreak/>
        <w:t>week)</w:t>
      </w:r>
      <w:r w:rsidR="003E6913" w:rsidRPr="00B80DEE">
        <w:rPr>
          <w:rFonts w:ascii="Times New Roman" w:hAnsi="Times New Roman" w:cs="Times New Roman"/>
        </w:rPr>
        <w:t xml:space="preserve"> will be the input to the model</w:t>
      </w:r>
      <w:r w:rsidR="00FD2901" w:rsidRPr="00B80DEE">
        <w:rPr>
          <w:rFonts w:ascii="Times New Roman" w:hAnsi="Times New Roman" w:cs="Times New Roman"/>
        </w:rPr>
        <w:t xml:space="preserve"> and target valu</w:t>
      </w:r>
      <w:r w:rsidR="00657EF8" w:rsidRPr="00B80DEE">
        <w:rPr>
          <w:rFonts w:ascii="Times New Roman" w:hAnsi="Times New Roman" w:cs="Times New Roman"/>
        </w:rPr>
        <w:t xml:space="preserve">es will used for the lost function with model’s output. </w:t>
      </w:r>
      <w:r w:rsidRPr="00B80DEE">
        <w:rPr>
          <w:rFonts w:ascii="Times New Roman" w:hAnsi="Times New Roman" w:cs="Times New Roman"/>
        </w:rPr>
        <w:t>First, we determine the sequence length, like how many days</w:t>
      </w:r>
      <w:r w:rsidR="00DF52BF" w:rsidRPr="00B80DEE">
        <w:rPr>
          <w:rFonts w:ascii="Times New Roman" w:hAnsi="Times New Roman" w:cs="Times New Roman"/>
        </w:rPr>
        <w:t xml:space="preserve"> of delivery data</w:t>
      </w:r>
      <w:r w:rsidRPr="00B80DEE">
        <w:rPr>
          <w:rFonts w:ascii="Times New Roman" w:hAnsi="Times New Roman" w:cs="Times New Roman"/>
        </w:rPr>
        <w:t xml:space="preserve"> are we putting </w:t>
      </w:r>
      <w:r w:rsidR="006B0424" w:rsidRPr="00B80DEE">
        <w:rPr>
          <w:rFonts w:ascii="Times New Roman" w:hAnsi="Times New Roman" w:cs="Times New Roman"/>
        </w:rPr>
        <w:t>as labels</w:t>
      </w:r>
      <w:r w:rsidR="00320C2F" w:rsidRPr="00B80DEE">
        <w:rPr>
          <w:rFonts w:ascii="Times New Roman" w:hAnsi="Times New Roman" w:cs="Times New Roman"/>
        </w:rPr>
        <w:t>/inputs</w:t>
      </w:r>
      <w:r w:rsidR="006B0424" w:rsidRPr="00B80DEE">
        <w:rPr>
          <w:rFonts w:ascii="Times New Roman" w:hAnsi="Times New Roman" w:cs="Times New Roman"/>
        </w:rPr>
        <w:t xml:space="preserve"> in the</w:t>
      </w:r>
      <w:r w:rsidRPr="00B80DEE">
        <w:rPr>
          <w:rFonts w:ascii="Times New Roman" w:hAnsi="Times New Roman" w:cs="Times New Roman"/>
        </w:rPr>
        <w:t xml:space="preserve"> sequence to achieve the target/next day </w:t>
      </w:r>
      <w:r w:rsidR="00DF52BF" w:rsidRPr="00B80DEE">
        <w:rPr>
          <w:rFonts w:ascii="Times New Roman" w:hAnsi="Times New Roman" w:cs="Times New Roman"/>
        </w:rPr>
        <w:t>number of deliveries</w:t>
      </w:r>
      <w:r w:rsidRPr="00B80DEE">
        <w:rPr>
          <w:rFonts w:ascii="Times New Roman" w:hAnsi="Times New Roman" w:cs="Times New Roman"/>
        </w:rPr>
        <w:t>. This could be a management decision as it can be changed due to ongoing trends and seasonality. But for this model,</w:t>
      </w:r>
      <w:r w:rsidR="00320C2F" w:rsidRPr="00B80DEE">
        <w:rPr>
          <w:rFonts w:ascii="Times New Roman" w:hAnsi="Times New Roman" w:cs="Times New Roman"/>
        </w:rPr>
        <w:t xml:space="preserve"> we obtain the optimal value which gives the least loss from Hyperparameter Tuning discussed in section 3.3.2.</w:t>
      </w:r>
      <w:r w:rsidR="001A2BA5" w:rsidRPr="00B80DEE">
        <w:rPr>
          <w:rFonts w:ascii="Times New Roman" w:hAnsi="Times New Roman" w:cs="Times New Roman"/>
        </w:rPr>
        <w:t>8</w:t>
      </w:r>
      <w:r w:rsidR="00320C2F" w:rsidRPr="00B80DEE">
        <w:rPr>
          <w:rFonts w:ascii="Times New Roman" w:hAnsi="Times New Roman" w:cs="Times New Roman"/>
        </w:rPr>
        <w:t>.</w:t>
      </w:r>
      <w:r w:rsidR="003B4720" w:rsidRPr="00B80DEE">
        <w:rPr>
          <w:rFonts w:ascii="Times New Roman" w:hAnsi="Times New Roman" w:cs="Times New Roman"/>
        </w:rPr>
        <w:t xml:space="preserve"> </w:t>
      </w:r>
      <w:r w:rsidR="00952D59" w:rsidRPr="00B80DEE">
        <w:rPr>
          <w:rFonts w:ascii="Times New Roman" w:hAnsi="Times New Roman" w:cs="Times New Roman"/>
        </w:rPr>
        <w:t xml:space="preserve">Labels and targets will be </w:t>
      </w:r>
      <w:r w:rsidR="00B47E30" w:rsidRPr="00B80DEE">
        <w:rPr>
          <w:rFonts w:ascii="Times New Roman" w:hAnsi="Times New Roman" w:cs="Times New Roman"/>
        </w:rPr>
        <w:t>datasets;</w:t>
      </w:r>
      <w:r w:rsidR="006E64F2" w:rsidRPr="00B80DEE">
        <w:rPr>
          <w:rFonts w:ascii="Times New Roman" w:hAnsi="Times New Roman" w:cs="Times New Roman"/>
        </w:rPr>
        <w:t xml:space="preserve"> we use for the next steps of the models.</w:t>
      </w:r>
    </w:p>
    <w:p w14:paraId="61ECE78B" w14:textId="77777777" w:rsidR="00A91425" w:rsidRDefault="00EE7395" w:rsidP="00A91425">
      <w:pPr>
        <w:keepNext/>
        <w:jc w:val="center"/>
      </w:pPr>
      <w:r w:rsidRPr="00B80DEE">
        <w:rPr>
          <w:rFonts w:ascii="Times New Roman" w:hAnsi="Times New Roman" w:cs="Times New Roman"/>
          <w:noProof/>
        </w:rPr>
        <w:drawing>
          <wp:inline distT="0" distB="0" distL="0" distR="0" wp14:anchorId="60CB7561" wp14:editId="01D876CC">
            <wp:extent cx="3909598" cy="2520000"/>
            <wp:effectExtent l="19050" t="19050" r="15240" b="13970"/>
            <wp:docPr id="1339297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09598" cy="2520000"/>
                    </a:xfrm>
                    <a:prstGeom prst="rect">
                      <a:avLst/>
                    </a:prstGeom>
                    <a:noFill/>
                    <a:ln>
                      <a:solidFill>
                        <a:schemeClr val="tx1"/>
                      </a:solidFill>
                    </a:ln>
                  </pic:spPr>
                </pic:pic>
              </a:graphicData>
            </a:graphic>
          </wp:inline>
        </w:drawing>
      </w:r>
    </w:p>
    <w:p w14:paraId="0BCF39FE" w14:textId="1B5BF59D" w:rsidR="00530474" w:rsidRPr="00A91425" w:rsidRDefault="00A91425" w:rsidP="00A91425">
      <w:pPr>
        <w:pStyle w:val="Caption"/>
        <w:jc w:val="center"/>
        <w:rPr>
          <w:rFonts w:ascii="Times New Roman" w:hAnsi="Times New Roman" w:cs="Times New Roman"/>
          <w:color w:val="auto"/>
          <w:sz w:val="16"/>
          <w:szCs w:val="16"/>
        </w:rPr>
      </w:pPr>
      <w:bookmarkStart w:id="84" w:name="_Toc198100265"/>
      <w:r w:rsidRPr="00A91425">
        <w:rPr>
          <w:rFonts w:ascii="Times New Roman" w:hAnsi="Times New Roman" w:cs="Times New Roman"/>
          <w:color w:val="auto"/>
          <w:sz w:val="16"/>
          <w:szCs w:val="16"/>
        </w:rPr>
        <w:t xml:space="preserve">Figure </w:t>
      </w:r>
      <w:r w:rsidRPr="00A91425">
        <w:rPr>
          <w:rFonts w:ascii="Times New Roman" w:hAnsi="Times New Roman" w:cs="Times New Roman"/>
          <w:color w:val="auto"/>
          <w:sz w:val="16"/>
          <w:szCs w:val="16"/>
        </w:rPr>
        <w:fldChar w:fldCharType="begin"/>
      </w:r>
      <w:r w:rsidRPr="00A91425">
        <w:rPr>
          <w:rFonts w:ascii="Times New Roman" w:hAnsi="Times New Roman" w:cs="Times New Roman"/>
          <w:color w:val="auto"/>
          <w:sz w:val="16"/>
          <w:szCs w:val="16"/>
        </w:rPr>
        <w:instrText xml:space="preserve"> SEQ Figure \* ARABIC </w:instrText>
      </w:r>
      <w:r w:rsidRPr="00A91425">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2</w:t>
      </w:r>
      <w:r w:rsidRPr="00A91425">
        <w:rPr>
          <w:rFonts w:ascii="Times New Roman" w:hAnsi="Times New Roman" w:cs="Times New Roman"/>
          <w:color w:val="auto"/>
          <w:sz w:val="16"/>
          <w:szCs w:val="16"/>
        </w:rPr>
        <w:fldChar w:fldCharType="end"/>
      </w:r>
      <w:r w:rsidRPr="00A91425">
        <w:rPr>
          <w:rFonts w:ascii="Times New Roman" w:hAnsi="Times New Roman" w:cs="Times New Roman"/>
          <w:color w:val="auto"/>
          <w:sz w:val="16"/>
          <w:szCs w:val="16"/>
        </w:rPr>
        <w:t xml:space="preserve"> Sliding window approach</w:t>
      </w:r>
      <w:bookmarkEnd w:id="84"/>
    </w:p>
    <w:p w14:paraId="3F3CC51D" w14:textId="6CA41E0E" w:rsidR="007901F3" w:rsidRPr="00BF5E14" w:rsidRDefault="007901F3" w:rsidP="00BF5E14">
      <w:pPr>
        <w:pStyle w:val="Heading4"/>
      </w:pPr>
      <w:r w:rsidRPr="00BF5E14">
        <w:t>Train</w:t>
      </w:r>
      <w:r w:rsidR="003D3B8E" w:rsidRPr="00BF5E14">
        <w:t>ing</w:t>
      </w:r>
      <w:r w:rsidRPr="00BF5E14">
        <w:t xml:space="preserve"> data</w:t>
      </w:r>
      <w:r w:rsidR="003D3B8E" w:rsidRPr="00BF5E14">
        <w:t>,</w:t>
      </w:r>
      <w:r w:rsidRPr="00BF5E14">
        <w:t xml:space="preserve"> </w:t>
      </w:r>
      <w:r w:rsidR="003D3B8E" w:rsidRPr="00BF5E14">
        <w:t xml:space="preserve">validating data </w:t>
      </w:r>
      <w:r w:rsidRPr="00BF5E14">
        <w:t xml:space="preserve">and </w:t>
      </w:r>
      <w:r w:rsidR="003D3B8E" w:rsidRPr="00BF5E14">
        <w:t>t</w:t>
      </w:r>
      <w:r w:rsidRPr="00BF5E14">
        <w:t>est</w:t>
      </w:r>
      <w:r w:rsidR="003D3B8E" w:rsidRPr="00BF5E14">
        <w:t>ing</w:t>
      </w:r>
      <w:r w:rsidRPr="00BF5E14">
        <w:t xml:space="preserve"> </w:t>
      </w:r>
      <w:r w:rsidR="003D3B8E" w:rsidRPr="00BF5E14">
        <w:t>d</w:t>
      </w:r>
      <w:r w:rsidRPr="00BF5E14">
        <w:t>ata</w:t>
      </w:r>
    </w:p>
    <w:p w14:paraId="24B49820" w14:textId="51C6740C" w:rsidR="007901F3" w:rsidRPr="00B80DEE" w:rsidRDefault="000F35D5" w:rsidP="006D0742">
      <w:pPr>
        <w:jc w:val="both"/>
        <w:rPr>
          <w:rFonts w:ascii="Times New Roman" w:hAnsi="Times New Roman" w:cs="Times New Roman"/>
        </w:rPr>
      </w:pPr>
      <w:r>
        <w:rPr>
          <w:rFonts w:ascii="Times New Roman" w:hAnsi="Times New Roman" w:cs="Times New Roman"/>
        </w:rPr>
        <w:t>W</w:t>
      </w:r>
      <w:r w:rsidR="007901F3" w:rsidRPr="00B80DEE">
        <w:rPr>
          <w:rFonts w:ascii="Times New Roman" w:hAnsi="Times New Roman" w:cs="Times New Roman"/>
        </w:rPr>
        <w:t xml:space="preserve">e divide the </w:t>
      </w:r>
      <w:r w:rsidR="009E6AC8" w:rsidRPr="00B80DEE">
        <w:rPr>
          <w:rFonts w:ascii="Times New Roman" w:hAnsi="Times New Roman" w:cs="Times New Roman"/>
        </w:rPr>
        <w:t>dataset</w:t>
      </w:r>
      <w:r w:rsidR="00952D59" w:rsidRPr="00B80DEE">
        <w:rPr>
          <w:rFonts w:ascii="Times New Roman" w:hAnsi="Times New Roman" w:cs="Times New Roman"/>
        </w:rPr>
        <w:t>s</w:t>
      </w:r>
      <w:r w:rsidR="009E6AC8" w:rsidRPr="00B80DEE">
        <w:rPr>
          <w:rFonts w:ascii="Times New Roman" w:hAnsi="Times New Roman" w:cs="Times New Roman"/>
        </w:rPr>
        <w:t xml:space="preserve"> (</w:t>
      </w:r>
      <w:r w:rsidR="002A579D" w:rsidRPr="00B80DEE">
        <w:rPr>
          <w:rFonts w:ascii="Times New Roman" w:hAnsi="Times New Roman" w:cs="Times New Roman"/>
        </w:rPr>
        <w:t>both label and target values)</w:t>
      </w:r>
      <w:r w:rsidR="007901F3" w:rsidRPr="00B80DEE">
        <w:rPr>
          <w:rFonts w:ascii="Times New Roman" w:hAnsi="Times New Roman" w:cs="Times New Roman"/>
        </w:rPr>
        <w:t xml:space="preserve"> into two subsets. 70% of the dataset will be used as training dataset and rest 30% will be used as testing dataset. Testing dataset will be divided into two halves again. One half will be used as the validation dataset and the other half will be used as the testing dataset. In both these operations, we specifically </w:t>
      </w:r>
      <w:r w:rsidR="00985FAB">
        <w:rPr>
          <w:rFonts w:ascii="Times New Roman" w:hAnsi="Times New Roman" w:cs="Times New Roman"/>
        </w:rPr>
        <w:t xml:space="preserve">do not shuffle the data, </w:t>
      </w:r>
      <w:r w:rsidR="007901F3" w:rsidRPr="00B80DEE">
        <w:rPr>
          <w:rFonts w:ascii="Times New Roman" w:hAnsi="Times New Roman" w:cs="Times New Roman"/>
        </w:rPr>
        <w:t xml:space="preserve">to </w:t>
      </w:r>
      <w:r w:rsidR="001D6CF2" w:rsidRPr="00B80DEE">
        <w:rPr>
          <w:rFonts w:ascii="Times New Roman" w:hAnsi="Times New Roman" w:cs="Times New Roman"/>
        </w:rPr>
        <w:t>preserve</w:t>
      </w:r>
      <w:r w:rsidR="007901F3" w:rsidRPr="00B80DEE">
        <w:rPr>
          <w:rFonts w:ascii="Times New Roman" w:hAnsi="Times New Roman" w:cs="Times New Roman"/>
        </w:rPr>
        <w:t xml:space="preserve"> the time series quality of the data.</w:t>
      </w:r>
    </w:p>
    <w:p w14:paraId="5FFDD1A0" w14:textId="32F345B7" w:rsidR="00290BEF" w:rsidRPr="00BF5E14" w:rsidRDefault="00290BEF" w:rsidP="00BF5E14">
      <w:pPr>
        <w:pStyle w:val="Heading4"/>
        <w:rPr>
          <w:rFonts w:eastAsiaTheme="minorEastAsia"/>
        </w:rPr>
      </w:pPr>
      <w:r w:rsidRPr="00BF5E14">
        <w:rPr>
          <w:rFonts w:eastAsiaTheme="minorEastAsia"/>
        </w:rPr>
        <w:t xml:space="preserve">Scaling </w:t>
      </w:r>
      <w:r w:rsidR="00BF5E14" w:rsidRPr="00BF5E14">
        <w:rPr>
          <w:rFonts w:eastAsiaTheme="minorEastAsia"/>
        </w:rPr>
        <w:t>d</w:t>
      </w:r>
      <w:r w:rsidRPr="00BF5E14">
        <w:rPr>
          <w:rFonts w:eastAsiaTheme="minorEastAsia"/>
        </w:rPr>
        <w:t>ata</w:t>
      </w:r>
      <w:r w:rsidR="006D23BD" w:rsidRPr="00BF5E14">
        <w:rPr>
          <w:rFonts w:eastAsiaTheme="minorEastAsia"/>
        </w:rPr>
        <w:t xml:space="preserve"> for </w:t>
      </w:r>
      <w:r w:rsidR="00BF5E14" w:rsidRPr="00BF5E14">
        <w:rPr>
          <w:rFonts w:eastAsiaTheme="minorEastAsia"/>
        </w:rPr>
        <w:t>n</w:t>
      </w:r>
      <w:r w:rsidR="006D23BD" w:rsidRPr="00BF5E14">
        <w:rPr>
          <w:rFonts w:eastAsiaTheme="minorEastAsia"/>
        </w:rPr>
        <w:t>ormalization</w:t>
      </w:r>
    </w:p>
    <w:p w14:paraId="4030D964" w14:textId="4942E9CC" w:rsidR="0082276F" w:rsidRDefault="009363C3" w:rsidP="006D0742">
      <w:pPr>
        <w:jc w:val="both"/>
        <w:rPr>
          <w:rFonts w:ascii="Times New Roman" w:hAnsi="Times New Roman" w:cs="Times New Roman"/>
        </w:rPr>
      </w:pPr>
      <w:r w:rsidRPr="00B80DEE">
        <w:rPr>
          <w:rFonts w:ascii="Times New Roman" w:hAnsi="Times New Roman" w:cs="Times New Roman"/>
        </w:rPr>
        <w:t>Since LSTM is a h</w:t>
      </w:r>
      <w:r w:rsidR="00F44FE2" w:rsidRPr="00B80DEE">
        <w:rPr>
          <w:rFonts w:ascii="Times New Roman" w:hAnsi="Times New Roman" w:cs="Times New Roman"/>
        </w:rPr>
        <w:t xml:space="preserve">igh computational approach, we scale </w:t>
      </w:r>
      <w:r w:rsidR="00857780" w:rsidRPr="00B80DEE">
        <w:rPr>
          <w:rFonts w:ascii="Times New Roman" w:hAnsi="Times New Roman" w:cs="Times New Roman"/>
        </w:rPr>
        <w:t xml:space="preserve">the </w:t>
      </w:r>
      <w:r w:rsidR="007901F3" w:rsidRPr="00B80DEE">
        <w:rPr>
          <w:rFonts w:ascii="Times New Roman" w:hAnsi="Times New Roman" w:cs="Times New Roman"/>
        </w:rPr>
        <w:t>train</w:t>
      </w:r>
      <w:r w:rsidR="00EE4A87" w:rsidRPr="00B80DEE">
        <w:rPr>
          <w:rFonts w:ascii="Times New Roman" w:hAnsi="Times New Roman" w:cs="Times New Roman"/>
        </w:rPr>
        <w:t>ing</w:t>
      </w:r>
      <w:r w:rsidR="002C4828" w:rsidRPr="00B80DEE">
        <w:rPr>
          <w:rFonts w:ascii="Times New Roman" w:hAnsi="Times New Roman" w:cs="Times New Roman"/>
        </w:rPr>
        <w:t>, validating</w:t>
      </w:r>
      <w:r w:rsidR="007901F3" w:rsidRPr="00B80DEE">
        <w:rPr>
          <w:rFonts w:ascii="Times New Roman" w:hAnsi="Times New Roman" w:cs="Times New Roman"/>
        </w:rPr>
        <w:t xml:space="preserve"> and test</w:t>
      </w:r>
      <w:r w:rsidR="00EE4A87" w:rsidRPr="00B80DEE">
        <w:rPr>
          <w:rFonts w:ascii="Times New Roman" w:hAnsi="Times New Roman" w:cs="Times New Roman"/>
        </w:rPr>
        <w:t>ing</w:t>
      </w:r>
      <w:r w:rsidR="007901F3" w:rsidRPr="00B80DEE">
        <w:rPr>
          <w:rFonts w:ascii="Times New Roman" w:hAnsi="Times New Roman" w:cs="Times New Roman"/>
        </w:rPr>
        <w:t xml:space="preserve"> data</w:t>
      </w:r>
      <w:r w:rsidR="00CA1CA4" w:rsidRPr="00B80DEE">
        <w:rPr>
          <w:rFonts w:ascii="Times New Roman" w:hAnsi="Times New Roman" w:cs="Times New Roman"/>
        </w:rPr>
        <w:t xml:space="preserve"> created in section 3.3.2.</w:t>
      </w:r>
      <w:r w:rsidR="007901F3" w:rsidRPr="00B80DEE">
        <w:rPr>
          <w:rFonts w:ascii="Times New Roman" w:hAnsi="Times New Roman" w:cs="Times New Roman"/>
        </w:rPr>
        <w:t>4</w:t>
      </w:r>
      <w:r w:rsidR="00F44FE2" w:rsidRPr="00B80DEE">
        <w:rPr>
          <w:rFonts w:ascii="Times New Roman" w:hAnsi="Times New Roman" w:cs="Times New Roman"/>
        </w:rPr>
        <w:t xml:space="preserve"> to make LSTM </w:t>
      </w:r>
      <w:r w:rsidR="00E70ECD" w:rsidRPr="00B80DEE">
        <w:rPr>
          <w:rFonts w:ascii="Times New Roman" w:hAnsi="Times New Roman" w:cs="Times New Roman"/>
        </w:rPr>
        <w:t xml:space="preserve">do the computation more easily and efficiently. </w:t>
      </w:r>
      <w:r w:rsidR="00D941FF" w:rsidRPr="00B80DEE">
        <w:rPr>
          <w:rFonts w:ascii="Times New Roman" w:hAnsi="Times New Roman" w:cs="Times New Roman"/>
        </w:rPr>
        <w:t>For that, we use Min</w:t>
      </w:r>
      <w:r w:rsidR="00E90868" w:rsidRPr="00B80DEE">
        <w:rPr>
          <w:rFonts w:ascii="Times New Roman" w:hAnsi="Times New Roman" w:cs="Times New Roman"/>
        </w:rPr>
        <w:t>-</w:t>
      </w:r>
      <w:r w:rsidR="00D941FF" w:rsidRPr="00B80DEE">
        <w:rPr>
          <w:rFonts w:ascii="Times New Roman" w:hAnsi="Times New Roman" w:cs="Times New Roman"/>
        </w:rPr>
        <w:t>Max</w:t>
      </w:r>
      <w:r w:rsidR="007B2147" w:rsidRPr="00B80DEE">
        <w:rPr>
          <w:rFonts w:ascii="Times New Roman" w:hAnsi="Times New Roman" w:cs="Times New Roman"/>
        </w:rPr>
        <w:t xml:space="preserve"> scaling</w:t>
      </w:r>
      <w:r w:rsidR="00E90868" w:rsidRPr="00B80DEE">
        <w:rPr>
          <w:rFonts w:ascii="Times New Roman" w:hAnsi="Times New Roman" w:cs="Times New Roman"/>
        </w:rPr>
        <w:t xml:space="preserve"> approach </w:t>
      </w:r>
      <w:r w:rsidR="007C24F6" w:rsidRPr="00B80DEE">
        <w:rPr>
          <w:rFonts w:ascii="Times New Roman" w:hAnsi="Times New Roman" w:cs="Times New Roman"/>
        </w:rPr>
        <w:t xml:space="preserve">due </w:t>
      </w:r>
      <w:r w:rsidR="00224FE3" w:rsidRPr="00B80DEE">
        <w:rPr>
          <w:rFonts w:ascii="Times New Roman" w:hAnsi="Times New Roman" w:cs="Times New Roman"/>
        </w:rPr>
        <w:t xml:space="preserve">preservation of the shape of the original distribution and </w:t>
      </w:r>
      <w:r w:rsidR="006A6FFB" w:rsidRPr="00B80DEE">
        <w:rPr>
          <w:rFonts w:ascii="Times New Roman" w:hAnsi="Times New Roman" w:cs="Times New Roman"/>
        </w:rPr>
        <w:t xml:space="preserve">does not reduce importance of outliers. </w:t>
      </w:r>
    </w:p>
    <w:p w14:paraId="3707BC13" w14:textId="77777777" w:rsidR="000D74FB" w:rsidRDefault="001F01A9" w:rsidP="000D74FB">
      <w:pPr>
        <w:keepNext/>
        <w:jc w:val="center"/>
      </w:pPr>
      <m:oMathPara>
        <m:oMath>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m:t>
              </m:r>
            </m:sup>
          </m:sSup>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x-</m:t>
              </m:r>
              <m:r>
                <m:rPr>
                  <m:sty m:val="p"/>
                </m:rPr>
                <w:rPr>
                  <w:rFonts w:ascii="Cambria Math" w:hAnsi="Cambria Math" w:cs="Times New Roman"/>
                </w:rPr>
                <m:t>min⁡</m:t>
              </m:r>
              <m:r>
                <w:rPr>
                  <w:rFonts w:ascii="Cambria Math" w:hAnsi="Cambria Math" w:cs="Times New Roman"/>
                </w:rPr>
                <m:t>(x)</m:t>
              </m:r>
            </m:num>
            <m:den>
              <m:func>
                <m:funcPr>
                  <m:ctrlPr>
                    <w:rPr>
                      <w:rFonts w:ascii="Cambria Math" w:hAnsi="Cambria Math" w:cs="Times New Roman"/>
                      <w:i/>
                    </w:rPr>
                  </m:ctrlPr>
                </m:funcPr>
                <m:fName>
                  <m:r>
                    <m:rPr>
                      <m:sty m:val="p"/>
                    </m:rPr>
                    <w:rPr>
                      <w:rFonts w:ascii="Cambria Math" w:hAnsi="Cambria Math" w:cs="Times New Roman"/>
                    </w:rPr>
                    <m:t>max</m:t>
                  </m:r>
                </m:fName>
                <m:e>
                  <m:d>
                    <m:dPr>
                      <m:ctrlPr>
                        <w:rPr>
                          <w:rFonts w:ascii="Cambria Math" w:hAnsi="Cambria Math" w:cs="Times New Roman"/>
                          <w:i/>
                        </w:rPr>
                      </m:ctrlPr>
                    </m:dPr>
                    <m:e>
                      <m:r>
                        <w:rPr>
                          <w:rFonts w:ascii="Cambria Math" w:hAnsi="Cambria Math" w:cs="Times New Roman"/>
                        </w:rPr>
                        <m:t>x</m:t>
                      </m:r>
                    </m:e>
                  </m:d>
                </m:e>
              </m:func>
              <m:r>
                <w:rPr>
                  <w:rFonts w:ascii="Cambria Math" w:hAnsi="Cambria Math" w:cs="Times New Roman"/>
                </w:rPr>
                <m:t>-</m:t>
              </m:r>
              <m:r>
                <m:rPr>
                  <m:sty m:val="p"/>
                </m:rPr>
                <w:rPr>
                  <w:rFonts w:ascii="Cambria Math" w:hAnsi="Cambria Math" w:cs="Times New Roman"/>
                </w:rPr>
                <m:t>min⁡</m:t>
              </m:r>
              <m:r>
                <w:rPr>
                  <w:rFonts w:ascii="Cambria Math" w:hAnsi="Cambria Math" w:cs="Times New Roman"/>
                </w:rPr>
                <m:t>(x)</m:t>
              </m:r>
            </m:den>
          </m:f>
        </m:oMath>
      </m:oMathPara>
    </w:p>
    <w:p w14:paraId="42BD145D" w14:textId="3FFA4B21" w:rsidR="00C95553" w:rsidRPr="000D74FB" w:rsidRDefault="000D74FB" w:rsidP="000D74FB">
      <w:pPr>
        <w:pStyle w:val="Caption"/>
        <w:jc w:val="center"/>
        <w:rPr>
          <w:rFonts w:ascii="Times New Roman" w:eastAsiaTheme="minorEastAsia" w:hAnsi="Times New Roman" w:cs="Times New Roman"/>
          <w:color w:val="auto"/>
          <w:sz w:val="16"/>
          <w:szCs w:val="16"/>
        </w:rPr>
      </w:pPr>
      <w:bookmarkStart w:id="85" w:name="_Toc198102310"/>
      <w:r w:rsidRPr="000D74FB">
        <w:rPr>
          <w:rFonts w:ascii="Times New Roman" w:hAnsi="Times New Roman" w:cs="Times New Roman"/>
          <w:color w:val="auto"/>
          <w:sz w:val="16"/>
          <w:szCs w:val="16"/>
        </w:rPr>
        <w:t xml:space="preserve">Equation </w:t>
      </w:r>
      <w:r w:rsidRPr="000D74FB">
        <w:rPr>
          <w:rFonts w:ascii="Times New Roman" w:hAnsi="Times New Roman" w:cs="Times New Roman"/>
          <w:color w:val="auto"/>
          <w:sz w:val="16"/>
          <w:szCs w:val="16"/>
        </w:rPr>
        <w:fldChar w:fldCharType="begin"/>
      </w:r>
      <w:r w:rsidRPr="000D74FB">
        <w:rPr>
          <w:rFonts w:ascii="Times New Roman" w:hAnsi="Times New Roman" w:cs="Times New Roman"/>
          <w:color w:val="auto"/>
          <w:sz w:val="16"/>
          <w:szCs w:val="16"/>
        </w:rPr>
        <w:instrText xml:space="preserve"> SEQ Equation \* ARABIC </w:instrText>
      </w:r>
      <w:r w:rsidRPr="000D74FB">
        <w:rPr>
          <w:rFonts w:ascii="Times New Roman" w:hAnsi="Times New Roman" w:cs="Times New Roman"/>
          <w:color w:val="auto"/>
          <w:sz w:val="16"/>
          <w:szCs w:val="16"/>
        </w:rPr>
        <w:fldChar w:fldCharType="separate"/>
      </w:r>
      <w:r w:rsidR="0098313D">
        <w:rPr>
          <w:rFonts w:ascii="Times New Roman" w:hAnsi="Times New Roman" w:cs="Times New Roman"/>
          <w:noProof/>
          <w:color w:val="auto"/>
          <w:sz w:val="16"/>
          <w:szCs w:val="16"/>
        </w:rPr>
        <w:t>5</w:t>
      </w:r>
      <w:r w:rsidRPr="000D74FB">
        <w:rPr>
          <w:rFonts w:ascii="Times New Roman" w:hAnsi="Times New Roman" w:cs="Times New Roman"/>
          <w:color w:val="auto"/>
          <w:sz w:val="16"/>
          <w:szCs w:val="16"/>
        </w:rPr>
        <w:fldChar w:fldCharType="end"/>
      </w:r>
      <w:r w:rsidRPr="000D74FB">
        <w:rPr>
          <w:rFonts w:ascii="Times New Roman" w:hAnsi="Times New Roman" w:cs="Times New Roman"/>
          <w:color w:val="auto"/>
          <w:sz w:val="16"/>
          <w:szCs w:val="16"/>
        </w:rPr>
        <w:t xml:space="preserve"> Min-Max scaling</w:t>
      </w:r>
      <w:bookmarkEnd w:id="85"/>
    </w:p>
    <w:p w14:paraId="6B272302" w14:textId="230C1F4A" w:rsidR="004A0683" w:rsidRPr="000124C9" w:rsidRDefault="004A0683" w:rsidP="006D0742">
      <w:pPr>
        <w:jc w:val="both"/>
        <w:rPr>
          <w:rFonts w:ascii="Times New Roman" w:eastAsiaTheme="minorEastAsia" w:hAnsi="Times New Roman" w:cs="Times New Roman"/>
        </w:rPr>
      </w:pPr>
      <w:r>
        <w:rPr>
          <w:rFonts w:ascii="Times New Roman" w:eastAsiaTheme="minorEastAsia" w:hAnsi="Times New Roman" w:cs="Times New Roman"/>
        </w:rPr>
        <w:t>Where,</w:t>
      </w:r>
    </w:p>
    <w:p w14:paraId="1CA4D3B0" w14:textId="0B176005" w:rsidR="000124C9" w:rsidRDefault="001F01A9" w:rsidP="006D0742">
      <w:pPr>
        <w:jc w:val="both"/>
        <w:rPr>
          <w:rFonts w:ascii="Times New Roman" w:eastAsiaTheme="minorEastAsia" w:hAnsi="Times New Roman" w:cs="Times New Roman"/>
        </w:rPr>
      </w:pPr>
      <m:oMath>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m:t>
            </m:r>
          </m:sup>
        </m:sSup>
      </m:oMath>
      <w:r w:rsidR="000124C9">
        <w:rPr>
          <w:rFonts w:ascii="Times New Roman" w:eastAsiaTheme="minorEastAsia" w:hAnsi="Times New Roman" w:cs="Times New Roman"/>
        </w:rPr>
        <w:t xml:space="preserve"> = </w:t>
      </w:r>
      <w:r w:rsidR="004503BA">
        <w:rPr>
          <w:rFonts w:ascii="Times New Roman" w:eastAsiaTheme="minorEastAsia" w:hAnsi="Times New Roman" w:cs="Times New Roman"/>
        </w:rPr>
        <w:t>Normalized number of deliveries</w:t>
      </w:r>
      <w:r w:rsidR="00620E08">
        <w:rPr>
          <w:rFonts w:ascii="Times New Roman" w:eastAsiaTheme="minorEastAsia" w:hAnsi="Times New Roman" w:cs="Times New Roman"/>
        </w:rPr>
        <w:t>,</w:t>
      </w:r>
    </w:p>
    <w:p w14:paraId="71EFF34A" w14:textId="7A6C0BF2" w:rsidR="00B562AC" w:rsidRPr="00B80DEE" w:rsidRDefault="004503BA" w:rsidP="006D0742">
      <w:pPr>
        <w:jc w:val="both"/>
        <w:rPr>
          <w:rFonts w:ascii="Times New Roman" w:hAnsi="Times New Roman" w:cs="Times New Roman"/>
        </w:rPr>
      </w:pPr>
      <m:oMath>
        <m:r>
          <w:rPr>
            <w:rFonts w:ascii="Cambria Math" w:hAnsi="Cambria Math" w:cs="Times New Roman"/>
          </w:rPr>
          <m:t>x</m:t>
        </m:r>
      </m:oMath>
      <w:r>
        <w:rPr>
          <w:rFonts w:ascii="Times New Roman" w:eastAsiaTheme="minorEastAsia" w:hAnsi="Times New Roman" w:cs="Times New Roman"/>
        </w:rPr>
        <w:t xml:space="preserve"> = Original </w:t>
      </w:r>
      <w:r w:rsidR="004A0683">
        <w:rPr>
          <w:rFonts w:ascii="Times New Roman" w:eastAsiaTheme="minorEastAsia" w:hAnsi="Times New Roman" w:cs="Times New Roman"/>
        </w:rPr>
        <w:t>number of deliveries</w:t>
      </w:r>
      <w:r w:rsidR="00620E08">
        <w:rPr>
          <w:rFonts w:ascii="Times New Roman" w:eastAsiaTheme="minorEastAsia" w:hAnsi="Times New Roman" w:cs="Times New Roman"/>
        </w:rPr>
        <w:t>.</w:t>
      </w:r>
    </w:p>
    <w:p w14:paraId="2BB698C6" w14:textId="299F71FA" w:rsidR="00266E28" w:rsidRPr="00B80DEE" w:rsidRDefault="00D264BB" w:rsidP="006D0742">
      <w:pPr>
        <w:jc w:val="both"/>
        <w:rPr>
          <w:rFonts w:ascii="Times New Roman" w:hAnsi="Times New Roman" w:cs="Times New Roman"/>
          <w:color w:val="000000"/>
        </w:rPr>
      </w:pPr>
      <w:r w:rsidRPr="00B80DEE">
        <w:rPr>
          <w:rFonts w:ascii="Times New Roman" w:hAnsi="Times New Roman" w:cs="Times New Roman"/>
        </w:rPr>
        <w:lastRenderedPageBreak/>
        <w:t>For this analysis, we use</w:t>
      </w:r>
      <w:r w:rsidR="008F5F8C" w:rsidRPr="00B80DEE">
        <w:rPr>
          <w:rFonts w:ascii="Times New Roman" w:hAnsi="Times New Roman" w:cs="Times New Roman"/>
        </w:rPr>
        <w:t xml:space="preserve"> </w:t>
      </w:r>
      <w:r w:rsidR="00281BBA" w:rsidRPr="00B80DEE">
        <w:rPr>
          <w:rFonts w:ascii="Times New Roman" w:hAnsi="Times New Roman" w:cs="Times New Roman"/>
          <w:color w:val="000000"/>
        </w:rPr>
        <w:t>Min</w:t>
      </w:r>
      <w:r w:rsidR="00FF1723">
        <w:rPr>
          <w:rFonts w:ascii="Times New Roman" w:hAnsi="Times New Roman" w:cs="Times New Roman"/>
          <w:color w:val="000000"/>
        </w:rPr>
        <w:t>-</w:t>
      </w:r>
      <w:r w:rsidR="00281BBA" w:rsidRPr="00B80DEE">
        <w:rPr>
          <w:rFonts w:ascii="Times New Roman" w:hAnsi="Times New Roman" w:cs="Times New Roman"/>
          <w:color w:val="000000"/>
        </w:rPr>
        <w:t>Max</w:t>
      </w:r>
      <w:r w:rsidR="00FF1723">
        <w:rPr>
          <w:rFonts w:ascii="Times New Roman" w:hAnsi="Times New Roman" w:cs="Times New Roman"/>
          <w:color w:val="000000"/>
        </w:rPr>
        <w:t xml:space="preserve"> </w:t>
      </w:r>
      <w:r w:rsidR="00FF1723" w:rsidRPr="00B80DEE">
        <w:rPr>
          <w:rFonts w:ascii="Times New Roman" w:hAnsi="Times New Roman" w:cs="Times New Roman"/>
          <w:color w:val="000000"/>
        </w:rPr>
        <w:t>Scali</w:t>
      </w:r>
      <w:r w:rsidR="00FF1723">
        <w:rPr>
          <w:rFonts w:ascii="Times New Roman" w:hAnsi="Times New Roman" w:cs="Times New Roman"/>
          <w:color w:val="000000"/>
        </w:rPr>
        <w:t>ng</w:t>
      </w:r>
      <w:r w:rsidR="00281BBA" w:rsidRPr="00B80DEE">
        <w:rPr>
          <w:rFonts w:ascii="Times New Roman" w:hAnsi="Times New Roman" w:cs="Times New Roman"/>
          <w:color w:val="000000"/>
        </w:rPr>
        <w:t xml:space="preserve"> method</w:t>
      </w:r>
      <w:r w:rsidRPr="00B80DEE">
        <w:rPr>
          <w:rFonts w:ascii="Times New Roman" w:hAnsi="Times New Roman" w:cs="Times New Roman"/>
          <w:color w:val="000000"/>
        </w:rPr>
        <w:t xml:space="preserve">. We need </w:t>
      </w:r>
      <w:r w:rsidR="00440953" w:rsidRPr="00B80DEE">
        <w:rPr>
          <w:rFonts w:ascii="Times New Roman" w:hAnsi="Times New Roman" w:cs="Times New Roman"/>
          <w:color w:val="000000"/>
        </w:rPr>
        <w:t xml:space="preserve">to scale labels and targets separately as </w:t>
      </w:r>
      <w:r w:rsidR="00754D17" w:rsidRPr="00B80DEE">
        <w:rPr>
          <w:rFonts w:ascii="Times New Roman" w:hAnsi="Times New Roman" w:cs="Times New Roman"/>
          <w:color w:val="000000"/>
        </w:rPr>
        <w:t xml:space="preserve">they have different feature ranges and </w:t>
      </w:r>
      <w:r w:rsidR="000B0A81" w:rsidRPr="00B80DEE">
        <w:rPr>
          <w:rFonts w:ascii="Times New Roman" w:hAnsi="Times New Roman" w:cs="Times New Roman"/>
          <w:color w:val="000000"/>
        </w:rPr>
        <w:t xml:space="preserve">to ensure the model stability. </w:t>
      </w:r>
      <w:r w:rsidR="00F62A8B" w:rsidRPr="00B80DEE">
        <w:rPr>
          <w:rFonts w:ascii="Times New Roman" w:hAnsi="Times New Roman" w:cs="Times New Roman"/>
          <w:color w:val="000000"/>
        </w:rPr>
        <w:t>First,</w:t>
      </w:r>
      <w:r w:rsidR="000B0A81" w:rsidRPr="00B80DEE">
        <w:rPr>
          <w:rFonts w:ascii="Times New Roman" w:hAnsi="Times New Roman" w:cs="Times New Roman"/>
          <w:color w:val="000000"/>
        </w:rPr>
        <w:t xml:space="preserve"> w</w:t>
      </w:r>
      <w:r w:rsidR="00281BBA" w:rsidRPr="00B80DEE">
        <w:rPr>
          <w:rFonts w:ascii="Times New Roman" w:hAnsi="Times New Roman" w:cs="Times New Roman"/>
          <w:color w:val="000000"/>
        </w:rPr>
        <w:t xml:space="preserve">e scale the </w:t>
      </w:r>
      <w:r w:rsidR="00BA2B6A" w:rsidRPr="00B80DEE">
        <w:rPr>
          <w:rFonts w:ascii="Times New Roman" w:hAnsi="Times New Roman" w:cs="Times New Roman"/>
          <w:color w:val="000000"/>
        </w:rPr>
        <w:t xml:space="preserve">training dataset first </w:t>
      </w:r>
      <w:r w:rsidR="00167449" w:rsidRPr="00B80DEE">
        <w:rPr>
          <w:rFonts w:ascii="Times New Roman" w:hAnsi="Times New Roman" w:cs="Times New Roman"/>
          <w:color w:val="000000"/>
        </w:rPr>
        <w:t xml:space="preserve">and </w:t>
      </w:r>
      <w:r w:rsidR="008D2D58">
        <w:rPr>
          <w:rFonts w:ascii="Times New Roman" w:hAnsi="Times New Roman" w:cs="Times New Roman"/>
          <w:color w:val="000000"/>
        </w:rPr>
        <w:t xml:space="preserve">apply same </w:t>
      </w:r>
      <w:r w:rsidR="00A86EF0" w:rsidRPr="00B80DEE">
        <w:rPr>
          <w:rFonts w:ascii="Times New Roman" w:hAnsi="Times New Roman" w:cs="Times New Roman"/>
          <w:color w:val="000000"/>
        </w:rPr>
        <w:t>transform</w:t>
      </w:r>
      <w:r w:rsidR="009B0F4E">
        <w:rPr>
          <w:rFonts w:ascii="Times New Roman" w:hAnsi="Times New Roman" w:cs="Times New Roman"/>
          <w:color w:val="000000"/>
        </w:rPr>
        <w:t>ations</w:t>
      </w:r>
      <w:r w:rsidR="00A86EF0" w:rsidRPr="00B80DEE">
        <w:rPr>
          <w:rFonts w:ascii="Times New Roman" w:hAnsi="Times New Roman" w:cs="Times New Roman"/>
          <w:color w:val="000000"/>
        </w:rPr>
        <w:t xml:space="preserve"> on the validating and testing datasets.</w:t>
      </w:r>
      <w:r w:rsidR="00F62A8B" w:rsidRPr="00B80DEE">
        <w:rPr>
          <w:rFonts w:ascii="Times New Roman" w:hAnsi="Times New Roman" w:cs="Times New Roman"/>
          <w:color w:val="000000"/>
        </w:rPr>
        <w:t xml:space="preserve"> Scaled Da</w:t>
      </w:r>
      <w:r w:rsidR="001A3BE5" w:rsidRPr="00B80DEE">
        <w:rPr>
          <w:rFonts w:ascii="Times New Roman" w:hAnsi="Times New Roman" w:cs="Times New Roman"/>
          <w:color w:val="000000"/>
        </w:rPr>
        <w:t>ta will be converted into te</w:t>
      </w:r>
      <w:r w:rsidR="006301DA" w:rsidRPr="00B80DEE">
        <w:rPr>
          <w:rFonts w:ascii="Times New Roman" w:hAnsi="Times New Roman" w:cs="Times New Roman"/>
          <w:color w:val="000000"/>
        </w:rPr>
        <w:t>nsors</w:t>
      </w:r>
      <w:r w:rsidR="001B29AE" w:rsidRPr="00B80DEE">
        <w:rPr>
          <w:rFonts w:ascii="Times New Roman" w:hAnsi="Times New Roman" w:cs="Times New Roman"/>
          <w:color w:val="000000"/>
        </w:rPr>
        <w:t xml:space="preserve">, which </w:t>
      </w:r>
      <w:r w:rsidR="00215F16" w:rsidRPr="00B80DEE">
        <w:rPr>
          <w:rFonts w:ascii="Times New Roman" w:hAnsi="Times New Roman" w:cs="Times New Roman"/>
          <w:color w:val="000000"/>
        </w:rPr>
        <w:t>are a specialized data structure that are very similar to arrays and matrices</w:t>
      </w:r>
      <w:r w:rsidR="00411465" w:rsidRPr="00B80DEE">
        <w:rPr>
          <w:rFonts w:ascii="Times New Roman" w:hAnsi="Times New Roman" w:cs="Times New Roman"/>
          <w:color w:val="000000"/>
        </w:rPr>
        <w:t>,</w:t>
      </w:r>
      <w:r w:rsidR="00215F16" w:rsidRPr="00B80DEE">
        <w:rPr>
          <w:rFonts w:ascii="Times New Roman" w:hAnsi="Times New Roman" w:cs="Times New Roman"/>
          <w:color w:val="000000"/>
        </w:rPr>
        <w:t xml:space="preserve"> </w:t>
      </w:r>
      <w:r w:rsidR="00B71450" w:rsidRPr="00B80DEE">
        <w:rPr>
          <w:rFonts w:ascii="Times New Roman" w:hAnsi="Times New Roman" w:cs="Times New Roman"/>
          <w:color w:val="000000"/>
        </w:rPr>
        <w:t>since</w:t>
      </w:r>
      <w:r w:rsidR="00411465" w:rsidRPr="00B80DEE">
        <w:rPr>
          <w:rFonts w:ascii="Times New Roman" w:hAnsi="Times New Roman" w:cs="Times New Roman"/>
          <w:color w:val="000000"/>
        </w:rPr>
        <w:t xml:space="preserve"> we are using</w:t>
      </w:r>
      <w:r w:rsidR="00215F16" w:rsidRPr="00B80DEE">
        <w:rPr>
          <w:rFonts w:ascii="Times New Roman" w:hAnsi="Times New Roman" w:cs="Times New Roman"/>
          <w:color w:val="000000"/>
        </w:rPr>
        <w:t xml:space="preserve"> </w:t>
      </w:r>
      <w:proofErr w:type="spellStart"/>
      <w:r w:rsidR="00215F16" w:rsidRPr="00B80DEE">
        <w:rPr>
          <w:rFonts w:ascii="Times New Roman" w:hAnsi="Times New Roman" w:cs="Times New Roman"/>
          <w:color w:val="000000"/>
        </w:rPr>
        <w:t>PyTorch</w:t>
      </w:r>
      <w:proofErr w:type="spellEnd"/>
      <w:r w:rsidR="00215F16" w:rsidRPr="00B80DEE">
        <w:rPr>
          <w:rFonts w:ascii="Times New Roman" w:hAnsi="Times New Roman" w:cs="Times New Roman"/>
          <w:color w:val="000000"/>
        </w:rPr>
        <w:t xml:space="preserve">, </w:t>
      </w:r>
      <w:r w:rsidR="00411465" w:rsidRPr="00B80DEE">
        <w:rPr>
          <w:rFonts w:ascii="Times New Roman" w:hAnsi="Times New Roman" w:cs="Times New Roman"/>
          <w:color w:val="000000"/>
        </w:rPr>
        <w:t>and</w:t>
      </w:r>
      <w:r w:rsidR="00215F16" w:rsidRPr="00B80DEE">
        <w:rPr>
          <w:rFonts w:ascii="Times New Roman" w:hAnsi="Times New Roman" w:cs="Times New Roman"/>
          <w:color w:val="000000"/>
        </w:rPr>
        <w:t xml:space="preserve"> to encode the inputs and outputs of a model, as well as the model’s parameters.</w:t>
      </w:r>
    </w:p>
    <w:p w14:paraId="236F065E" w14:textId="0D399E1F" w:rsidR="004F5BFA" w:rsidRPr="00BF5E14" w:rsidRDefault="004F5BFA" w:rsidP="00BF5E14">
      <w:pPr>
        <w:pStyle w:val="Heading4"/>
      </w:pPr>
      <w:r w:rsidRPr="00BF5E14">
        <w:t xml:space="preserve">Loss </w:t>
      </w:r>
      <w:r w:rsidR="00BF5E14" w:rsidRPr="00BF5E14">
        <w:t>f</w:t>
      </w:r>
      <w:r w:rsidR="00B71450" w:rsidRPr="00BF5E14">
        <w:t>unction</w:t>
      </w:r>
      <w:r w:rsidR="00963CFA" w:rsidRPr="00BF5E14">
        <w:t xml:space="preserve"> and </w:t>
      </w:r>
      <w:r w:rsidR="00BF5E14" w:rsidRPr="00BF5E14">
        <w:t>o</w:t>
      </w:r>
      <w:r w:rsidR="00963CFA" w:rsidRPr="00BF5E14">
        <w:t>ptimizer</w:t>
      </w:r>
    </w:p>
    <w:p w14:paraId="677AEAA4" w14:textId="539E18B0" w:rsidR="00B71450" w:rsidRPr="00B80DEE" w:rsidRDefault="001A39AF" w:rsidP="006D0742">
      <w:pPr>
        <w:jc w:val="both"/>
        <w:rPr>
          <w:rFonts w:ascii="Times New Roman" w:hAnsi="Times New Roman" w:cs="Times New Roman"/>
        </w:rPr>
      </w:pPr>
      <w:r w:rsidRPr="00B80DEE">
        <w:rPr>
          <w:rFonts w:ascii="Times New Roman" w:hAnsi="Times New Roman" w:cs="Times New Roman"/>
        </w:rPr>
        <w:t xml:space="preserve">To evaluate </w:t>
      </w:r>
      <w:r w:rsidR="000B582C" w:rsidRPr="00B80DEE">
        <w:rPr>
          <w:rFonts w:ascii="Times New Roman" w:hAnsi="Times New Roman" w:cs="Times New Roman"/>
        </w:rPr>
        <w:t>how well our model's predictions match the true outcomes</w:t>
      </w:r>
      <w:r w:rsidR="00302D61" w:rsidRPr="00B80DEE">
        <w:rPr>
          <w:rFonts w:ascii="Times New Roman" w:hAnsi="Times New Roman" w:cs="Times New Roman"/>
        </w:rPr>
        <w:t>, we</w:t>
      </w:r>
      <w:r w:rsidR="000D1CED" w:rsidRPr="00B80DEE">
        <w:rPr>
          <w:rFonts w:ascii="Times New Roman" w:hAnsi="Times New Roman" w:cs="Times New Roman"/>
        </w:rPr>
        <w:t xml:space="preserve"> use Mean Squared Error as</w:t>
      </w:r>
      <w:r w:rsidR="00302D61" w:rsidRPr="00B80DEE">
        <w:rPr>
          <w:rFonts w:ascii="Times New Roman" w:hAnsi="Times New Roman" w:cs="Times New Roman"/>
        </w:rPr>
        <w:t xml:space="preserve"> loss function</w:t>
      </w:r>
      <w:r w:rsidR="00DD4AEB" w:rsidRPr="00B80DEE">
        <w:rPr>
          <w:rFonts w:ascii="Times New Roman" w:hAnsi="Times New Roman" w:cs="Times New Roman"/>
        </w:rPr>
        <w:t xml:space="preserve"> </w:t>
      </w:r>
      <w:r w:rsidR="00117859" w:rsidRPr="00B80DEE">
        <w:rPr>
          <w:rFonts w:ascii="Times New Roman" w:hAnsi="Times New Roman" w:cs="Times New Roman"/>
        </w:rPr>
        <w:t>which measures the mean squared error (squared L2 norm) between each element in the prediction and the target.</w:t>
      </w:r>
      <w:r w:rsidR="00CB7BE4" w:rsidRPr="00B80DEE">
        <w:rPr>
          <w:rFonts w:ascii="Times New Roman" w:hAnsi="Times New Roman" w:cs="Times New Roman"/>
        </w:rPr>
        <w:t xml:space="preserve"> </w:t>
      </w:r>
      <w:r w:rsidR="005B6740" w:rsidRPr="00B80DEE">
        <w:rPr>
          <w:rFonts w:ascii="Times New Roman" w:hAnsi="Times New Roman" w:cs="Times New Roman"/>
        </w:rPr>
        <w:t xml:space="preserve">To minimize the loss function by </w:t>
      </w:r>
      <w:r w:rsidR="00CC164D" w:rsidRPr="00B80DEE">
        <w:rPr>
          <w:rFonts w:ascii="Times New Roman" w:hAnsi="Times New Roman" w:cs="Times New Roman"/>
        </w:rPr>
        <w:t xml:space="preserve">adjusting </w:t>
      </w:r>
      <w:r w:rsidR="00CF12AB" w:rsidRPr="00B80DEE">
        <w:rPr>
          <w:rFonts w:ascii="Times New Roman" w:hAnsi="Times New Roman" w:cs="Times New Roman"/>
        </w:rPr>
        <w:t>model parameters which are LSTM weights and Biases, we use “A</w:t>
      </w:r>
      <w:r w:rsidR="000D1CED" w:rsidRPr="00B80DEE">
        <w:rPr>
          <w:rFonts w:ascii="Times New Roman" w:hAnsi="Times New Roman" w:cs="Times New Roman"/>
        </w:rPr>
        <w:t xml:space="preserve">DAM” </w:t>
      </w:r>
      <w:r w:rsidR="009D36F8" w:rsidRPr="00B80DEE">
        <w:rPr>
          <w:rFonts w:ascii="Times New Roman" w:hAnsi="Times New Roman" w:cs="Times New Roman"/>
        </w:rPr>
        <w:t xml:space="preserve">as the optimizer. </w:t>
      </w:r>
      <w:r w:rsidR="00CF38AD" w:rsidRPr="00B80DEE">
        <w:rPr>
          <w:rFonts w:ascii="Times New Roman" w:hAnsi="Times New Roman" w:cs="Times New Roman"/>
        </w:rPr>
        <w:t>Three parameters needed to be setup for the optimizer</w:t>
      </w:r>
      <w:r w:rsidR="00361B3C" w:rsidRPr="00B80DEE">
        <w:rPr>
          <w:rFonts w:ascii="Times New Roman" w:hAnsi="Times New Roman" w:cs="Times New Roman"/>
        </w:rPr>
        <w:t>.</w:t>
      </w:r>
      <w:r w:rsidR="00AA40F4" w:rsidRPr="00B80DEE">
        <w:rPr>
          <w:rFonts w:ascii="Times New Roman" w:hAnsi="Times New Roman" w:cs="Times New Roman"/>
        </w:rPr>
        <w:t xml:space="preserve"> Model </w:t>
      </w:r>
      <w:r w:rsidR="00107300">
        <w:rPr>
          <w:rFonts w:ascii="Times New Roman" w:hAnsi="Times New Roman" w:cs="Times New Roman"/>
        </w:rPr>
        <w:t>p</w:t>
      </w:r>
      <w:r w:rsidR="00AA40F4" w:rsidRPr="00B80DEE">
        <w:rPr>
          <w:rFonts w:ascii="Times New Roman" w:hAnsi="Times New Roman" w:cs="Times New Roman"/>
        </w:rPr>
        <w:t>arameters</w:t>
      </w:r>
      <w:r w:rsidR="00376FD2">
        <w:rPr>
          <w:rFonts w:ascii="Times New Roman" w:hAnsi="Times New Roman" w:cs="Times New Roman"/>
        </w:rPr>
        <w:t>,</w:t>
      </w:r>
      <w:r w:rsidR="00107300">
        <w:rPr>
          <w:rFonts w:ascii="Times New Roman" w:hAnsi="Times New Roman" w:cs="Times New Roman"/>
        </w:rPr>
        <w:t xml:space="preserve"> </w:t>
      </w:r>
      <w:r w:rsidR="000208F2" w:rsidRPr="00B80DEE">
        <w:rPr>
          <w:rFonts w:ascii="Times New Roman" w:hAnsi="Times New Roman" w:cs="Times New Roman"/>
        </w:rPr>
        <w:t>Learning</w:t>
      </w:r>
      <w:r w:rsidR="00764661" w:rsidRPr="00B80DEE">
        <w:rPr>
          <w:rFonts w:ascii="Times New Roman" w:hAnsi="Times New Roman" w:cs="Times New Roman"/>
        </w:rPr>
        <w:t xml:space="preserve"> </w:t>
      </w:r>
      <w:r w:rsidR="00692CC1" w:rsidRPr="00B80DEE">
        <w:rPr>
          <w:rFonts w:ascii="Times New Roman" w:hAnsi="Times New Roman" w:cs="Times New Roman"/>
        </w:rPr>
        <w:t>r</w:t>
      </w:r>
      <w:r w:rsidR="00764661" w:rsidRPr="00B80DEE">
        <w:rPr>
          <w:rFonts w:ascii="Times New Roman" w:hAnsi="Times New Roman" w:cs="Times New Roman"/>
        </w:rPr>
        <w:t>at</w:t>
      </w:r>
      <w:r w:rsidR="00692CC1" w:rsidRPr="00B80DEE">
        <w:rPr>
          <w:rFonts w:ascii="Times New Roman" w:hAnsi="Times New Roman" w:cs="Times New Roman"/>
        </w:rPr>
        <w:t>e</w:t>
      </w:r>
      <w:r w:rsidR="00376FD2">
        <w:rPr>
          <w:rFonts w:ascii="Times New Roman" w:hAnsi="Times New Roman" w:cs="Times New Roman"/>
        </w:rPr>
        <w:t xml:space="preserve"> and </w:t>
      </w:r>
      <w:r w:rsidR="000208F2" w:rsidRPr="00B80DEE">
        <w:rPr>
          <w:rFonts w:ascii="Times New Roman" w:hAnsi="Times New Roman" w:cs="Times New Roman"/>
        </w:rPr>
        <w:t>Weight decay</w:t>
      </w:r>
      <w:r w:rsidR="00376FD2">
        <w:rPr>
          <w:rFonts w:ascii="Times New Roman" w:hAnsi="Times New Roman" w:cs="Times New Roman"/>
        </w:rPr>
        <w:t>(</w:t>
      </w:r>
      <w:r w:rsidR="00E600B1" w:rsidRPr="00B80DEE">
        <w:rPr>
          <w:rFonts w:ascii="Times New Roman" w:hAnsi="Times New Roman" w:cs="Times New Roman"/>
        </w:rPr>
        <w:t xml:space="preserve">a </w:t>
      </w:r>
      <w:r w:rsidR="00690D66" w:rsidRPr="00B80DEE">
        <w:rPr>
          <w:rFonts w:ascii="Times New Roman" w:hAnsi="Times New Roman" w:cs="Times New Roman"/>
        </w:rPr>
        <w:t>regularization technique by adding a small penalty, usually the L2 norm of the weights (all the weights of the model)</w:t>
      </w:r>
      <w:r w:rsidR="00376FD2">
        <w:rPr>
          <w:rFonts w:ascii="Times New Roman" w:hAnsi="Times New Roman" w:cs="Times New Roman"/>
        </w:rPr>
        <w:t>)</w:t>
      </w:r>
      <w:r w:rsidR="00690D66" w:rsidRPr="00B80DEE">
        <w:rPr>
          <w:rFonts w:ascii="Times New Roman" w:hAnsi="Times New Roman" w:cs="Times New Roman"/>
        </w:rPr>
        <w:t>,</w:t>
      </w:r>
      <w:r w:rsidR="00376FD2">
        <w:rPr>
          <w:rFonts w:ascii="Times New Roman" w:hAnsi="Times New Roman" w:cs="Times New Roman"/>
        </w:rPr>
        <w:t xml:space="preserve"> will be parameters</w:t>
      </w:r>
      <w:r w:rsidR="00690D66" w:rsidRPr="00B80DEE">
        <w:rPr>
          <w:rFonts w:ascii="Times New Roman" w:hAnsi="Times New Roman" w:cs="Times New Roman"/>
        </w:rPr>
        <w:t xml:space="preserve"> to the loss function</w:t>
      </w:r>
      <w:r w:rsidR="00E600B1" w:rsidRPr="00B80DEE">
        <w:rPr>
          <w:rFonts w:ascii="Times New Roman" w:hAnsi="Times New Roman" w:cs="Times New Roman"/>
        </w:rPr>
        <w:t xml:space="preserve"> which is mainly </w:t>
      </w:r>
      <w:r w:rsidR="00692CC1" w:rsidRPr="00B80DEE">
        <w:rPr>
          <w:rFonts w:ascii="Times New Roman" w:hAnsi="Times New Roman" w:cs="Times New Roman"/>
        </w:rPr>
        <w:t>used</w:t>
      </w:r>
      <w:r w:rsidR="00E600B1" w:rsidRPr="00B80DEE">
        <w:rPr>
          <w:rFonts w:ascii="Times New Roman" w:hAnsi="Times New Roman" w:cs="Times New Roman"/>
        </w:rPr>
        <w:t xml:space="preserve"> to prevent </w:t>
      </w:r>
      <w:r w:rsidR="00692CC1" w:rsidRPr="00B80DEE">
        <w:rPr>
          <w:rFonts w:ascii="Times New Roman" w:hAnsi="Times New Roman" w:cs="Times New Roman"/>
        </w:rPr>
        <w:t xml:space="preserve">model </w:t>
      </w:r>
      <w:r w:rsidR="00E600B1" w:rsidRPr="00B80DEE">
        <w:rPr>
          <w:rFonts w:ascii="Times New Roman" w:hAnsi="Times New Roman" w:cs="Times New Roman"/>
        </w:rPr>
        <w:t>overfitting.</w:t>
      </w:r>
      <w:r w:rsidR="00272C07" w:rsidRPr="00B80DEE">
        <w:rPr>
          <w:rFonts w:ascii="Times New Roman" w:hAnsi="Times New Roman" w:cs="Times New Roman"/>
        </w:rPr>
        <w:t xml:space="preserve"> For this model, we obtain the optimal value for learning </w:t>
      </w:r>
      <w:r w:rsidR="000208F2" w:rsidRPr="00B80DEE">
        <w:rPr>
          <w:rFonts w:ascii="Times New Roman" w:hAnsi="Times New Roman" w:cs="Times New Roman"/>
        </w:rPr>
        <w:t>rate and weight decay</w:t>
      </w:r>
      <w:r w:rsidR="00272C07" w:rsidRPr="00B80DEE">
        <w:rPr>
          <w:rFonts w:ascii="Times New Roman" w:hAnsi="Times New Roman" w:cs="Times New Roman"/>
        </w:rPr>
        <w:t xml:space="preserve"> which gives the least loss from Hyperparameter Tuning discussed in section 3.3.2.</w:t>
      </w:r>
      <w:r w:rsidR="001A2BA5" w:rsidRPr="00B80DEE">
        <w:rPr>
          <w:rFonts w:ascii="Times New Roman" w:hAnsi="Times New Roman" w:cs="Times New Roman"/>
        </w:rPr>
        <w:t>8</w:t>
      </w:r>
      <w:r w:rsidR="00272C07" w:rsidRPr="00B80DEE">
        <w:rPr>
          <w:rFonts w:ascii="Times New Roman" w:hAnsi="Times New Roman" w:cs="Times New Roman"/>
        </w:rPr>
        <w:t>.</w:t>
      </w:r>
    </w:p>
    <w:p w14:paraId="3B582CB3" w14:textId="6694ACD5" w:rsidR="00652450" w:rsidRPr="00BF5E14" w:rsidRDefault="00801C8B" w:rsidP="00BF5E14">
      <w:pPr>
        <w:pStyle w:val="Heading4"/>
      </w:pPr>
      <w:r w:rsidRPr="00BF5E14">
        <w:t>Hyperparameter</w:t>
      </w:r>
      <w:r w:rsidR="006477FF" w:rsidRPr="00BF5E14">
        <w:t>s</w:t>
      </w:r>
    </w:p>
    <w:p w14:paraId="5F95E628" w14:textId="4DD1376A" w:rsidR="009D7F0C" w:rsidRPr="00B80DEE" w:rsidRDefault="006477FF" w:rsidP="006D0742">
      <w:pPr>
        <w:jc w:val="both"/>
        <w:rPr>
          <w:rFonts w:ascii="Times New Roman" w:hAnsi="Times New Roman" w:cs="Times New Roman"/>
        </w:rPr>
      </w:pPr>
      <w:r w:rsidRPr="00B80DEE">
        <w:rPr>
          <w:rFonts w:ascii="Times New Roman" w:hAnsi="Times New Roman" w:cs="Times New Roman"/>
        </w:rPr>
        <w:t>For this model,</w:t>
      </w:r>
      <w:r w:rsidR="00E87CF4" w:rsidRPr="00B80DEE">
        <w:rPr>
          <w:rFonts w:ascii="Times New Roman" w:hAnsi="Times New Roman" w:cs="Times New Roman"/>
        </w:rPr>
        <w:t xml:space="preserve"> </w:t>
      </w:r>
      <w:r w:rsidR="000208F2" w:rsidRPr="00B80DEE">
        <w:rPr>
          <w:rFonts w:ascii="Times New Roman" w:hAnsi="Times New Roman" w:cs="Times New Roman"/>
        </w:rPr>
        <w:t>sequence length</w:t>
      </w:r>
      <w:r w:rsidR="00E53920" w:rsidRPr="00B80DEE">
        <w:rPr>
          <w:rFonts w:ascii="Times New Roman" w:hAnsi="Times New Roman" w:cs="Times New Roman"/>
        </w:rPr>
        <w:t xml:space="preserve">, </w:t>
      </w:r>
      <w:r w:rsidR="000208F2" w:rsidRPr="00B80DEE">
        <w:rPr>
          <w:rFonts w:ascii="Times New Roman" w:hAnsi="Times New Roman" w:cs="Times New Roman"/>
        </w:rPr>
        <w:t>hidden size</w:t>
      </w:r>
      <w:r w:rsidR="00E53920" w:rsidRPr="00B80DEE">
        <w:rPr>
          <w:rFonts w:ascii="Times New Roman" w:hAnsi="Times New Roman" w:cs="Times New Roman"/>
        </w:rPr>
        <w:t xml:space="preserve">, </w:t>
      </w:r>
      <w:r w:rsidR="000208F2" w:rsidRPr="00B80DEE">
        <w:rPr>
          <w:rFonts w:ascii="Times New Roman" w:hAnsi="Times New Roman" w:cs="Times New Roman"/>
        </w:rPr>
        <w:t>learning rate</w:t>
      </w:r>
      <w:r w:rsidR="00E53920" w:rsidRPr="00B80DEE">
        <w:rPr>
          <w:rFonts w:ascii="Times New Roman" w:hAnsi="Times New Roman" w:cs="Times New Roman"/>
        </w:rPr>
        <w:t xml:space="preserve">, </w:t>
      </w:r>
      <w:r w:rsidR="000208F2">
        <w:rPr>
          <w:rFonts w:ascii="Times New Roman" w:hAnsi="Times New Roman" w:cs="Times New Roman"/>
        </w:rPr>
        <w:t>n</w:t>
      </w:r>
      <w:r w:rsidR="000208F2" w:rsidRPr="00B80DEE">
        <w:rPr>
          <w:rFonts w:ascii="Times New Roman" w:hAnsi="Times New Roman" w:cs="Times New Roman"/>
        </w:rPr>
        <w:t>um</w:t>
      </w:r>
      <w:r w:rsidR="000208F2">
        <w:rPr>
          <w:rFonts w:ascii="Times New Roman" w:hAnsi="Times New Roman" w:cs="Times New Roman"/>
        </w:rPr>
        <w:t>ber of</w:t>
      </w:r>
      <w:r w:rsidR="000208F2" w:rsidRPr="00B80DEE">
        <w:rPr>
          <w:rFonts w:ascii="Times New Roman" w:hAnsi="Times New Roman" w:cs="Times New Roman"/>
        </w:rPr>
        <w:t xml:space="preserve"> layers</w:t>
      </w:r>
      <w:r w:rsidR="00E53920" w:rsidRPr="00B80DEE">
        <w:rPr>
          <w:rFonts w:ascii="Times New Roman" w:hAnsi="Times New Roman" w:cs="Times New Roman"/>
        </w:rPr>
        <w:t xml:space="preserve">, </w:t>
      </w:r>
      <w:r w:rsidR="000208F2">
        <w:rPr>
          <w:rFonts w:ascii="Times New Roman" w:hAnsi="Times New Roman" w:cs="Times New Roman"/>
        </w:rPr>
        <w:t xml:space="preserve">LSTM </w:t>
      </w:r>
      <w:r w:rsidR="00E53920" w:rsidRPr="00B80DEE">
        <w:rPr>
          <w:rFonts w:ascii="Times New Roman" w:hAnsi="Times New Roman" w:cs="Times New Roman"/>
        </w:rPr>
        <w:t xml:space="preserve">dropout, </w:t>
      </w:r>
      <w:r w:rsidR="000208F2">
        <w:rPr>
          <w:rFonts w:ascii="Times New Roman" w:hAnsi="Times New Roman" w:cs="Times New Roman"/>
        </w:rPr>
        <w:t xml:space="preserve">FC </w:t>
      </w:r>
      <w:r w:rsidR="00E53920" w:rsidRPr="00B80DEE">
        <w:rPr>
          <w:rFonts w:ascii="Times New Roman" w:hAnsi="Times New Roman" w:cs="Times New Roman"/>
        </w:rPr>
        <w:t xml:space="preserve">dropout, </w:t>
      </w:r>
      <w:r w:rsidR="000208F2">
        <w:rPr>
          <w:rFonts w:ascii="Times New Roman" w:hAnsi="Times New Roman" w:cs="Times New Roman"/>
        </w:rPr>
        <w:t>e</w:t>
      </w:r>
      <w:r w:rsidR="00E53920" w:rsidRPr="00B80DEE">
        <w:rPr>
          <w:rFonts w:ascii="Times New Roman" w:hAnsi="Times New Roman" w:cs="Times New Roman"/>
        </w:rPr>
        <w:t xml:space="preserve">pochs, </w:t>
      </w:r>
      <w:r w:rsidR="000208F2">
        <w:rPr>
          <w:rFonts w:ascii="Times New Roman" w:hAnsi="Times New Roman" w:cs="Times New Roman"/>
        </w:rPr>
        <w:t>w</w:t>
      </w:r>
      <w:r w:rsidR="00E53920" w:rsidRPr="00B80DEE">
        <w:rPr>
          <w:rFonts w:ascii="Times New Roman" w:hAnsi="Times New Roman" w:cs="Times New Roman"/>
        </w:rPr>
        <w:t>eight</w:t>
      </w:r>
      <w:r w:rsidR="000208F2">
        <w:rPr>
          <w:rFonts w:ascii="Times New Roman" w:hAnsi="Times New Roman" w:cs="Times New Roman"/>
        </w:rPr>
        <w:t xml:space="preserve"> d</w:t>
      </w:r>
      <w:r w:rsidR="00E53920" w:rsidRPr="00B80DEE">
        <w:rPr>
          <w:rFonts w:ascii="Times New Roman" w:hAnsi="Times New Roman" w:cs="Times New Roman"/>
        </w:rPr>
        <w:t xml:space="preserve">ecay </w:t>
      </w:r>
      <w:r w:rsidR="00912018" w:rsidRPr="00B80DEE">
        <w:rPr>
          <w:rFonts w:ascii="Times New Roman" w:hAnsi="Times New Roman" w:cs="Times New Roman"/>
        </w:rPr>
        <w:t>which are discussed in the previous sections</w:t>
      </w:r>
      <w:r w:rsidR="009D7F0C" w:rsidRPr="00B80DEE">
        <w:rPr>
          <w:rFonts w:ascii="Times New Roman" w:hAnsi="Times New Roman" w:cs="Times New Roman"/>
        </w:rPr>
        <w:t>, are</w:t>
      </w:r>
      <w:r w:rsidR="00E971A3" w:rsidRPr="00B80DEE">
        <w:rPr>
          <w:rFonts w:ascii="Times New Roman" w:hAnsi="Times New Roman" w:cs="Times New Roman"/>
        </w:rPr>
        <w:t xml:space="preserve"> identified as </w:t>
      </w:r>
      <w:r w:rsidR="000208F2">
        <w:rPr>
          <w:rFonts w:ascii="Times New Roman" w:hAnsi="Times New Roman" w:cs="Times New Roman"/>
        </w:rPr>
        <w:t>h</w:t>
      </w:r>
      <w:r w:rsidR="00E971A3" w:rsidRPr="00B80DEE">
        <w:rPr>
          <w:rFonts w:ascii="Times New Roman" w:hAnsi="Times New Roman" w:cs="Times New Roman"/>
        </w:rPr>
        <w:t>yperparameters</w:t>
      </w:r>
      <w:r w:rsidR="00831B87" w:rsidRPr="00B80DEE">
        <w:rPr>
          <w:rFonts w:ascii="Times New Roman" w:hAnsi="Times New Roman" w:cs="Times New Roman"/>
        </w:rPr>
        <w:t>. And we have specified th</w:t>
      </w:r>
      <w:r w:rsidR="00631B26" w:rsidRPr="00B80DEE">
        <w:rPr>
          <w:rFonts w:ascii="Times New Roman" w:hAnsi="Times New Roman" w:cs="Times New Roman"/>
        </w:rPr>
        <w:t xml:space="preserve">e parameter boundaries which is the range for each hyperparameter. </w:t>
      </w:r>
    </w:p>
    <w:tbl>
      <w:tblPr>
        <w:tblStyle w:val="TableGrid"/>
        <w:tblW w:w="0" w:type="auto"/>
        <w:jc w:val="center"/>
        <w:tblLook w:val="04A0" w:firstRow="1" w:lastRow="0" w:firstColumn="1" w:lastColumn="0" w:noHBand="0" w:noVBand="1"/>
      </w:tblPr>
      <w:tblGrid>
        <w:gridCol w:w="1949"/>
        <w:gridCol w:w="2543"/>
      </w:tblGrid>
      <w:tr w:rsidR="00456AAE" w:rsidRPr="00B80DEE" w14:paraId="232C9572" w14:textId="77777777" w:rsidTr="00FA2A60">
        <w:trPr>
          <w:trHeight w:val="300"/>
          <w:jc w:val="center"/>
        </w:trPr>
        <w:tc>
          <w:tcPr>
            <w:tcW w:w="0" w:type="auto"/>
            <w:noWrap/>
            <w:hideMark/>
          </w:tcPr>
          <w:p w14:paraId="1D9E78B3" w14:textId="77777777" w:rsidR="00456AAE" w:rsidRPr="00FF1723" w:rsidRDefault="00456AAE" w:rsidP="00FF1723">
            <w:pPr>
              <w:jc w:val="center"/>
              <w:rPr>
                <w:rFonts w:ascii="Times New Roman" w:eastAsia="Times New Roman" w:hAnsi="Times New Roman" w:cs="Times New Roman"/>
                <w:b/>
                <w:bCs/>
                <w:color w:val="000000"/>
                <w:kern w:val="0"/>
                <w:lang w:eastAsia="en-GB"/>
                <w14:ligatures w14:val="none"/>
              </w:rPr>
            </w:pPr>
            <w:r w:rsidRPr="00FF1723">
              <w:rPr>
                <w:rFonts w:ascii="Times New Roman" w:eastAsia="Times New Roman" w:hAnsi="Times New Roman" w:cs="Times New Roman"/>
                <w:b/>
                <w:bCs/>
                <w:color w:val="000000"/>
                <w:kern w:val="0"/>
                <w:lang w:eastAsia="en-GB"/>
                <w14:ligatures w14:val="none"/>
              </w:rPr>
              <w:t>Hyperparameter</w:t>
            </w:r>
          </w:p>
        </w:tc>
        <w:tc>
          <w:tcPr>
            <w:tcW w:w="0" w:type="auto"/>
            <w:noWrap/>
            <w:hideMark/>
          </w:tcPr>
          <w:p w14:paraId="63893E6C" w14:textId="2778BAE0" w:rsidR="00456AAE" w:rsidRPr="00FF1723" w:rsidRDefault="00456AAE" w:rsidP="00FF1723">
            <w:pPr>
              <w:jc w:val="center"/>
              <w:rPr>
                <w:rFonts w:ascii="Times New Roman" w:eastAsia="Times New Roman" w:hAnsi="Times New Roman" w:cs="Times New Roman"/>
                <w:b/>
                <w:bCs/>
                <w:color w:val="000000"/>
                <w:kern w:val="0"/>
                <w:lang w:eastAsia="en-GB"/>
                <w14:ligatures w14:val="none"/>
              </w:rPr>
            </w:pPr>
            <w:r w:rsidRPr="00FF1723">
              <w:rPr>
                <w:rFonts w:ascii="Times New Roman" w:eastAsia="Times New Roman" w:hAnsi="Times New Roman" w:cs="Times New Roman"/>
                <w:b/>
                <w:bCs/>
                <w:color w:val="000000"/>
                <w:kern w:val="0"/>
                <w:lang w:eastAsia="en-GB"/>
                <w14:ligatures w14:val="none"/>
              </w:rPr>
              <w:t>P</w:t>
            </w:r>
            <w:r w:rsidR="00B44E68" w:rsidRPr="00FF1723">
              <w:rPr>
                <w:rFonts w:ascii="Times New Roman" w:eastAsia="Times New Roman" w:hAnsi="Times New Roman" w:cs="Times New Roman"/>
                <w:b/>
                <w:bCs/>
                <w:color w:val="000000"/>
                <w:kern w:val="0"/>
                <w:lang w:eastAsia="en-GB"/>
                <w14:ligatures w14:val="none"/>
              </w:rPr>
              <w:t>arameter Boundaries</w:t>
            </w:r>
          </w:p>
        </w:tc>
      </w:tr>
      <w:tr w:rsidR="00456AAE" w:rsidRPr="00B80DEE" w14:paraId="3ED28035" w14:textId="77777777" w:rsidTr="00FA2A60">
        <w:trPr>
          <w:trHeight w:val="300"/>
          <w:jc w:val="center"/>
        </w:trPr>
        <w:tc>
          <w:tcPr>
            <w:tcW w:w="0" w:type="auto"/>
            <w:noWrap/>
            <w:hideMark/>
          </w:tcPr>
          <w:p w14:paraId="006DF296" w14:textId="33C3536E" w:rsidR="00456AAE" w:rsidRPr="00B80DEE" w:rsidRDefault="00603FD6" w:rsidP="00FF1723">
            <w:pPr>
              <w:jc w:val="center"/>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S</w:t>
            </w:r>
            <w:r w:rsidR="00456AAE" w:rsidRPr="00B80DEE">
              <w:rPr>
                <w:rFonts w:ascii="Times New Roman" w:eastAsia="Times New Roman" w:hAnsi="Times New Roman" w:cs="Times New Roman"/>
                <w:color w:val="000000"/>
                <w:kern w:val="0"/>
                <w:lang w:eastAsia="en-GB"/>
                <w14:ligatures w14:val="none"/>
              </w:rPr>
              <w:t>equence length</w:t>
            </w:r>
          </w:p>
        </w:tc>
        <w:tc>
          <w:tcPr>
            <w:tcW w:w="0" w:type="auto"/>
            <w:noWrap/>
            <w:hideMark/>
          </w:tcPr>
          <w:p w14:paraId="15001280" w14:textId="676A25CB" w:rsidR="00456AAE" w:rsidRPr="00B80DEE" w:rsidRDefault="00722984" w:rsidP="00FF172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w:t>
            </w:r>
            <w:r w:rsidR="00A67AA2" w:rsidRPr="00B80DEE">
              <w:rPr>
                <w:rFonts w:ascii="Times New Roman" w:eastAsia="Times New Roman" w:hAnsi="Times New Roman" w:cs="Times New Roman"/>
                <w:color w:val="000000"/>
                <w:kern w:val="0"/>
                <w:lang w:eastAsia="en-GB"/>
                <w14:ligatures w14:val="none"/>
              </w:rPr>
              <w:t>2</w:t>
            </w:r>
            <w:r w:rsidR="00456AAE" w:rsidRPr="00B80DEE">
              <w:rPr>
                <w:rFonts w:ascii="Times New Roman" w:eastAsia="Times New Roman" w:hAnsi="Times New Roman" w:cs="Times New Roman"/>
                <w:color w:val="000000"/>
                <w:kern w:val="0"/>
                <w:lang w:eastAsia="en-GB"/>
                <w14:ligatures w14:val="none"/>
              </w:rPr>
              <w:t xml:space="preserve">, </w:t>
            </w:r>
            <w:r w:rsidRPr="00B80DEE">
              <w:rPr>
                <w:rFonts w:ascii="Times New Roman" w:eastAsia="Times New Roman" w:hAnsi="Times New Roman" w:cs="Times New Roman"/>
                <w:color w:val="000000"/>
                <w:kern w:val="0"/>
                <w:lang w:eastAsia="en-GB"/>
                <w14:ligatures w14:val="none"/>
              </w:rPr>
              <w:t>5</w:t>
            </w:r>
            <w:r w:rsidR="00456AAE" w:rsidRPr="00B80DEE">
              <w:rPr>
                <w:rFonts w:ascii="Times New Roman" w:eastAsia="Times New Roman" w:hAnsi="Times New Roman" w:cs="Times New Roman"/>
                <w:color w:val="000000"/>
                <w:kern w:val="0"/>
                <w:lang w:eastAsia="en-GB"/>
                <w14:ligatures w14:val="none"/>
              </w:rPr>
              <w:t>)</w:t>
            </w:r>
          </w:p>
        </w:tc>
      </w:tr>
      <w:tr w:rsidR="00456AAE" w:rsidRPr="00B80DEE" w14:paraId="45664C83" w14:textId="77777777" w:rsidTr="00FA2A60">
        <w:trPr>
          <w:trHeight w:val="300"/>
          <w:jc w:val="center"/>
        </w:trPr>
        <w:tc>
          <w:tcPr>
            <w:tcW w:w="0" w:type="auto"/>
            <w:noWrap/>
            <w:hideMark/>
          </w:tcPr>
          <w:p w14:paraId="2C8D5014" w14:textId="5A28341A" w:rsidR="00456AAE" w:rsidRPr="00B80DEE" w:rsidRDefault="00603FD6" w:rsidP="00FF1723">
            <w:pPr>
              <w:jc w:val="center"/>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H</w:t>
            </w:r>
            <w:r w:rsidR="00456AAE" w:rsidRPr="00B80DEE">
              <w:rPr>
                <w:rFonts w:ascii="Times New Roman" w:eastAsia="Times New Roman" w:hAnsi="Times New Roman" w:cs="Times New Roman"/>
                <w:color w:val="000000"/>
                <w:kern w:val="0"/>
                <w:lang w:eastAsia="en-GB"/>
                <w14:ligatures w14:val="none"/>
              </w:rPr>
              <w:t>idden size</w:t>
            </w:r>
          </w:p>
        </w:tc>
        <w:tc>
          <w:tcPr>
            <w:tcW w:w="0" w:type="auto"/>
            <w:noWrap/>
            <w:hideMark/>
          </w:tcPr>
          <w:p w14:paraId="4445D0C1" w14:textId="04E964AE" w:rsidR="00456AAE" w:rsidRPr="00B80DEE" w:rsidRDefault="00722984" w:rsidP="00FF172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w:t>
            </w:r>
            <w:r w:rsidR="00456AAE" w:rsidRPr="00B80DEE">
              <w:rPr>
                <w:rFonts w:ascii="Times New Roman" w:eastAsia="Times New Roman" w:hAnsi="Times New Roman" w:cs="Times New Roman"/>
                <w:color w:val="000000"/>
                <w:kern w:val="0"/>
                <w:lang w:eastAsia="en-GB"/>
                <w14:ligatures w14:val="none"/>
              </w:rPr>
              <w:t xml:space="preserve">2, </w:t>
            </w:r>
            <w:r w:rsidR="00A67AA2" w:rsidRPr="00B80DEE">
              <w:rPr>
                <w:rFonts w:ascii="Times New Roman" w:eastAsia="Times New Roman" w:hAnsi="Times New Roman" w:cs="Times New Roman"/>
                <w:color w:val="000000"/>
                <w:kern w:val="0"/>
                <w:lang w:eastAsia="en-GB"/>
                <w14:ligatures w14:val="none"/>
              </w:rPr>
              <w:t>512</w:t>
            </w:r>
            <w:r w:rsidR="00456AAE" w:rsidRPr="00B80DEE">
              <w:rPr>
                <w:rFonts w:ascii="Times New Roman" w:eastAsia="Times New Roman" w:hAnsi="Times New Roman" w:cs="Times New Roman"/>
                <w:color w:val="000000"/>
                <w:kern w:val="0"/>
                <w:lang w:eastAsia="en-GB"/>
                <w14:ligatures w14:val="none"/>
              </w:rPr>
              <w:t>)</w:t>
            </w:r>
          </w:p>
        </w:tc>
      </w:tr>
      <w:tr w:rsidR="00456AAE" w:rsidRPr="00B80DEE" w14:paraId="4CE00FD1" w14:textId="77777777" w:rsidTr="00FA2A60">
        <w:trPr>
          <w:trHeight w:val="300"/>
          <w:jc w:val="center"/>
        </w:trPr>
        <w:tc>
          <w:tcPr>
            <w:tcW w:w="0" w:type="auto"/>
            <w:noWrap/>
            <w:hideMark/>
          </w:tcPr>
          <w:p w14:paraId="0092139D" w14:textId="12E6EF3D" w:rsidR="00456AAE" w:rsidRPr="00B80DEE" w:rsidRDefault="00603FD6" w:rsidP="00FF1723">
            <w:pPr>
              <w:jc w:val="center"/>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L</w:t>
            </w:r>
            <w:r w:rsidR="00456AAE" w:rsidRPr="00B80DEE">
              <w:rPr>
                <w:rFonts w:ascii="Times New Roman" w:eastAsia="Times New Roman" w:hAnsi="Times New Roman" w:cs="Times New Roman"/>
                <w:color w:val="000000"/>
                <w:kern w:val="0"/>
                <w:lang w:eastAsia="en-GB"/>
                <w14:ligatures w14:val="none"/>
              </w:rPr>
              <w:t>earning rate</w:t>
            </w:r>
          </w:p>
        </w:tc>
        <w:tc>
          <w:tcPr>
            <w:tcW w:w="0" w:type="auto"/>
            <w:noWrap/>
            <w:hideMark/>
          </w:tcPr>
          <w:p w14:paraId="7F070F3A" w14:textId="0822A1F6" w:rsidR="00456AAE" w:rsidRPr="00B80DEE" w:rsidRDefault="00AD3978" w:rsidP="00FF172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w:t>
            </w:r>
            <w:r w:rsidR="00111F2E" w:rsidRPr="00B80DEE">
              <w:rPr>
                <w:rFonts w:ascii="Times New Roman" w:eastAsia="Times New Roman" w:hAnsi="Times New Roman" w:cs="Times New Roman"/>
                <w:color w:val="000000"/>
                <w:kern w:val="0"/>
                <w:lang w:eastAsia="en-GB"/>
                <w14:ligatures w14:val="none"/>
              </w:rPr>
              <w:t>0.01</w:t>
            </w:r>
            <w:r w:rsidR="00456AAE" w:rsidRPr="00B80DEE">
              <w:rPr>
                <w:rFonts w:ascii="Times New Roman" w:eastAsia="Times New Roman" w:hAnsi="Times New Roman" w:cs="Times New Roman"/>
                <w:color w:val="000000"/>
                <w:kern w:val="0"/>
                <w:lang w:eastAsia="en-GB"/>
                <w14:ligatures w14:val="none"/>
              </w:rPr>
              <w:t>, 0.1)</w:t>
            </w:r>
          </w:p>
        </w:tc>
      </w:tr>
      <w:tr w:rsidR="00456AAE" w:rsidRPr="00B80DEE" w14:paraId="7290CCC5" w14:textId="77777777" w:rsidTr="00FA2A60">
        <w:trPr>
          <w:trHeight w:val="300"/>
          <w:jc w:val="center"/>
        </w:trPr>
        <w:tc>
          <w:tcPr>
            <w:tcW w:w="0" w:type="auto"/>
            <w:noWrap/>
            <w:hideMark/>
          </w:tcPr>
          <w:p w14:paraId="4ACBB1F2" w14:textId="7D691491" w:rsidR="00456AAE" w:rsidRPr="00B80DEE" w:rsidRDefault="00603FD6" w:rsidP="00FF1723">
            <w:pPr>
              <w:jc w:val="center"/>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N</w:t>
            </w:r>
            <w:r w:rsidR="00456AAE" w:rsidRPr="00B80DEE">
              <w:rPr>
                <w:rFonts w:ascii="Times New Roman" w:eastAsia="Times New Roman" w:hAnsi="Times New Roman" w:cs="Times New Roman"/>
                <w:color w:val="000000"/>
                <w:kern w:val="0"/>
                <w:lang w:eastAsia="en-GB"/>
                <w14:ligatures w14:val="none"/>
              </w:rPr>
              <w:t>um</w:t>
            </w:r>
            <w:r>
              <w:rPr>
                <w:rFonts w:ascii="Times New Roman" w:eastAsia="Times New Roman" w:hAnsi="Times New Roman" w:cs="Times New Roman"/>
                <w:color w:val="000000"/>
                <w:kern w:val="0"/>
                <w:lang w:eastAsia="en-GB"/>
                <w14:ligatures w14:val="none"/>
              </w:rPr>
              <w:t>ber</w:t>
            </w:r>
            <w:r w:rsidR="00456AAE" w:rsidRPr="00B80DEE">
              <w:rPr>
                <w:rFonts w:ascii="Times New Roman" w:eastAsia="Times New Roman" w:hAnsi="Times New Roman" w:cs="Times New Roman"/>
                <w:color w:val="000000"/>
                <w:kern w:val="0"/>
                <w:lang w:eastAsia="en-GB"/>
                <w14:ligatures w14:val="none"/>
              </w:rPr>
              <w:t xml:space="preserve"> of layers</w:t>
            </w:r>
          </w:p>
        </w:tc>
        <w:tc>
          <w:tcPr>
            <w:tcW w:w="0" w:type="auto"/>
            <w:noWrap/>
            <w:hideMark/>
          </w:tcPr>
          <w:p w14:paraId="037675C6" w14:textId="1E124698" w:rsidR="00456AAE" w:rsidRPr="00B80DEE" w:rsidRDefault="00AD5E14" w:rsidP="00FF172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w:t>
            </w:r>
            <w:r w:rsidR="00456AAE" w:rsidRPr="00B80DEE">
              <w:rPr>
                <w:rFonts w:ascii="Times New Roman" w:eastAsia="Times New Roman" w:hAnsi="Times New Roman" w:cs="Times New Roman"/>
                <w:color w:val="000000"/>
                <w:kern w:val="0"/>
                <w:lang w:eastAsia="en-GB"/>
                <w14:ligatures w14:val="none"/>
              </w:rPr>
              <w:t xml:space="preserve">1, </w:t>
            </w:r>
            <w:r w:rsidRPr="00B80DEE">
              <w:rPr>
                <w:rFonts w:ascii="Times New Roman" w:eastAsia="Times New Roman" w:hAnsi="Times New Roman" w:cs="Times New Roman"/>
                <w:color w:val="000000"/>
                <w:kern w:val="0"/>
                <w:lang w:eastAsia="en-GB"/>
                <w14:ligatures w14:val="none"/>
              </w:rPr>
              <w:t>5</w:t>
            </w:r>
            <w:r w:rsidR="00456AAE" w:rsidRPr="00B80DEE">
              <w:rPr>
                <w:rFonts w:ascii="Times New Roman" w:eastAsia="Times New Roman" w:hAnsi="Times New Roman" w:cs="Times New Roman"/>
                <w:color w:val="000000"/>
                <w:kern w:val="0"/>
                <w:lang w:eastAsia="en-GB"/>
                <w14:ligatures w14:val="none"/>
              </w:rPr>
              <w:t>)</w:t>
            </w:r>
          </w:p>
        </w:tc>
      </w:tr>
      <w:tr w:rsidR="00456AAE" w:rsidRPr="00B80DEE" w14:paraId="37F0C882" w14:textId="77777777" w:rsidTr="00FA2A60">
        <w:trPr>
          <w:trHeight w:val="300"/>
          <w:jc w:val="center"/>
        </w:trPr>
        <w:tc>
          <w:tcPr>
            <w:tcW w:w="0" w:type="auto"/>
            <w:noWrap/>
            <w:hideMark/>
          </w:tcPr>
          <w:p w14:paraId="380CA956" w14:textId="598371FD" w:rsidR="00456AAE" w:rsidRPr="00B80DEE" w:rsidRDefault="00603FD6" w:rsidP="00FF1723">
            <w:pPr>
              <w:jc w:val="center"/>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LSTM</w:t>
            </w:r>
            <w:r w:rsidR="00456AAE" w:rsidRPr="00B80DEE">
              <w:rPr>
                <w:rFonts w:ascii="Times New Roman" w:eastAsia="Times New Roman" w:hAnsi="Times New Roman" w:cs="Times New Roman"/>
                <w:color w:val="000000"/>
                <w:kern w:val="0"/>
                <w:lang w:eastAsia="en-GB"/>
                <w14:ligatures w14:val="none"/>
              </w:rPr>
              <w:t xml:space="preserve"> dropout</w:t>
            </w:r>
          </w:p>
        </w:tc>
        <w:tc>
          <w:tcPr>
            <w:tcW w:w="0" w:type="auto"/>
            <w:noWrap/>
            <w:hideMark/>
          </w:tcPr>
          <w:p w14:paraId="58C9272D" w14:textId="2AE747B7" w:rsidR="00456AAE" w:rsidRPr="00B80DEE" w:rsidRDefault="00B44E68" w:rsidP="00FF172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w:t>
            </w:r>
            <w:r w:rsidR="00456AAE" w:rsidRPr="00B80DEE">
              <w:rPr>
                <w:rFonts w:ascii="Times New Roman" w:eastAsia="Times New Roman" w:hAnsi="Times New Roman" w:cs="Times New Roman"/>
                <w:color w:val="000000"/>
                <w:kern w:val="0"/>
                <w:lang w:eastAsia="en-GB"/>
                <w14:ligatures w14:val="none"/>
              </w:rPr>
              <w:t>0.0, 0.5)</w:t>
            </w:r>
          </w:p>
        </w:tc>
      </w:tr>
      <w:tr w:rsidR="00456AAE" w:rsidRPr="00B80DEE" w14:paraId="1118C9F0" w14:textId="77777777" w:rsidTr="00FA2A60">
        <w:trPr>
          <w:trHeight w:val="300"/>
          <w:jc w:val="center"/>
        </w:trPr>
        <w:tc>
          <w:tcPr>
            <w:tcW w:w="0" w:type="auto"/>
            <w:noWrap/>
            <w:hideMark/>
          </w:tcPr>
          <w:p w14:paraId="2B48F0EE" w14:textId="13D0A7F2" w:rsidR="00456AAE" w:rsidRPr="00B80DEE" w:rsidRDefault="00603FD6" w:rsidP="00FF1723">
            <w:pPr>
              <w:jc w:val="center"/>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FC</w:t>
            </w:r>
            <w:r w:rsidR="00456AAE" w:rsidRPr="00B80DEE">
              <w:rPr>
                <w:rFonts w:ascii="Times New Roman" w:eastAsia="Times New Roman" w:hAnsi="Times New Roman" w:cs="Times New Roman"/>
                <w:color w:val="000000"/>
                <w:kern w:val="0"/>
                <w:lang w:eastAsia="en-GB"/>
                <w14:ligatures w14:val="none"/>
              </w:rPr>
              <w:t xml:space="preserve"> dropout</w:t>
            </w:r>
          </w:p>
        </w:tc>
        <w:tc>
          <w:tcPr>
            <w:tcW w:w="0" w:type="auto"/>
            <w:noWrap/>
            <w:hideMark/>
          </w:tcPr>
          <w:p w14:paraId="284F9BCD" w14:textId="77777777" w:rsidR="00456AAE" w:rsidRPr="00B80DEE" w:rsidRDefault="00456AAE" w:rsidP="00FF172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(0.0, 0.5)</w:t>
            </w:r>
          </w:p>
        </w:tc>
      </w:tr>
      <w:tr w:rsidR="00456AAE" w:rsidRPr="00B80DEE" w14:paraId="0B9E62FA" w14:textId="77777777" w:rsidTr="00FA2A60">
        <w:trPr>
          <w:trHeight w:val="300"/>
          <w:jc w:val="center"/>
        </w:trPr>
        <w:tc>
          <w:tcPr>
            <w:tcW w:w="0" w:type="auto"/>
            <w:noWrap/>
            <w:hideMark/>
          </w:tcPr>
          <w:p w14:paraId="7F07B415" w14:textId="764B69DD" w:rsidR="00456AAE" w:rsidRPr="00B80DEE" w:rsidRDefault="00603FD6" w:rsidP="00FF1723">
            <w:pPr>
              <w:jc w:val="center"/>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E</w:t>
            </w:r>
            <w:r w:rsidR="00456AAE" w:rsidRPr="00B80DEE">
              <w:rPr>
                <w:rFonts w:ascii="Times New Roman" w:eastAsia="Times New Roman" w:hAnsi="Times New Roman" w:cs="Times New Roman"/>
                <w:color w:val="000000"/>
                <w:kern w:val="0"/>
                <w:lang w:eastAsia="en-GB"/>
                <w14:ligatures w14:val="none"/>
              </w:rPr>
              <w:t>pochs</w:t>
            </w:r>
          </w:p>
        </w:tc>
        <w:tc>
          <w:tcPr>
            <w:tcW w:w="0" w:type="auto"/>
            <w:noWrap/>
            <w:hideMark/>
          </w:tcPr>
          <w:p w14:paraId="659476CC" w14:textId="5A03B543" w:rsidR="00456AAE" w:rsidRPr="00B80DEE" w:rsidRDefault="00B44E68" w:rsidP="00FF172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w:t>
            </w:r>
            <w:r w:rsidR="00456AAE" w:rsidRPr="00B80DEE">
              <w:rPr>
                <w:rFonts w:ascii="Times New Roman" w:eastAsia="Times New Roman" w:hAnsi="Times New Roman" w:cs="Times New Roman"/>
                <w:color w:val="000000"/>
                <w:kern w:val="0"/>
                <w:lang w:eastAsia="en-GB"/>
                <w14:ligatures w14:val="none"/>
              </w:rPr>
              <w:t xml:space="preserve">100, </w:t>
            </w:r>
            <w:r w:rsidR="00111F2E" w:rsidRPr="00B80DEE">
              <w:rPr>
                <w:rFonts w:ascii="Times New Roman" w:eastAsia="Times New Roman" w:hAnsi="Times New Roman" w:cs="Times New Roman"/>
                <w:color w:val="000000"/>
                <w:kern w:val="0"/>
                <w:lang w:eastAsia="en-GB"/>
                <w14:ligatures w14:val="none"/>
              </w:rPr>
              <w:t>6</w:t>
            </w:r>
            <w:r w:rsidR="00456AAE" w:rsidRPr="00B80DEE">
              <w:rPr>
                <w:rFonts w:ascii="Times New Roman" w:eastAsia="Times New Roman" w:hAnsi="Times New Roman" w:cs="Times New Roman"/>
                <w:color w:val="000000"/>
                <w:kern w:val="0"/>
                <w:lang w:eastAsia="en-GB"/>
                <w14:ligatures w14:val="none"/>
              </w:rPr>
              <w:t>00)</w:t>
            </w:r>
          </w:p>
        </w:tc>
      </w:tr>
      <w:tr w:rsidR="00456AAE" w:rsidRPr="00B80DEE" w14:paraId="5EE42912" w14:textId="77777777" w:rsidTr="00FA2A60">
        <w:trPr>
          <w:trHeight w:val="300"/>
          <w:jc w:val="center"/>
        </w:trPr>
        <w:tc>
          <w:tcPr>
            <w:tcW w:w="0" w:type="auto"/>
            <w:noWrap/>
            <w:hideMark/>
          </w:tcPr>
          <w:p w14:paraId="5647D5C1" w14:textId="05067492" w:rsidR="00456AAE" w:rsidRPr="00B80DEE" w:rsidRDefault="00603FD6" w:rsidP="00FF1723">
            <w:pPr>
              <w:jc w:val="center"/>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W</w:t>
            </w:r>
            <w:r w:rsidR="00456AAE" w:rsidRPr="00B80DEE">
              <w:rPr>
                <w:rFonts w:ascii="Times New Roman" w:eastAsia="Times New Roman" w:hAnsi="Times New Roman" w:cs="Times New Roman"/>
                <w:color w:val="000000"/>
                <w:kern w:val="0"/>
                <w:lang w:eastAsia="en-GB"/>
                <w14:ligatures w14:val="none"/>
              </w:rPr>
              <w:t xml:space="preserve">eight </w:t>
            </w:r>
            <w:r>
              <w:rPr>
                <w:rFonts w:ascii="Times New Roman" w:eastAsia="Times New Roman" w:hAnsi="Times New Roman" w:cs="Times New Roman"/>
                <w:color w:val="000000"/>
                <w:kern w:val="0"/>
                <w:lang w:eastAsia="en-GB"/>
                <w14:ligatures w14:val="none"/>
              </w:rPr>
              <w:t>D</w:t>
            </w:r>
            <w:r w:rsidR="00456AAE" w:rsidRPr="00B80DEE">
              <w:rPr>
                <w:rFonts w:ascii="Times New Roman" w:eastAsia="Times New Roman" w:hAnsi="Times New Roman" w:cs="Times New Roman"/>
                <w:color w:val="000000"/>
                <w:kern w:val="0"/>
                <w:lang w:eastAsia="en-GB"/>
                <w14:ligatures w14:val="none"/>
              </w:rPr>
              <w:t>ecay</w:t>
            </w:r>
          </w:p>
        </w:tc>
        <w:tc>
          <w:tcPr>
            <w:tcW w:w="0" w:type="auto"/>
            <w:noWrap/>
            <w:hideMark/>
          </w:tcPr>
          <w:p w14:paraId="1CE02B27" w14:textId="20726817" w:rsidR="00456AAE" w:rsidRPr="00B80DEE" w:rsidRDefault="00456AAE" w:rsidP="00FF1723">
            <w:pPr>
              <w:keepNext/>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 xml:space="preserve">(1e-06, </w:t>
            </w:r>
            <w:r w:rsidR="00A70AD8" w:rsidRPr="00B80DEE">
              <w:rPr>
                <w:rFonts w:ascii="Times New Roman" w:eastAsia="Times New Roman" w:hAnsi="Times New Roman" w:cs="Times New Roman"/>
                <w:color w:val="000000"/>
                <w:kern w:val="0"/>
                <w:lang w:eastAsia="en-GB"/>
                <w14:ligatures w14:val="none"/>
              </w:rPr>
              <w:t>1e</w:t>
            </w:r>
            <w:r w:rsidR="00762EB6" w:rsidRPr="00B80DEE">
              <w:rPr>
                <w:rFonts w:ascii="Times New Roman" w:eastAsia="Times New Roman" w:hAnsi="Times New Roman" w:cs="Times New Roman"/>
                <w:color w:val="000000"/>
                <w:kern w:val="0"/>
                <w:lang w:eastAsia="en-GB"/>
                <w14:ligatures w14:val="none"/>
              </w:rPr>
              <w:t>-02</w:t>
            </w:r>
            <w:r w:rsidRPr="00B80DEE">
              <w:rPr>
                <w:rFonts w:ascii="Times New Roman" w:eastAsia="Times New Roman" w:hAnsi="Times New Roman" w:cs="Times New Roman"/>
                <w:color w:val="000000"/>
                <w:kern w:val="0"/>
                <w:lang w:eastAsia="en-GB"/>
                <w14:ligatures w14:val="none"/>
              </w:rPr>
              <w:t>)</w:t>
            </w:r>
          </w:p>
        </w:tc>
      </w:tr>
    </w:tbl>
    <w:p w14:paraId="324E6CA5" w14:textId="634566D5" w:rsidR="00FC45C6" w:rsidRPr="00BC35AC" w:rsidRDefault="00FF1723" w:rsidP="00BC35AC">
      <w:pPr>
        <w:pStyle w:val="Caption"/>
        <w:jc w:val="center"/>
        <w:rPr>
          <w:rFonts w:ascii="Times New Roman" w:hAnsi="Times New Roman" w:cs="Times New Roman"/>
          <w:color w:val="auto"/>
          <w:sz w:val="16"/>
          <w:szCs w:val="16"/>
        </w:rPr>
      </w:pPr>
      <w:bookmarkStart w:id="86" w:name="_Toc198205376"/>
      <w:bookmarkStart w:id="87" w:name="_Toc198254972"/>
      <w:bookmarkStart w:id="88" w:name="_Toc198255372"/>
      <w:r w:rsidRPr="00BC35AC">
        <w:rPr>
          <w:rFonts w:ascii="Times New Roman" w:hAnsi="Times New Roman" w:cs="Times New Roman"/>
          <w:color w:val="auto"/>
          <w:sz w:val="16"/>
          <w:szCs w:val="16"/>
        </w:rPr>
        <w:t xml:space="preserve">Table </w:t>
      </w:r>
      <w:r w:rsidRPr="00BC35AC">
        <w:rPr>
          <w:rFonts w:ascii="Times New Roman" w:hAnsi="Times New Roman" w:cs="Times New Roman"/>
          <w:color w:val="auto"/>
          <w:sz w:val="16"/>
          <w:szCs w:val="16"/>
        </w:rPr>
        <w:fldChar w:fldCharType="begin"/>
      </w:r>
      <w:r w:rsidRPr="00BC35AC">
        <w:rPr>
          <w:rFonts w:ascii="Times New Roman" w:hAnsi="Times New Roman" w:cs="Times New Roman"/>
          <w:color w:val="auto"/>
          <w:sz w:val="16"/>
          <w:szCs w:val="16"/>
        </w:rPr>
        <w:instrText xml:space="preserve"> SEQ Table \* ARABIC </w:instrText>
      </w:r>
      <w:r w:rsidRPr="00BC35AC">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6</w:t>
      </w:r>
      <w:r w:rsidRPr="00BC35AC">
        <w:rPr>
          <w:rFonts w:ascii="Times New Roman" w:hAnsi="Times New Roman" w:cs="Times New Roman"/>
          <w:color w:val="auto"/>
          <w:sz w:val="16"/>
          <w:szCs w:val="16"/>
        </w:rPr>
        <w:fldChar w:fldCharType="end"/>
      </w:r>
      <w:r w:rsidRPr="00BC35AC">
        <w:rPr>
          <w:rFonts w:ascii="Times New Roman" w:hAnsi="Times New Roman" w:cs="Times New Roman"/>
          <w:color w:val="auto"/>
          <w:sz w:val="16"/>
          <w:szCs w:val="16"/>
        </w:rPr>
        <w:t xml:space="preserve"> Hyperparameter parameter boundaries</w:t>
      </w:r>
      <w:bookmarkEnd w:id="86"/>
      <w:bookmarkEnd w:id="87"/>
      <w:bookmarkEnd w:id="88"/>
    </w:p>
    <w:p w14:paraId="43B18A2E" w14:textId="1EE7810C" w:rsidR="00244369" w:rsidRPr="00B80DEE" w:rsidRDefault="006174BA" w:rsidP="006D0742">
      <w:pPr>
        <w:jc w:val="both"/>
        <w:rPr>
          <w:rFonts w:ascii="Times New Roman" w:hAnsi="Times New Roman" w:cs="Times New Roman"/>
        </w:rPr>
      </w:pPr>
      <w:r w:rsidRPr="00B80DEE">
        <w:rPr>
          <w:rFonts w:ascii="Times New Roman" w:hAnsi="Times New Roman" w:cs="Times New Roman"/>
        </w:rPr>
        <w:t xml:space="preserve">Using Bayesian Optimization discussing in section 3.3.2.8, we </w:t>
      </w:r>
      <w:r w:rsidR="00794817" w:rsidRPr="00B80DEE">
        <w:rPr>
          <w:rFonts w:ascii="Times New Roman" w:hAnsi="Times New Roman" w:cs="Times New Roman"/>
        </w:rPr>
        <w:t>find the best values for each hyperparameter within parameter</w:t>
      </w:r>
      <w:r w:rsidR="00923099" w:rsidRPr="00B80DEE">
        <w:rPr>
          <w:rFonts w:ascii="Times New Roman" w:hAnsi="Times New Roman" w:cs="Times New Roman"/>
        </w:rPr>
        <w:t xml:space="preserve"> boundaries which the model provides the least</w:t>
      </w:r>
      <w:r w:rsidR="00C44E35" w:rsidRPr="00B80DEE">
        <w:rPr>
          <w:rFonts w:ascii="Times New Roman" w:hAnsi="Times New Roman" w:cs="Times New Roman"/>
        </w:rPr>
        <w:t xml:space="preserve"> loss function output.</w:t>
      </w:r>
    </w:p>
    <w:p w14:paraId="668C17BA" w14:textId="51D0057E" w:rsidR="0010090F" w:rsidRPr="00BF5E14" w:rsidRDefault="00134891" w:rsidP="00BF5E14">
      <w:pPr>
        <w:pStyle w:val="Heading4"/>
      </w:pPr>
      <w:r w:rsidRPr="00BF5E14">
        <w:t xml:space="preserve">Best </w:t>
      </w:r>
      <w:r w:rsidR="00BF5E14" w:rsidRPr="00BF5E14">
        <w:t>h</w:t>
      </w:r>
      <w:r w:rsidRPr="00BF5E14">
        <w:t>yperparameters</w:t>
      </w:r>
      <w:r w:rsidR="004D0C61" w:rsidRPr="00BF5E14">
        <w:t xml:space="preserve"> using </w:t>
      </w:r>
      <w:r w:rsidR="00BF5E14" w:rsidRPr="00BF5E14">
        <w:t>Bayesian</w:t>
      </w:r>
      <w:r w:rsidR="004A4C89" w:rsidRPr="00BF5E14">
        <w:t xml:space="preserve"> </w:t>
      </w:r>
      <w:r w:rsidR="00BF5E14" w:rsidRPr="00BF5E14">
        <w:t>o</w:t>
      </w:r>
      <w:r w:rsidR="004A4C89" w:rsidRPr="00BF5E14">
        <w:t>ptimization</w:t>
      </w:r>
    </w:p>
    <w:p w14:paraId="688CE86E" w14:textId="3861F231" w:rsidR="00A62D85" w:rsidRPr="000E02FF" w:rsidRDefault="00461934" w:rsidP="006D0742">
      <w:pPr>
        <w:jc w:val="both"/>
        <w:rPr>
          <w:rFonts w:ascii="Times New Roman" w:hAnsi="Times New Roman" w:cs="Times New Roman"/>
          <w:color w:val="000000"/>
        </w:rPr>
      </w:pPr>
      <w:r w:rsidRPr="00B80DEE">
        <w:rPr>
          <w:rFonts w:ascii="Times New Roman" w:hAnsi="Times New Roman" w:cs="Times New Roman"/>
        </w:rPr>
        <w:t xml:space="preserve">As stated </w:t>
      </w:r>
      <w:r w:rsidR="002E0372" w:rsidRPr="00B80DEE">
        <w:rPr>
          <w:rFonts w:ascii="Times New Roman" w:hAnsi="Times New Roman" w:cs="Times New Roman"/>
        </w:rPr>
        <w:t xml:space="preserve">on the table, </w:t>
      </w:r>
      <w:r w:rsidR="00DF72A0" w:rsidRPr="00B80DEE">
        <w:rPr>
          <w:rFonts w:ascii="Times New Roman" w:hAnsi="Times New Roman" w:cs="Times New Roman"/>
        </w:rPr>
        <w:t>we</w:t>
      </w:r>
      <w:r w:rsidRPr="00B80DEE">
        <w:rPr>
          <w:rFonts w:ascii="Times New Roman" w:hAnsi="Times New Roman" w:cs="Times New Roman"/>
        </w:rPr>
        <w:t xml:space="preserve"> use a range of values for each hyperparameter, and best parameters are determined through </w:t>
      </w:r>
      <w:r w:rsidR="004A4C89" w:rsidRPr="00B80DEE">
        <w:rPr>
          <w:rFonts w:ascii="Times New Roman" w:hAnsi="Times New Roman" w:cs="Times New Roman"/>
        </w:rPr>
        <w:t>Bayesian Optimization</w:t>
      </w:r>
      <w:r w:rsidRPr="00B80DEE">
        <w:rPr>
          <w:rFonts w:ascii="Times New Roman" w:hAnsi="Times New Roman" w:cs="Times New Roman"/>
        </w:rPr>
        <w:t xml:space="preserve">. </w:t>
      </w:r>
      <w:r w:rsidR="00E24000" w:rsidRPr="00B80DEE">
        <w:rPr>
          <w:rFonts w:ascii="Times New Roman" w:hAnsi="Times New Roman" w:cs="Times New Roman"/>
        </w:rPr>
        <w:t>For</w:t>
      </w:r>
      <w:r w:rsidR="00E67EBD" w:rsidRPr="00B80DEE">
        <w:rPr>
          <w:rFonts w:ascii="Times New Roman" w:hAnsi="Times New Roman" w:cs="Times New Roman"/>
        </w:rPr>
        <w:t xml:space="preserve"> the </w:t>
      </w:r>
      <w:r w:rsidR="0066554B" w:rsidRPr="00B80DEE">
        <w:rPr>
          <w:rFonts w:ascii="Times New Roman" w:hAnsi="Times New Roman" w:cs="Times New Roman"/>
        </w:rPr>
        <w:t>Bayesian Optimization</w:t>
      </w:r>
      <w:r w:rsidR="00057ECB" w:rsidRPr="00B80DEE">
        <w:rPr>
          <w:rFonts w:ascii="Times New Roman" w:hAnsi="Times New Roman" w:cs="Times New Roman"/>
        </w:rPr>
        <w:t xml:space="preserve">, we </w:t>
      </w:r>
      <w:r w:rsidR="0066554B" w:rsidRPr="00B80DEE">
        <w:rPr>
          <w:rFonts w:ascii="Times New Roman" w:hAnsi="Times New Roman" w:cs="Times New Roman"/>
        </w:rPr>
        <w:t>use</w:t>
      </w:r>
      <w:r w:rsidR="00423AD0" w:rsidRPr="00B80DEE">
        <w:rPr>
          <w:rFonts w:ascii="Times New Roman" w:hAnsi="Times New Roman" w:cs="Times New Roman"/>
        </w:rPr>
        <w:t xml:space="preserve"> the </w:t>
      </w:r>
      <w:r w:rsidR="00E7761A" w:rsidRPr="00B80DEE">
        <w:rPr>
          <w:rFonts w:ascii="Times New Roman" w:hAnsi="Times New Roman" w:cs="Times New Roman"/>
        </w:rPr>
        <w:t xml:space="preserve">Bayesian </w:t>
      </w:r>
      <w:r w:rsidR="00423AD0" w:rsidRPr="00B80DEE">
        <w:rPr>
          <w:rFonts w:ascii="Times New Roman" w:hAnsi="Times New Roman" w:cs="Times New Roman"/>
        </w:rPr>
        <w:t>optimization program</w:t>
      </w:r>
      <w:r w:rsidR="00E7761A" w:rsidRPr="00B80DEE">
        <w:rPr>
          <w:rFonts w:ascii="Times New Roman" w:hAnsi="Times New Roman" w:cs="Times New Roman"/>
        </w:rPr>
        <w:t xml:space="preserve"> written by </w:t>
      </w:r>
      <w:sdt>
        <w:sdtPr>
          <w:rPr>
            <w:rFonts w:ascii="Times New Roman" w:hAnsi="Times New Roman" w:cs="Times New Roman"/>
            <w:color w:val="000000"/>
          </w:rPr>
          <w:tag w:val="MENDELEY_CITATION_v3_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"/>
          <w:id w:val="1450052811"/>
          <w:placeholder>
            <w:docPart w:val="DefaultPlaceholder_-1854013440"/>
          </w:placeholder>
        </w:sdtPr>
        <w:sdtEndPr/>
        <w:sdtContent>
          <w:r w:rsidR="00121528" w:rsidRPr="00121528">
            <w:rPr>
              <w:rFonts w:ascii="Times New Roman" w:hAnsi="Times New Roman" w:cs="Times New Roman"/>
              <w:color w:val="000000"/>
            </w:rPr>
            <w:t>(Nogueira, 2014)</w:t>
          </w:r>
        </w:sdtContent>
      </w:sdt>
      <w:r w:rsidR="00E7761A" w:rsidRPr="00B80DEE">
        <w:rPr>
          <w:rFonts w:ascii="Times New Roman" w:hAnsi="Times New Roman" w:cs="Times New Roman"/>
          <w:color w:val="000000"/>
        </w:rPr>
        <w:t xml:space="preserve">. It tries many </w:t>
      </w:r>
      <w:r w:rsidR="00057ECB" w:rsidRPr="00B80DEE">
        <w:rPr>
          <w:rFonts w:ascii="Times New Roman" w:hAnsi="Times New Roman" w:cs="Times New Roman"/>
        </w:rPr>
        <w:t xml:space="preserve">combinations </w:t>
      </w:r>
      <w:r w:rsidR="00D34556" w:rsidRPr="00B80DEE">
        <w:rPr>
          <w:rFonts w:ascii="Times New Roman" w:hAnsi="Times New Roman" w:cs="Times New Roman"/>
        </w:rPr>
        <w:t xml:space="preserve">using </w:t>
      </w:r>
      <w:r w:rsidR="00CE297E" w:rsidRPr="00B80DEE">
        <w:rPr>
          <w:rFonts w:ascii="Times New Roman" w:hAnsi="Times New Roman" w:cs="Times New Roman"/>
        </w:rPr>
        <w:t xml:space="preserve">range of hyperparameter range given in 3.3.2.4 table </w:t>
      </w:r>
      <w:r w:rsidR="00611D92" w:rsidRPr="00B80DEE">
        <w:rPr>
          <w:rFonts w:ascii="Times New Roman" w:hAnsi="Times New Roman" w:cs="Times New Roman"/>
        </w:rPr>
        <w:t>by</w:t>
      </w:r>
      <w:r w:rsidR="00053491" w:rsidRPr="00B80DEE">
        <w:rPr>
          <w:rFonts w:ascii="Times New Roman" w:hAnsi="Times New Roman" w:cs="Times New Roman"/>
        </w:rPr>
        <w:t xml:space="preserve"> </w:t>
      </w:r>
      <w:r w:rsidR="00611D92" w:rsidRPr="00B80DEE">
        <w:rPr>
          <w:rFonts w:ascii="Times New Roman" w:hAnsi="Times New Roman" w:cs="Times New Roman"/>
        </w:rPr>
        <w:t>training</w:t>
      </w:r>
      <w:r w:rsidR="00053491" w:rsidRPr="00B80DEE">
        <w:rPr>
          <w:rFonts w:ascii="Times New Roman" w:hAnsi="Times New Roman" w:cs="Times New Roman"/>
        </w:rPr>
        <w:t xml:space="preserve"> the model</w:t>
      </w:r>
      <w:r w:rsidR="002632F1" w:rsidRPr="00B80DEE">
        <w:rPr>
          <w:rFonts w:ascii="Times New Roman" w:hAnsi="Times New Roman" w:cs="Times New Roman"/>
        </w:rPr>
        <w:t xml:space="preserve"> using training dataset</w:t>
      </w:r>
      <w:r w:rsidR="00053491" w:rsidRPr="00B80DEE">
        <w:rPr>
          <w:rFonts w:ascii="Times New Roman" w:hAnsi="Times New Roman" w:cs="Times New Roman"/>
        </w:rPr>
        <w:t xml:space="preserve"> for each combination</w:t>
      </w:r>
      <w:r w:rsidR="007E61C2" w:rsidRPr="00B80DEE">
        <w:rPr>
          <w:rFonts w:ascii="Times New Roman" w:hAnsi="Times New Roman" w:cs="Times New Roman"/>
        </w:rPr>
        <w:t xml:space="preserve"> </w:t>
      </w:r>
      <w:r w:rsidR="002632F1" w:rsidRPr="00B80DEE">
        <w:rPr>
          <w:rFonts w:ascii="Times New Roman" w:hAnsi="Times New Roman" w:cs="Times New Roman"/>
        </w:rPr>
        <w:t>and evaluate the training</w:t>
      </w:r>
      <w:r w:rsidR="00611D92" w:rsidRPr="00B80DEE">
        <w:rPr>
          <w:rFonts w:ascii="Times New Roman" w:hAnsi="Times New Roman" w:cs="Times New Roman"/>
        </w:rPr>
        <w:t xml:space="preserve"> process</w:t>
      </w:r>
      <w:r w:rsidR="002632F1" w:rsidRPr="00B80DEE">
        <w:rPr>
          <w:rFonts w:ascii="Times New Roman" w:hAnsi="Times New Roman" w:cs="Times New Roman"/>
        </w:rPr>
        <w:t xml:space="preserve"> using </w:t>
      </w:r>
      <w:r w:rsidR="006700E2" w:rsidRPr="00B80DEE">
        <w:rPr>
          <w:rFonts w:ascii="Times New Roman" w:hAnsi="Times New Roman" w:cs="Times New Roman"/>
        </w:rPr>
        <w:t>validating</w:t>
      </w:r>
      <w:r w:rsidR="000B34DA" w:rsidRPr="00B80DEE">
        <w:rPr>
          <w:rFonts w:ascii="Times New Roman" w:hAnsi="Times New Roman" w:cs="Times New Roman"/>
        </w:rPr>
        <w:t xml:space="preserve"> dataset </w:t>
      </w:r>
      <w:r w:rsidR="00611D92" w:rsidRPr="00B80DEE">
        <w:rPr>
          <w:rFonts w:ascii="Times New Roman" w:hAnsi="Times New Roman" w:cs="Times New Roman"/>
        </w:rPr>
        <w:t>by</w:t>
      </w:r>
      <w:r w:rsidR="007E61C2" w:rsidRPr="00B80DEE">
        <w:rPr>
          <w:rFonts w:ascii="Times New Roman" w:hAnsi="Times New Roman" w:cs="Times New Roman"/>
        </w:rPr>
        <w:t xml:space="preserve"> </w:t>
      </w:r>
      <w:r w:rsidR="007E61C2" w:rsidRPr="00B80DEE">
        <w:rPr>
          <w:rFonts w:ascii="Times New Roman" w:hAnsi="Times New Roman" w:cs="Times New Roman"/>
        </w:rPr>
        <w:lastRenderedPageBreak/>
        <w:t xml:space="preserve">measuring the validation loss. </w:t>
      </w:r>
      <w:r w:rsidR="009B18EB" w:rsidRPr="00B80DEE">
        <w:rPr>
          <w:rFonts w:ascii="Times New Roman" w:hAnsi="Times New Roman" w:cs="Times New Roman"/>
        </w:rPr>
        <w:t xml:space="preserve">Combination which gives the least validation loss will be </w:t>
      </w:r>
      <w:r w:rsidR="00817CA3" w:rsidRPr="00B80DEE">
        <w:rPr>
          <w:rFonts w:ascii="Times New Roman" w:hAnsi="Times New Roman" w:cs="Times New Roman"/>
        </w:rPr>
        <w:t>identified as the best parameters</w:t>
      </w:r>
      <w:r w:rsidR="00A030CF" w:rsidRPr="00B80DEE">
        <w:rPr>
          <w:rFonts w:ascii="Times New Roman" w:hAnsi="Times New Roman" w:cs="Times New Roman"/>
        </w:rPr>
        <w:t xml:space="preserve"> and used </w:t>
      </w:r>
      <w:r w:rsidR="00611D92" w:rsidRPr="00B80DEE">
        <w:rPr>
          <w:rFonts w:ascii="Times New Roman" w:hAnsi="Times New Roman" w:cs="Times New Roman"/>
        </w:rPr>
        <w:t xml:space="preserve">to </w:t>
      </w:r>
      <w:r w:rsidR="00A030CF" w:rsidRPr="00B80DEE">
        <w:rPr>
          <w:rFonts w:ascii="Times New Roman" w:hAnsi="Times New Roman" w:cs="Times New Roman"/>
        </w:rPr>
        <w:t>test</w:t>
      </w:r>
      <w:r w:rsidR="00611D92" w:rsidRPr="00B80DEE">
        <w:rPr>
          <w:rFonts w:ascii="Times New Roman" w:hAnsi="Times New Roman" w:cs="Times New Roman"/>
        </w:rPr>
        <w:t xml:space="preserve"> </w:t>
      </w:r>
      <w:r w:rsidR="00A030CF" w:rsidRPr="00B80DEE">
        <w:rPr>
          <w:rFonts w:ascii="Times New Roman" w:hAnsi="Times New Roman" w:cs="Times New Roman"/>
        </w:rPr>
        <w:t>the LSTM model finally.</w:t>
      </w:r>
      <w:r w:rsidR="00611D92" w:rsidRPr="00B80DEE">
        <w:rPr>
          <w:rFonts w:ascii="Times New Roman" w:hAnsi="Times New Roman" w:cs="Times New Roman"/>
        </w:rPr>
        <w:t xml:space="preserve"> For this analysis, we define </w:t>
      </w:r>
      <w:r w:rsidR="000E02FF">
        <w:rPr>
          <w:rFonts w:ascii="Times New Roman" w:hAnsi="Times New Roman" w:cs="Times New Roman"/>
        </w:rPr>
        <w:t>100 iterations of optimization</w:t>
      </w:r>
      <w:r w:rsidR="00611D92" w:rsidRPr="00B80DEE">
        <w:rPr>
          <w:rFonts w:ascii="Times New Roman" w:hAnsi="Times New Roman" w:cs="Times New Roman"/>
        </w:rPr>
        <w:t xml:space="preserve">, which is ideal since we are dealing with limited </w:t>
      </w:r>
      <w:r w:rsidR="00D354E7" w:rsidRPr="00B80DEE">
        <w:rPr>
          <w:rFonts w:ascii="Times New Roman" w:hAnsi="Times New Roman" w:cs="Times New Roman"/>
        </w:rPr>
        <w:t>parameter boundaries</w:t>
      </w:r>
      <w:r w:rsidR="00611D92" w:rsidRPr="00B80DEE">
        <w:rPr>
          <w:rFonts w:ascii="Times New Roman" w:hAnsi="Times New Roman" w:cs="Times New Roman"/>
        </w:rPr>
        <w:t xml:space="preserve"> of hyperparameters.</w:t>
      </w:r>
      <w:r w:rsidR="006E52AE" w:rsidRPr="00B80DEE">
        <w:rPr>
          <w:rFonts w:ascii="Times New Roman" w:hAnsi="Times New Roman" w:cs="Times New Roman"/>
        </w:rPr>
        <w:t xml:space="preserve"> </w:t>
      </w:r>
      <w:r w:rsidR="00A26CCE" w:rsidRPr="00B80DEE">
        <w:rPr>
          <w:rFonts w:ascii="Times New Roman" w:hAnsi="Times New Roman" w:cs="Times New Roman"/>
        </w:rPr>
        <w:t xml:space="preserve">These two parameters can be changed according to management decisions or the </w:t>
      </w:r>
      <w:r w:rsidR="00521680" w:rsidRPr="00B80DEE">
        <w:rPr>
          <w:rFonts w:ascii="Times New Roman" w:hAnsi="Times New Roman" w:cs="Times New Roman"/>
        </w:rPr>
        <w:t xml:space="preserve">model run times. </w:t>
      </w:r>
      <w:r w:rsidR="00A26CCE" w:rsidRPr="00B80DEE">
        <w:rPr>
          <w:rFonts w:ascii="Times New Roman" w:hAnsi="Times New Roman" w:cs="Times New Roman"/>
        </w:rPr>
        <w:t xml:space="preserve"> </w:t>
      </w:r>
    </w:p>
    <w:p w14:paraId="5046B5E5" w14:textId="68F94C0C" w:rsidR="00134891" w:rsidRPr="00BF5E14" w:rsidRDefault="00675C73" w:rsidP="00BF5E14">
      <w:pPr>
        <w:pStyle w:val="Heading4"/>
      </w:pPr>
      <w:r w:rsidRPr="00BF5E14">
        <w:t xml:space="preserve">Training and </w:t>
      </w:r>
      <w:r w:rsidR="00BF5E14" w:rsidRPr="00BF5E14">
        <w:t>t</w:t>
      </w:r>
      <w:r w:rsidRPr="00BF5E14">
        <w:t xml:space="preserve">esting </w:t>
      </w:r>
      <w:r w:rsidR="005A08DB" w:rsidRPr="00BF5E14">
        <w:t xml:space="preserve">the LSTM </w:t>
      </w:r>
      <w:r w:rsidR="00BF5E14">
        <w:t>m</w:t>
      </w:r>
      <w:r w:rsidR="005A08DB" w:rsidRPr="00BF5E14">
        <w:t>odel</w:t>
      </w:r>
    </w:p>
    <w:p w14:paraId="3C10D9A1" w14:textId="4DD5E007" w:rsidR="00B96568" w:rsidRPr="00B80DEE" w:rsidRDefault="005A08DB" w:rsidP="006D0742">
      <w:pPr>
        <w:jc w:val="both"/>
        <w:rPr>
          <w:rFonts w:ascii="Times New Roman" w:hAnsi="Times New Roman" w:cs="Times New Roman"/>
        </w:rPr>
      </w:pPr>
      <w:r w:rsidRPr="00B80DEE">
        <w:rPr>
          <w:rFonts w:ascii="Times New Roman" w:hAnsi="Times New Roman" w:cs="Times New Roman"/>
        </w:rPr>
        <w:t>After determining the best parameters</w:t>
      </w:r>
      <w:r w:rsidR="002226C0" w:rsidRPr="00B80DEE">
        <w:rPr>
          <w:rFonts w:ascii="Times New Roman" w:hAnsi="Times New Roman" w:cs="Times New Roman"/>
        </w:rPr>
        <w:t>, we</w:t>
      </w:r>
      <w:r w:rsidR="00524E46" w:rsidRPr="00B80DEE">
        <w:rPr>
          <w:rFonts w:ascii="Times New Roman" w:hAnsi="Times New Roman" w:cs="Times New Roman"/>
        </w:rPr>
        <w:t xml:space="preserve"> </w:t>
      </w:r>
      <w:r w:rsidR="00257E9D" w:rsidRPr="00B80DEE">
        <w:rPr>
          <w:rFonts w:ascii="Times New Roman" w:hAnsi="Times New Roman" w:cs="Times New Roman"/>
        </w:rPr>
        <w:t xml:space="preserve">create the sequences, </w:t>
      </w:r>
      <w:r w:rsidR="00524E46" w:rsidRPr="00B80DEE">
        <w:rPr>
          <w:rFonts w:ascii="Times New Roman" w:hAnsi="Times New Roman" w:cs="Times New Roman"/>
        </w:rPr>
        <w:t>initialize the model, loss function and optimizer using best parameters. Then we</w:t>
      </w:r>
      <w:r w:rsidR="00C21B9B" w:rsidRPr="00B80DEE">
        <w:rPr>
          <w:rFonts w:ascii="Times New Roman" w:hAnsi="Times New Roman" w:cs="Times New Roman"/>
        </w:rPr>
        <w:t xml:space="preserve"> train the model</w:t>
      </w:r>
      <w:r w:rsidR="00EA0D32" w:rsidRPr="00B80DEE">
        <w:rPr>
          <w:rFonts w:ascii="Times New Roman" w:hAnsi="Times New Roman" w:cs="Times New Roman"/>
        </w:rPr>
        <w:t xml:space="preserve"> using </w:t>
      </w:r>
      <w:r w:rsidR="000671B1" w:rsidRPr="00B80DEE">
        <w:rPr>
          <w:rFonts w:ascii="Times New Roman" w:hAnsi="Times New Roman" w:cs="Times New Roman"/>
        </w:rPr>
        <w:t>the best parameters,</w:t>
      </w:r>
      <w:r w:rsidR="00C21B9B" w:rsidRPr="00B80DEE">
        <w:rPr>
          <w:rFonts w:ascii="Times New Roman" w:hAnsi="Times New Roman" w:cs="Times New Roman"/>
        </w:rPr>
        <w:t xml:space="preserve"> </w:t>
      </w:r>
      <w:r w:rsidR="004923B3" w:rsidRPr="00B80DEE">
        <w:rPr>
          <w:rFonts w:ascii="Times New Roman" w:hAnsi="Times New Roman" w:cs="Times New Roman"/>
        </w:rPr>
        <w:t xml:space="preserve">using </w:t>
      </w:r>
      <w:r w:rsidR="00A35A76" w:rsidRPr="00B80DEE">
        <w:rPr>
          <w:rFonts w:ascii="Times New Roman" w:hAnsi="Times New Roman" w:cs="Times New Roman"/>
        </w:rPr>
        <w:t>training</w:t>
      </w:r>
      <w:r w:rsidR="004923B3" w:rsidRPr="00B80DEE">
        <w:rPr>
          <w:rFonts w:ascii="Times New Roman" w:hAnsi="Times New Roman" w:cs="Times New Roman"/>
        </w:rPr>
        <w:t xml:space="preserve"> data</w:t>
      </w:r>
      <w:r w:rsidR="0056290B" w:rsidRPr="00B80DEE">
        <w:rPr>
          <w:rFonts w:ascii="Times New Roman" w:hAnsi="Times New Roman" w:cs="Times New Roman"/>
        </w:rPr>
        <w:t>set</w:t>
      </w:r>
      <w:r w:rsidR="0098302B" w:rsidRPr="00B80DEE">
        <w:rPr>
          <w:rFonts w:ascii="Times New Roman" w:hAnsi="Times New Roman" w:cs="Times New Roman"/>
        </w:rPr>
        <w:t xml:space="preserve"> and validate the model </w:t>
      </w:r>
      <w:r w:rsidR="000671B1" w:rsidRPr="00B80DEE">
        <w:rPr>
          <w:rFonts w:ascii="Times New Roman" w:hAnsi="Times New Roman" w:cs="Times New Roman"/>
        </w:rPr>
        <w:t xml:space="preserve">using validating </w:t>
      </w:r>
      <w:r w:rsidR="00271A26" w:rsidRPr="00B80DEE">
        <w:rPr>
          <w:rFonts w:ascii="Times New Roman" w:hAnsi="Times New Roman" w:cs="Times New Roman"/>
        </w:rPr>
        <w:t>dataset at</w:t>
      </w:r>
      <w:r w:rsidR="0098302B" w:rsidRPr="00B80DEE">
        <w:rPr>
          <w:rFonts w:ascii="Times New Roman" w:hAnsi="Times New Roman" w:cs="Times New Roman"/>
        </w:rPr>
        <w:t xml:space="preserve"> the same time. In this operation we mea</w:t>
      </w:r>
      <w:r w:rsidR="00C724E1" w:rsidRPr="00B80DEE">
        <w:rPr>
          <w:rFonts w:ascii="Times New Roman" w:hAnsi="Times New Roman" w:cs="Times New Roman"/>
        </w:rPr>
        <w:t xml:space="preserve">sure the training loss and as well as the validation loss </w:t>
      </w:r>
      <w:r w:rsidR="009200BC" w:rsidRPr="00B80DEE">
        <w:rPr>
          <w:rFonts w:ascii="Times New Roman" w:hAnsi="Times New Roman" w:cs="Times New Roman"/>
        </w:rPr>
        <w:t>simultaneously</w:t>
      </w:r>
      <w:r w:rsidR="00AB04A6" w:rsidRPr="00B80DEE">
        <w:rPr>
          <w:rFonts w:ascii="Times New Roman" w:hAnsi="Times New Roman" w:cs="Times New Roman"/>
        </w:rPr>
        <w:t xml:space="preserve">. When training, we look for the </w:t>
      </w:r>
      <w:r w:rsidR="001759F5" w:rsidRPr="00B80DEE">
        <w:rPr>
          <w:rFonts w:ascii="Times New Roman" w:hAnsi="Times New Roman" w:cs="Times New Roman"/>
        </w:rPr>
        <w:t>least validation loss and save the model’s state at that point</w:t>
      </w:r>
      <w:r w:rsidR="00886DEE" w:rsidRPr="00B80DEE">
        <w:rPr>
          <w:rFonts w:ascii="Times New Roman" w:hAnsi="Times New Roman" w:cs="Times New Roman"/>
        </w:rPr>
        <w:t xml:space="preserve">. </w:t>
      </w:r>
      <w:r w:rsidR="001759F5" w:rsidRPr="00B80DEE">
        <w:rPr>
          <w:rFonts w:ascii="Times New Roman" w:hAnsi="Times New Roman" w:cs="Times New Roman"/>
        </w:rPr>
        <w:t>which will be restored when testing the data.</w:t>
      </w:r>
      <w:r w:rsidR="00271A26" w:rsidRPr="00B80DEE">
        <w:rPr>
          <w:rFonts w:ascii="Times New Roman" w:hAnsi="Times New Roman" w:cs="Times New Roman"/>
        </w:rPr>
        <w:t xml:space="preserve"> After training, we will restore the best state</w:t>
      </w:r>
      <w:r w:rsidR="001247D0" w:rsidRPr="00B80DEE">
        <w:rPr>
          <w:rFonts w:ascii="Times New Roman" w:hAnsi="Times New Roman" w:cs="Times New Roman"/>
        </w:rPr>
        <w:t xml:space="preserve"> of the model</w:t>
      </w:r>
      <w:r w:rsidR="00271A26" w:rsidRPr="00B80DEE">
        <w:rPr>
          <w:rFonts w:ascii="Times New Roman" w:hAnsi="Times New Roman" w:cs="Times New Roman"/>
        </w:rPr>
        <w:t xml:space="preserve"> which gave the least validation loss and </w:t>
      </w:r>
      <w:r w:rsidR="001247D0" w:rsidRPr="00B80DEE">
        <w:rPr>
          <w:rFonts w:ascii="Times New Roman" w:hAnsi="Times New Roman" w:cs="Times New Roman"/>
        </w:rPr>
        <w:t>test the model using our testing dataset.</w:t>
      </w:r>
      <w:r w:rsidR="00CC52DF" w:rsidRPr="00B80DEE">
        <w:rPr>
          <w:rFonts w:ascii="Times New Roman" w:hAnsi="Times New Roman" w:cs="Times New Roman"/>
        </w:rPr>
        <w:t xml:space="preserve"> </w:t>
      </w:r>
      <w:r w:rsidR="00596B54" w:rsidRPr="00B80DEE">
        <w:rPr>
          <w:rFonts w:ascii="Times New Roman" w:hAnsi="Times New Roman" w:cs="Times New Roman"/>
        </w:rPr>
        <w:t xml:space="preserve">From this we get the predictions for the testing labels. Using them and </w:t>
      </w:r>
      <w:r w:rsidR="003D337B" w:rsidRPr="00B80DEE">
        <w:rPr>
          <w:rFonts w:ascii="Times New Roman" w:hAnsi="Times New Roman" w:cs="Times New Roman"/>
        </w:rPr>
        <w:t>actual</w:t>
      </w:r>
      <w:r w:rsidR="00596B54" w:rsidRPr="00B80DEE">
        <w:rPr>
          <w:rFonts w:ascii="Times New Roman" w:hAnsi="Times New Roman" w:cs="Times New Roman"/>
        </w:rPr>
        <w:t xml:space="preserve"> </w:t>
      </w:r>
      <w:r w:rsidR="008B3794" w:rsidRPr="00B80DEE">
        <w:rPr>
          <w:rFonts w:ascii="Times New Roman" w:hAnsi="Times New Roman" w:cs="Times New Roman"/>
        </w:rPr>
        <w:t>targets, we</w:t>
      </w:r>
      <w:r w:rsidR="00CC52DF" w:rsidRPr="00B80DEE">
        <w:rPr>
          <w:rFonts w:ascii="Times New Roman" w:hAnsi="Times New Roman" w:cs="Times New Roman"/>
        </w:rPr>
        <w:t xml:space="preserve"> evaluate the testing using loss function, but</w:t>
      </w:r>
      <w:r w:rsidR="00283D3C" w:rsidRPr="00B80DEE">
        <w:rPr>
          <w:rFonts w:ascii="Times New Roman" w:hAnsi="Times New Roman" w:cs="Times New Roman"/>
        </w:rPr>
        <w:t xml:space="preserve"> the loss is given to our scaled data, because the datasets we used, still are </w:t>
      </w:r>
      <w:r w:rsidR="00CB3868" w:rsidRPr="00B80DEE">
        <w:rPr>
          <w:rFonts w:ascii="Times New Roman" w:hAnsi="Times New Roman" w:cs="Times New Roman"/>
        </w:rPr>
        <w:t>scaled for normalization</w:t>
      </w:r>
      <w:r w:rsidR="00DF30EF" w:rsidRPr="00B80DEE">
        <w:rPr>
          <w:rFonts w:ascii="Times New Roman" w:hAnsi="Times New Roman" w:cs="Times New Roman"/>
        </w:rPr>
        <w:t xml:space="preserve"> as in section </w:t>
      </w:r>
      <w:r w:rsidR="00BB7407" w:rsidRPr="00B80DEE">
        <w:rPr>
          <w:rFonts w:ascii="Times New Roman" w:hAnsi="Times New Roman" w:cs="Times New Roman"/>
        </w:rPr>
        <w:t>3.3.2.5.</w:t>
      </w:r>
    </w:p>
    <w:p w14:paraId="6014A69A" w14:textId="60116E0A" w:rsidR="00CB3868" w:rsidRPr="00B80DEE" w:rsidRDefault="00CB3868" w:rsidP="00BF5E14">
      <w:pPr>
        <w:pStyle w:val="Heading4"/>
      </w:pPr>
      <w:r w:rsidRPr="00BF5E14">
        <w:t xml:space="preserve"> Denormalization of </w:t>
      </w:r>
      <w:r w:rsidR="00BF5E14" w:rsidRPr="00BF5E14">
        <w:t>t</w:t>
      </w:r>
      <w:r w:rsidRPr="00BF5E14">
        <w:t xml:space="preserve">esting </w:t>
      </w:r>
      <w:r w:rsidR="00BF5E14" w:rsidRPr="00BF5E14">
        <w:t>d</w:t>
      </w:r>
      <w:r w:rsidRPr="00BF5E14">
        <w:t>ata</w:t>
      </w:r>
      <w:r w:rsidR="00195B88" w:rsidRPr="00BF5E14">
        <w:t xml:space="preserve"> </w:t>
      </w:r>
      <w:r w:rsidR="00BF5E14" w:rsidRPr="00BF5E14">
        <w:t>l</w:t>
      </w:r>
      <w:r w:rsidR="00195B88" w:rsidRPr="00BF5E14">
        <w:t>abels</w:t>
      </w:r>
      <w:r w:rsidRPr="00BF5E14">
        <w:t xml:space="preserve"> </w:t>
      </w:r>
      <w:r w:rsidR="00964FB0" w:rsidRPr="00BF5E14">
        <w:t xml:space="preserve">and </w:t>
      </w:r>
      <w:r w:rsidR="00BF5E14" w:rsidRPr="00BF5E14">
        <w:t>p</w:t>
      </w:r>
      <w:r w:rsidRPr="00BF5E14">
        <w:t>redictions</w:t>
      </w:r>
    </w:p>
    <w:p w14:paraId="2EB146EB" w14:textId="1B63421D" w:rsidR="00964FB0" w:rsidRPr="00B80DEE" w:rsidRDefault="00704234" w:rsidP="006D0742">
      <w:pPr>
        <w:jc w:val="both"/>
        <w:rPr>
          <w:rFonts w:ascii="Times New Roman" w:hAnsi="Times New Roman" w:cs="Times New Roman"/>
        </w:rPr>
      </w:pPr>
      <w:r w:rsidRPr="00B80DEE">
        <w:rPr>
          <w:rFonts w:ascii="Times New Roman" w:hAnsi="Times New Roman" w:cs="Times New Roman"/>
        </w:rPr>
        <w:t>At this point, we have tested the model using testing</w:t>
      </w:r>
      <w:r w:rsidR="00EB7002" w:rsidRPr="00B80DEE">
        <w:rPr>
          <w:rFonts w:ascii="Times New Roman" w:hAnsi="Times New Roman" w:cs="Times New Roman"/>
        </w:rPr>
        <w:t xml:space="preserve"> labels and we got th</w:t>
      </w:r>
      <w:r w:rsidR="003D337B" w:rsidRPr="00B80DEE">
        <w:rPr>
          <w:rFonts w:ascii="Times New Roman" w:hAnsi="Times New Roman" w:cs="Times New Roman"/>
        </w:rPr>
        <w:t xml:space="preserve">e </w:t>
      </w:r>
      <w:r w:rsidR="003B5082" w:rsidRPr="00B80DEE">
        <w:rPr>
          <w:rFonts w:ascii="Times New Roman" w:hAnsi="Times New Roman" w:cs="Times New Roman"/>
        </w:rPr>
        <w:t>predictions,</w:t>
      </w:r>
      <w:r w:rsidR="003D337B" w:rsidRPr="00B80DEE">
        <w:rPr>
          <w:rFonts w:ascii="Times New Roman" w:hAnsi="Times New Roman" w:cs="Times New Roman"/>
        </w:rPr>
        <w:t xml:space="preserve"> and we have the actual targets. But </w:t>
      </w:r>
      <w:r w:rsidR="00530776" w:rsidRPr="00B80DEE">
        <w:rPr>
          <w:rFonts w:ascii="Times New Roman" w:hAnsi="Times New Roman" w:cs="Times New Roman"/>
        </w:rPr>
        <w:t>both</w:t>
      </w:r>
      <w:r w:rsidR="003D337B" w:rsidRPr="00B80DEE">
        <w:rPr>
          <w:rFonts w:ascii="Times New Roman" w:hAnsi="Times New Roman" w:cs="Times New Roman"/>
        </w:rPr>
        <w:t xml:space="preserve"> are scaled</w:t>
      </w:r>
      <w:r w:rsidR="00DF30EF" w:rsidRPr="00B80DEE">
        <w:rPr>
          <w:rFonts w:ascii="Times New Roman" w:hAnsi="Times New Roman" w:cs="Times New Roman"/>
        </w:rPr>
        <w:t xml:space="preserve"> or normalized.</w:t>
      </w:r>
      <w:r w:rsidR="003D337B" w:rsidRPr="00B80DEE">
        <w:rPr>
          <w:rFonts w:ascii="Times New Roman" w:hAnsi="Times New Roman" w:cs="Times New Roman"/>
        </w:rPr>
        <w:t xml:space="preserve"> Now we need to </w:t>
      </w:r>
      <w:proofErr w:type="spellStart"/>
      <w:r w:rsidR="003D337B" w:rsidRPr="00B80DEE">
        <w:rPr>
          <w:rFonts w:ascii="Times New Roman" w:hAnsi="Times New Roman" w:cs="Times New Roman"/>
        </w:rPr>
        <w:t>denorm</w:t>
      </w:r>
      <w:r w:rsidR="00DF30EF" w:rsidRPr="00B80DEE">
        <w:rPr>
          <w:rFonts w:ascii="Times New Roman" w:hAnsi="Times New Roman" w:cs="Times New Roman"/>
        </w:rPr>
        <w:t>alize</w:t>
      </w:r>
      <w:proofErr w:type="spellEnd"/>
      <w:r w:rsidR="00DF30EF" w:rsidRPr="00B80DEE">
        <w:rPr>
          <w:rFonts w:ascii="Times New Roman" w:hAnsi="Times New Roman" w:cs="Times New Roman"/>
        </w:rPr>
        <w:t xml:space="preserve"> </w:t>
      </w:r>
      <w:r w:rsidR="00C0189C" w:rsidRPr="00B80DEE">
        <w:rPr>
          <w:rFonts w:ascii="Times New Roman" w:hAnsi="Times New Roman" w:cs="Times New Roman"/>
        </w:rPr>
        <w:t xml:space="preserve">them back to original values. Since we had </w:t>
      </w:r>
      <w:r w:rsidR="003060FF" w:rsidRPr="00B80DEE">
        <w:rPr>
          <w:rFonts w:ascii="Times New Roman" w:hAnsi="Times New Roman" w:cs="Times New Roman"/>
        </w:rPr>
        <w:t xml:space="preserve">separate scalers for labels and targets, we need to use </w:t>
      </w:r>
      <w:r w:rsidR="00E14487" w:rsidRPr="00B80DEE">
        <w:rPr>
          <w:rFonts w:ascii="Times New Roman" w:hAnsi="Times New Roman" w:cs="Times New Roman"/>
        </w:rPr>
        <w:t xml:space="preserve">same </w:t>
      </w:r>
      <w:r w:rsidR="003060FF" w:rsidRPr="00B80DEE">
        <w:rPr>
          <w:rFonts w:ascii="Times New Roman" w:hAnsi="Times New Roman" w:cs="Times New Roman"/>
        </w:rPr>
        <w:t xml:space="preserve">target </w:t>
      </w:r>
      <w:r w:rsidR="003B5082" w:rsidRPr="00B80DEE">
        <w:rPr>
          <w:rFonts w:ascii="Times New Roman" w:hAnsi="Times New Roman" w:cs="Times New Roman"/>
        </w:rPr>
        <w:t>scaler</w:t>
      </w:r>
      <w:r w:rsidR="00BB7407" w:rsidRPr="00B80DEE">
        <w:rPr>
          <w:rFonts w:ascii="Times New Roman" w:hAnsi="Times New Roman" w:cs="Times New Roman"/>
        </w:rPr>
        <w:t xml:space="preserve"> </w:t>
      </w:r>
      <w:r w:rsidR="00530776" w:rsidRPr="00B80DEE">
        <w:rPr>
          <w:rFonts w:ascii="Times New Roman" w:hAnsi="Times New Roman" w:cs="Times New Roman"/>
        </w:rPr>
        <w:t>to get the original values of predictions and the actual targets.</w:t>
      </w:r>
    </w:p>
    <w:p w14:paraId="6F8EB09E" w14:textId="220D6B16" w:rsidR="00C2319B" w:rsidRPr="00B80DEE" w:rsidRDefault="00577EF1" w:rsidP="00BF5E14">
      <w:pPr>
        <w:pStyle w:val="Heading4"/>
      </w:pPr>
      <w:r w:rsidRPr="00B80DEE">
        <w:t xml:space="preserve"> Evaluation </w:t>
      </w:r>
      <w:r w:rsidRPr="00BF5E14">
        <w:t>Metrics</w:t>
      </w:r>
    </w:p>
    <w:p w14:paraId="4DA0419B" w14:textId="281EC716" w:rsidR="006478DF" w:rsidRPr="00B80DEE" w:rsidRDefault="006478DF" w:rsidP="006D0742">
      <w:pPr>
        <w:jc w:val="both"/>
        <w:rPr>
          <w:rFonts w:ascii="Times New Roman" w:hAnsi="Times New Roman" w:cs="Times New Roman"/>
        </w:rPr>
      </w:pPr>
      <w:r w:rsidRPr="00B80DEE">
        <w:rPr>
          <w:rFonts w:ascii="Times New Roman" w:hAnsi="Times New Roman" w:cs="Times New Roman"/>
        </w:rPr>
        <w:t xml:space="preserve">Since we are working on a time series </w:t>
      </w:r>
      <w:r w:rsidR="002A3EE7" w:rsidRPr="00B80DEE">
        <w:rPr>
          <w:rFonts w:ascii="Times New Roman" w:hAnsi="Times New Roman" w:cs="Times New Roman"/>
        </w:rPr>
        <w:t>prediction</w:t>
      </w:r>
      <w:r w:rsidRPr="00B80DEE">
        <w:rPr>
          <w:rFonts w:ascii="Times New Roman" w:hAnsi="Times New Roman" w:cs="Times New Roman"/>
        </w:rPr>
        <w:t xml:space="preserve">, </w:t>
      </w:r>
      <w:r w:rsidR="006A7336" w:rsidRPr="00B80DEE">
        <w:rPr>
          <w:rFonts w:ascii="Times New Roman" w:hAnsi="Times New Roman" w:cs="Times New Roman"/>
        </w:rPr>
        <w:t xml:space="preserve">we have </w:t>
      </w:r>
      <w:r w:rsidR="003370D4" w:rsidRPr="00B80DEE">
        <w:rPr>
          <w:rFonts w:ascii="Times New Roman" w:hAnsi="Times New Roman" w:cs="Times New Roman"/>
        </w:rPr>
        <w:t>many</w:t>
      </w:r>
      <w:r w:rsidR="006A7336" w:rsidRPr="00B80DEE">
        <w:rPr>
          <w:rFonts w:ascii="Times New Roman" w:hAnsi="Times New Roman" w:cs="Times New Roman"/>
        </w:rPr>
        <w:t xml:space="preserve"> evaluation metrics compared to other analysis. </w:t>
      </w:r>
      <w:r w:rsidR="003370D4" w:rsidRPr="00B80DEE">
        <w:rPr>
          <w:rFonts w:ascii="Times New Roman" w:hAnsi="Times New Roman" w:cs="Times New Roman"/>
        </w:rPr>
        <w:t>For this analysis, we use M</w:t>
      </w:r>
      <w:r w:rsidR="00D71B97" w:rsidRPr="00B80DEE">
        <w:rPr>
          <w:rFonts w:ascii="Times New Roman" w:hAnsi="Times New Roman" w:cs="Times New Roman"/>
        </w:rPr>
        <w:t>SE</w:t>
      </w:r>
      <w:r w:rsidR="003370D4" w:rsidRPr="00B80DEE">
        <w:rPr>
          <w:rFonts w:ascii="Times New Roman" w:hAnsi="Times New Roman" w:cs="Times New Roman"/>
        </w:rPr>
        <w:t>, RMSE, R2</w:t>
      </w:r>
      <w:r w:rsidR="00D942A8" w:rsidRPr="00B80DEE">
        <w:rPr>
          <w:rFonts w:ascii="Times New Roman" w:hAnsi="Times New Roman" w:cs="Times New Roman"/>
        </w:rPr>
        <w:t xml:space="preserve"> </w:t>
      </w:r>
      <w:r w:rsidR="003370D4" w:rsidRPr="00B80DEE">
        <w:rPr>
          <w:rFonts w:ascii="Times New Roman" w:hAnsi="Times New Roman" w:cs="Times New Roman"/>
        </w:rPr>
        <w:t xml:space="preserve">Score, </w:t>
      </w:r>
      <w:r w:rsidR="00682EDD" w:rsidRPr="00B80DEE">
        <w:rPr>
          <w:rFonts w:ascii="Times New Roman" w:hAnsi="Times New Roman" w:cs="Times New Roman"/>
        </w:rPr>
        <w:t>MAE</w:t>
      </w:r>
      <w:r w:rsidR="00D942A8" w:rsidRPr="00B80DEE">
        <w:rPr>
          <w:rFonts w:ascii="Times New Roman" w:hAnsi="Times New Roman" w:cs="Times New Roman"/>
        </w:rPr>
        <w:t xml:space="preserve"> and Pearson Correlation Coefficient. </w:t>
      </w:r>
      <w:r w:rsidR="006A7336" w:rsidRPr="00B80DEE">
        <w:rPr>
          <w:rFonts w:ascii="Times New Roman" w:hAnsi="Times New Roman" w:cs="Times New Roman"/>
        </w:rPr>
        <w:t xml:space="preserve">This metrics are very useful for </w:t>
      </w:r>
      <w:r w:rsidR="002A3EE7" w:rsidRPr="00B80DEE">
        <w:rPr>
          <w:rFonts w:ascii="Times New Roman" w:hAnsi="Times New Roman" w:cs="Times New Roman"/>
        </w:rPr>
        <w:t>us and management to make decision whether the model did well on the testing data.</w:t>
      </w:r>
    </w:p>
    <w:p w14:paraId="29D92D20" w14:textId="38AA30DE" w:rsidR="00CB3868" w:rsidRPr="00B80DEE" w:rsidRDefault="00682EDD" w:rsidP="006D0742">
      <w:pPr>
        <w:pStyle w:val="Heading5"/>
        <w:jc w:val="both"/>
        <w:rPr>
          <w:rFonts w:cs="Times New Roman"/>
        </w:rPr>
      </w:pPr>
      <w:r w:rsidRPr="00B80DEE">
        <w:rPr>
          <w:rFonts w:cs="Times New Roman"/>
        </w:rPr>
        <w:t>MSE</w:t>
      </w:r>
    </w:p>
    <w:p w14:paraId="2DF339CF" w14:textId="77777777" w:rsidR="00AA08CE" w:rsidRDefault="00FF6AC7" w:rsidP="006D0742">
      <w:pPr>
        <w:jc w:val="both"/>
        <w:rPr>
          <w:rFonts w:ascii="Times New Roman" w:hAnsi="Times New Roman" w:cs="Times New Roman"/>
        </w:rPr>
      </w:pPr>
      <w:r w:rsidRPr="00B80DEE">
        <w:rPr>
          <w:rFonts w:ascii="Times New Roman" w:hAnsi="Times New Roman" w:cs="Times New Roman"/>
        </w:rPr>
        <w:t xml:space="preserve">It used to measure the average squared difference between the predicted values and the actual values in the dataset. </w:t>
      </w:r>
    </w:p>
    <w:p w14:paraId="3A409F12" w14:textId="77777777" w:rsidR="000D74FB" w:rsidRDefault="005A4AB7" w:rsidP="000D74FB">
      <w:pPr>
        <w:keepNext/>
        <w:jc w:val="both"/>
      </w:pPr>
      <m:oMathPara>
        <m:oMath>
          <m:r>
            <w:rPr>
              <w:rFonts w:ascii="Cambria Math" w:hAnsi="Cambria Math" w:cs="Times New Roman"/>
            </w:rPr>
            <m:t xml:space="preserve">MSE = </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p>
                <m:sSupPr>
                  <m:ctrlPr>
                    <w:rPr>
                      <w:rFonts w:ascii="Cambria Math" w:hAnsi="Cambria Math" w:cs="Times New Roman"/>
                      <w:i/>
                    </w:rPr>
                  </m:ctrlPr>
                </m:sSupPr>
                <m:e>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 xml:space="preserve"> -</m:t>
                  </m:r>
                  <m:acc>
                    <m:accPr>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e>
                  </m:acc>
                  <m:r>
                    <w:rPr>
                      <w:rFonts w:ascii="Cambria Math" w:hAnsi="Cambria Math" w:cs="Times New Roman"/>
                    </w:rPr>
                    <m:t>)</m:t>
                  </m:r>
                </m:e>
                <m:sup>
                  <m:r>
                    <w:rPr>
                      <w:rFonts w:ascii="Cambria Math" w:hAnsi="Cambria Math" w:cs="Times New Roman"/>
                    </w:rPr>
                    <m:t>2</m:t>
                  </m:r>
                </m:sup>
              </m:sSup>
            </m:e>
          </m:nary>
        </m:oMath>
      </m:oMathPara>
    </w:p>
    <w:p w14:paraId="3A9AC1F3" w14:textId="1481B120" w:rsidR="00C648FA" w:rsidRPr="000D74FB" w:rsidRDefault="000D74FB" w:rsidP="000D74FB">
      <w:pPr>
        <w:pStyle w:val="Caption"/>
        <w:jc w:val="center"/>
        <w:rPr>
          <w:rFonts w:ascii="Times New Roman" w:eastAsiaTheme="minorEastAsia" w:hAnsi="Times New Roman" w:cs="Times New Roman"/>
          <w:color w:val="auto"/>
          <w:sz w:val="16"/>
          <w:szCs w:val="16"/>
        </w:rPr>
      </w:pPr>
      <w:bookmarkStart w:id="89" w:name="_Toc198102311"/>
      <w:r w:rsidRPr="000D74FB">
        <w:rPr>
          <w:rFonts w:ascii="Times New Roman" w:hAnsi="Times New Roman" w:cs="Times New Roman"/>
          <w:color w:val="auto"/>
          <w:sz w:val="16"/>
          <w:szCs w:val="16"/>
        </w:rPr>
        <w:t xml:space="preserve">Equation </w:t>
      </w:r>
      <w:r w:rsidRPr="000D74FB">
        <w:rPr>
          <w:rFonts w:ascii="Times New Roman" w:hAnsi="Times New Roman" w:cs="Times New Roman"/>
          <w:color w:val="auto"/>
          <w:sz w:val="16"/>
          <w:szCs w:val="16"/>
        </w:rPr>
        <w:fldChar w:fldCharType="begin"/>
      </w:r>
      <w:r w:rsidRPr="000D74FB">
        <w:rPr>
          <w:rFonts w:ascii="Times New Roman" w:hAnsi="Times New Roman" w:cs="Times New Roman"/>
          <w:color w:val="auto"/>
          <w:sz w:val="16"/>
          <w:szCs w:val="16"/>
        </w:rPr>
        <w:instrText xml:space="preserve"> SEQ Equation \* ARABIC </w:instrText>
      </w:r>
      <w:r w:rsidRPr="000D74FB">
        <w:rPr>
          <w:rFonts w:ascii="Times New Roman" w:hAnsi="Times New Roman" w:cs="Times New Roman"/>
          <w:color w:val="auto"/>
          <w:sz w:val="16"/>
          <w:szCs w:val="16"/>
        </w:rPr>
        <w:fldChar w:fldCharType="separate"/>
      </w:r>
      <w:r w:rsidR="0098313D">
        <w:rPr>
          <w:rFonts w:ascii="Times New Roman" w:hAnsi="Times New Roman" w:cs="Times New Roman"/>
          <w:noProof/>
          <w:color w:val="auto"/>
          <w:sz w:val="16"/>
          <w:szCs w:val="16"/>
        </w:rPr>
        <w:t>6</w:t>
      </w:r>
      <w:r w:rsidRPr="000D74FB">
        <w:rPr>
          <w:rFonts w:ascii="Times New Roman" w:hAnsi="Times New Roman" w:cs="Times New Roman"/>
          <w:color w:val="auto"/>
          <w:sz w:val="16"/>
          <w:szCs w:val="16"/>
        </w:rPr>
        <w:fldChar w:fldCharType="end"/>
      </w:r>
      <w:r w:rsidRPr="000D74FB">
        <w:rPr>
          <w:rFonts w:ascii="Times New Roman" w:hAnsi="Times New Roman" w:cs="Times New Roman"/>
          <w:color w:val="auto"/>
          <w:sz w:val="16"/>
          <w:szCs w:val="16"/>
        </w:rPr>
        <w:t xml:space="preserve"> MSE</w:t>
      </w:r>
      <w:bookmarkEnd w:id="89"/>
    </w:p>
    <w:p w14:paraId="024673F1" w14:textId="2077BAA4" w:rsidR="00983991" w:rsidRPr="00975FC2" w:rsidRDefault="00983991" w:rsidP="006D0742">
      <w:pPr>
        <w:jc w:val="both"/>
        <w:rPr>
          <w:rFonts w:ascii="Times New Roman" w:eastAsiaTheme="minorEastAsia" w:hAnsi="Times New Roman" w:cs="Times New Roman"/>
        </w:rPr>
      </w:pPr>
      <w:r>
        <w:rPr>
          <w:rFonts w:ascii="Times New Roman" w:eastAsiaTheme="minorEastAsia" w:hAnsi="Times New Roman" w:cs="Times New Roman"/>
        </w:rPr>
        <w:t>Where,</w:t>
      </w:r>
    </w:p>
    <w:p w14:paraId="39829380" w14:textId="6851663C" w:rsidR="00975FC2" w:rsidRPr="00882BE4" w:rsidRDefault="00882BE4" w:rsidP="006D0742">
      <w:pPr>
        <w:jc w:val="both"/>
        <w:rPr>
          <w:rFonts w:ascii="Times New Roman" w:hAnsi="Times New Roman" w:cs="Times New Roman"/>
          <w:sz w:val="22"/>
          <w:szCs w:val="22"/>
        </w:rPr>
      </w:pPr>
      <m:oMath>
        <m:r>
          <w:rPr>
            <w:rFonts w:ascii="Cambria Math" w:hAnsi="Cambria Math" w:cs="Times New Roman"/>
            <w:sz w:val="22"/>
            <w:szCs w:val="22"/>
          </w:rPr>
          <m:t>n</m:t>
        </m:r>
      </m:oMath>
      <w:r w:rsidRPr="00882BE4">
        <w:rPr>
          <w:rFonts w:ascii="Times New Roman" w:hAnsi="Times New Roman" w:cs="Times New Roman"/>
          <w:sz w:val="22"/>
          <w:szCs w:val="22"/>
        </w:rPr>
        <w:t xml:space="preserve"> </w:t>
      </w:r>
      <w:r w:rsidR="00975FC2" w:rsidRPr="00882BE4">
        <w:rPr>
          <w:rFonts w:ascii="Times New Roman" w:hAnsi="Times New Roman" w:cs="Times New Roman"/>
          <w:sz w:val="22"/>
          <w:szCs w:val="22"/>
        </w:rPr>
        <w:t>= Number of data points</w:t>
      </w:r>
      <w:r w:rsidR="00F36AFE">
        <w:rPr>
          <w:rFonts w:ascii="Times New Roman" w:hAnsi="Times New Roman" w:cs="Times New Roman"/>
          <w:sz w:val="22"/>
          <w:szCs w:val="22"/>
        </w:rPr>
        <w:t>,</w:t>
      </w:r>
    </w:p>
    <w:p w14:paraId="62DE8537" w14:textId="15CBE8A3" w:rsidR="00975FC2" w:rsidRPr="00882BE4" w:rsidRDefault="001F01A9" w:rsidP="006D0742">
      <w:pPr>
        <w:jc w:val="both"/>
        <w:rPr>
          <w:rFonts w:ascii="Times New Roman" w:hAnsi="Times New Roman" w:cs="Times New Roman"/>
          <w:sz w:val="22"/>
          <w:szCs w:val="22"/>
        </w:rPr>
      </w:pPr>
      <m:oMath>
        <m:sSub>
          <m:sSubPr>
            <m:ctrlPr>
              <w:rPr>
                <w:rFonts w:ascii="Cambria Math" w:hAnsi="Cambria Math" w:cs="Times New Roman"/>
                <w:i/>
                <w:sz w:val="22"/>
                <w:szCs w:val="22"/>
              </w:rPr>
            </m:ctrlPr>
          </m:sSubPr>
          <m:e>
            <m:r>
              <w:rPr>
                <w:rFonts w:ascii="Cambria Math" w:hAnsi="Cambria Math" w:cs="Times New Roman"/>
                <w:sz w:val="22"/>
                <w:szCs w:val="22"/>
              </w:rPr>
              <m:t>Y</m:t>
            </m:r>
          </m:e>
          <m:sub>
            <m:r>
              <w:rPr>
                <w:rFonts w:ascii="Cambria Math" w:hAnsi="Cambria Math" w:cs="Times New Roman"/>
                <w:sz w:val="22"/>
                <w:szCs w:val="22"/>
              </w:rPr>
              <m:t>i</m:t>
            </m:r>
          </m:sub>
        </m:sSub>
      </m:oMath>
      <w:r w:rsidR="00882BE4" w:rsidRPr="00882BE4">
        <w:rPr>
          <w:rFonts w:ascii="Times New Roman" w:eastAsiaTheme="minorEastAsia" w:hAnsi="Times New Roman" w:cs="Times New Roman"/>
          <w:sz w:val="22"/>
          <w:szCs w:val="22"/>
        </w:rPr>
        <w:t xml:space="preserve"> </w:t>
      </w:r>
      <w:r w:rsidR="00975FC2" w:rsidRPr="00882BE4">
        <w:rPr>
          <w:rFonts w:ascii="Times New Roman" w:hAnsi="Times New Roman" w:cs="Times New Roman"/>
          <w:sz w:val="22"/>
          <w:szCs w:val="22"/>
        </w:rPr>
        <w:t xml:space="preserve">= Actual </w:t>
      </w:r>
      <w:r w:rsidR="006F2ECB">
        <w:rPr>
          <w:rFonts w:ascii="Times New Roman" w:hAnsi="Times New Roman" w:cs="Times New Roman"/>
          <w:sz w:val="22"/>
          <w:szCs w:val="22"/>
        </w:rPr>
        <w:t>v</w:t>
      </w:r>
      <w:r w:rsidR="00975FC2" w:rsidRPr="00882BE4">
        <w:rPr>
          <w:rFonts w:ascii="Times New Roman" w:hAnsi="Times New Roman" w:cs="Times New Roman"/>
          <w:sz w:val="22"/>
          <w:szCs w:val="22"/>
        </w:rPr>
        <w:t>alues</w:t>
      </w:r>
      <w:r w:rsidR="00F36AFE">
        <w:rPr>
          <w:rFonts w:ascii="Times New Roman" w:hAnsi="Times New Roman" w:cs="Times New Roman"/>
          <w:sz w:val="22"/>
          <w:szCs w:val="22"/>
        </w:rPr>
        <w:t>,</w:t>
      </w:r>
    </w:p>
    <w:p w14:paraId="004C4B45" w14:textId="4AA86AB7" w:rsidR="00AA08CE" w:rsidRPr="0087229F" w:rsidRDefault="001F01A9" w:rsidP="006D0742">
      <w:pPr>
        <w:jc w:val="both"/>
        <w:rPr>
          <w:rFonts w:ascii="Times New Roman" w:hAnsi="Times New Roman" w:cs="Times New Roman"/>
          <w:sz w:val="22"/>
          <w:szCs w:val="22"/>
        </w:rPr>
      </w:pPr>
      <m:oMath>
        <m:acc>
          <m:accPr>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e>
        </m:acc>
      </m:oMath>
      <w:r w:rsidR="00882BE4" w:rsidRPr="00882BE4">
        <w:rPr>
          <w:rFonts w:ascii="Times New Roman" w:eastAsiaTheme="minorEastAsia" w:hAnsi="Times New Roman" w:cs="Times New Roman"/>
          <w:sz w:val="22"/>
          <w:szCs w:val="22"/>
        </w:rPr>
        <w:t xml:space="preserve"> </w:t>
      </w:r>
      <w:r w:rsidR="00882BE4" w:rsidRPr="00882BE4">
        <w:rPr>
          <w:rFonts w:ascii="Times New Roman" w:hAnsi="Times New Roman" w:cs="Times New Roman"/>
          <w:sz w:val="22"/>
          <w:szCs w:val="22"/>
        </w:rPr>
        <w:t xml:space="preserve">= Predicted </w:t>
      </w:r>
      <w:r w:rsidR="006F2ECB">
        <w:rPr>
          <w:rFonts w:ascii="Times New Roman" w:hAnsi="Times New Roman" w:cs="Times New Roman"/>
          <w:sz w:val="22"/>
          <w:szCs w:val="22"/>
        </w:rPr>
        <w:t>v</w:t>
      </w:r>
      <w:r w:rsidR="00882BE4" w:rsidRPr="00882BE4">
        <w:rPr>
          <w:rFonts w:ascii="Times New Roman" w:hAnsi="Times New Roman" w:cs="Times New Roman"/>
          <w:sz w:val="22"/>
          <w:szCs w:val="22"/>
        </w:rPr>
        <w:t>alues</w:t>
      </w:r>
      <w:r w:rsidR="00F36AFE">
        <w:rPr>
          <w:rFonts w:ascii="Times New Roman" w:hAnsi="Times New Roman" w:cs="Times New Roman"/>
          <w:sz w:val="22"/>
          <w:szCs w:val="22"/>
        </w:rPr>
        <w:t>.</w:t>
      </w:r>
    </w:p>
    <w:p w14:paraId="7061A886" w14:textId="59CDD864" w:rsidR="00D942A8" w:rsidRPr="00B80DEE" w:rsidRDefault="00D942A8" w:rsidP="006D0742">
      <w:pPr>
        <w:pStyle w:val="Heading5"/>
        <w:jc w:val="both"/>
        <w:rPr>
          <w:rFonts w:cs="Times New Roman"/>
        </w:rPr>
      </w:pPr>
      <w:r w:rsidRPr="00B80DEE">
        <w:rPr>
          <w:rFonts w:cs="Times New Roman"/>
        </w:rPr>
        <w:lastRenderedPageBreak/>
        <w:t>R</w:t>
      </w:r>
      <w:r w:rsidR="00682EDD" w:rsidRPr="00B80DEE">
        <w:rPr>
          <w:rFonts w:cs="Times New Roman"/>
        </w:rPr>
        <w:t>MSE</w:t>
      </w:r>
    </w:p>
    <w:p w14:paraId="44F9F361" w14:textId="30B70D9D" w:rsidR="00682EDD" w:rsidRDefault="0063347A" w:rsidP="006D0742">
      <w:pPr>
        <w:jc w:val="both"/>
        <w:rPr>
          <w:rFonts w:ascii="Times New Roman" w:hAnsi="Times New Roman" w:cs="Times New Roman"/>
        </w:rPr>
      </w:pPr>
      <w:r w:rsidRPr="00B80DEE">
        <w:rPr>
          <w:rFonts w:ascii="Times New Roman" w:hAnsi="Times New Roman" w:cs="Times New Roman"/>
        </w:rPr>
        <w:t xml:space="preserve">It </w:t>
      </w:r>
      <w:r w:rsidR="003C3587" w:rsidRPr="00B80DEE">
        <w:rPr>
          <w:rFonts w:ascii="Times New Roman" w:hAnsi="Times New Roman" w:cs="Times New Roman"/>
        </w:rPr>
        <w:t xml:space="preserve">measures the square root of the average squared difference which </w:t>
      </w:r>
      <w:r w:rsidRPr="00B80DEE">
        <w:rPr>
          <w:rFonts w:ascii="Times New Roman" w:hAnsi="Times New Roman" w:cs="Times New Roman"/>
        </w:rPr>
        <w:t xml:space="preserve">shows standard deviation of the residuals. </w:t>
      </w:r>
    </w:p>
    <w:p w14:paraId="1B9626BB" w14:textId="77777777" w:rsidR="000D74FB" w:rsidRDefault="00882BE4" w:rsidP="000D74FB">
      <w:pPr>
        <w:keepNext/>
        <w:jc w:val="both"/>
      </w:pPr>
      <m:oMathPara>
        <m:oMath>
          <m:r>
            <w:rPr>
              <w:rFonts w:ascii="Cambria Math" w:hAnsi="Cambria Math" w:cs="Times New Roman"/>
            </w:rPr>
            <m:t xml:space="preserve">RMSE = </m:t>
          </m:r>
          <m:rad>
            <m:radPr>
              <m:degHide m:val="1"/>
              <m:ctrlPr>
                <w:rPr>
                  <w:rFonts w:ascii="Cambria Math" w:hAnsi="Cambria Math" w:cs="Times New Roman"/>
                  <w:i/>
                </w:rPr>
              </m:ctrlPr>
            </m:radPr>
            <m:deg/>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p>
                    <m:sSupPr>
                      <m:ctrlPr>
                        <w:rPr>
                          <w:rFonts w:ascii="Cambria Math" w:hAnsi="Cambria Math" w:cs="Times New Roman"/>
                          <w:i/>
                        </w:rPr>
                      </m:ctrlPr>
                    </m:sSupPr>
                    <m:e>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 xml:space="preserve"> -</m:t>
                      </m:r>
                      <m:acc>
                        <m:accPr>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e>
                      </m:acc>
                      <m:r>
                        <w:rPr>
                          <w:rFonts w:ascii="Cambria Math" w:hAnsi="Cambria Math" w:cs="Times New Roman"/>
                        </w:rPr>
                        <m:t>)</m:t>
                      </m:r>
                    </m:e>
                    <m:sup>
                      <m:r>
                        <w:rPr>
                          <w:rFonts w:ascii="Cambria Math" w:hAnsi="Cambria Math" w:cs="Times New Roman"/>
                        </w:rPr>
                        <m:t>2</m:t>
                      </m:r>
                    </m:sup>
                  </m:sSup>
                </m:e>
              </m:nary>
            </m:e>
          </m:rad>
        </m:oMath>
      </m:oMathPara>
    </w:p>
    <w:p w14:paraId="11AAFE5E" w14:textId="3C18428B" w:rsidR="00882BE4" w:rsidRPr="008B2866" w:rsidRDefault="000D74FB" w:rsidP="008B2866">
      <w:pPr>
        <w:pStyle w:val="Caption"/>
        <w:jc w:val="center"/>
        <w:rPr>
          <w:rFonts w:ascii="Times New Roman" w:eastAsiaTheme="minorEastAsia" w:hAnsi="Times New Roman" w:cs="Times New Roman"/>
          <w:color w:val="auto"/>
          <w:sz w:val="16"/>
          <w:szCs w:val="16"/>
        </w:rPr>
      </w:pPr>
      <w:bookmarkStart w:id="90" w:name="_Toc198102312"/>
      <w:r w:rsidRPr="008B2866">
        <w:rPr>
          <w:rFonts w:ascii="Times New Roman" w:hAnsi="Times New Roman" w:cs="Times New Roman"/>
          <w:color w:val="auto"/>
          <w:sz w:val="16"/>
          <w:szCs w:val="16"/>
        </w:rPr>
        <w:t xml:space="preserve">Equation </w:t>
      </w:r>
      <w:r w:rsidRPr="008B2866">
        <w:rPr>
          <w:rFonts w:ascii="Times New Roman" w:hAnsi="Times New Roman" w:cs="Times New Roman"/>
          <w:color w:val="auto"/>
          <w:sz w:val="16"/>
          <w:szCs w:val="16"/>
        </w:rPr>
        <w:fldChar w:fldCharType="begin"/>
      </w:r>
      <w:r w:rsidRPr="008B2866">
        <w:rPr>
          <w:rFonts w:ascii="Times New Roman" w:hAnsi="Times New Roman" w:cs="Times New Roman"/>
          <w:color w:val="auto"/>
          <w:sz w:val="16"/>
          <w:szCs w:val="16"/>
        </w:rPr>
        <w:instrText xml:space="preserve"> SEQ Equation \* ARABIC </w:instrText>
      </w:r>
      <w:r w:rsidRPr="008B2866">
        <w:rPr>
          <w:rFonts w:ascii="Times New Roman" w:hAnsi="Times New Roman" w:cs="Times New Roman"/>
          <w:color w:val="auto"/>
          <w:sz w:val="16"/>
          <w:szCs w:val="16"/>
        </w:rPr>
        <w:fldChar w:fldCharType="separate"/>
      </w:r>
      <w:r w:rsidR="0098313D">
        <w:rPr>
          <w:rFonts w:ascii="Times New Roman" w:hAnsi="Times New Roman" w:cs="Times New Roman"/>
          <w:noProof/>
          <w:color w:val="auto"/>
          <w:sz w:val="16"/>
          <w:szCs w:val="16"/>
        </w:rPr>
        <w:t>7</w:t>
      </w:r>
      <w:r w:rsidRPr="008B2866">
        <w:rPr>
          <w:rFonts w:ascii="Times New Roman" w:hAnsi="Times New Roman" w:cs="Times New Roman"/>
          <w:color w:val="auto"/>
          <w:sz w:val="16"/>
          <w:szCs w:val="16"/>
        </w:rPr>
        <w:fldChar w:fldCharType="end"/>
      </w:r>
      <w:r w:rsidRPr="008B2866">
        <w:rPr>
          <w:rFonts w:ascii="Times New Roman" w:hAnsi="Times New Roman" w:cs="Times New Roman"/>
          <w:color w:val="auto"/>
          <w:sz w:val="16"/>
          <w:szCs w:val="16"/>
        </w:rPr>
        <w:t xml:space="preserve"> RMSE</w:t>
      </w:r>
      <w:bookmarkEnd w:id="90"/>
    </w:p>
    <w:p w14:paraId="28E9BA96" w14:textId="2D733290" w:rsidR="00983991" w:rsidRPr="00B80DEE" w:rsidRDefault="00983991" w:rsidP="006D0742">
      <w:pPr>
        <w:jc w:val="both"/>
        <w:rPr>
          <w:rFonts w:ascii="Times New Roman" w:hAnsi="Times New Roman" w:cs="Times New Roman"/>
        </w:rPr>
      </w:pPr>
      <w:r>
        <w:rPr>
          <w:rFonts w:ascii="Times New Roman" w:eastAsiaTheme="minorEastAsia" w:hAnsi="Times New Roman" w:cs="Times New Roman"/>
        </w:rPr>
        <w:t xml:space="preserve">Where, </w:t>
      </w:r>
    </w:p>
    <w:p w14:paraId="621C7864" w14:textId="6EF53398" w:rsidR="0087229F" w:rsidRPr="00882BE4" w:rsidRDefault="0087229F" w:rsidP="0087229F">
      <w:pPr>
        <w:jc w:val="both"/>
        <w:rPr>
          <w:rFonts w:ascii="Times New Roman" w:hAnsi="Times New Roman" w:cs="Times New Roman"/>
          <w:sz w:val="22"/>
          <w:szCs w:val="22"/>
        </w:rPr>
      </w:pPr>
      <m:oMath>
        <m:r>
          <w:rPr>
            <w:rFonts w:ascii="Cambria Math" w:hAnsi="Cambria Math" w:cs="Times New Roman"/>
            <w:sz w:val="22"/>
            <w:szCs w:val="22"/>
          </w:rPr>
          <m:t>n</m:t>
        </m:r>
      </m:oMath>
      <w:r w:rsidRPr="00882BE4">
        <w:rPr>
          <w:rFonts w:ascii="Times New Roman" w:hAnsi="Times New Roman" w:cs="Times New Roman"/>
          <w:sz w:val="22"/>
          <w:szCs w:val="22"/>
        </w:rPr>
        <w:t xml:space="preserve"> = Number of data points</w:t>
      </w:r>
      <w:r w:rsidR="00F36AFE">
        <w:rPr>
          <w:rFonts w:ascii="Times New Roman" w:hAnsi="Times New Roman" w:cs="Times New Roman"/>
          <w:sz w:val="22"/>
          <w:szCs w:val="22"/>
        </w:rPr>
        <w:t>,</w:t>
      </w:r>
    </w:p>
    <w:p w14:paraId="79437249" w14:textId="4FC9329F" w:rsidR="0087229F" w:rsidRPr="00882BE4" w:rsidRDefault="001F01A9" w:rsidP="0087229F">
      <w:pPr>
        <w:jc w:val="both"/>
        <w:rPr>
          <w:rFonts w:ascii="Times New Roman" w:hAnsi="Times New Roman" w:cs="Times New Roman"/>
          <w:sz w:val="22"/>
          <w:szCs w:val="22"/>
        </w:rPr>
      </w:pPr>
      <m:oMath>
        <m:sSub>
          <m:sSubPr>
            <m:ctrlPr>
              <w:rPr>
                <w:rFonts w:ascii="Cambria Math" w:hAnsi="Cambria Math" w:cs="Times New Roman"/>
                <w:i/>
                <w:sz w:val="22"/>
                <w:szCs w:val="22"/>
              </w:rPr>
            </m:ctrlPr>
          </m:sSubPr>
          <m:e>
            <m:r>
              <w:rPr>
                <w:rFonts w:ascii="Cambria Math" w:hAnsi="Cambria Math" w:cs="Times New Roman"/>
                <w:sz w:val="22"/>
                <w:szCs w:val="22"/>
              </w:rPr>
              <m:t>Y</m:t>
            </m:r>
          </m:e>
          <m:sub>
            <m:r>
              <w:rPr>
                <w:rFonts w:ascii="Cambria Math" w:hAnsi="Cambria Math" w:cs="Times New Roman"/>
                <w:sz w:val="22"/>
                <w:szCs w:val="22"/>
              </w:rPr>
              <m:t>i</m:t>
            </m:r>
          </m:sub>
        </m:sSub>
      </m:oMath>
      <w:r w:rsidR="0087229F" w:rsidRPr="00882BE4">
        <w:rPr>
          <w:rFonts w:ascii="Times New Roman" w:eastAsiaTheme="minorEastAsia" w:hAnsi="Times New Roman" w:cs="Times New Roman"/>
          <w:sz w:val="22"/>
          <w:szCs w:val="22"/>
        </w:rPr>
        <w:t xml:space="preserve"> </w:t>
      </w:r>
      <w:r w:rsidR="0087229F" w:rsidRPr="00882BE4">
        <w:rPr>
          <w:rFonts w:ascii="Times New Roman" w:hAnsi="Times New Roman" w:cs="Times New Roman"/>
          <w:sz w:val="22"/>
          <w:szCs w:val="22"/>
        </w:rPr>
        <w:t xml:space="preserve">= Actual </w:t>
      </w:r>
      <w:r w:rsidR="006F2ECB">
        <w:rPr>
          <w:rFonts w:ascii="Times New Roman" w:hAnsi="Times New Roman" w:cs="Times New Roman"/>
          <w:sz w:val="22"/>
          <w:szCs w:val="22"/>
        </w:rPr>
        <w:t>v</w:t>
      </w:r>
      <w:r w:rsidR="0087229F" w:rsidRPr="00882BE4">
        <w:rPr>
          <w:rFonts w:ascii="Times New Roman" w:hAnsi="Times New Roman" w:cs="Times New Roman"/>
          <w:sz w:val="22"/>
          <w:szCs w:val="22"/>
        </w:rPr>
        <w:t>alues</w:t>
      </w:r>
      <w:r w:rsidR="00F36AFE">
        <w:rPr>
          <w:rFonts w:ascii="Times New Roman" w:hAnsi="Times New Roman" w:cs="Times New Roman"/>
          <w:sz w:val="22"/>
          <w:szCs w:val="22"/>
        </w:rPr>
        <w:t>,</w:t>
      </w:r>
    </w:p>
    <w:p w14:paraId="75E32D70" w14:textId="74A7E6E2" w:rsidR="003C3587" w:rsidRPr="0087229F" w:rsidRDefault="001F01A9" w:rsidP="006D0742">
      <w:pPr>
        <w:jc w:val="both"/>
        <w:rPr>
          <w:rFonts w:ascii="Times New Roman" w:hAnsi="Times New Roman" w:cs="Times New Roman"/>
          <w:sz w:val="22"/>
          <w:szCs w:val="22"/>
        </w:rPr>
      </w:pPr>
      <m:oMath>
        <m:acc>
          <m:accPr>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e>
        </m:acc>
      </m:oMath>
      <w:r w:rsidR="0087229F" w:rsidRPr="00882BE4">
        <w:rPr>
          <w:rFonts w:ascii="Times New Roman" w:eastAsiaTheme="minorEastAsia" w:hAnsi="Times New Roman" w:cs="Times New Roman"/>
          <w:sz w:val="22"/>
          <w:szCs w:val="22"/>
        </w:rPr>
        <w:t xml:space="preserve"> </w:t>
      </w:r>
      <w:r w:rsidR="0087229F" w:rsidRPr="00882BE4">
        <w:rPr>
          <w:rFonts w:ascii="Times New Roman" w:hAnsi="Times New Roman" w:cs="Times New Roman"/>
          <w:sz w:val="22"/>
          <w:szCs w:val="22"/>
        </w:rPr>
        <w:t xml:space="preserve">= Predicted </w:t>
      </w:r>
      <w:r w:rsidR="006F2ECB">
        <w:rPr>
          <w:rFonts w:ascii="Times New Roman" w:hAnsi="Times New Roman" w:cs="Times New Roman"/>
          <w:sz w:val="22"/>
          <w:szCs w:val="22"/>
        </w:rPr>
        <w:t>v</w:t>
      </w:r>
      <w:r w:rsidR="0087229F" w:rsidRPr="00882BE4">
        <w:rPr>
          <w:rFonts w:ascii="Times New Roman" w:hAnsi="Times New Roman" w:cs="Times New Roman"/>
          <w:sz w:val="22"/>
          <w:szCs w:val="22"/>
        </w:rPr>
        <w:t>alues</w:t>
      </w:r>
      <w:r w:rsidR="00F36AFE">
        <w:rPr>
          <w:rFonts w:ascii="Times New Roman" w:hAnsi="Times New Roman" w:cs="Times New Roman"/>
          <w:sz w:val="22"/>
          <w:szCs w:val="22"/>
        </w:rPr>
        <w:t>.</w:t>
      </w:r>
    </w:p>
    <w:p w14:paraId="53381EE8" w14:textId="6C0B8866" w:rsidR="00281E37" w:rsidRPr="00B80DEE" w:rsidRDefault="00281E37" w:rsidP="006D0742">
      <w:pPr>
        <w:pStyle w:val="Heading5"/>
        <w:jc w:val="both"/>
        <w:rPr>
          <w:rFonts w:cs="Times New Roman"/>
        </w:rPr>
      </w:pPr>
      <w:r w:rsidRPr="00B80DEE">
        <w:rPr>
          <w:rFonts w:cs="Times New Roman"/>
        </w:rPr>
        <w:t>R2 Score</w:t>
      </w:r>
    </w:p>
    <w:p w14:paraId="75E896E5" w14:textId="7F38F1FF" w:rsidR="00281E37" w:rsidRDefault="006B0673" w:rsidP="006D0742">
      <w:pPr>
        <w:jc w:val="both"/>
        <w:rPr>
          <w:rFonts w:ascii="Times New Roman" w:hAnsi="Times New Roman" w:cs="Times New Roman"/>
        </w:rPr>
      </w:pPr>
      <w:r w:rsidRPr="00B80DEE">
        <w:rPr>
          <w:rFonts w:ascii="Times New Roman" w:hAnsi="Times New Roman" w:cs="Times New Roman"/>
        </w:rPr>
        <w:t xml:space="preserve">R2 is a measure of the goodness of fit the model. </w:t>
      </w:r>
      <w:r w:rsidR="00EA00FB" w:rsidRPr="00B80DEE">
        <w:rPr>
          <w:rFonts w:ascii="Times New Roman" w:hAnsi="Times New Roman" w:cs="Times New Roman"/>
        </w:rPr>
        <w:t xml:space="preserve">In regression, the R2 coefficient of determination is a statistical measure of how well the regression predictions approximate the real data points. </w:t>
      </w:r>
    </w:p>
    <w:p w14:paraId="77A602C2" w14:textId="77777777" w:rsidR="008B2866" w:rsidRDefault="001F01A9" w:rsidP="008B2866">
      <w:pPr>
        <w:keepNext/>
        <w:jc w:val="both"/>
      </w:pPr>
      <m:oMathPara>
        <m:oMath>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2</m:t>
              </m:r>
            </m:sup>
          </m:sSup>
          <m:r>
            <w:rPr>
              <w:rFonts w:ascii="Cambria Math" w:hAnsi="Cambria Math" w:cs="Times New Roman"/>
            </w:rPr>
            <m:t xml:space="preserve">= 1 - </m:t>
          </m:r>
          <m:f>
            <m:fPr>
              <m:ctrlPr>
                <w:rPr>
                  <w:rFonts w:ascii="Cambria Math" w:hAnsi="Cambria Math" w:cs="Times New Roman"/>
                  <w:i/>
                </w:rPr>
              </m:ctrlPr>
            </m:fPr>
            <m:num>
              <m:r>
                <w:rPr>
                  <w:rFonts w:ascii="Cambria Math" w:hAnsi="Cambria Math" w:cs="Times New Roman"/>
                </w:rPr>
                <m:t>RSS</m:t>
              </m:r>
            </m:num>
            <m:den>
              <m:r>
                <w:rPr>
                  <w:rFonts w:ascii="Cambria Math" w:hAnsi="Cambria Math" w:cs="Times New Roman"/>
                </w:rPr>
                <m:t>TSS</m:t>
              </m:r>
            </m:den>
          </m:f>
        </m:oMath>
      </m:oMathPara>
    </w:p>
    <w:p w14:paraId="39FE25D6" w14:textId="3363E91D" w:rsidR="00E75A4C" w:rsidRPr="008B2866" w:rsidRDefault="008B2866" w:rsidP="008B2866">
      <w:pPr>
        <w:pStyle w:val="Caption"/>
        <w:jc w:val="center"/>
        <w:rPr>
          <w:rFonts w:ascii="Times New Roman" w:eastAsiaTheme="minorEastAsia" w:hAnsi="Times New Roman" w:cs="Times New Roman"/>
          <w:color w:val="auto"/>
          <w:sz w:val="16"/>
          <w:szCs w:val="16"/>
        </w:rPr>
      </w:pPr>
      <w:bookmarkStart w:id="91" w:name="_Toc198102313"/>
      <w:r w:rsidRPr="008B2866">
        <w:rPr>
          <w:rFonts w:ascii="Times New Roman" w:hAnsi="Times New Roman" w:cs="Times New Roman"/>
          <w:color w:val="auto"/>
          <w:sz w:val="16"/>
          <w:szCs w:val="16"/>
        </w:rPr>
        <w:t xml:space="preserve">Equation </w:t>
      </w:r>
      <w:r w:rsidRPr="008B2866">
        <w:rPr>
          <w:rFonts w:ascii="Times New Roman" w:hAnsi="Times New Roman" w:cs="Times New Roman"/>
          <w:color w:val="auto"/>
          <w:sz w:val="16"/>
          <w:szCs w:val="16"/>
        </w:rPr>
        <w:fldChar w:fldCharType="begin"/>
      </w:r>
      <w:r w:rsidRPr="008B2866">
        <w:rPr>
          <w:rFonts w:ascii="Times New Roman" w:hAnsi="Times New Roman" w:cs="Times New Roman"/>
          <w:color w:val="auto"/>
          <w:sz w:val="16"/>
          <w:szCs w:val="16"/>
        </w:rPr>
        <w:instrText xml:space="preserve"> SEQ Equation \* ARABIC </w:instrText>
      </w:r>
      <w:r w:rsidRPr="008B2866">
        <w:rPr>
          <w:rFonts w:ascii="Times New Roman" w:hAnsi="Times New Roman" w:cs="Times New Roman"/>
          <w:color w:val="auto"/>
          <w:sz w:val="16"/>
          <w:szCs w:val="16"/>
        </w:rPr>
        <w:fldChar w:fldCharType="separate"/>
      </w:r>
      <w:r w:rsidR="0098313D">
        <w:rPr>
          <w:rFonts w:ascii="Times New Roman" w:hAnsi="Times New Roman" w:cs="Times New Roman"/>
          <w:noProof/>
          <w:color w:val="auto"/>
          <w:sz w:val="16"/>
          <w:szCs w:val="16"/>
        </w:rPr>
        <w:t>8</w:t>
      </w:r>
      <w:r w:rsidRPr="008B2866">
        <w:rPr>
          <w:rFonts w:ascii="Times New Roman" w:hAnsi="Times New Roman" w:cs="Times New Roman"/>
          <w:color w:val="auto"/>
          <w:sz w:val="16"/>
          <w:szCs w:val="16"/>
        </w:rPr>
        <w:fldChar w:fldCharType="end"/>
      </w:r>
      <w:r w:rsidRPr="008B2866">
        <w:rPr>
          <w:rFonts w:ascii="Times New Roman" w:hAnsi="Times New Roman" w:cs="Times New Roman"/>
          <w:color w:val="auto"/>
          <w:sz w:val="16"/>
          <w:szCs w:val="16"/>
        </w:rPr>
        <w:t xml:space="preserve"> R2 Score</w:t>
      </w:r>
      <w:bookmarkEnd w:id="91"/>
    </w:p>
    <w:p w14:paraId="1C14040A" w14:textId="094CCEBB" w:rsidR="00983991" w:rsidRPr="00B80DEE" w:rsidRDefault="00983991" w:rsidP="00E75A4C">
      <w:pPr>
        <w:jc w:val="both"/>
        <w:rPr>
          <w:rFonts w:ascii="Times New Roman" w:hAnsi="Times New Roman" w:cs="Times New Roman"/>
        </w:rPr>
      </w:pPr>
      <w:r>
        <w:rPr>
          <w:rFonts w:ascii="Times New Roman" w:eastAsiaTheme="minorEastAsia" w:hAnsi="Times New Roman" w:cs="Times New Roman"/>
        </w:rPr>
        <w:t xml:space="preserve">Where, </w:t>
      </w:r>
    </w:p>
    <w:p w14:paraId="39795A8F" w14:textId="152550B4" w:rsidR="00E75A4C" w:rsidRPr="00882BE4" w:rsidRDefault="00E75A4C" w:rsidP="00E75A4C">
      <w:pPr>
        <w:jc w:val="both"/>
        <w:rPr>
          <w:rFonts w:ascii="Times New Roman" w:hAnsi="Times New Roman" w:cs="Times New Roman"/>
          <w:sz w:val="22"/>
          <w:szCs w:val="22"/>
        </w:rPr>
      </w:pPr>
      <m:oMath>
        <m:r>
          <w:rPr>
            <w:rFonts w:ascii="Cambria Math" w:hAnsi="Cambria Math" w:cs="Times New Roman"/>
          </w:rPr>
          <m:t>RSS</m:t>
        </m:r>
      </m:oMath>
      <w:r w:rsidRPr="00882BE4">
        <w:rPr>
          <w:rFonts w:ascii="Times New Roman" w:hAnsi="Times New Roman" w:cs="Times New Roman"/>
          <w:sz w:val="22"/>
          <w:szCs w:val="22"/>
        </w:rPr>
        <w:t xml:space="preserve"> = </w:t>
      </w:r>
      <w:r w:rsidR="00D20FAA">
        <w:rPr>
          <w:rFonts w:ascii="Times New Roman" w:hAnsi="Times New Roman" w:cs="Times New Roman"/>
          <w:sz w:val="22"/>
          <w:szCs w:val="22"/>
        </w:rPr>
        <w:t>Sum of squared of residuals</w:t>
      </w:r>
      <w:r w:rsidR="00F36AFE">
        <w:rPr>
          <w:rFonts w:ascii="Times New Roman" w:hAnsi="Times New Roman" w:cs="Times New Roman"/>
          <w:sz w:val="22"/>
          <w:szCs w:val="22"/>
        </w:rPr>
        <w:t>,</w:t>
      </w:r>
    </w:p>
    <w:p w14:paraId="131B8F18" w14:textId="0886515C" w:rsidR="00E2383D" w:rsidRPr="00D20FAA" w:rsidRDefault="00E75A4C" w:rsidP="006D0742">
      <w:pPr>
        <w:jc w:val="both"/>
        <w:rPr>
          <w:rFonts w:ascii="Times New Roman" w:hAnsi="Times New Roman" w:cs="Times New Roman"/>
          <w:sz w:val="22"/>
          <w:szCs w:val="22"/>
        </w:rPr>
      </w:pPr>
      <m:oMath>
        <m:r>
          <w:rPr>
            <w:rFonts w:ascii="Cambria Math" w:hAnsi="Cambria Math" w:cs="Times New Roman"/>
          </w:rPr>
          <m:t>TSS</m:t>
        </m:r>
      </m:oMath>
      <w:r w:rsidRPr="00882BE4">
        <w:rPr>
          <w:rFonts w:ascii="Times New Roman" w:hAnsi="Times New Roman" w:cs="Times New Roman"/>
          <w:sz w:val="22"/>
          <w:szCs w:val="22"/>
        </w:rPr>
        <w:t xml:space="preserve"> = </w:t>
      </w:r>
      <w:r w:rsidR="00D20FAA">
        <w:rPr>
          <w:rFonts w:ascii="Times New Roman" w:hAnsi="Times New Roman" w:cs="Times New Roman"/>
          <w:sz w:val="22"/>
          <w:szCs w:val="22"/>
        </w:rPr>
        <w:t>Total sum of squares</w:t>
      </w:r>
      <w:r w:rsidR="00F36AFE">
        <w:rPr>
          <w:rFonts w:ascii="Times New Roman" w:hAnsi="Times New Roman" w:cs="Times New Roman"/>
          <w:sz w:val="22"/>
          <w:szCs w:val="22"/>
        </w:rPr>
        <w:t>.</w:t>
      </w:r>
    </w:p>
    <w:p w14:paraId="6C94ADFF" w14:textId="34B943CE" w:rsidR="00E2383D" w:rsidRPr="00B80DEE" w:rsidRDefault="00E2383D" w:rsidP="006D0742">
      <w:pPr>
        <w:pStyle w:val="Heading5"/>
        <w:jc w:val="both"/>
        <w:rPr>
          <w:rFonts w:cs="Times New Roman"/>
        </w:rPr>
      </w:pPr>
      <w:r w:rsidRPr="00B80DEE">
        <w:rPr>
          <w:rFonts w:cs="Times New Roman"/>
        </w:rPr>
        <w:t>MAE</w:t>
      </w:r>
    </w:p>
    <w:p w14:paraId="6B4369E4" w14:textId="544C5BF6" w:rsidR="005B0F15" w:rsidRDefault="00230730" w:rsidP="006D0742">
      <w:pPr>
        <w:jc w:val="both"/>
        <w:rPr>
          <w:rFonts w:ascii="Times New Roman" w:hAnsi="Times New Roman" w:cs="Times New Roman"/>
        </w:rPr>
      </w:pPr>
      <w:r w:rsidRPr="00B80DEE">
        <w:rPr>
          <w:rFonts w:ascii="Times New Roman" w:hAnsi="Times New Roman" w:cs="Times New Roman"/>
        </w:rPr>
        <w:t>MAE is a measure of the average size of the mistakes in a collection of predictions, without taking their direction into account</w:t>
      </w:r>
    </w:p>
    <w:p w14:paraId="35DAA530" w14:textId="77777777" w:rsidR="000E5014" w:rsidRDefault="00E44E40" w:rsidP="000E5014">
      <w:pPr>
        <w:keepNext/>
        <w:jc w:val="both"/>
      </w:pPr>
      <m:oMathPara>
        <m:oMath>
          <m:r>
            <w:rPr>
              <w:rFonts w:ascii="Cambria Math" w:hAnsi="Cambria Math" w:cs="Times New Roman"/>
            </w:rPr>
            <m:t xml:space="preserve">MAE = </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d>
                <m:dPr>
                  <m:begChr m:val="|"/>
                  <m:endChr m:val="|"/>
                  <m:ctrlPr>
                    <w:rPr>
                      <w:rFonts w:ascii="Cambria Math" w:hAnsi="Cambria Math" w:cs="Times New Roman"/>
                      <w:i/>
                    </w:rPr>
                  </m:ctrlPr>
                </m:dPr>
                <m:e>
                  <m:sSub>
                    <m:sSubPr>
                      <m:ctrlPr>
                        <w:rPr>
                          <w:rFonts w:ascii="Cambria Math" w:hAnsi="Cambria Math" w:cs="Times New Roman"/>
                          <w:i/>
                        </w:rPr>
                      </m:ctrlPr>
                    </m:sSubPr>
                    <m:e>
                      <m:acc>
                        <m:accPr>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e>
                      </m:acc>
                      <m:r>
                        <w:rPr>
                          <w:rFonts w:ascii="Cambria Math" w:hAnsi="Cambria Math" w:cs="Times New Roman"/>
                        </w:rPr>
                        <m:t>- Y</m:t>
                      </m:r>
                    </m:e>
                    <m:sub>
                      <m:r>
                        <w:rPr>
                          <w:rFonts w:ascii="Cambria Math" w:hAnsi="Cambria Math" w:cs="Times New Roman"/>
                        </w:rPr>
                        <m:t>i</m:t>
                      </m:r>
                    </m:sub>
                  </m:sSub>
                </m:e>
              </m:d>
            </m:e>
          </m:nary>
        </m:oMath>
      </m:oMathPara>
    </w:p>
    <w:p w14:paraId="3028BAD2" w14:textId="06C4FF27" w:rsidR="00E44E40" w:rsidRPr="000E5014" w:rsidRDefault="000E5014" w:rsidP="000E5014">
      <w:pPr>
        <w:pStyle w:val="Caption"/>
        <w:jc w:val="center"/>
        <w:rPr>
          <w:rFonts w:ascii="Times New Roman" w:eastAsiaTheme="minorEastAsia" w:hAnsi="Times New Roman" w:cs="Times New Roman"/>
          <w:color w:val="auto"/>
          <w:sz w:val="16"/>
          <w:szCs w:val="16"/>
        </w:rPr>
      </w:pPr>
      <w:bookmarkStart w:id="92" w:name="_Toc198102314"/>
      <w:r w:rsidRPr="000E5014">
        <w:rPr>
          <w:rFonts w:ascii="Times New Roman" w:hAnsi="Times New Roman" w:cs="Times New Roman"/>
          <w:color w:val="auto"/>
          <w:sz w:val="16"/>
          <w:szCs w:val="16"/>
        </w:rPr>
        <w:t xml:space="preserve">Equation </w:t>
      </w:r>
      <w:r w:rsidRPr="000E5014">
        <w:rPr>
          <w:rFonts w:ascii="Times New Roman" w:hAnsi="Times New Roman" w:cs="Times New Roman"/>
          <w:color w:val="auto"/>
          <w:sz w:val="16"/>
          <w:szCs w:val="16"/>
        </w:rPr>
        <w:fldChar w:fldCharType="begin"/>
      </w:r>
      <w:r w:rsidRPr="000E5014">
        <w:rPr>
          <w:rFonts w:ascii="Times New Roman" w:hAnsi="Times New Roman" w:cs="Times New Roman"/>
          <w:color w:val="auto"/>
          <w:sz w:val="16"/>
          <w:szCs w:val="16"/>
        </w:rPr>
        <w:instrText xml:space="preserve"> SEQ Equation \* ARABIC </w:instrText>
      </w:r>
      <w:r w:rsidRPr="000E5014">
        <w:rPr>
          <w:rFonts w:ascii="Times New Roman" w:hAnsi="Times New Roman" w:cs="Times New Roman"/>
          <w:color w:val="auto"/>
          <w:sz w:val="16"/>
          <w:szCs w:val="16"/>
        </w:rPr>
        <w:fldChar w:fldCharType="separate"/>
      </w:r>
      <w:r w:rsidR="0098313D">
        <w:rPr>
          <w:rFonts w:ascii="Times New Roman" w:hAnsi="Times New Roman" w:cs="Times New Roman"/>
          <w:noProof/>
          <w:color w:val="auto"/>
          <w:sz w:val="16"/>
          <w:szCs w:val="16"/>
        </w:rPr>
        <w:t>9</w:t>
      </w:r>
      <w:r w:rsidRPr="000E5014">
        <w:rPr>
          <w:rFonts w:ascii="Times New Roman" w:hAnsi="Times New Roman" w:cs="Times New Roman"/>
          <w:color w:val="auto"/>
          <w:sz w:val="16"/>
          <w:szCs w:val="16"/>
        </w:rPr>
        <w:fldChar w:fldCharType="end"/>
      </w:r>
      <w:r w:rsidRPr="000E5014">
        <w:rPr>
          <w:rFonts w:ascii="Times New Roman" w:hAnsi="Times New Roman" w:cs="Times New Roman"/>
          <w:color w:val="auto"/>
          <w:sz w:val="16"/>
          <w:szCs w:val="16"/>
        </w:rPr>
        <w:t xml:space="preserve"> MAE</w:t>
      </w:r>
      <w:bookmarkEnd w:id="92"/>
    </w:p>
    <w:p w14:paraId="3A2E64E2" w14:textId="567A1100" w:rsidR="00983991" w:rsidRPr="00B80DEE" w:rsidRDefault="00983991" w:rsidP="00E44E40">
      <w:pPr>
        <w:jc w:val="both"/>
        <w:rPr>
          <w:rFonts w:ascii="Times New Roman" w:hAnsi="Times New Roman" w:cs="Times New Roman"/>
        </w:rPr>
      </w:pPr>
      <w:r>
        <w:rPr>
          <w:rFonts w:ascii="Times New Roman" w:eastAsiaTheme="minorEastAsia" w:hAnsi="Times New Roman" w:cs="Times New Roman"/>
        </w:rPr>
        <w:t>Where,</w:t>
      </w:r>
    </w:p>
    <w:p w14:paraId="1B0797EC" w14:textId="3230D202" w:rsidR="00150DDE" w:rsidRPr="00882BE4" w:rsidRDefault="00150DDE" w:rsidP="00150DDE">
      <w:pPr>
        <w:jc w:val="both"/>
        <w:rPr>
          <w:rFonts w:ascii="Times New Roman" w:hAnsi="Times New Roman" w:cs="Times New Roman"/>
          <w:sz w:val="22"/>
          <w:szCs w:val="22"/>
        </w:rPr>
      </w:pPr>
      <m:oMath>
        <m:r>
          <w:rPr>
            <w:rFonts w:ascii="Cambria Math" w:hAnsi="Cambria Math" w:cs="Times New Roman"/>
            <w:sz w:val="22"/>
            <w:szCs w:val="22"/>
          </w:rPr>
          <m:t>n</m:t>
        </m:r>
      </m:oMath>
      <w:r w:rsidRPr="00882BE4">
        <w:rPr>
          <w:rFonts w:ascii="Times New Roman" w:hAnsi="Times New Roman" w:cs="Times New Roman"/>
          <w:sz w:val="22"/>
          <w:szCs w:val="22"/>
        </w:rPr>
        <w:t xml:space="preserve"> = Number of data points</w:t>
      </w:r>
      <w:r w:rsidR="00F36AFE">
        <w:rPr>
          <w:rFonts w:ascii="Times New Roman" w:hAnsi="Times New Roman" w:cs="Times New Roman"/>
          <w:sz w:val="22"/>
          <w:szCs w:val="22"/>
        </w:rPr>
        <w:t>,</w:t>
      </w:r>
    </w:p>
    <w:p w14:paraId="0D5BF368" w14:textId="15F5664E" w:rsidR="00150DDE" w:rsidRPr="00882BE4" w:rsidRDefault="001F01A9" w:rsidP="00150DDE">
      <w:pPr>
        <w:jc w:val="both"/>
        <w:rPr>
          <w:rFonts w:ascii="Times New Roman" w:hAnsi="Times New Roman" w:cs="Times New Roman"/>
          <w:sz w:val="22"/>
          <w:szCs w:val="22"/>
        </w:rPr>
      </w:pPr>
      <m:oMath>
        <m:sSub>
          <m:sSubPr>
            <m:ctrlPr>
              <w:rPr>
                <w:rFonts w:ascii="Cambria Math" w:hAnsi="Cambria Math" w:cs="Times New Roman"/>
                <w:i/>
                <w:sz w:val="22"/>
                <w:szCs w:val="22"/>
              </w:rPr>
            </m:ctrlPr>
          </m:sSubPr>
          <m:e>
            <m:r>
              <w:rPr>
                <w:rFonts w:ascii="Cambria Math" w:hAnsi="Cambria Math" w:cs="Times New Roman"/>
                <w:sz w:val="22"/>
                <w:szCs w:val="22"/>
              </w:rPr>
              <m:t>Y</m:t>
            </m:r>
          </m:e>
          <m:sub>
            <m:r>
              <w:rPr>
                <w:rFonts w:ascii="Cambria Math" w:hAnsi="Cambria Math" w:cs="Times New Roman"/>
                <w:sz w:val="22"/>
                <w:szCs w:val="22"/>
              </w:rPr>
              <m:t>i</m:t>
            </m:r>
          </m:sub>
        </m:sSub>
      </m:oMath>
      <w:r w:rsidR="00150DDE" w:rsidRPr="00882BE4">
        <w:rPr>
          <w:rFonts w:ascii="Times New Roman" w:eastAsiaTheme="minorEastAsia" w:hAnsi="Times New Roman" w:cs="Times New Roman"/>
          <w:sz w:val="22"/>
          <w:szCs w:val="22"/>
        </w:rPr>
        <w:t xml:space="preserve"> </w:t>
      </w:r>
      <w:r w:rsidR="00150DDE" w:rsidRPr="00882BE4">
        <w:rPr>
          <w:rFonts w:ascii="Times New Roman" w:hAnsi="Times New Roman" w:cs="Times New Roman"/>
          <w:sz w:val="22"/>
          <w:szCs w:val="22"/>
        </w:rPr>
        <w:t xml:space="preserve">= Actual </w:t>
      </w:r>
      <w:r w:rsidR="006F2ECB">
        <w:rPr>
          <w:rFonts w:ascii="Times New Roman" w:hAnsi="Times New Roman" w:cs="Times New Roman"/>
          <w:sz w:val="22"/>
          <w:szCs w:val="22"/>
        </w:rPr>
        <w:t>v</w:t>
      </w:r>
      <w:r w:rsidR="00150DDE" w:rsidRPr="00882BE4">
        <w:rPr>
          <w:rFonts w:ascii="Times New Roman" w:hAnsi="Times New Roman" w:cs="Times New Roman"/>
          <w:sz w:val="22"/>
          <w:szCs w:val="22"/>
        </w:rPr>
        <w:t>alues</w:t>
      </w:r>
      <w:r w:rsidR="00F36AFE">
        <w:rPr>
          <w:rFonts w:ascii="Times New Roman" w:hAnsi="Times New Roman" w:cs="Times New Roman"/>
          <w:sz w:val="22"/>
          <w:szCs w:val="22"/>
        </w:rPr>
        <w:t>,</w:t>
      </w:r>
    </w:p>
    <w:p w14:paraId="206D6FB6" w14:textId="02626E12" w:rsidR="00E2383D" w:rsidRPr="00150DDE" w:rsidRDefault="001F01A9" w:rsidP="006D0742">
      <w:pPr>
        <w:jc w:val="both"/>
        <w:rPr>
          <w:rFonts w:ascii="Times New Roman" w:hAnsi="Times New Roman" w:cs="Times New Roman"/>
          <w:sz w:val="22"/>
          <w:szCs w:val="22"/>
        </w:rPr>
      </w:pPr>
      <m:oMath>
        <m:acc>
          <m:accPr>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e>
        </m:acc>
      </m:oMath>
      <w:r w:rsidR="00150DDE" w:rsidRPr="00882BE4">
        <w:rPr>
          <w:rFonts w:ascii="Times New Roman" w:eastAsiaTheme="minorEastAsia" w:hAnsi="Times New Roman" w:cs="Times New Roman"/>
          <w:sz w:val="22"/>
          <w:szCs w:val="22"/>
        </w:rPr>
        <w:t xml:space="preserve"> </w:t>
      </w:r>
      <w:r w:rsidR="00150DDE" w:rsidRPr="00882BE4">
        <w:rPr>
          <w:rFonts w:ascii="Times New Roman" w:hAnsi="Times New Roman" w:cs="Times New Roman"/>
          <w:sz w:val="22"/>
          <w:szCs w:val="22"/>
        </w:rPr>
        <w:t xml:space="preserve">= Predicted </w:t>
      </w:r>
      <w:r w:rsidR="006F2ECB">
        <w:rPr>
          <w:rFonts w:ascii="Times New Roman" w:hAnsi="Times New Roman" w:cs="Times New Roman"/>
          <w:sz w:val="22"/>
          <w:szCs w:val="22"/>
        </w:rPr>
        <w:t>v</w:t>
      </w:r>
      <w:r w:rsidR="00150DDE" w:rsidRPr="00882BE4">
        <w:rPr>
          <w:rFonts w:ascii="Times New Roman" w:hAnsi="Times New Roman" w:cs="Times New Roman"/>
          <w:sz w:val="22"/>
          <w:szCs w:val="22"/>
        </w:rPr>
        <w:t>alues</w:t>
      </w:r>
      <w:r w:rsidR="00F36AFE">
        <w:rPr>
          <w:rFonts w:ascii="Times New Roman" w:hAnsi="Times New Roman" w:cs="Times New Roman"/>
          <w:sz w:val="22"/>
          <w:szCs w:val="22"/>
        </w:rPr>
        <w:t>.</w:t>
      </w:r>
    </w:p>
    <w:p w14:paraId="7A829ED0" w14:textId="47DD69F1" w:rsidR="00047FDC" w:rsidRPr="00B80DEE" w:rsidRDefault="00DE7682" w:rsidP="006D0742">
      <w:pPr>
        <w:pStyle w:val="Heading5"/>
        <w:jc w:val="both"/>
        <w:rPr>
          <w:rFonts w:cs="Times New Roman"/>
        </w:rPr>
      </w:pPr>
      <w:r w:rsidRPr="00B80DEE">
        <w:rPr>
          <w:rFonts w:cs="Times New Roman"/>
        </w:rPr>
        <w:lastRenderedPageBreak/>
        <w:t>Peason correlation coefficient</w:t>
      </w:r>
    </w:p>
    <w:p w14:paraId="34A4E277" w14:textId="14361FD7" w:rsidR="00FF7571" w:rsidRDefault="00FF7571" w:rsidP="006D0742">
      <w:pPr>
        <w:jc w:val="both"/>
        <w:rPr>
          <w:rFonts w:ascii="Times New Roman" w:hAnsi="Times New Roman" w:cs="Times New Roman"/>
        </w:rPr>
      </w:pPr>
      <w:r w:rsidRPr="00B80DEE">
        <w:rPr>
          <w:rFonts w:ascii="Times New Roman" w:hAnsi="Times New Roman" w:cs="Times New Roman"/>
        </w:rPr>
        <w:t>The Peason correlation coefficient measures the linear relationship between two datasets. Like other correlation coefficients, this one varies between -1 and +1 with 0 implying no correlation. Correlations of -1 or +1 imply an exact linear relationship.</w:t>
      </w:r>
    </w:p>
    <w:p w14:paraId="4D1E7815" w14:textId="77777777" w:rsidR="000E5014" w:rsidRDefault="0038756E" w:rsidP="000E5014">
      <w:pPr>
        <w:keepNext/>
        <w:jc w:val="both"/>
      </w:pPr>
      <m:oMathPara>
        <m:oMath>
          <m:r>
            <w:rPr>
              <w:rFonts w:ascii="Cambria Math" w:hAnsi="Cambria Math" w:cs="Times New Roman"/>
            </w:rPr>
            <m:t xml:space="preserve">r = </m:t>
          </m:r>
          <m:f>
            <m:fPr>
              <m:ctrlPr>
                <w:rPr>
                  <w:rFonts w:ascii="Cambria Math" w:hAnsi="Cambria Math" w:cs="Times New Roman"/>
                  <w:i/>
                </w:rPr>
              </m:ctrlPr>
            </m:fPr>
            <m:num>
              <m:nary>
                <m:naryPr>
                  <m:chr m:val="∑"/>
                  <m:limLoc m:val="undOvr"/>
                  <m:subHide m:val="1"/>
                  <m:supHide m:val="1"/>
                  <m:ctrlPr>
                    <w:rPr>
                      <w:rFonts w:ascii="Cambria Math" w:hAnsi="Cambria Math" w:cs="Times New Roman"/>
                      <w:i/>
                    </w:rPr>
                  </m:ctrlPr>
                </m:naryPr>
                <m:sub/>
                <m:sup/>
                <m:e>
                  <m:r>
                    <w:rPr>
                      <w:rFonts w:ascii="Cambria Math" w:hAnsi="Cambria Math" w:cs="Times New Roman"/>
                    </w:rPr>
                    <m:t>(</m:t>
                  </m:r>
                  <m:sSub>
                    <m:sSubPr>
                      <m:ctrlPr>
                        <w:rPr>
                          <w:rFonts w:ascii="Cambria Math" w:hAnsi="Cambria Math" w:cs="Times New Roman"/>
                          <w:i/>
                          <w:sz w:val="22"/>
                          <w:szCs w:val="22"/>
                        </w:rPr>
                      </m:ctrlPr>
                    </m:sSubPr>
                    <m:e>
                      <m:r>
                        <w:rPr>
                          <w:rFonts w:ascii="Cambria Math" w:hAnsi="Cambria Math" w:cs="Times New Roman"/>
                          <w:sz w:val="22"/>
                          <w:szCs w:val="22"/>
                        </w:rPr>
                        <m:t>Y</m:t>
                      </m:r>
                    </m:e>
                    <m:sub>
                      <m:r>
                        <w:rPr>
                          <w:rFonts w:ascii="Cambria Math" w:hAnsi="Cambria Math" w:cs="Times New Roman"/>
                          <w:sz w:val="22"/>
                          <w:szCs w:val="22"/>
                        </w:rPr>
                        <m:t>i</m:t>
                      </m:r>
                    </m:sub>
                  </m:sSub>
                  <m:r>
                    <m:rPr>
                      <m:sty m:val="p"/>
                    </m:rPr>
                    <w:rPr>
                      <w:rFonts w:ascii="Cambria Math" w:eastAsiaTheme="minorEastAsia" w:hAnsi="Cambria Math" w:cs="Times New Roman"/>
                      <w:sz w:val="22"/>
                      <w:szCs w:val="22"/>
                    </w:rPr>
                    <m:t>-</m:t>
                  </m:r>
                  <m:r>
                    <m:rPr>
                      <m:sty m:val="p"/>
                    </m:rPr>
                    <w:rPr>
                      <w:rFonts w:ascii="Cambria Math" w:eastAsiaTheme="minorEastAsia" w:hAnsi="Times New Roman" w:cs="Times New Roman"/>
                      <w:sz w:val="22"/>
                      <w:szCs w:val="22"/>
                    </w:rPr>
                    <m:t xml:space="preserve"> </m:t>
                  </m:r>
                  <m:acc>
                    <m:accPr>
                      <m:chr m:val="̅"/>
                      <m:ctrlPr>
                        <w:rPr>
                          <w:rFonts w:ascii="Cambria Math" w:hAnsi="Cambria Math" w:cs="Times New Roman"/>
                          <w:i/>
                          <w:sz w:val="22"/>
                          <w:szCs w:val="22"/>
                        </w:rPr>
                      </m:ctrlPr>
                    </m:accPr>
                    <m:e>
                      <m:sSub>
                        <m:sSubPr>
                          <m:ctrlPr>
                            <w:rPr>
                              <w:rFonts w:ascii="Cambria Math" w:hAnsi="Cambria Math" w:cs="Times New Roman"/>
                              <w:i/>
                              <w:sz w:val="22"/>
                              <w:szCs w:val="22"/>
                            </w:rPr>
                          </m:ctrlPr>
                        </m:sSubPr>
                        <m:e>
                          <m:r>
                            <w:rPr>
                              <w:rFonts w:ascii="Cambria Math" w:hAnsi="Cambria Math" w:cs="Times New Roman"/>
                              <w:sz w:val="22"/>
                              <w:szCs w:val="22"/>
                            </w:rPr>
                            <m:t>Y</m:t>
                          </m:r>
                        </m:e>
                        <m:sub>
                          <m:r>
                            <w:rPr>
                              <w:rFonts w:ascii="Cambria Math" w:hAnsi="Cambria Math" w:cs="Times New Roman"/>
                              <w:sz w:val="22"/>
                              <w:szCs w:val="22"/>
                            </w:rPr>
                            <m:t>i</m:t>
                          </m:r>
                        </m:sub>
                      </m:sSub>
                    </m:e>
                  </m:acc>
                  <m:r>
                    <m:rPr>
                      <m:sty m:val="p"/>
                    </m:rPr>
                    <w:rPr>
                      <w:rFonts w:ascii="Cambria Math" w:eastAsiaTheme="minorEastAsia" w:hAnsi="Cambria Math" w:cs="Times New Roman"/>
                      <w:sz w:val="22"/>
                      <w:szCs w:val="22"/>
                    </w:rPr>
                    <m:t>)</m:t>
                  </m:r>
                  <m:nary>
                    <m:naryPr>
                      <m:chr m:val="∑"/>
                      <m:limLoc m:val="undOvr"/>
                      <m:subHide m:val="1"/>
                      <m:supHide m:val="1"/>
                      <m:ctrlPr>
                        <w:rPr>
                          <w:rFonts w:ascii="Cambria Math" w:hAnsi="Cambria Math" w:cs="Times New Roman"/>
                          <w:i/>
                        </w:rPr>
                      </m:ctrlPr>
                    </m:naryPr>
                    <m:sub/>
                    <m:sup/>
                    <m:e>
                      <m:r>
                        <w:rPr>
                          <w:rFonts w:ascii="Cambria Math" w:hAnsi="Cambria Math" w:cs="Times New Roman"/>
                        </w:rPr>
                        <m:t>(</m:t>
                      </m:r>
                      <m:acc>
                        <m:accPr>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e>
                      </m:acc>
                      <m:r>
                        <m:rPr>
                          <m:sty m:val="p"/>
                        </m:rPr>
                        <w:rPr>
                          <w:rFonts w:ascii="Cambria Math" w:eastAsiaTheme="minorEastAsia" w:hAnsi="Cambria Math" w:cs="Times New Roman"/>
                          <w:sz w:val="22"/>
                          <w:szCs w:val="22"/>
                        </w:rPr>
                        <m:t>-</m:t>
                      </m:r>
                      <m:r>
                        <m:rPr>
                          <m:sty m:val="p"/>
                        </m:rPr>
                        <w:rPr>
                          <w:rFonts w:ascii="Cambria Math" w:eastAsiaTheme="minorEastAsia" w:hAnsi="Times New Roman" w:cs="Times New Roman"/>
                          <w:sz w:val="22"/>
                          <w:szCs w:val="22"/>
                        </w:rPr>
                        <m:t xml:space="preserve"> </m:t>
                      </m:r>
                      <m:acc>
                        <m:accPr>
                          <m:chr m:val="̅"/>
                          <m:ctrlPr>
                            <w:rPr>
                              <w:rFonts w:ascii="Cambria Math" w:hAnsi="Cambria Math" w:cs="Times New Roman"/>
                              <w:i/>
                              <w:sz w:val="22"/>
                              <w:szCs w:val="22"/>
                            </w:rPr>
                          </m:ctrlPr>
                        </m:accPr>
                        <m:e>
                          <m:acc>
                            <m:accPr>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e>
                          </m:acc>
                        </m:e>
                      </m:acc>
                      <m:r>
                        <m:rPr>
                          <m:sty m:val="p"/>
                        </m:rPr>
                        <w:rPr>
                          <w:rFonts w:ascii="Cambria Math" w:eastAsiaTheme="minorEastAsia" w:hAnsi="Cambria Math" w:cs="Times New Roman"/>
                          <w:sz w:val="22"/>
                          <w:szCs w:val="22"/>
                        </w:rPr>
                        <m:t>)</m:t>
                      </m:r>
                    </m:e>
                  </m:nary>
                </m:e>
              </m:nary>
            </m:num>
            <m:den>
              <m:rad>
                <m:radPr>
                  <m:degHide m:val="1"/>
                  <m:ctrlPr>
                    <w:rPr>
                      <w:rFonts w:ascii="Cambria Math" w:hAnsi="Cambria Math" w:cs="Times New Roman"/>
                      <w:i/>
                    </w:rPr>
                  </m:ctrlPr>
                </m:radPr>
                <m:deg/>
                <m:e>
                  <m:nary>
                    <m:naryPr>
                      <m:chr m:val="∑"/>
                      <m:limLoc m:val="undOvr"/>
                      <m:subHide m:val="1"/>
                      <m:supHide m:val="1"/>
                      <m:ctrlPr>
                        <w:rPr>
                          <w:rFonts w:ascii="Cambria Math" w:hAnsi="Cambria Math" w:cs="Times New Roman"/>
                          <w:i/>
                        </w:rPr>
                      </m:ctrlPr>
                    </m:naryPr>
                    <m:sub/>
                    <m:sup/>
                    <m:e>
                      <m:sSup>
                        <m:sSupPr>
                          <m:ctrlPr>
                            <w:rPr>
                              <w:rFonts w:ascii="Cambria Math" w:hAnsi="Cambria Math" w:cs="Times New Roman"/>
                              <w:i/>
                            </w:rPr>
                          </m:ctrlPr>
                        </m:sSupPr>
                        <m:e>
                          <m:r>
                            <w:rPr>
                              <w:rFonts w:ascii="Cambria Math" w:hAnsi="Cambria Math" w:cs="Times New Roman"/>
                            </w:rPr>
                            <m:t>(</m:t>
                          </m:r>
                          <m:sSub>
                            <m:sSubPr>
                              <m:ctrlPr>
                                <w:rPr>
                                  <w:rFonts w:ascii="Cambria Math" w:hAnsi="Cambria Math" w:cs="Times New Roman"/>
                                  <w:i/>
                                  <w:sz w:val="22"/>
                                  <w:szCs w:val="22"/>
                                </w:rPr>
                              </m:ctrlPr>
                            </m:sSubPr>
                            <m:e>
                              <m:r>
                                <w:rPr>
                                  <w:rFonts w:ascii="Cambria Math" w:hAnsi="Cambria Math" w:cs="Times New Roman"/>
                                  <w:sz w:val="22"/>
                                  <w:szCs w:val="22"/>
                                </w:rPr>
                                <m:t>Y</m:t>
                              </m:r>
                            </m:e>
                            <m:sub>
                              <m:r>
                                <w:rPr>
                                  <w:rFonts w:ascii="Cambria Math" w:hAnsi="Cambria Math" w:cs="Times New Roman"/>
                                  <w:sz w:val="22"/>
                                  <w:szCs w:val="22"/>
                                </w:rPr>
                                <m:t>i</m:t>
                              </m:r>
                            </m:sub>
                          </m:sSub>
                          <m:r>
                            <m:rPr>
                              <m:sty m:val="p"/>
                            </m:rPr>
                            <w:rPr>
                              <w:rFonts w:ascii="Cambria Math" w:eastAsiaTheme="minorEastAsia" w:hAnsi="Cambria Math" w:cs="Times New Roman"/>
                              <w:sz w:val="22"/>
                              <w:szCs w:val="22"/>
                            </w:rPr>
                            <m:t>-</m:t>
                          </m:r>
                          <m:r>
                            <m:rPr>
                              <m:sty m:val="p"/>
                            </m:rPr>
                            <w:rPr>
                              <w:rFonts w:ascii="Cambria Math" w:eastAsiaTheme="minorEastAsia" w:hAnsi="Times New Roman" w:cs="Times New Roman"/>
                              <w:sz w:val="22"/>
                              <w:szCs w:val="22"/>
                            </w:rPr>
                            <m:t xml:space="preserve"> </m:t>
                          </m:r>
                          <m:acc>
                            <m:accPr>
                              <m:chr m:val="̅"/>
                              <m:ctrlPr>
                                <w:rPr>
                                  <w:rFonts w:ascii="Cambria Math" w:hAnsi="Cambria Math" w:cs="Times New Roman"/>
                                  <w:i/>
                                  <w:sz w:val="22"/>
                                  <w:szCs w:val="22"/>
                                </w:rPr>
                              </m:ctrlPr>
                            </m:accPr>
                            <m:e>
                              <m:sSub>
                                <m:sSubPr>
                                  <m:ctrlPr>
                                    <w:rPr>
                                      <w:rFonts w:ascii="Cambria Math" w:hAnsi="Cambria Math" w:cs="Times New Roman"/>
                                      <w:i/>
                                      <w:sz w:val="22"/>
                                      <w:szCs w:val="22"/>
                                    </w:rPr>
                                  </m:ctrlPr>
                                </m:sSubPr>
                                <m:e>
                                  <m:r>
                                    <w:rPr>
                                      <w:rFonts w:ascii="Cambria Math" w:hAnsi="Cambria Math" w:cs="Times New Roman"/>
                                      <w:sz w:val="22"/>
                                      <w:szCs w:val="22"/>
                                    </w:rPr>
                                    <m:t>Y</m:t>
                                  </m:r>
                                </m:e>
                                <m:sub>
                                  <m:r>
                                    <w:rPr>
                                      <w:rFonts w:ascii="Cambria Math" w:hAnsi="Cambria Math" w:cs="Times New Roman"/>
                                      <w:sz w:val="22"/>
                                      <w:szCs w:val="22"/>
                                    </w:rPr>
                                    <m:t>i</m:t>
                                  </m:r>
                                </m:sub>
                              </m:sSub>
                            </m:e>
                          </m:acc>
                          <m:r>
                            <m:rPr>
                              <m:sty m:val="p"/>
                            </m:rPr>
                            <w:rPr>
                              <w:rFonts w:ascii="Cambria Math" w:eastAsiaTheme="minorEastAsia" w:hAnsi="Cambria Math" w:cs="Times New Roman"/>
                              <w:sz w:val="22"/>
                              <w:szCs w:val="22"/>
                            </w:rPr>
                            <m:t xml:space="preserve">) </m:t>
                          </m:r>
                        </m:e>
                        <m:sup>
                          <m:r>
                            <w:rPr>
                              <w:rFonts w:ascii="Cambria Math" w:hAnsi="Cambria Math" w:cs="Times New Roman"/>
                            </w:rPr>
                            <m:t>2</m:t>
                          </m:r>
                        </m:sup>
                      </m:sSup>
                      <m:nary>
                        <m:naryPr>
                          <m:chr m:val="∑"/>
                          <m:limLoc m:val="undOvr"/>
                          <m:subHide m:val="1"/>
                          <m:supHide m:val="1"/>
                          <m:ctrlPr>
                            <w:rPr>
                              <w:rFonts w:ascii="Cambria Math" w:hAnsi="Cambria Math" w:cs="Times New Roman"/>
                              <w:i/>
                            </w:rPr>
                          </m:ctrlPr>
                        </m:naryPr>
                        <m:sub/>
                        <m:sup/>
                        <m:e>
                          <m:sSup>
                            <m:sSupPr>
                              <m:ctrlPr>
                                <w:rPr>
                                  <w:rFonts w:ascii="Cambria Math" w:hAnsi="Cambria Math" w:cs="Times New Roman"/>
                                  <w:i/>
                                </w:rPr>
                              </m:ctrlPr>
                            </m:sSupPr>
                            <m:e>
                              <m:r>
                                <w:rPr>
                                  <w:rFonts w:ascii="Cambria Math" w:hAnsi="Cambria Math" w:cs="Times New Roman"/>
                                </w:rPr>
                                <m:t>(</m:t>
                              </m:r>
                              <m:acc>
                                <m:accPr>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e>
                              </m:acc>
                              <m:r>
                                <m:rPr>
                                  <m:sty m:val="p"/>
                                </m:rPr>
                                <w:rPr>
                                  <w:rFonts w:ascii="Cambria Math" w:eastAsiaTheme="minorEastAsia" w:hAnsi="Cambria Math" w:cs="Times New Roman"/>
                                  <w:sz w:val="22"/>
                                  <w:szCs w:val="22"/>
                                </w:rPr>
                                <m:t>-</m:t>
                              </m:r>
                              <m:r>
                                <m:rPr>
                                  <m:sty m:val="p"/>
                                </m:rPr>
                                <w:rPr>
                                  <w:rFonts w:ascii="Cambria Math" w:eastAsiaTheme="minorEastAsia" w:hAnsi="Times New Roman" w:cs="Times New Roman"/>
                                  <w:sz w:val="22"/>
                                  <w:szCs w:val="22"/>
                                </w:rPr>
                                <m:t xml:space="preserve"> </m:t>
                              </m:r>
                              <m:acc>
                                <m:accPr>
                                  <m:chr m:val="̅"/>
                                  <m:ctrlPr>
                                    <w:rPr>
                                      <w:rFonts w:ascii="Cambria Math" w:hAnsi="Cambria Math" w:cs="Times New Roman"/>
                                      <w:i/>
                                      <w:sz w:val="22"/>
                                      <w:szCs w:val="22"/>
                                    </w:rPr>
                                  </m:ctrlPr>
                                </m:accPr>
                                <m:e>
                                  <m:acc>
                                    <m:accPr>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e>
                                  </m:acc>
                                </m:e>
                              </m:acc>
                              <m:r>
                                <m:rPr>
                                  <m:sty m:val="p"/>
                                </m:rPr>
                                <w:rPr>
                                  <w:rFonts w:ascii="Cambria Math" w:eastAsiaTheme="minorEastAsia" w:hAnsi="Cambria Math" w:cs="Times New Roman"/>
                                  <w:sz w:val="22"/>
                                  <w:szCs w:val="22"/>
                                </w:rPr>
                                <m:t xml:space="preserve">) </m:t>
                              </m:r>
                            </m:e>
                            <m:sup>
                              <m:r>
                                <w:rPr>
                                  <w:rFonts w:ascii="Cambria Math" w:hAnsi="Cambria Math" w:cs="Times New Roman"/>
                                </w:rPr>
                                <m:t>2</m:t>
                              </m:r>
                            </m:sup>
                          </m:sSup>
                        </m:e>
                      </m:nary>
                    </m:e>
                  </m:nary>
                </m:e>
              </m:rad>
            </m:den>
          </m:f>
        </m:oMath>
      </m:oMathPara>
    </w:p>
    <w:p w14:paraId="0ED62537" w14:textId="335BF21D" w:rsidR="00983991" w:rsidRPr="000E5014" w:rsidRDefault="000E5014" w:rsidP="000E5014">
      <w:pPr>
        <w:pStyle w:val="Caption"/>
        <w:jc w:val="center"/>
        <w:rPr>
          <w:rFonts w:ascii="Times New Roman" w:eastAsiaTheme="minorEastAsia" w:hAnsi="Times New Roman" w:cs="Times New Roman"/>
          <w:color w:val="auto"/>
          <w:sz w:val="16"/>
          <w:szCs w:val="16"/>
        </w:rPr>
      </w:pPr>
      <w:bookmarkStart w:id="93" w:name="_Toc198102315"/>
      <w:r w:rsidRPr="000E5014">
        <w:rPr>
          <w:rFonts w:ascii="Times New Roman" w:hAnsi="Times New Roman" w:cs="Times New Roman"/>
          <w:color w:val="auto"/>
          <w:sz w:val="16"/>
          <w:szCs w:val="16"/>
        </w:rPr>
        <w:t xml:space="preserve">Equation </w:t>
      </w:r>
      <w:r w:rsidRPr="000E5014">
        <w:rPr>
          <w:rFonts w:ascii="Times New Roman" w:hAnsi="Times New Roman" w:cs="Times New Roman"/>
          <w:color w:val="auto"/>
          <w:sz w:val="16"/>
          <w:szCs w:val="16"/>
        </w:rPr>
        <w:fldChar w:fldCharType="begin"/>
      </w:r>
      <w:r w:rsidRPr="000E5014">
        <w:rPr>
          <w:rFonts w:ascii="Times New Roman" w:hAnsi="Times New Roman" w:cs="Times New Roman"/>
          <w:color w:val="auto"/>
          <w:sz w:val="16"/>
          <w:szCs w:val="16"/>
        </w:rPr>
        <w:instrText xml:space="preserve"> SEQ Equation \* ARABIC </w:instrText>
      </w:r>
      <w:r w:rsidRPr="000E5014">
        <w:rPr>
          <w:rFonts w:ascii="Times New Roman" w:hAnsi="Times New Roman" w:cs="Times New Roman"/>
          <w:color w:val="auto"/>
          <w:sz w:val="16"/>
          <w:szCs w:val="16"/>
        </w:rPr>
        <w:fldChar w:fldCharType="separate"/>
      </w:r>
      <w:r w:rsidR="0098313D">
        <w:rPr>
          <w:rFonts w:ascii="Times New Roman" w:hAnsi="Times New Roman" w:cs="Times New Roman"/>
          <w:noProof/>
          <w:color w:val="auto"/>
          <w:sz w:val="16"/>
          <w:szCs w:val="16"/>
        </w:rPr>
        <w:t>10</w:t>
      </w:r>
      <w:r w:rsidRPr="000E5014">
        <w:rPr>
          <w:rFonts w:ascii="Times New Roman" w:hAnsi="Times New Roman" w:cs="Times New Roman"/>
          <w:color w:val="auto"/>
          <w:sz w:val="16"/>
          <w:szCs w:val="16"/>
        </w:rPr>
        <w:fldChar w:fldCharType="end"/>
      </w:r>
      <w:r w:rsidRPr="000E5014">
        <w:rPr>
          <w:rFonts w:ascii="Times New Roman" w:hAnsi="Times New Roman" w:cs="Times New Roman"/>
          <w:color w:val="auto"/>
          <w:sz w:val="16"/>
          <w:szCs w:val="16"/>
        </w:rPr>
        <w:t xml:space="preserve"> Peason correlation coefficient</w:t>
      </w:r>
      <w:bookmarkEnd w:id="93"/>
    </w:p>
    <w:p w14:paraId="48651912" w14:textId="40045E56" w:rsidR="006F2ECB" w:rsidRPr="006F2ECB" w:rsidRDefault="006F2ECB" w:rsidP="006D0742">
      <w:pPr>
        <w:jc w:val="both"/>
        <w:rPr>
          <w:rFonts w:ascii="Times New Roman" w:eastAsiaTheme="minorEastAsia" w:hAnsi="Times New Roman" w:cs="Times New Roman"/>
        </w:rPr>
      </w:pPr>
      <w:r>
        <w:rPr>
          <w:rFonts w:ascii="Times New Roman" w:eastAsiaTheme="minorEastAsia" w:hAnsi="Times New Roman" w:cs="Times New Roman"/>
        </w:rPr>
        <w:t>Where,</w:t>
      </w:r>
    </w:p>
    <w:p w14:paraId="66398485" w14:textId="207581CB" w:rsidR="006F2ECB" w:rsidRDefault="001F01A9" w:rsidP="006F2ECB">
      <w:pPr>
        <w:jc w:val="both"/>
        <w:rPr>
          <w:rFonts w:ascii="Times New Roman" w:hAnsi="Times New Roman" w:cs="Times New Roman"/>
          <w:sz w:val="22"/>
          <w:szCs w:val="22"/>
        </w:rPr>
      </w:pPr>
      <m:oMath>
        <m:sSub>
          <m:sSubPr>
            <m:ctrlPr>
              <w:rPr>
                <w:rFonts w:ascii="Cambria Math" w:hAnsi="Cambria Math" w:cs="Times New Roman"/>
                <w:i/>
                <w:sz w:val="22"/>
                <w:szCs w:val="22"/>
              </w:rPr>
            </m:ctrlPr>
          </m:sSubPr>
          <m:e>
            <m:r>
              <w:rPr>
                <w:rFonts w:ascii="Cambria Math" w:hAnsi="Cambria Math" w:cs="Times New Roman"/>
                <w:sz w:val="22"/>
                <w:szCs w:val="22"/>
              </w:rPr>
              <m:t>Y</m:t>
            </m:r>
          </m:e>
          <m:sub>
            <m:r>
              <w:rPr>
                <w:rFonts w:ascii="Cambria Math" w:hAnsi="Cambria Math" w:cs="Times New Roman"/>
                <w:sz w:val="22"/>
                <w:szCs w:val="22"/>
              </w:rPr>
              <m:t>i</m:t>
            </m:r>
          </m:sub>
        </m:sSub>
      </m:oMath>
      <w:r w:rsidR="006F2ECB" w:rsidRPr="00882BE4">
        <w:rPr>
          <w:rFonts w:ascii="Times New Roman" w:eastAsiaTheme="minorEastAsia" w:hAnsi="Times New Roman" w:cs="Times New Roman"/>
          <w:sz w:val="22"/>
          <w:szCs w:val="22"/>
        </w:rPr>
        <w:t xml:space="preserve"> </w:t>
      </w:r>
      <w:r w:rsidR="006F2ECB" w:rsidRPr="00882BE4">
        <w:rPr>
          <w:rFonts w:ascii="Times New Roman" w:hAnsi="Times New Roman" w:cs="Times New Roman"/>
          <w:sz w:val="22"/>
          <w:szCs w:val="22"/>
        </w:rPr>
        <w:t xml:space="preserve">= Actual </w:t>
      </w:r>
      <w:r w:rsidR="006F2ECB">
        <w:rPr>
          <w:rFonts w:ascii="Times New Roman" w:hAnsi="Times New Roman" w:cs="Times New Roman"/>
          <w:sz w:val="22"/>
          <w:szCs w:val="22"/>
        </w:rPr>
        <w:t>v</w:t>
      </w:r>
      <w:r w:rsidR="006F2ECB" w:rsidRPr="00882BE4">
        <w:rPr>
          <w:rFonts w:ascii="Times New Roman" w:hAnsi="Times New Roman" w:cs="Times New Roman"/>
          <w:sz w:val="22"/>
          <w:szCs w:val="22"/>
        </w:rPr>
        <w:t>alues</w:t>
      </w:r>
      <w:r w:rsidR="00F36AFE">
        <w:rPr>
          <w:rFonts w:ascii="Times New Roman" w:hAnsi="Times New Roman" w:cs="Times New Roman"/>
          <w:sz w:val="22"/>
          <w:szCs w:val="22"/>
        </w:rPr>
        <w:t>,</w:t>
      </w:r>
    </w:p>
    <w:p w14:paraId="46711105" w14:textId="331257FE" w:rsidR="006F2ECB" w:rsidRPr="00882BE4" w:rsidRDefault="001F01A9" w:rsidP="006F2ECB">
      <w:pPr>
        <w:jc w:val="both"/>
        <w:rPr>
          <w:rFonts w:ascii="Times New Roman" w:hAnsi="Times New Roman" w:cs="Times New Roman"/>
          <w:sz w:val="22"/>
          <w:szCs w:val="22"/>
        </w:rPr>
      </w:pPr>
      <m:oMath>
        <m:acc>
          <m:accPr>
            <m:chr m:val="̅"/>
            <m:ctrlPr>
              <w:rPr>
                <w:rFonts w:ascii="Cambria Math" w:hAnsi="Cambria Math" w:cs="Times New Roman"/>
                <w:i/>
                <w:sz w:val="22"/>
                <w:szCs w:val="22"/>
              </w:rPr>
            </m:ctrlPr>
          </m:accPr>
          <m:e>
            <m:sSub>
              <m:sSubPr>
                <m:ctrlPr>
                  <w:rPr>
                    <w:rFonts w:ascii="Cambria Math" w:hAnsi="Cambria Math" w:cs="Times New Roman"/>
                    <w:i/>
                    <w:sz w:val="22"/>
                    <w:szCs w:val="22"/>
                  </w:rPr>
                </m:ctrlPr>
              </m:sSubPr>
              <m:e>
                <m:r>
                  <w:rPr>
                    <w:rFonts w:ascii="Cambria Math" w:hAnsi="Cambria Math" w:cs="Times New Roman"/>
                    <w:sz w:val="22"/>
                    <w:szCs w:val="22"/>
                  </w:rPr>
                  <m:t>Y</m:t>
                </m:r>
              </m:e>
              <m:sub>
                <m:r>
                  <w:rPr>
                    <w:rFonts w:ascii="Cambria Math" w:hAnsi="Cambria Math" w:cs="Times New Roman"/>
                    <w:sz w:val="22"/>
                    <w:szCs w:val="22"/>
                  </w:rPr>
                  <m:t>i</m:t>
                </m:r>
              </m:sub>
            </m:sSub>
          </m:e>
        </m:acc>
      </m:oMath>
      <w:r w:rsidR="006F2ECB" w:rsidRPr="00882BE4">
        <w:rPr>
          <w:rFonts w:ascii="Times New Roman" w:eastAsiaTheme="minorEastAsia" w:hAnsi="Times New Roman" w:cs="Times New Roman"/>
          <w:sz w:val="22"/>
          <w:szCs w:val="22"/>
        </w:rPr>
        <w:t xml:space="preserve"> </w:t>
      </w:r>
      <w:r w:rsidR="006F2ECB" w:rsidRPr="00882BE4">
        <w:rPr>
          <w:rFonts w:ascii="Times New Roman" w:hAnsi="Times New Roman" w:cs="Times New Roman"/>
          <w:sz w:val="22"/>
          <w:szCs w:val="22"/>
        </w:rPr>
        <w:t xml:space="preserve">= </w:t>
      </w:r>
      <w:r w:rsidR="006F2ECB">
        <w:rPr>
          <w:rFonts w:ascii="Times New Roman" w:hAnsi="Times New Roman" w:cs="Times New Roman"/>
          <w:sz w:val="22"/>
          <w:szCs w:val="22"/>
        </w:rPr>
        <w:t>Mean of a</w:t>
      </w:r>
      <w:r w:rsidR="006F2ECB" w:rsidRPr="00882BE4">
        <w:rPr>
          <w:rFonts w:ascii="Times New Roman" w:hAnsi="Times New Roman" w:cs="Times New Roman"/>
          <w:sz w:val="22"/>
          <w:szCs w:val="22"/>
        </w:rPr>
        <w:t xml:space="preserve">ctual </w:t>
      </w:r>
      <w:r w:rsidR="006F2ECB">
        <w:rPr>
          <w:rFonts w:ascii="Times New Roman" w:hAnsi="Times New Roman" w:cs="Times New Roman"/>
          <w:sz w:val="22"/>
          <w:szCs w:val="22"/>
        </w:rPr>
        <w:t>v</w:t>
      </w:r>
      <w:r w:rsidR="006F2ECB" w:rsidRPr="00882BE4">
        <w:rPr>
          <w:rFonts w:ascii="Times New Roman" w:hAnsi="Times New Roman" w:cs="Times New Roman"/>
          <w:sz w:val="22"/>
          <w:szCs w:val="22"/>
        </w:rPr>
        <w:t>alues</w:t>
      </w:r>
      <w:r w:rsidR="00F36AFE">
        <w:rPr>
          <w:rFonts w:ascii="Times New Roman" w:hAnsi="Times New Roman" w:cs="Times New Roman"/>
          <w:sz w:val="22"/>
          <w:szCs w:val="22"/>
        </w:rPr>
        <w:t>,</w:t>
      </w:r>
    </w:p>
    <w:p w14:paraId="479DDB1A" w14:textId="61CBF762" w:rsidR="006F2ECB" w:rsidRDefault="001F01A9" w:rsidP="006F2ECB">
      <w:pPr>
        <w:jc w:val="both"/>
        <w:rPr>
          <w:rFonts w:ascii="Times New Roman" w:hAnsi="Times New Roman" w:cs="Times New Roman"/>
          <w:sz w:val="22"/>
          <w:szCs w:val="22"/>
        </w:rPr>
      </w:pPr>
      <m:oMath>
        <m:acc>
          <m:accPr>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e>
        </m:acc>
      </m:oMath>
      <w:r w:rsidR="006F2ECB" w:rsidRPr="00882BE4">
        <w:rPr>
          <w:rFonts w:ascii="Times New Roman" w:eastAsiaTheme="minorEastAsia" w:hAnsi="Times New Roman" w:cs="Times New Roman"/>
          <w:sz w:val="22"/>
          <w:szCs w:val="22"/>
        </w:rPr>
        <w:t xml:space="preserve"> </w:t>
      </w:r>
      <w:r w:rsidR="006F2ECB" w:rsidRPr="00882BE4">
        <w:rPr>
          <w:rFonts w:ascii="Times New Roman" w:hAnsi="Times New Roman" w:cs="Times New Roman"/>
          <w:sz w:val="22"/>
          <w:szCs w:val="22"/>
        </w:rPr>
        <w:t xml:space="preserve">= Predicted </w:t>
      </w:r>
      <w:r w:rsidR="006F2ECB">
        <w:rPr>
          <w:rFonts w:ascii="Times New Roman" w:hAnsi="Times New Roman" w:cs="Times New Roman"/>
          <w:sz w:val="22"/>
          <w:szCs w:val="22"/>
        </w:rPr>
        <w:t>v</w:t>
      </w:r>
      <w:r w:rsidR="006F2ECB" w:rsidRPr="00882BE4">
        <w:rPr>
          <w:rFonts w:ascii="Times New Roman" w:hAnsi="Times New Roman" w:cs="Times New Roman"/>
          <w:sz w:val="22"/>
          <w:szCs w:val="22"/>
        </w:rPr>
        <w:t>alues</w:t>
      </w:r>
      <w:r w:rsidR="00F36AFE">
        <w:rPr>
          <w:rFonts w:ascii="Times New Roman" w:hAnsi="Times New Roman" w:cs="Times New Roman"/>
          <w:sz w:val="22"/>
          <w:szCs w:val="22"/>
        </w:rPr>
        <w:t>,</w:t>
      </w:r>
    </w:p>
    <w:p w14:paraId="0F2B2EDD" w14:textId="68DE4603" w:rsidR="00FF7571" w:rsidRPr="006F2ECB" w:rsidRDefault="001F01A9" w:rsidP="006D0742">
      <w:pPr>
        <w:jc w:val="both"/>
        <w:rPr>
          <w:rFonts w:ascii="Times New Roman" w:hAnsi="Times New Roman" w:cs="Times New Roman"/>
          <w:sz w:val="22"/>
          <w:szCs w:val="22"/>
        </w:rPr>
      </w:pPr>
      <m:oMath>
        <m:acc>
          <m:accPr>
            <m:chr m:val="̅"/>
            <m:ctrlPr>
              <w:rPr>
                <w:rFonts w:ascii="Cambria Math" w:hAnsi="Cambria Math" w:cs="Times New Roman"/>
                <w:i/>
                <w:sz w:val="22"/>
                <w:szCs w:val="22"/>
              </w:rPr>
            </m:ctrlPr>
          </m:accPr>
          <m:e>
            <m:acc>
              <m:accPr>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e>
            </m:acc>
          </m:e>
        </m:acc>
      </m:oMath>
      <w:r w:rsidR="006F2ECB" w:rsidRPr="00882BE4">
        <w:rPr>
          <w:rFonts w:ascii="Times New Roman" w:eastAsiaTheme="minorEastAsia" w:hAnsi="Times New Roman" w:cs="Times New Roman"/>
          <w:sz w:val="22"/>
          <w:szCs w:val="22"/>
        </w:rPr>
        <w:t xml:space="preserve"> </w:t>
      </w:r>
      <w:r w:rsidR="006F2ECB" w:rsidRPr="00882BE4">
        <w:rPr>
          <w:rFonts w:ascii="Times New Roman" w:hAnsi="Times New Roman" w:cs="Times New Roman"/>
          <w:sz w:val="22"/>
          <w:szCs w:val="22"/>
        </w:rPr>
        <w:t xml:space="preserve">= </w:t>
      </w:r>
      <w:r w:rsidR="006F2ECB">
        <w:rPr>
          <w:rFonts w:ascii="Times New Roman" w:hAnsi="Times New Roman" w:cs="Times New Roman"/>
          <w:sz w:val="22"/>
          <w:szCs w:val="22"/>
        </w:rPr>
        <w:t>Mean of p</w:t>
      </w:r>
      <w:r w:rsidR="006F2ECB" w:rsidRPr="00882BE4">
        <w:rPr>
          <w:rFonts w:ascii="Times New Roman" w:hAnsi="Times New Roman" w:cs="Times New Roman"/>
          <w:sz w:val="22"/>
          <w:szCs w:val="22"/>
        </w:rPr>
        <w:t xml:space="preserve">redicted </w:t>
      </w:r>
      <w:r w:rsidR="006F2ECB">
        <w:rPr>
          <w:rFonts w:ascii="Times New Roman" w:hAnsi="Times New Roman" w:cs="Times New Roman"/>
          <w:sz w:val="22"/>
          <w:szCs w:val="22"/>
        </w:rPr>
        <w:t>v</w:t>
      </w:r>
      <w:r w:rsidR="006F2ECB" w:rsidRPr="00882BE4">
        <w:rPr>
          <w:rFonts w:ascii="Times New Roman" w:hAnsi="Times New Roman" w:cs="Times New Roman"/>
          <w:sz w:val="22"/>
          <w:szCs w:val="22"/>
        </w:rPr>
        <w:t>alues</w:t>
      </w:r>
      <w:r w:rsidR="00F36AFE">
        <w:rPr>
          <w:rFonts w:ascii="Times New Roman" w:hAnsi="Times New Roman" w:cs="Times New Roman"/>
          <w:sz w:val="22"/>
          <w:szCs w:val="22"/>
        </w:rPr>
        <w:t>.</w:t>
      </w:r>
    </w:p>
    <w:p w14:paraId="709439E5" w14:textId="4906E119" w:rsidR="001312EC" w:rsidRPr="00B80DEE" w:rsidRDefault="008C1E7B" w:rsidP="006D0742">
      <w:pPr>
        <w:jc w:val="both"/>
        <w:rPr>
          <w:rFonts w:ascii="Times New Roman" w:eastAsiaTheme="minorEastAsia" w:hAnsi="Times New Roman" w:cs="Times New Roman"/>
        </w:rPr>
      </w:pPr>
      <w:r w:rsidRPr="00B80DEE">
        <w:rPr>
          <w:rFonts w:ascii="Times New Roman" w:eastAsiaTheme="minorEastAsia" w:hAnsi="Times New Roman" w:cs="Times New Roman"/>
        </w:rPr>
        <w:t xml:space="preserve">For each cluster we go through these </w:t>
      </w:r>
      <w:r w:rsidR="00A26CCE" w:rsidRPr="00B80DEE">
        <w:rPr>
          <w:rFonts w:ascii="Times New Roman" w:eastAsiaTheme="minorEastAsia" w:hAnsi="Times New Roman" w:cs="Times New Roman"/>
        </w:rPr>
        <w:t>steps,</w:t>
      </w:r>
      <w:r w:rsidRPr="00B80DEE">
        <w:rPr>
          <w:rFonts w:ascii="Times New Roman" w:eastAsiaTheme="minorEastAsia" w:hAnsi="Times New Roman" w:cs="Times New Roman"/>
        </w:rPr>
        <w:t xml:space="preserve"> and </w:t>
      </w:r>
      <w:r w:rsidR="00E371C7" w:rsidRPr="00B80DEE">
        <w:rPr>
          <w:rFonts w:ascii="Times New Roman" w:eastAsiaTheme="minorEastAsia" w:hAnsi="Times New Roman" w:cs="Times New Roman"/>
        </w:rPr>
        <w:t>we can have a dynamic model which can predicts the number of deliveries for the next day.</w:t>
      </w:r>
      <w:r w:rsidR="00E23321" w:rsidRPr="00B80DEE">
        <w:rPr>
          <w:rFonts w:ascii="Times New Roman" w:eastAsiaTheme="minorEastAsia" w:hAnsi="Times New Roman" w:cs="Times New Roman"/>
        </w:rPr>
        <w:t xml:space="preserve"> This output will help the restaurant to determine the </w:t>
      </w:r>
      <w:r w:rsidR="00F87B0B" w:rsidRPr="00B80DEE">
        <w:rPr>
          <w:rFonts w:ascii="Times New Roman" w:eastAsiaTheme="minorEastAsia" w:hAnsi="Times New Roman" w:cs="Times New Roman"/>
        </w:rPr>
        <w:t>how much resource allocation should be happened for the delivery component specificall</w:t>
      </w:r>
      <w:r w:rsidR="00DF15AC" w:rsidRPr="00B80DEE">
        <w:rPr>
          <w:rFonts w:ascii="Times New Roman" w:eastAsiaTheme="minorEastAsia" w:hAnsi="Times New Roman" w:cs="Times New Roman"/>
        </w:rPr>
        <w:t>y</w:t>
      </w:r>
      <w:r w:rsidR="005E3920" w:rsidRPr="00B80DEE">
        <w:rPr>
          <w:rFonts w:ascii="Times New Roman" w:eastAsiaTheme="minorEastAsia" w:hAnsi="Times New Roman" w:cs="Times New Roman"/>
        </w:rPr>
        <w:t xml:space="preserve"> for each customer segment based on the location</w:t>
      </w:r>
      <w:r w:rsidR="003D79F0" w:rsidRPr="00B80DEE">
        <w:rPr>
          <w:rFonts w:ascii="Times New Roman" w:eastAsiaTheme="minorEastAsia" w:hAnsi="Times New Roman" w:cs="Times New Roman"/>
        </w:rPr>
        <w:t xml:space="preserve">. Number we get as the predicted delivery demand will be an input for the </w:t>
      </w:r>
      <w:r w:rsidR="004E668E" w:rsidRPr="00B80DEE">
        <w:rPr>
          <w:rFonts w:ascii="Times New Roman" w:eastAsiaTheme="minorEastAsia" w:hAnsi="Times New Roman" w:cs="Times New Roman"/>
        </w:rPr>
        <w:t>Synthe</w:t>
      </w:r>
      <w:r w:rsidR="006F5C04" w:rsidRPr="00B80DEE">
        <w:rPr>
          <w:rFonts w:ascii="Times New Roman" w:eastAsiaTheme="minorEastAsia" w:hAnsi="Times New Roman" w:cs="Times New Roman"/>
        </w:rPr>
        <w:t xml:space="preserve">tic </w:t>
      </w:r>
      <w:r w:rsidR="00BC35AC">
        <w:rPr>
          <w:rFonts w:ascii="Times New Roman" w:eastAsiaTheme="minorEastAsia" w:hAnsi="Times New Roman" w:cs="Times New Roman"/>
        </w:rPr>
        <w:t>l</w:t>
      </w:r>
      <w:r w:rsidR="006F5C04" w:rsidRPr="00B80DEE">
        <w:rPr>
          <w:rFonts w:ascii="Times New Roman" w:eastAsiaTheme="minorEastAsia" w:hAnsi="Times New Roman" w:cs="Times New Roman"/>
        </w:rPr>
        <w:t xml:space="preserve">ocation </w:t>
      </w:r>
      <w:r w:rsidR="00BC35AC">
        <w:rPr>
          <w:rFonts w:ascii="Times New Roman" w:eastAsiaTheme="minorEastAsia" w:hAnsi="Times New Roman" w:cs="Times New Roman"/>
        </w:rPr>
        <w:t>d</w:t>
      </w:r>
      <w:r w:rsidR="006F5C04" w:rsidRPr="00B80DEE">
        <w:rPr>
          <w:rFonts w:ascii="Times New Roman" w:eastAsiaTheme="minorEastAsia" w:hAnsi="Times New Roman" w:cs="Times New Roman"/>
        </w:rPr>
        <w:t xml:space="preserve">ata </w:t>
      </w:r>
      <w:r w:rsidR="00BC35AC">
        <w:rPr>
          <w:rFonts w:ascii="Times New Roman" w:eastAsiaTheme="minorEastAsia" w:hAnsi="Times New Roman" w:cs="Times New Roman"/>
        </w:rPr>
        <w:t>g</w:t>
      </w:r>
      <w:r w:rsidR="006F5C04" w:rsidRPr="00B80DEE">
        <w:rPr>
          <w:rFonts w:ascii="Times New Roman" w:eastAsiaTheme="minorEastAsia" w:hAnsi="Times New Roman" w:cs="Times New Roman"/>
        </w:rPr>
        <w:t>eneration.</w:t>
      </w:r>
    </w:p>
    <w:p w14:paraId="613E8353" w14:textId="3E0E0758" w:rsidR="00243253" w:rsidRPr="00B80DEE" w:rsidRDefault="00F71157" w:rsidP="006D0742">
      <w:pPr>
        <w:pStyle w:val="Heading3"/>
        <w:jc w:val="both"/>
        <w:rPr>
          <w:rFonts w:cs="Times New Roman"/>
          <w:sz w:val="24"/>
          <w:szCs w:val="24"/>
        </w:rPr>
      </w:pPr>
      <w:bookmarkStart w:id="94" w:name="_Toc198100231"/>
      <w:bookmarkStart w:id="95" w:name="_Toc198256767"/>
      <w:r w:rsidRPr="00B80DEE">
        <w:rPr>
          <w:rFonts w:cs="Times New Roman"/>
          <w:sz w:val="24"/>
          <w:szCs w:val="24"/>
        </w:rPr>
        <w:t>Hybrid</w:t>
      </w:r>
      <w:r w:rsidR="00252FB1" w:rsidRPr="00B80DEE">
        <w:rPr>
          <w:rFonts w:cs="Times New Roman"/>
          <w:sz w:val="24"/>
          <w:szCs w:val="24"/>
        </w:rPr>
        <w:t xml:space="preserve"> </w:t>
      </w:r>
      <w:r w:rsidR="00C15377">
        <w:rPr>
          <w:rFonts w:cs="Times New Roman"/>
          <w:sz w:val="24"/>
          <w:szCs w:val="24"/>
        </w:rPr>
        <w:t>l</w:t>
      </w:r>
      <w:r w:rsidR="00252FB1" w:rsidRPr="00B80DEE">
        <w:rPr>
          <w:rFonts w:cs="Times New Roman"/>
          <w:sz w:val="24"/>
          <w:szCs w:val="24"/>
        </w:rPr>
        <w:t xml:space="preserve">ocation </w:t>
      </w:r>
      <w:r w:rsidR="00C15377">
        <w:rPr>
          <w:rFonts w:cs="Times New Roman"/>
          <w:sz w:val="24"/>
          <w:szCs w:val="24"/>
        </w:rPr>
        <w:t>d</w:t>
      </w:r>
      <w:r w:rsidR="00252FB1" w:rsidRPr="00B80DEE">
        <w:rPr>
          <w:rFonts w:cs="Times New Roman"/>
          <w:sz w:val="24"/>
          <w:szCs w:val="24"/>
        </w:rPr>
        <w:t xml:space="preserve">ata </w:t>
      </w:r>
      <w:r w:rsidR="00C15377">
        <w:rPr>
          <w:rFonts w:cs="Times New Roman"/>
          <w:sz w:val="24"/>
          <w:szCs w:val="24"/>
        </w:rPr>
        <w:t>g</w:t>
      </w:r>
      <w:r w:rsidR="00252FB1" w:rsidRPr="00B80DEE">
        <w:rPr>
          <w:rFonts w:cs="Times New Roman"/>
          <w:sz w:val="24"/>
          <w:szCs w:val="24"/>
        </w:rPr>
        <w:t>eneration</w:t>
      </w:r>
      <w:bookmarkEnd w:id="94"/>
      <w:bookmarkEnd w:id="95"/>
    </w:p>
    <w:p w14:paraId="717782A3" w14:textId="07DEEF96" w:rsidR="00897446" w:rsidRPr="00B80DEE" w:rsidRDefault="00C45D5B" w:rsidP="006D0742">
      <w:pPr>
        <w:jc w:val="both"/>
        <w:rPr>
          <w:rFonts w:ascii="Times New Roman" w:hAnsi="Times New Roman" w:cs="Times New Roman"/>
        </w:rPr>
      </w:pPr>
      <w:r w:rsidRPr="00B80DEE">
        <w:rPr>
          <w:rFonts w:ascii="Times New Roman" w:hAnsi="Times New Roman" w:cs="Times New Roman"/>
        </w:rPr>
        <w:t xml:space="preserve">Let’s say we got </w:t>
      </w:r>
      <m:oMath>
        <m:sSub>
          <m:sSubPr>
            <m:ctrlPr>
              <w:rPr>
                <w:rFonts w:ascii="Cambria Math" w:hAnsi="Cambria Math" w:cs="Times New Roman"/>
              </w:rPr>
            </m:ctrlPr>
          </m:sSubPr>
          <m:e>
            <m:r>
              <w:rPr>
                <w:rFonts w:ascii="Cambria Math" w:hAnsi="Cambria Math" w:cs="Times New Roman"/>
              </w:rPr>
              <m:t>N</m:t>
            </m:r>
          </m:e>
          <m:sub>
            <m:r>
              <m:rPr>
                <m:nor/>
              </m:rPr>
              <w:rPr>
                <w:rFonts w:ascii="Times New Roman" w:hAnsi="Times New Roman" w:cs="Times New Roman"/>
              </w:rPr>
              <m:t>Predicted Deliveries</m:t>
            </m:r>
          </m:sub>
        </m:sSub>
      </m:oMath>
      <w:r w:rsidRPr="00B80DEE">
        <w:rPr>
          <w:rFonts w:ascii="Times New Roman" w:eastAsiaTheme="minorEastAsia" w:hAnsi="Times New Roman" w:cs="Times New Roman"/>
        </w:rPr>
        <w:t xml:space="preserve"> number of deliveries as </w:t>
      </w:r>
      <w:r w:rsidR="006F5881" w:rsidRPr="00B80DEE">
        <w:rPr>
          <w:rFonts w:ascii="Times New Roman" w:eastAsiaTheme="minorEastAsia" w:hAnsi="Times New Roman" w:cs="Times New Roman"/>
        </w:rPr>
        <w:t>prediction.</w:t>
      </w:r>
      <w:r w:rsidR="006F5881" w:rsidRPr="00B80DEE">
        <w:rPr>
          <w:rFonts w:ascii="Times New Roman" w:hAnsi="Times New Roman" w:cs="Times New Roman"/>
        </w:rPr>
        <w:t xml:space="preserve"> Even</w:t>
      </w:r>
      <w:r w:rsidR="007260FD" w:rsidRPr="00B80DEE">
        <w:rPr>
          <w:rFonts w:ascii="Times New Roman" w:hAnsi="Times New Roman" w:cs="Times New Roman"/>
        </w:rPr>
        <w:t xml:space="preserve"> though we </w:t>
      </w:r>
      <w:r w:rsidR="005A6621" w:rsidRPr="00B80DEE">
        <w:rPr>
          <w:rFonts w:ascii="Times New Roman" w:hAnsi="Times New Roman" w:cs="Times New Roman"/>
        </w:rPr>
        <w:t>did predict</w:t>
      </w:r>
      <w:r w:rsidR="007260FD" w:rsidRPr="00B80DEE">
        <w:rPr>
          <w:rFonts w:ascii="Times New Roman" w:hAnsi="Times New Roman" w:cs="Times New Roman"/>
        </w:rPr>
        <w:t xml:space="preserve"> next day number of deliveries, we cannot</w:t>
      </w:r>
      <w:r w:rsidR="00BE3BAB" w:rsidRPr="00B80DEE">
        <w:rPr>
          <w:rFonts w:ascii="Times New Roman" w:hAnsi="Times New Roman" w:cs="Times New Roman"/>
        </w:rPr>
        <w:t xml:space="preserve"> tell what customer from what location will order these deliveries. </w:t>
      </w:r>
      <w:r w:rsidR="0040185F" w:rsidRPr="00B80DEE">
        <w:rPr>
          <w:rFonts w:ascii="Times New Roman" w:hAnsi="Times New Roman" w:cs="Times New Roman"/>
        </w:rPr>
        <w:t>Therefore,</w:t>
      </w:r>
      <w:r w:rsidR="00BE3BAB" w:rsidRPr="00B80DEE">
        <w:rPr>
          <w:rFonts w:ascii="Times New Roman" w:hAnsi="Times New Roman" w:cs="Times New Roman"/>
        </w:rPr>
        <w:t xml:space="preserve"> we </w:t>
      </w:r>
      <w:r w:rsidR="00CD07CD" w:rsidRPr="00B80DEE">
        <w:rPr>
          <w:rFonts w:ascii="Times New Roman" w:hAnsi="Times New Roman" w:cs="Times New Roman"/>
        </w:rPr>
        <w:t xml:space="preserve">generate </w:t>
      </w:r>
      <w:r w:rsidR="00F71157" w:rsidRPr="00B80DEE">
        <w:rPr>
          <w:rFonts w:ascii="Times New Roman" w:hAnsi="Times New Roman" w:cs="Times New Roman"/>
        </w:rPr>
        <w:t>hybrid</w:t>
      </w:r>
      <w:r w:rsidR="0040185F" w:rsidRPr="00B80DEE">
        <w:rPr>
          <w:rFonts w:ascii="Times New Roman" w:hAnsi="Times New Roman" w:cs="Times New Roman"/>
        </w:rPr>
        <w:t xml:space="preserve"> delivery locations based on historical delivery data</w:t>
      </w:r>
      <w:r w:rsidR="00F71157" w:rsidRPr="00B80DEE">
        <w:rPr>
          <w:rFonts w:ascii="Times New Roman" w:hAnsi="Times New Roman" w:cs="Times New Roman"/>
        </w:rPr>
        <w:t xml:space="preserve"> which</w:t>
      </w:r>
      <w:r w:rsidR="00391A57" w:rsidRPr="00B80DEE">
        <w:rPr>
          <w:rFonts w:ascii="Times New Roman" w:hAnsi="Times New Roman" w:cs="Times New Roman"/>
        </w:rPr>
        <w:t xml:space="preserve"> is mixture of historical and synthetic locations</w:t>
      </w:r>
      <w:r w:rsidR="0040185F" w:rsidRPr="00B80DEE">
        <w:rPr>
          <w:rFonts w:ascii="Times New Roman" w:hAnsi="Times New Roman" w:cs="Times New Roman"/>
        </w:rPr>
        <w:t xml:space="preserve">. </w:t>
      </w:r>
      <w:r w:rsidR="00796CF9" w:rsidRPr="00B80DEE">
        <w:rPr>
          <w:rFonts w:ascii="Times New Roman" w:hAnsi="Times New Roman" w:cs="Times New Roman"/>
        </w:rPr>
        <w:t xml:space="preserve">Since we have </w:t>
      </w:r>
      <w:r w:rsidR="00947D46" w:rsidRPr="00B80DEE">
        <w:rPr>
          <w:rFonts w:ascii="Times New Roman" w:hAnsi="Times New Roman" w:cs="Times New Roman"/>
        </w:rPr>
        <w:t xml:space="preserve">separate datasets for each cluster, </w:t>
      </w:r>
      <w:r w:rsidR="000527C2" w:rsidRPr="00B80DEE">
        <w:rPr>
          <w:rFonts w:ascii="Times New Roman" w:hAnsi="Times New Roman" w:cs="Times New Roman"/>
        </w:rPr>
        <w:t>we take each dataset</w:t>
      </w:r>
      <w:r w:rsidR="00BA74BD" w:rsidRPr="00B80DEE">
        <w:rPr>
          <w:rFonts w:ascii="Times New Roman" w:hAnsi="Times New Roman" w:cs="Times New Roman"/>
        </w:rPr>
        <w:t xml:space="preserve"> and </w:t>
      </w:r>
      <w:r w:rsidR="00E373CA" w:rsidRPr="00B80DEE">
        <w:rPr>
          <w:rFonts w:ascii="Times New Roman" w:hAnsi="Times New Roman" w:cs="Times New Roman"/>
        </w:rPr>
        <w:t xml:space="preserve">generate a mixture </w:t>
      </w:r>
      <w:r w:rsidR="00BE6B27" w:rsidRPr="00B80DEE">
        <w:rPr>
          <w:rFonts w:ascii="Times New Roman" w:hAnsi="Times New Roman" w:cs="Times New Roman"/>
        </w:rPr>
        <w:t>of historical</w:t>
      </w:r>
      <w:r w:rsidR="00E373CA" w:rsidRPr="00B80DEE">
        <w:rPr>
          <w:rFonts w:ascii="Times New Roman" w:hAnsi="Times New Roman" w:cs="Times New Roman"/>
        </w:rPr>
        <w:t xml:space="preserve"> and synthetic locations of customers</w:t>
      </w:r>
      <w:r w:rsidR="00880424" w:rsidRPr="00B80DEE">
        <w:rPr>
          <w:rFonts w:ascii="Times New Roman" w:hAnsi="Times New Roman" w:cs="Times New Roman"/>
        </w:rPr>
        <w:t xml:space="preserve"> locations which makes analysis more accurate. </w:t>
      </w:r>
      <w:r w:rsidR="006D745E" w:rsidRPr="00B80DEE">
        <w:rPr>
          <w:rFonts w:ascii="Times New Roman" w:hAnsi="Times New Roman" w:cs="Times New Roman"/>
        </w:rPr>
        <w:t xml:space="preserve"> </w:t>
      </w:r>
      <w:r w:rsidR="00B64620" w:rsidRPr="00B80DEE">
        <w:rPr>
          <w:rFonts w:ascii="Times New Roman" w:hAnsi="Times New Roman" w:cs="Times New Roman"/>
        </w:rPr>
        <w:t xml:space="preserve">Historical means the existing customers and synthetic means new customers. </w:t>
      </w:r>
      <w:r w:rsidR="006B4CA0" w:rsidRPr="00B80DEE">
        <w:rPr>
          <w:rFonts w:ascii="Times New Roman" w:hAnsi="Times New Roman" w:cs="Times New Roman"/>
        </w:rPr>
        <w:t>Since we are working with multiple clusters, we need to do this analysis discussed in section 3.3.3.1 and 3.3.3.2 for each clusters dataset we had at end of section 3.3.2.</w:t>
      </w:r>
    </w:p>
    <w:p w14:paraId="53739F7B" w14:textId="1E173B85" w:rsidR="00897446" w:rsidRPr="00B80DEE" w:rsidRDefault="00973F1F" w:rsidP="00BF5E14">
      <w:pPr>
        <w:pStyle w:val="Heading4"/>
      </w:pPr>
      <w:r w:rsidRPr="00B80DEE">
        <w:t xml:space="preserve">Historical </w:t>
      </w:r>
      <w:r w:rsidR="00C15377">
        <w:t>l</w:t>
      </w:r>
      <w:r w:rsidR="00EB3B30" w:rsidRPr="00B80DEE">
        <w:t>ocations</w:t>
      </w:r>
      <w:r w:rsidR="006B4CA0" w:rsidRPr="00B80DEE">
        <w:t xml:space="preserve"> generation</w:t>
      </w:r>
    </w:p>
    <w:p w14:paraId="68E48832" w14:textId="36201EFE" w:rsidR="00973F1F" w:rsidRPr="00B80DEE" w:rsidRDefault="00624EEE" w:rsidP="006D0742">
      <w:pPr>
        <w:jc w:val="both"/>
        <w:rPr>
          <w:rFonts w:ascii="Times New Roman" w:hAnsi="Times New Roman" w:cs="Times New Roman"/>
        </w:rPr>
      </w:pPr>
      <w:r w:rsidRPr="00B80DEE">
        <w:rPr>
          <w:rFonts w:ascii="Times New Roman" w:hAnsi="Times New Roman" w:cs="Times New Roman"/>
        </w:rPr>
        <w:t xml:space="preserve">Historical </w:t>
      </w:r>
      <w:r w:rsidR="00EB3B30" w:rsidRPr="00B80DEE">
        <w:rPr>
          <w:rFonts w:ascii="Times New Roman" w:hAnsi="Times New Roman" w:cs="Times New Roman"/>
        </w:rPr>
        <w:t>Locations</w:t>
      </w:r>
      <w:r w:rsidRPr="00B80DEE">
        <w:rPr>
          <w:rFonts w:ascii="Times New Roman" w:hAnsi="Times New Roman" w:cs="Times New Roman"/>
        </w:rPr>
        <w:t xml:space="preserve"> mean</w:t>
      </w:r>
      <w:r w:rsidR="00D7534F" w:rsidRPr="00B80DEE">
        <w:rPr>
          <w:rFonts w:ascii="Times New Roman" w:hAnsi="Times New Roman" w:cs="Times New Roman"/>
        </w:rPr>
        <w:t xml:space="preserve">s, we can expect </w:t>
      </w:r>
      <w:r w:rsidR="00EB3B30" w:rsidRPr="00B80DEE">
        <w:rPr>
          <w:rFonts w:ascii="Times New Roman" w:hAnsi="Times New Roman" w:cs="Times New Roman"/>
        </w:rPr>
        <w:t>a</w:t>
      </w:r>
      <w:r w:rsidR="000D687D" w:rsidRPr="00B80DEE">
        <w:rPr>
          <w:rFonts w:ascii="Times New Roman" w:hAnsi="Times New Roman" w:cs="Times New Roman"/>
        </w:rPr>
        <w:t xml:space="preserve"> customer ordered from the restaurant before</w:t>
      </w:r>
      <w:r w:rsidR="00D7534F" w:rsidRPr="00B80DEE">
        <w:rPr>
          <w:rFonts w:ascii="Times New Roman" w:hAnsi="Times New Roman" w:cs="Times New Roman"/>
        </w:rPr>
        <w:t xml:space="preserve"> will order a delivery</w:t>
      </w:r>
      <w:r w:rsidR="000D687D" w:rsidRPr="00B80DEE">
        <w:rPr>
          <w:rFonts w:ascii="Times New Roman" w:hAnsi="Times New Roman" w:cs="Times New Roman"/>
        </w:rPr>
        <w:t xml:space="preserve"> again.</w:t>
      </w:r>
      <w:r w:rsidR="00E25CFA" w:rsidRPr="00B80DEE">
        <w:rPr>
          <w:rFonts w:ascii="Times New Roman" w:hAnsi="Times New Roman" w:cs="Times New Roman"/>
        </w:rPr>
        <w:t xml:space="preserve"> But that number can determine using the mean of the number of deliveries we got for each day</w:t>
      </w:r>
      <w:r w:rsidR="00CD14AA" w:rsidRPr="00B80DEE">
        <w:rPr>
          <w:rFonts w:ascii="Times New Roman" w:hAnsi="Times New Roman" w:cs="Times New Roman"/>
        </w:rPr>
        <w:t xml:space="preserve"> </w:t>
      </w:r>
      <w:r w:rsidR="00330761" w:rsidRPr="00B80DEE">
        <w:rPr>
          <w:rFonts w:ascii="Times New Roman" w:hAnsi="Times New Roman" w:cs="Times New Roman"/>
        </w:rPr>
        <w:t>if we assume the mean of number of deliveries will always occur and they will be exist</w:t>
      </w:r>
      <w:r w:rsidR="00EB3B30" w:rsidRPr="00B80DEE">
        <w:rPr>
          <w:rFonts w:ascii="Times New Roman" w:hAnsi="Times New Roman" w:cs="Times New Roman"/>
        </w:rPr>
        <w:t>ing customers</w:t>
      </w:r>
      <w:r w:rsidR="00E25CFA" w:rsidRPr="00B80DEE">
        <w:rPr>
          <w:rFonts w:ascii="Times New Roman" w:hAnsi="Times New Roman" w:cs="Times New Roman"/>
        </w:rPr>
        <w:t xml:space="preserve">. </w:t>
      </w:r>
      <w:r w:rsidR="00D7534F" w:rsidRPr="00B80DEE">
        <w:rPr>
          <w:rFonts w:ascii="Times New Roman" w:hAnsi="Times New Roman" w:cs="Times New Roman"/>
        </w:rPr>
        <w:t xml:space="preserve"> </w:t>
      </w:r>
      <w:r w:rsidR="006F1916" w:rsidRPr="00B80DEE">
        <w:rPr>
          <w:rFonts w:ascii="Times New Roman" w:hAnsi="Times New Roman" w:cs="Times New Roman"/>
        </w:rPr>
        <w:t>For each cluster, we have number of del</w:t>
      </w:r>
      <w:r w:rsidR="009645B2" w:rsidRPr="00B80DEE">
        <w:rPr>
          <w:rFonts w:ascii="Times New Roman" w:hAnsi="Times New Roman" w:cs="Times New Roman"/>
        </w:rPr>
        <w:t>iveries for each day. From that number of deliveries, we calculate the average nu</w:t>
      </w:r>
      <w:r w:rsidR="008B3E71" w:rsidRPr="00B80DEE">
        <w:rPr>
          <w:rFonts w:ascii="Times New Roman" w:hAnsi="Times New Roman" w:cs="Times New Roman"/>
        </w:rPr>
        <w:t>mber of deliveries or the mean of the dataset</w:t>
      </w:r>
      <w:r w:rsidR="006C6574" w:rsidRPr="00B80DEE">
        <w:rPr>
          <w:rFonts w:ascii="Times New Roman" w:hAnsi="Times New Roman" w:cs="Times New Roman"/>
        </w:rPr>
        <w:t xml:space="preserve"> and round down to the nearest integer</w:t>
      </w:r>
      <w:r w:rsidR="0079197A" w:rsidRPr="00B80DEE">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N</m:t>
            </m:r>
          </m:e>
          <m:sub>
            <m:r>
              <m:rPr>
                <m:nor/>
              </m:rPr>
              <w:rPr>
                <w:rFonts w:ascii="Cambria Math" w:hAnsi="Cambria Math" w:cs="Times New Roman"/>
              </w:rPr>
              <m:t>Historical</m:t>
            </m:r>
            <m:r>
              <m:rPr>
                <m:nor/>
              </m:rPr>
              <w:rPr>
                <w:rFonts w:ascii="Times New Roman" w:hAnsi="Times New Roman" w:cs="Times New Roman"/>
              </w:rPr>
              <m:t xml:space="preserve"> </m:t>
            </m:r>
          </m:sub>
        </m:sSub>
      </m:oMath>
      <w:r w:rsidR="0079197A" w:rsidRPr="00B80DEE">
        <w:rPr>
          <w:rFonts w:ascii="Times New Roman" w:hAnsi="Times New Roman" w:cs="Times New Roman"/>
        </w:rPr>
        <w:t xml:space="preserve">, </w:t>
      </w:r>
      <w:r w:rsidR="006C6574" w:rsidRPr="00B80DEE">
        <w:rPr>
          <w:rFonts w:ascii="Times New Roman" w:hAnsi="Times New Roman" w:cs="Times New Roman"/>
        </w:rPr>
        <w:t>because we need to more priority on synthetic generation</w:t>
      </w:r>
      <w:r w:rsidR="0079197A" w:rsidRPr="00B80DEE">
        <w:rPr>
          <w:rFonts w:ascii="Times New Roman" w:hAnsi="Times New Roman" w:cs="Times New Roman"/>
        </w:rPr>
        <w:t xml:space="preserve">. </w:t>
      </w:r>
      <w:r w:rsidR="003841CC" w:rsidRPr="00B80DEE">
        <w:rPr>
          <w:rFonts w:ascii="Times New Roman" w:hAnsi="Times New Roman" w:cs="Times New Roman"/>
        </w:rPr>
        <w:t xml:space="preserve">Then we are </w:t>
      </w:r>
      <w:r w:rsidR="009D6EC7" w:rsidRPr="00B80DEE">
        <w:rPr>
          <w:rFonts w:ascii="Times New Roman" w:hAnsi="Times New Roman" w:cs="Times New Roman"/>
        </w:rPr>
        <w:t xml:space="preserve">randomly taking </w:t>
      </w:r>
      <m:oMath>
        <m:sSub>
          <m:sSubPr>
            <m:ctrlPr>
              <w:rPr>
                <w:rFonts w:ascii="Cambria Math" w:hAnsi="Cambria Math" w:cs="Times New Roman"/>
              </w:rPr>
            </m:ctrlPr>
          </m:sSubPr>
          <m:e>
            <m:r>
              <w:rPr>
                <w:rFonts w:ascii="Cambria Math" w:hAnsi="Cambria Math" w:cs="Times New Roman"/>
              </w:rPr>
              <m:t>N</m:t>
            </m:r>
          </m:e>
          <m:sub>
            <m:r>
              <m:rPr>
                <m:nor/>
              </m:rPr>
              <w:rPr>
                <w:rFonts w:ascii="Cambria Math" w:hAnsi="Cambria Math" w:cs="Times New Roman"/>
              </w:rPr>
              <m:t>Historical</m:t>
            </m:r>
            <m:r>
              <m:rPr>
                <m:nor/>
              </m:rPr>
              <w:rPr>
                <w:rFonts w:ascii="Times New Roman" w:hAnsi="Times New Roman" w:cs="Times New Roman"/>
              </w:rPr>
              <m:t xml:space="preserve"> </m:t>
            </m:r>
          </m:sub>
        </m:sSub>
      </m:oMath>
      <w:r w:rsidR="006B4CA0" w:rsidRPr="00B80DEE">
        <w:rPr>
          <w:rFonts w:ascii="Times New Roman" w:eastAsiaTheme="minorEastAsia" w:hAnsi="Times New Roman" w:cs="Times New Roman"/>
        </w:rPr>
        <w:t xml:space="preserve">number of </w:t>
      </w:r>
      <w:r w:rsidR="00352758" w:rsidRPr="00B80DEE">
        <w:rPr>
          <w:rFonts w:ascii="Times New Roman" w:hAnsi="Times New Roman" w:cs="Times New Roman"/>
        </w:rPr>
        <w:t xml:space="preserve">deliveries </w:t>
      </w:r>
      <w:r w:rsidR="009D6EC7" w:rsidRPr="00B80DEE">
        <w:rPr>
          <w:rFonts w:ascii="Times New Roman" w:hAnsi="Times New Roman" w:cs="Times New Roman"/>
        </w:rPr>
        <w:t xml:space="preserve">from </w:t>
      </w:r>
      <w:r w:rsidR="00C45D5B" w:rsidRPr="00B80DEE">
        <w:rPr>
          <w:rFonts w:ascii="Times New Roman" w:hAnsi="Times New Roman" w:cs="Times New Roman"/>
        </w:rPr>
        <w:t xml:space="preserve">the </w:t>
      </w:r>
      <w:r w:rsidR="005A6621" w:rsidRPr="00B80DEE">
        <w:rPr>
          <w:rFonts w:ascii="Times New Roman" w:hAnsi="Times New Roman" w:cs="Times New Roman"/>
        </w:rPr>
        <w:t>cluster’s</w:t>
      </w:r>
      <w:r w:rsidR="00C45D5B" w:rsidRPr="00B80DEE">
        <w:rPr>
          <w:rFonts w:ascii="Times New Roman" w:hAnsi="Times New Roman" w:cs="Times New Roman"/>
        </w:rPr>
        <w:t xml:space="preserve"> dataset</w:t>
      </w:r>
      <w:r w:rsidR="00F64D73" w:rsidRPr="00B80DEE">
        <w:rPr>
          <w:rFonts w:ascii="Times New Roman" w:eastAsiaTheme="majorEastAsia" w:hAnsi="Times New Roman" w:cs="Times New Roman"/>
        </w:rPr>
        <w:t>.</w:t>
      </w:r>
    </w:p>
    <w:p w14:paraId="187C8233" w14:textId="75309B33" w:rsidR="002C5295" w:rsidRPr="00B80DEE" w:rsidRDefault="006B4CA0" w:rsidP="00BF5E14">
      <w:pPr>
        <w:pStyle w:val="Heading4"/>
      </w:pPr>
      <w:r w:rsidRPr="00B80DEE">
        <w:lastRenderedPageBreak/>
        <w:t xml:space="preserve">Synthetic </w:t>
      </w:r>
      <w:r w:rsidR="00C15377">
        <w:t>l</w:t>
      </w:r>
      <w:r w:rsidRPr="00B80DEE">
        <w:t>ocations generation</w:t>
      </w:r>
    </w:p>
    <w:p w14:paraId="02E244E5" w14:textId="0153672B" w:rsidR="00F64D73" w:rsidRPr="00B80DEE" w:rsidRDefault="00EB3B30" w:rsidP="006D0742">
      <w:pPr>
        <w:jc w:val="both"/>
        <w:rPr>
          <w:rFonts w:ascii="Times New Roman" w:hAnsi="Times New Roman" w:cs="Times New Roman"/>
        </w:rPr>
      </w:pPr>
      <w:r w:rsidRPr="00B80DEE">
        <w:rPr>
          <w:rFonts w:ascii="Times New Roman" w:hAnsi="Times New Roman" w:cs="Times New Roman"/>
        </w:rPr>
        <w:t xml:space="preserve">Synthetic Locations are the new delivery orders which </w:t>
      </w:r>
      <w:r w:rsidR="001C1560" w:rsidRPr="00B80DEE">
        <w:rPr>
          <w:rFonts w:ascii="Times New Roman" w:hAnsi="Times New Roman" w:cs="Times New Roman"/>
        </w:rPr>
        <w:t xml:space="preserve">the restaurant expects in the next day within the number of predicted deliveries. </w:t>
      </w:r>
      <w:r w:rsidRPr="00B80DEE">
        <w:rPr>
          <w:rFonts w:ascii="Times New Roman" w:hAnsi="Times New Roman" w:cs="Times New Roman"/>
        </w:rPr>
        <w:t xml:space="preserve">Synthetic </w:t>
      </w:r>
      <w:r w:rsidR="003B643F" w:rsidRPr="00B80DEE">
        <w:rPr>
          <w:rFonts w:ascii="Times New Roman" w:hAnsi="Times New Roman" w:cs="Times New Roman"/>
        </w:rPr>
        <w:t xml:space="preserve">Remaining </w:t>
      </w:r>
      <w:r w:rsidR="0058168F" w:rsidRPr="00B80DEE">
        <w:rPr>
          <w:rFonts w:ascii="Times New Roman" w:hAnsi="Times New Roman" w:cs="Times New Roman"/>
        </w:rPr>
        <w:t xml:space="preserve">proportion </w:t>
      </w:r>
      <w:r w:rsidR="003B643F" w:rsidRPr="00B80DEE">
        <w:rPr>
          <w:rFonts w:ascii="Times New Roman" w:hAnsi="Times New Roman" w:cs="Times New Roman"/>
        </w:rPr>
        <w:t>from the</w:t>
      </w:r>
      <w:r w:rsidR="00C44EDB" w:rsidRPr="00B80DEE">
        <w:rPr>
          <w:rFonts w:ascii="Times New Roman" w:hAnsi="Times New Roman" w:cs="Times New Roman"/>
        </w:rPr>
        <w:t xml:space="preserve"> predicted number of deliveries will be </w:t>
      </w:r>
      <w:r w:rsidR="003B643F" w:rsidRPr="00B80DEE">
        <w:rPr>
          <w:rFonts w:ascii="Times New Roman" w:hAnsi="Times New Roman" w:cs="Times New Roman"/>
        </w:rPr>
        <w:t xml:space="preserve">generated through </w:t>
      </w:r>
      <w:r w:rsidR="003217CC" w:rsidRPr="00B80DEE">
        <w:rPr>
          <w:rFonts w:ascii="Times New Roman" w:hAnsi="Times New Roman" w:cs="Times New Roman"/>
        </w:rPr>
        <w:t xml:space="preserve">synthetic generation of locations, </w:t>
      </w:r>
      <w:r w:rsidR="00FB5106" w:rsidRPr="00B80DEE">
        <w:rPr>
          <w:rFonts w:ascii="Times New Roman" w:hAnsi="Times New Roman" w:cs="Times New Roman"/>
        </w:rPr>
        <w:t>and</w:t>
      </w:r>
      <w:r w:rsidR="003217CC" w:rsidRPr="00B80DEE">
        <w:rPr>
          <w:rFonts w:ascii="Times New Roman" w:hAnsi="Times New Roman" w:cs="Times New Roman"/>
        </w:rPr>
        <w:t xml:space="preserve"> the order </w:t>
      </w:r>
      <w:r w:rsidR="00E37D80" w:rsidRPr="00B80DEE">
        <w:rPr>
          <w:rFonts w:ascii="Times New Roman" w:hAnsi="Times New Roman" w:cs="Times New Roman"/>
        </w:rPr>
        <w:t>times</w:t>
      </w:r>
      <w:r w:rsidR="003217CC" w:rsidRPr="00B80DEE">
        <w:rPr>
          <w:rFonts w:ascii="Times New Roman" w:hAnsi="Times New Roman" w:cs="Times New Roman"/>
        </w:rPr>
        <w:t xml:space="preserve"> and order</w:t>
      </w:r>
      <w:r w:rsidR="00E37D80" w:rsidRPr="00B80DEE">
        <w:rPr>
          <w:rFonts w:ascii="Times New Roman" w:hAnsi="Times New Roman" w:cs="Times New Roman"/>
        </w:rPr>
        <w:t xml:space="preserve"> type</w:t>
      </w:r>
      <w:r w:rsidR="00325E71" w:rsidRPr="00B80DEE">
        <w:rPr>
          <w:rFonts w:ascii="Times New Roman" w:hAnsi="Times New Roman" w:cs="Times New Roman"/>
        </w:rPr>
        <w:t xml:space="preserve"> are </w:t>
      </w:r>
      <w:r w:rsidR="000336B6" w:rsidRPr="00B80DEE">
        <w:rPr>
          <w:rFonts w:ascii="Times New Roman" w:hAnsi="Times New Roman" w:cs="Times New Roman"/>
        </w:rPr>
        <w:t xml:space="preserve">randomly </w:t>
      </w:r>
      <w:r w:rsidR="00325E71" w:rsidRPr="00B80DEE">
        <w:rPr>
          <w:rFonts w:ascii="Times New Roman" w:hAnsi="Times New Roman" w:cs="Times New Roman"/>
        </w:rPr>
        <w:t>taken from historical data for the sake of accuracy of the time frames.</w:t>
      </w:r>
      <w:r w:rsidR="0093358E" w:rsidRPr="00B80DEE">
        <w:rPr>
          <w:rFonts w:ascii="Times New Roman" w:hAnsi="Times New Roman" w:cs="Times New Roman"/>
        </w:rPr>
        <w:t xml:space="preserve"> </w:t>
      </w:r>
    </w:p>
    <w:p w14:paraId="1FC89A08" w14:textId="77777777" w:rsidR="000E5014" w:rsidRDefault="001F01A9" w:rsidP="000E5014">
      <w:pPr>
        <w:keepNext/>
        <w:jc w:val="both"/>
      </w:pPr>
      <m:oMathPara>
        <m:oMath>
          <m:sSub>
            <m:sSubPr>
              <m:ctrlPr>
                <w:rPr>
                  <w:rFonts w:ascii="Cambria Math" w:hAnsi="Cambria Math" w:cs="Times New Roman"/>
                </w:rPr>
              </m:ctrlPr>
            </m:sSubPr>
            <m:e>
              <m:r>
                <w:rPr>
                  <w:rFonts w:ascii="Cambria Math" w:hAnsi="Cambria Math" w:cs="Times New Roman"/>
                </w:rPr>
                <m:t>N</m:t>
              </m:r>
            </m:e>
            <m:sub>
              <m:r>
                <m:rPr>
                  <m:nor/>
                </m:rPr>
                <w:rPr>
                  <w:rFonts w:ascii="Cambria Math" w:hAnsi="Cambria Math" w:cs="Times New Roman"/>
                </w:rPr>
                <m:t>Synthetic</m:t>
              </m:r>
              <m:r>
                <m:rPr>
                  <m:nor/>
                </m:rPr>
                <w:rPr>
                  <w:rFonts w:ascii="Times New Roman" w:hAnsi="Times New Roman" w:cs="Times New Roman"/>
                </w:rPr>
                <m:t xml:space="preserve"> </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m:rPr>
                  <m:nor/>
                </m:rPr>
                <w:rPr>
                  <w:rFonts w:ascii="Cambria Math" w:hAnsi="Cambria Math" w:cs="Times New Roman"/>
                </w:rPr>
                <m:t>Predicted Deliveries</m:t>
              </m:r>
            </m:sub>
          </m:sSub>
          <m: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N</m:t>
              </m:r>
            </m:e>
            <m:sub>
              <m:r>
                <m:rPr>
                  <m:nor/>
                </m:rPr>
                <w:rPr>
                  <w:rFonts w:ascii="Cambria Math" w:hAnsi="Cambria Math" w:cs="Times New Roman"/>
                </w:rPr>
                <m:t>Historical</m:t>
              </m:r>
              <m:r>
                <m:rPr>
                  <m:nor/>
                </m:rPr>
                <w:rPr>
                  <w:rFonts w:ascii="Times New Roman" w:hAnsi="Times New Roman" w:cs="Times New Roman"/>
                </w:rPr>
                <m:t xml:space="preserve"> </m:t>
              </m:r>
            </m:sub>
          </m:sSub>
        </m:oMath>
      </m:oMathPara>
    </w:p>
    <w:p w14:paraId="2C470D2F" w14:textId="7487D8DD" w:rsidR="00F64D73" w:rsidRPr="000E5014" w:rsidRDefault="000E5014" w:rsidP="000E5014">
      <w:pPr>
        <w:pStyle w:val="Caption"/>
        <w:jc w:val="center"/>
        <w:rPr>
          <w:rFonts w:ascii="Times New Roman" w:eastAsiaTheme="majorEastAsia" w:hAnsi="Times New Roman" w:cs="Times New Roman"/>
          <w:color w:val="auto"/>
          <w:sz w:val="16"/>
          <w:szCs w:val="16"/>
        </w:rPr>
      </w:pPr>
      <w:bookmarkStart w:id="96" w:name="_Toc198102316"/>
      <w:r w:rsidRPr="000E5014">
        <w:rPr>
          <w:rFonts w:ascii="Times New Roman" w:hAnsi="Times New Roman" w:cs="Times New Roman"/>
          <w:color w:val="auto"/>
          <w:sz w:val="16"/>
          <w:szCs w:val="16"/>
        </w:rPr>
        <w:t xml:space="preserve">Equation </w:t>
      </w:r>
      <w:r w:rsidRPr="000E5014">
        <w:rPr>
          <w:rFonts w:ascii="Times New Roman" w:hAnsi="Times New Roman" w:cs="Times New Roman"/>
          <w:color w:val="auto"/>
          <w:sz w:val="16"/>
          <w:szCs w:val="16"/>
        </w:rPr>
        <w:fldChar w:fldCharType="begin"/>
      </w:r>
      <w:r w:rsidRPr="000E5014">
        <w:rPr>
          <w:rFonts w:ascii="Times New Roman" w:hAnsi="Times New Roman" w:cs="Times New Roman"/>
          <w:color w:val="auto"/>
          <w:sz w:val="16"/>
          <w:szCs w:val="16"/>
        </w:rPr>
        <w:instrText xml:space="preserve"> SEQ Equation \* ARABIC </w:instrText>
      </w:r>
      <w:r w:rsidRPr="000E5014">
        <w:rPr>
          <w:rFonts w:ascii="Times New Roman" w:hAnsi="Times New Roman" w:cs="Times New Roman"/>
          <w:color w:val="auto"/>
          <w:sz w:val="16"/>
          <w:szCs w:val="16"/>
        </w:rPr>
        <w:fldChar w:fldCharType="separate"/>
      </w:r>
      <w:r w:rsidR="0098313D">
        <w:rPr>
          <w:rFonts w:ascii="Times New Roman" w:hAnsi="Times New Roman" w:cs="Times New Roman"/>
          <w:noProof/>
          <w:color w:val="auto"/>
          <w:sz w:val="16"/>
          <w:szCs w:val="16"/>
        </w:rPr>
        <w:t>11</w:t>
      </w:r>
      <w:r w:rsidRPr="000E5014">
        <w:rPr>
          <w:rFonts w:ascii="Times New Roman" w:hAnsi="Times New Roman" w:cs="Times New Roman"/>
          <w:color w:val="auto"/>
          <w:sz w:val="16"/>
          <w:szCs w:val="16"/>
        </w:rPr>
        <w:fldChar w:fldCharType="end"/>
      </w:r>
      <w:r w:rsidRPr="000E5014">
        <w:rPr>
          <w:rFonts w:ascii="Times New Roman" w:hAnsi="Times New Roman" w:cs="Times New Roman"/>
          <w:color w:val="auto"/>
          <w:sz w:val="16"/>
          <w:szCs w:val="16"/>
        </w:rPr>
        <w:t xml:space="preserve"> Number of synthetic deliveries</w:t>
      </w:r>
      <w:bookmarkEnd w:id="96"/>
    </w:p>
    <w:p w14:paraId="2ECBCD5F" w14:textId="410EB2C7" w:rsidR="001507E2" w:rsidRPr="001507E2" w:rsidRDefault="001507E2" w:rsidP="006D0742">
      <w:pPr>
        <w:jc w:val="both"/>
        <w:rPr>
          <w:rFonts w:ascii="Times New Roman" w:eastAsiaTheme="majorEastAsia" w:hAnsi="Times New Roman" w:cs="Times New Roman"/>
        </w:rPr>
      </w:pPr>
      <w:r>
        <w:rPr>
          <w:rFonts w:ascii="Times New Roman" w:eastAsiaTheme="majorEastAsia" w:hAnsi="Times New Roman" w:cs="Times New Roman"/>
        </w:rPr>
        <w:t>Where,</w:t>
      </w:r>
    </w:p>
    <w:p w14:paraId="1D38EF75" w14:textId="29F77E7F" w:rsidR="00F64D73" w:rsidRPr="001507E2" w:rsidRDefault="001F01A9" w:rsidP="006D0742">
      <w:pPr>
        <w:jc w:val="both"/>
        <w:rPr>
          <w:rFonts w:ascii="Times New Roman" w:eastAsiaTheme="majorEastAsia" w:hAnsi="Times New Roman" w:cs="Times New Roman"/>
        </w:rPr>
      </w:pPr>
      <m:oMath>
        <m:sSub>
          <m:sSubPr>
            <m:ctrlPr>
              <w:rPr>
                <w:rFonts w:ascii="Cambria Math" w:hAnsi="Cambria Math" w:cs="Times New Roman"/>
              </w:rPr>
            </m:ctrlPr>
          </m:sSubPr>
          <m:e>
            <m:r>
              <w:rPr>
                <w:rFonts w:ascii="Cambria Math" w:hAnsi="Cambria Math" w:cs="Times New Roman"/>
              </w:rPr>
              <m:t>N</m:t>
            </m:r>
          </m:e>
          <m:sub>
            <m:r>
              <m:rPr>
                <m:nor/>
              </m:rPr>
              <w:rPr>
                <w:rFonts w:ascii="Times New Roman" w:hAnsi="Times New Roman" w:cs="Times New Roman"/>
              </w:rPr>
              <m:t xml:space="preserve">Synthetic </m:t>
            </m:r>
          </m:sub>
        </m:sSub>
      </m:oMath>
      <w:r w:rsidR="001507E2">
        <w:rPr>
          <w:rFonts w:ascii="Times New Roman" w:eastAsiaTheme="majorEastAsia" w:hAnsi="Times New Roman" w:cs="Times New Roman"/>
        </w:rPr>
        <w:t xml:space="preserve"> </w:t>
      </w:r>
      <w:r w:rsidR="001507E2" w:rsidRPr="001507E2">
        <w:rPr>
          <w:rFonts w:ascii="Times New Roman" w:eastAsiaTheme="majorEastAsia" w:hAnsi="Times New Roman" w:cs="Times New Roman"/>
        </w:rPr>
        <w:t>=</w:t>
      </w:r>
      <w:r w:rsidR="001507E2">
        <w:rPr>
          <w:rFonts w:ascii="Times New Roman" w:eastAsiaTheme="majorEastAsia" w:hAnsi="Times New Roman" w:cs="Times New Roman"/>
        </w:rPr>
        <w:t xml:space="preserve"> </w:t>
      </w:r>
      <w:r w:rsidR="001507E2" w:rsidRPr="001507E2">
        <w:rPr>
          <w:rFonts w:ascii="Times New Roman" w:eastAsiaTheme="majorEastAsia" w:hAnsi="Times New Roman" w:cs="Times New Roman"/>
        </w:rPr>
        <w:t>synthetically generated deliveries</w:t>
      </w:r>
    </w:p>
    <w:p w14:paraId="6BEEA8A8" w14:textId="54C0C8C0" w:rsidR="004454A6" w:rsidRPr="00B80DEE" w:rsidRDefault="0093358E" w:rsidP="006D0742">
      <w:pPr>
        <w:jc w:val="both"/>
        <w:rPr>
          <w:rFonts w:ascii="Times New Roman" w:hAnsi="Times New Roman" w:cs="Times New Roman"/>
        </w:rPr>
      </w:pPr>
      <w:r w:rsidRPr="00B80DEE">
        <w:rPr>
          <w:rFonts w:ascii="Times New Roman" w:hAnsi="Times New Roman" w:cs="Times New Roman"/>
        </w:rPr>
        <w:t>Synthetic</w:t>
      </w:r>
      <w:r w:rsidR="00713554" w:rsidRPr="00B80DEE">
        <w:rPr>
          <w:rFonts w:ascii="Times New Roman" w:hAnsi="Times New Roman" w:cs="Times New Roman"/>
        </w:rPr>
        <w:t xml:space="preserve"> Generation can be </w:t>
      </w:r>
      <w:r w:rsidR="000336B6" w:rsidRPr="00B80DEE">
        <w:rPr>
          <w:rFonts w:ascii="Times New Roman" w:hAnsi="Times New Roman" w:cs="Times New Roman"/>
        </w:rPr>
        <w:t xml:space="preserve">mathematically </w:t>
      </w:r>
      <w:r w:rsidR="00713554" w:rsidRPr="00B80DEE">
        <w:rPr>
          <w:rFonts w:ascii="Times New Roman" w:hAnsi="Times New Roman" w:cs="Times New Roman"/>
        </w:rPr>
        <w:t>explained as below</w:t>
      </w:r>
      <w:r w:rsidR="00897FBB" w:rsidRPr="00B80DEE">
        <w:rPr>
          <w:rFonts w:ascii="Times New Roman" w:hAnsi="Times New Roman" w:cs="Times New Roman"/>
        </w:rPr>
        <w:t>:</w:t>
      </w:r>
    </w:p>
    <w:p w14:paraId="23309B76" w14:textId="68585F76" w:rsidR="00FC7874" w:rsidRPr="00B80DEE" w:rsidRDefault="00B754AD" w:rsidP="006D0742">
      <w:pPr>
        <w:jc w:val="both"/>
        <w:rPr>
          <w:rFonts w:ascii="Times New Roman" w:eastAsiaTheme="majorEastAsia" w:hAnsi="Times New Roman" w:cs="Times New Roman"/>
        </w:rPr>
      </w:pPr>
      <w:r w:rsidRPr="00B754AD">
        <w:rPr>
          <w:rFonts w:ascii="Times New Roman" w:eastAsiaTheme="majorEastAsia" w:hAnsi="Times New Roman" w:cs="Times New Roman"/>
        </w:rPr>
        <w:t xml:space="preserve">A new delivery location </w:t>
      </w:r>
      <w:r>
        <w:rPr>
          <w:rFonts w:ascii="Times New Roman" w:eastAsiaTheme="majorEastAsia" w:hAnsi="Times New Roman" w:cs="Times New Roman"/>
        </w:rPr>
        <w:t xml:space="preserve"> </w:t>
      </w:r>
      <m:oMath>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m:t>
            </m:r>
          </m:sup>
        </m:sSup>
      </m:oMath>
      <w:r>
        <w:rPr>
          <w:rFonts w:ascii="Times New Roman" w:eastAsiaTheme="majorEastAsia" w:hAnsi="Times New Roman" w:cs="Times New Roman"/>
        </w:rPr>
        <w:t xml:space="preserve"> </w:t>
      </w:r>
      <w:r w:rsidRPr="00B754AD">
        <w:rPr>
          <w:rFonts w:ascii="Times New Roman" w:eastAsiaTheme="majorEastAsia" w:hAnsi="Times New Roman" w:cs="Times New Roman"/>
        </w:rPr>
        <w:t xml:space="preserve">is sampled from a multi variate normal distribution </w:t>
      </w:r>
      <w:proofErr w:type="spellStart"/>
      <w:r w:rsidRPr="00B754AD">
        <w:rPr>
          <w:rFonts w:ascii="Times New Roman" w:eastAsiaTheme="majorEastAsia" w:hAnsi="Times New Roman" w:cs="Times New Roman"/>
        </w:rPr>
        <w:t>centered</w:t>
      </w:r>
      <w:proofErr w:type="spellEnd"/>
      <w:r w:rsidRPr="00B754AD">
        <w:rPr>
          <w:rFonts w:ascii="Times New Roman" w:eastAsiaTheme="majorEastAsia" w:hAnsi="Times New Roman" w:cs="Times New Roman"/>
        </w:rPr>
        <w:t xml:space="preserve"> </w:t>
      </w:r>
      <w:r w:rsidR="00FC7874" w:rsidRPr="00FC7874">
        <w:rPr>
          <w:rFonts w:ascii="Times New Roman" w:eastAsiaTheme="majorEastAsia" w:hAnsi="Times New Roman" w:cs="Times New Roman"/>
        </w:rPr>
        <w:t>around the cluster</w:t>
      </w:r>
      <w:r>
        <w:rPr>
          <w:rFonts w:ascii="Times New Roman" w:eastAsiaTheme="majorEastAsia" w:hAnsi="Times New Roman" w:cs="Times New Roman"/>
        </w:rPr>
        <w:t>’</w:t>
      </w:r>
      <w:r w:rsidR="00FC7874" w:rsidRPr="00FC7874">
        <w:rPr>
          <w:rFonts w:ascii="Times New Roman" w:eastAsiaTheme="majorEastAsia" w:hAnsi="Times New Roman" w:cs="Times New Roman"/>
        </w:rPr>
        <w:t>s past delivery points:</w:t>
      </w:r>
    </w:p>
    <w:p w14:paraId="6575EA92" w14:textId="77777777" w:rsidR="008754E5" w:rsidRPr="00B80DEE" w:rsidRDefault="001F01A9" w:rsidP="000E5014">
      <w:pPr>
        <w:keepNext/>
        <w:jc w:val="both"/>
        <w:rPr>
          <w:rFonts w:ascii="Times New Roman" w:eastAsiaTheme="majorEastAsia" w:hAnsi="Times New Roman" w:cs="Times New Roman"/>
        </w:rPr>
      </w:pPr>
      <m:oMathPara>
        <m:oMathParaPr>
          <m:jc m:val="center"/>
        </m:oMathParaPr>
        <m:oMath>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m:t>
              </m:r>
            </m:sup>
          </m:sSup>
          <m:r>
            <m:rPr>
              <m:scr m:val="script"/>
            </m:rPr>
            <w:rPr>
              <w:rFonts w:ascii="Cambria Math" w:hAnsi="Cambria Math" w:cs="Times New Roman"/>
            </w:rPr>
            <m:t>∼N</m:t>
          </m:r>
          <m:d>
            <m:dPr>
              <m:ctrlPr>
                <w:rPr>
                  <w:rFonts w:ascii="Cambria Math" w:hAnsi="Cambria Math" w:cs="Times New Roman"/>
                  <w:i/>
                </w:rPr>
              </m:ctrlPr>
            </m:dPr>
            <m:e>
              <m:r>
                <w:rPr>
                  <w:rFonts w:ascii="Cambria Math" w:hAnsi="Cambria Math" w:cs="Times New Roman"/>
                </w:rPr>
                <m:t>μ,</m:t>
              </m:r>
              <m:r>
                <m:rPr>
                  <m:sty m:val="p"/>
                </m:rPr>
                <w:rPr>
                  <w:rFonts w:ascii="Cambria Math" w:hAnsi="Cambria Math" w:cs="Times New Roman"/>
                </w:rPr>
                <m:t>Σ</m:t>
              </m:r>
            </m:e>
          </m:d>
        </m:oMath>
      </m:oMathPara>
    </w:p>
    <w:p w14:paraId="4C470345" w14:textId="12B91A84" w:rsidR="000E5014" w:rsidRPr="000E5014" w:rsidRDefault="000E5014" w:rsidP="000E5014">
      <w:pPr>
        <w:pStyle w:val="Caption"/>
        <w:jc w:val="center"/>
        <w:rPr>
          <w:rFonts w:ascii="Times New Roman" w:hAnsi="Times New Roman" w:cs="Times New Roman"/>
          <w:color w:val="auto"/>
          <w:sz w:val="16"/>
          <w:szCs w:val="16"/>
        </w:rPr>
      </w:pPr>
      <w:bookmarkStart w:id="97" w:name="_Toc198102317"/>
      <w:r w:rsidRPr="000E5014">
        <w:rPr>
          <w:rFonts w:ascii="Times New Roman" w:hAnsi="Times New Roman" w:cs="Times New Roman"/>
          <w:color w:val="auto"/>
          <w:sz w:val="16"/>
          <w:szCs w:val="16"/>
        </w:rPr>
        <w:t xml:space="preserve">Equation </w:t>
      </w:r>
      <w:r w:rsidRPr="000E5014">
        <w:rPr>
          <w:rFonts w:ascii="Times New Roman" w:hAnsi="Times New Roman" w:cs="Times New Roman"/>
          <w:color w:val="auto"/>
          <w:sz w:val="16"/>
          <w:szCs w:val="16"/>
        </w:rPr>
        <w:fldChar w:fldCharType="begin"/>
      </w:r>
      <w:r w:rsidRPr="000E5014">
        <w:rPr>
          <w:rFonts w:ascii="Times New Roman" w:hAnsi="Times New Roman" w:cs="Times New Roman"/>
          <w:color w:val="auto"/>
          <w:sz w:val="16"/>
          <w:szCs w:val="16"/>
        </w:rPr>
        <w:instrText xml:space="preserve"> SEQ Equation \* ARABIC </w:instrText>
      </w:r>
      <w:r w:rsidRPr="000E5014">
        <w:rPr>
          <w:rFonts w:ascii="Times New Roman" w:hAnsi="Times New Roman" w:cs="Times New Roman"/>
          <w:color w:val="auto"/>
          <w:sz w:val="16"/>
          <w:szCs w:val="16"/>
        </w:rPr>
        <w:fldChar w:fldCharType="separate"/>
      </w:r>
      <w:r w:rsidR="0098313D">
        <w:rPr>
          <w:rFonts w:ascii="Times New Roman" w:hAnsi="Times New Roman" w:cs="Times New Roman"/>
          <w:noProof/>
          <w:color w:val="auto"/>
          <w:sz w:val="16"/>
          <w:szCs w:val="16"/>
        </w:rPr>
        <w:t>12</w:t>
      </w:r>
      <w:r w:rsidRPr="000E5014">
        <w:rPr>
          <w:rFonts w:ascii="Times New Roman" w:hAnsi="Times New Roman" w:cs="Times New Roman"/>
          <w:color w:val="auto"/>
          <w:sz w:val="16"/>
          <w:szCs w:val="16"/>
        </w:rPr>
        <w:fldChar w:fldCharType="end"/>
      </w:r>
      <w:r w:rsidRPr="000E5014">
        <w:rPr>
          <w:rFonts w:ascii="Times New Roman" w:hAnsi="Times New Roman" w:cs="Times New Roman"/>
          <w:color w:val="auto"/>
          <w:sz w:val="16"/>
          <w:szCs w:val="16"/>
        </w:rPr>
        <w:t xml:space="preserve"> Multi variate normal distribution</w:t>
      </w:r>
      <w:bookmarkEnd w:id="97"/>
    </w:p>
    <w:p w14:paraId="33CF447F" w14:textId="77777777" w:rsidR="008754E5" w:rsidRPr="00B80DEE" w:rsidRDefault="00252FB1" w:rsidP="006D0742">
      <w:pPr>
        <w:jc w:val="both"/>
        <w:rPr>
          <w:rFonts w:ascii="Times New Roman" w:eastAsiaTheme="majorEastAsia" w:hAnsi="Times New Roman" w:cs="Times New Roman"/>
        </w:rPr>
      </w:pPr>
      <m:oMathPara>
        <m:oMathParaPr>
          <m:jc m:val="left"/>
        </m:oMathParaPr>
        <m:oMath>
          <m:r>
            <w:rPr>
              <w:rFonts w:ascii="Cambria Math" w:hAnsi="Cambria Math" w:cs="Times New Roman"/>
            </w:rPr>
            <m:t>where:-</m:t>
          </m:r>
        </m:oMath>
      </m:oMathPara>
    </w:p>
    <w:p w14:paraId="629504E7" w14:textId="7A033C7F" w:rsidR="006A0EFA" w:rsidRPr="00B80DEE" w:rsidRDefault="006A0EFA" w:rsidP="006D0742">
      <w:pPr>
        <w:jc w:val="both"/>
        <w:rPr>
          <w:rFonts w:ascii="Times New Roman" w:eastAsiaTheme="majorEastAsia" w:hAnsi="Times New Roman" w:cs="Times New Roman"/>
        </w:rPr>
      </w:pPr>
      <m:oMath>
        <m:r>
          <w:rPr>
            <w:rFonts w:ascii="Cambria Math" w:hAnsi="Cambria Math" w:cs="Times New Roman"/>
          </w:rPr>
          <m:t>μ=</m:t>
        </m:r>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x</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y</m:t>
                </m:r>
              </m:sub>
            </m:sSub>
          </m:e>
        </m:d>
      </m:oMath>
      <w:r w:rsidR="00931496">
        <w:rPr>
          <w:rFonts w:ascii="Times New Roman" w:eastAsiaTheme="majorEastAsia" w:hAnsi="Times New Roman" w:cs="Times New Roman"/>
        </w:rPr>
        <w:t xml:space="preserve"> </w:t>
      </w:r>
      <w:r w:rsidR="00931496" w:rsidRPr="00931496">
        <w:rPr>
          <w:rFonts w:ascii="Times New Roman" w:eastAsiaTheme="majorEastAsia" w:hAnsi="Times New Roman" w:cs="Times New Roman"/>
        </w:rPr>
        <w:t>=</w:t>
      </w:r>
      <w:r w:rsidR="00931496">
        <w:rPr>
          <w:rFonts w:ascii="Times New Roman" w:eastAsiaTheme="majorEastAsia" w:hAnsi="Times New Roman" w:cs="Times New Roman"/>
        </w:rPr>
        <w:t xml:space="preserve"> </w:t>
      </w:r>
      <w:r w:rsidR="00931496" w:rsidRPr="00931496">
        <w:rPr>
          <w:rFonts w:ascii="Times New Roman" w:eastAsiaTheme="majorEastAsia" w:hAnsi="Times New Roman" w:cs="Times New Roman"/>
        </w:rPr>
        <w:t>Mean coordinates of historical data delivery locations in the cluster</w:t>
      </w:r>
    </w:p>
    <w:p w14:paraId="58FBA509" w14:textId="3652C53D" w:rsidR="00AF42CD" w:rsidRPr="00B80DEE" w:rsidRDefault="00AF42CD" w:rsidP="006D0742">
      <w:pPr>
        <w:jc w:val="both"/>
        <w:rPr>
          <w:rFonts w:ascii="Times New Roman" w:eastAsiaTheme="majorEastAsia" w:hAnsi="Times New Roman" w:cs="Times New Roman"/>
        </w:rPr>
      </w:pPr>
      <m:oMath>
        <m:r>
          <m:rPr>
            <m:sty m:val="p"/>
          </m:rPr>
          <w:rPr>
            <w:rFonts w:ascii="Cambria Math" w:hAnsi="Cambria Math" w:cs="Times New Roman"/>
          </w:rPr>
          <m:t>Σ</m:t>
        </m:r>
      </m:oMath>
      <w:r w:rsidR="00931496">
        <w:rPr>
          <w:rFonts w:ascii="Times New Roman" w:eastAsiaTheme="majorEastAsia" w:hAnsi="Times New Roman" w:cs="Times New Roman"/>
        </w:rPr>
        <w:t xml:space="preserve"> = </w:t>
      </w:r>
      <w:r w:rsidR="00931496" w:rsidRPr="00931496">
        <w:rPr>
          <w:rFonts w:ascii="Times New Roman" w:eastAsiaTheme="majorEastAsia" w:hAnsi="Times New Roman" w:cs="Times New Roman"/>
        </w:rPr>
        <w:t>Spread (covariance matrix defining variation in locations)</w:t>
      </w:r>
    </w:p>
    <w:p w14:paraId="25A948A5" w14:textId="3B368443" w:rsidR="00E26C30" w:rsidRPr="00B80DEE" w:rsidRDefault="00E26C30" w:rsidP="006D0742">
      <w:pPr>
        <w:jc w:val="both"/>
        <w:rPr>
          <w:rFonts w:ascii="Times New Roman" w:eastAsiaTheme="majorEastAsia" w:hAnsi="Times New Roman" w:cs="Times New Roman"/>
        </w:rPr>
      </w:pPr>
      <w:r w:rsidRPr="00B80DEE">
        <w:rPr>
          <w:rFonts w:ascii="Times New Roman" w:eastAsiaTheme="majorEastAsia" w:hAnsi="Times New Roman" w:cs="Times New Roman"/>
        </w:rPr>
        <w:t xml:space="preserve">For this model, we have used </w:t>
      </w:r>
      <w:r w:rsidR="00C977DF" w:rsidRPr="00B80DEE">
        <w:rPr>
          <w:rFonts w:ascii="Times New Roman" w:eastAsiaTheme="majorEastAsia" w:hAnsi="Times New Roman" w:cs="Times New Roman"/>
          <w:noProof/>
        </w:rPr>
        <w:t>0.00</w:t>
      </w:r>
      <w:r w:rsidR="004132D3" w:rsidRPr="00B80DEE">
        <w:rPr>
          <w:rFonts w:ascii="Times New Roman" w:eastAsiaTheme="majorEastAsia" w:hAnsi="Times New Roman" w:cs="Times New Roman"/>
          <w:noProof/>
        </w:rPr>
        <w:t>3</w:t>
      </w:r>
      <w:r w:rsidRPr="00B80DEE">
        <w:rPr>
          <w:rFonts w:ascii="Times New Roman" w:eastAsiaTheme="majorEastAsia" w:hAnsi="Times New Roman" w:cs="Times New Roman"/>
        </w:rPr>
        <w:t xml:space="preserve"> as Spread since we are generating latitudes and longitudes, and they are very sensitive for decimal places. </w:t>
      </w:r>
    </w:p>
    <w:p w14:paraId="3DD42D0A" w14:textId="0358D44E" w:rsidR="009C39B8" w:rsidRPr="00B80DEE" w:rsidRDefault="0014211F" w:rsidP="006D0742">
      <w:pPr>
        <w:jc w:val="both"/>
        <w:rPr>
          <w:rFonts w:ascii="Times New Roman" w:eastAsiaTheme="majorEastAsia" w:hAnsi="Times New Roman" w:cs="Times New Roman"/>
        </w:rPr>
      </w:pPr>
      <w:r w:rsidRPr="00B80DEE">
        <w:rPr>
          <w:rFonts w:ascii="Times New Roman" w:eastAsiaTheme="majorEastAsia" w:hAnsi="Times New Roman" w:cs="Times New Roman"/>
        </w:rPr>
        <w:t xml:space="preserve">Since we generate the </w:t>
      </w:r>
      <w:r w:rsidR="008538F6" w:rsidRPr="00B80DEE">
        <w:rPr>
          <w:rFonts w:ascii="Times New Roman" w:eastAsiaTheme="majorEastAsia" w:hAnsi="Times New Roman" w:cs="Times New Roman"/>
        </w:rPr>
        <w:t xml:space="preserve">new synthetic </w:t>
      </w:r>
      <w:proofErr w:type="spellStart"/>
      <w:r w:rsidR="00F64D73" w:rsidRPr="00B80DEE">
        <w:rPr>
          <w:rFonts w:ascii="Times New Roman" w:eastAsiaTheme="majorEastAsia" w:hAnsi="Times New Roman" w:cs="Times New Roman"/>
        </w:rPr>
        <w:t>centered</w:t>
      </w:r>
      <w:proofErr w:type="spellEnd"/>
      <w:r w:rsidR="008538F6" w:rsidRPr="00B80DEE">
        <w:rPr>
          <w:rFonts w:ascii="Times New Roman" w:eastAsiaTheme="majorEastAsia" w:hAnsi="Times New Roman" w:cs="Times New Roman"/>
        </w:rPr>
        <w:t xml:space="preserve"> around the past deliver</w:t>
      </w:r>
      <w:r w:rsidR="00A75462" w:rsidRPr="00B80DEE">
        <w:rPr>
          <w:rFonts w:ascii="Times New Roman" w:eastAsiaTheme="majorEastAsia" w:hAnsi="Times New Roman" w:cs="Times New Roman"/>
        </w:rPr>
        <w:t xml:space="preserve">y locations, first we need to find the centroid of </w:t>
      </w:r>
      <w:r w:rsidR="00075C4F" w:rsidRPr="00B80DEE">
        <w:rPr>
          <w:rFonts w:ascii="Times New Roman" w:eastAsiaTheme="majorEastAsia" w:hAnsi="Times New Roman" w:cs="Times New Roman"/>
        </w:rPr>
        <w:t xml:space="preserve">delivery locations. </w:t>
      </w:r>
      <w:r w:rsidR="00BA712C" w:rsidRPr="00B80DEE">
        <w:rPr>
          <w:rFonts w:ascii="Times New Roman" w:eastAsiaTheme="majorEastAsia" w:hAnsi="Times New Roman" w:cs="Times New Roman"/>
        </w:rPr>
        <w:t>W</w:t>
      </w:r>
      <w:r w:rsidR="009C39B8" w:rsidRPr="00B80DEE">
        <w:rPr>
          <w:rFonts w:ascii="Times New Roman" w:eastAsiaTheme="majorEastAsia" w:hAnsi="Times New Roman" w:cs="Times New Roman"/>
        </w:rPr>
        <w:t xml:space="preserve">e </w:t>
      </w:r>
      <w:r w:rsidR="00291FA4" w:rsidRPr="00B80DEE">
        <w:rPr>
          <w:rFonts w:ascii="Times New Roman" w:eastAsiaTheme="majorEastAsia" w:hAnsi="Times New Roman" w:cs="Times New Roman"/>
        </w:rPr>
        <w:t>synthetically</w:t>
      </w:r>
      <w:r w:rsidR="002A79A3" w:rsidRPr="00B80DEE">
        <w:rPr>
          <w:rFonts w:ascii="Times New Roman" w:eastAsiaTheme="majorEastAsia" w:hAnsi="Times New Roman" w:cs="Times New Roman"/>
        </w:rPr>
        <w:t xml:space="preserve"> </w:t>
      </w:r>
      <w:r w:rsidR="001C6FB9" w:rsidRPr="00B80DEE">
        <w:rPr>
          <w:rFonts w:ascii="Times New Roman" w:eastAsiaTheme="majorEastAsia" w:hAnsi="Times New Roman" w:cs="Times New Roman"/>
        </w:rPr>
        <w:t xml:space="preserve">generate </w:t>
      </w:r>
      <m:oMath>
        <m:sSub>
          <m:sSubPr>
            <m:ctrlPr>
              <w:rPr>
                <w:rFonts w:ascii="Cambria Math" w:hAnsi="Cambria Math" w:cs="Times New Roman"/>
              </w:rPr>
            </m:ctrlPr>
          </m:sSubPr>
          <m:e>
            <m:r>
              <w:rPr>
                <w:rFonts w:ascii="Cambria Math" w:hAnsi="Cambria Math" w:cs="Times New Roman"/>
              </w:rPr>
              <m:t>N</m:t>
            </m:r>
          </m:e>
          <m:sub>
            <m:r>
              <m:rPr>
                <m:nor/>
              </m:rPr>
              <w:rPr>
                <w:rFonts w:ascii="Times New Roman" w:hAnsi="Times New Roman" w:cs="Times New Roman"/>
              </w:rPr>
              <m:t xml:space="preserve">Synthetic </m:t>
            </m:r>
          </m:sub>
        </m:sSub>
      </m:oMath>
      <w:r w:rsidR="00BA712C" w:rsidRPr="00B80DEE">
        <w:rPr>
          <w:rFonts w:ascii="Times New Roman" w:eastAsiaTheme="majorEastAsia" w:hAnsi="Times New Roman" w:cs="Times New Roman"/>
        </w:rPr>
        <w:t xml:space="preserve"> number </w:t>
      </w:r>
      <w:r w:rsidR="00291FA4" w:rsidRPr="00B80DEE">
        <w:rPr>
          <w:rFonts w:ascii="Times New Roman" w:eastAsiaTheme="majorEastAsia" w:hAnsi="Times New Roman" w:cs="Times New Roman"/>
        </w:rPr>
        <w:t>of new</w:t>
      </w:r>
      <w:r w:rsidR="002A79A3" w:rsidRPr="00B80DEE">
        <w:rPr>
          <w:rFonts w:ascii="Times New Roman" w:eastAsiaTheme="majorEastAsia" w:hAnsi="Times New Roman" w:cs="Times New Roman"/>
        </w:rPr>
        <w:t xml:space="preserve"> delivery locations</w:t>
      </w:r>
      <w:r w:rsidR="00D54D19" w:rsidRPr="00B80DEE">
        <w:rPr>
          <w:rFonts w:ascii="Times New Roman" w:eastAsiaTheme="majorEastAsia" w:hAnsi="Times New Roman" w:cs="Times New Roman"/>
        </w:rPr>
        <w:t>.</w:t>
      </w:r>
      <w:r w:rsidR="00274B45" w:rsidRPr="00B80DEE">
        <w:rPr>
          <w:rFonts w:ascii="Times New Roman" w:eastAsiaTheme="majorEastAsia" w:hAnsi="Times New Roman" w:cs="Times New Roman"/>
        </w:rPr>
        <w:t xml:space="preserve"> </w:t>
      </w:r>
    </w:p>
    <w:p w14:paraId="1EADD7E1" w14:textId="34F29429" w:rsidR="005A7C96" w:rsidRPr="00B80DEE" w:rsidRDefault="00744DD0" w:rsidP="006D0742">
      <w:pPr>
        <w:jc w:val="both"/>
        <w:rPr>
          <w:rFonts w:ascii="Times New Roman" w:eastAsiaTheme="majorEastAsia" w:hAnsi="Times New Roman" w:cs="Times New Roman"/>
        </w:rPr>
      </w:pPr>
      <w:r w:rsidRPr="00B80DEE">
        <w:rPr>
          <w:rFonts w:ascii="Times New Roman" w:eastAsiaTheme="majorEastAsia" w:hAnsi="Times New Roman" w:cs="Times New Roman"/>
        </w:rPr>
        <w:t>Final dataset generated from this section will be used as the input</w:t>
      </w:r>
      <w:r w:rsidR="00D77C22" w:rsidRPr="00B80DEE">
        <w:rPr>
          <w:rFonts w:ascii="Times New Roman" w:eastAsiaTheme="majorEastAsia" w:hAnsi="Times New Roman" w:cs="Times New Roman"/>
        </w:rPr>
        <w:t xml:space="preserve"> for V</w:t>
      </w:r>
      <w:r w:rsidRPr="00B80DEE">
        <w:rPr>
          <w:rFonts w:ascii="Times New Roman" w:eastAsiaTheme="majorEastAsia" w:hAnsi="Times New Roman" w:cs="Times New Roman"/>
        </w:rPr>
        <w:t xml:space="preserve">ehicle Route Optimization </w:t>
      </w:r>
      <w:r w:rsidR="00D77C22" w:rsidRPr="00B80DEE">
        <w:rPr>
          <w:rFonts w:ascii="Times New Roman" w:eastAsiaTheme="majorEastAsia" w:hAnsi="Times New Roman" w:cs="Times New Roman"/>
        </w:rPr>
        <w:t>to optimiz</w:t>
      </w:r>
      <w:r w:rsidR="00E31599" w:rsidRPr="00B80DEE">
        <w:rPr>
          <w:rFonts w:ascii="Times New Roman" w:eastAsiaTheme="majorEastAsia" w:hAnsi="Times New Roman" w:cs="Times New Roman"/>
        </w:rPr>
        <w:t>e</w:t>
      </w:r>
      <w:r w:rsidR="00D77C22" w:rsidRPr="00B80DEE">
        <w:rPr>
          <w:rFonts w:ascii="Times New Roman" w:eastAsiaTheme="majorEastAsia" w:hAnsi="Times New Roman" w:cs="Times New Roman"/>
        </w:rPr>
        <w:t xml:space="preserve"> the </w:t>
      </w:r>
      <w:r w:rsidR="00E31599" w:rsidRPr="00B80DEE">
        <w:rPr>
          <w:rFonts w:ascii="Times New Roman" w:eastAsiaTheme="majorEastAsia" w:hAnsi="Times New Roman" w:cs="Times New Roman"/>
        </w:rPr>
        <w:t xml:space="preserve">delivery </w:t>
      </w:r>
      <w:r w:rsidR="00D77C22" w:rsidRPr="00B80DEE">
        <w:rPr>
          <w:rFonts w:ascii="Times New Roman" w:eastAsiaTheme="majorEastAsia" w:hAnsi="Times New Roman" w:cs="Times New Roman"/>
        </w:rPr>
        <w:t xml:space="preserve">fleet for </w:t>
      </w:r>
      <w:r w:rsidR="00DF5804" w:rsidRPr="00B80DEE">
        <w:rPr>
          <w:rFonts w:ascii="Times New Roman" w:eastAsiaTheme="majorEastAsia" w:hAnsi="Times New Roman" w:cs="Times New Roman"/>
        </w:rPr>
        <w:t>the predicted deliveries next day.</w:t>
      </w:r>
    </w:p>
    <w:p w14:paraId="3ED4DEBD" w14:textId="77777777" w:rsidR="00F64D73" w:rsidRPr="00B80DEE" w:rsidRDefault="00F64D73" w:rsidP="006D0742">
      <w:pPr>
        <w:jc w:val="both"/>
        <w:rPr>
          <w:rFonts w:ascii="Times New Roman" w:eastAsiaTheme="majorEastAsia" w:hAnsi="Times New Roman" w:cs="Times New Roman"/>
        </w:rPr>
      </w:pPr>
      <w:r w:rsidRPr="00B80DEE">
        <w:rPr>
          <w:rFonts w:ascii="Times New Roman" w:eastAsiaTheme="majorEastAsia" w:hAnsi="Times New Roman" w:cs="Times New Roman"/>
        </w:rPr>
        <w:t xml:space="preserve">Final dataset of detailed predicted deliveries </w:t>
      </w:r>
      <m:oMath>
        <m:sSub>
          <m:sSubPr>
            <m:ctrlPr>
              <w:rPr>
                <w:rFonts w:ascii="Cambria Math" w:hAnsi="Cambria Math" w:cs="Times New Roman"/>
              </w:rPr>
            </m:ctrlPr>
          </m:sSubPr>
          <m:e>
            <m:r>
              <w:rPr>
                <w:rFonts w:ascii="Cambria Math" w:hAnsi="Cambria Math" w:cs="Times New Roman"/>
              </w:rPr>
              <m:t>X</m:t>
            </m:r>
          </m:e>
          <m:sub>
            <m:r>
              <m:rPr>
                <m:nor/>
              </m:rPr>
              <w:rPr>
                <w:rFonts w:ascii="Times New Roman" w:hAnsi="Times New Roman" w:cs="Times New Roman"/>
              </w:rPr>
              <m:t xml:space="preserve">final </m:t>
            </m:r>
          </m:sub>
        </m:sSub>
        <m:r>
          <w:rPr>
            <w:rFonts w:ascii="Cambria Math" w:hAnsi="Cambria Math" w:cs="Times New Roman"/>
          </w:rPr>
          <m:t xml:space="preserve"> </m:t>
        </m:r>
      </m:oMath>
      <w:r w:rsidRPr="00B80DEE">
        <w:rPr>
          <w:rFonts w:ascii="Times New Roman" w:eastAsiaTheme="majorEastAsia" w:hAnsi="Times New Roman" w:cs="Times New Roman"/>
        </w:rPr>
        <w:t>can be explained as below.</w:t>
      </w:r>
    </w:p>
    <w:p w14:paraId="7542F3EE" w14:textId="77777777" w:rsidR="000E5014" w:rsidRDefault="001F01A9" w:rsidP="000E5014">
      <w:pPr>
        <w:keepNext/>
        <w:jc w:val="both"/>
      </w:pPr>
      <m:oMathPara>
        <m:oMath>
          <m:sSub>
            <m:sSubPr>
              <m:ctrlPr>
                <w:rPr>
                  <w:rFonts w:ascii="Cambria Math" w:hAnsi="Cambria Math" w:cs="Times New Roman"/>
                </w:rPr>
              </m:ctrlPr>
            </m:sSubPr>
            <m:e>
              <m:r>
                <w:rPr>
                  <w:rFonts w:ascii="Cambria Math" w:hAnsi="Cambria Math" w:cs="Times New Roman"/>
                </w:rPr>
                <m:t>X</m:t>
              </m:r>
            </m:e>
            <m:sub>
              <m:r>
                <m:rPr>
                  <m:nor/>
                </m:rPr>
                <w:rPr>
                  <w:rFonts w:ascii="Cambria Math" w:hAnsi="Cambria Math" w:cs="Times New Roman"/>
                </w:rPr>
                <m:t>final</m:t>
              </m:r>
              <m:r>
                <m:rPr>
                  <m:nor/>
                </m:rPr>
                <w:rPr>
                  <w:rFonts w:ascii="Times New Roman" w:hAnsi="Times New Roman" w:cs="Times New Roman"/>
                </w:rPr>
                <m:t xml:space="preserve"> </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m:rPr>
                  <m:nor/>
                </m:rPr>
                <w:rPr>
                  <w:rFonts w:ascii="Cambria Math" w:hAnsi="Cambria Math" w:cs="Times New Roman"/>
                </w:rPr>
                <m:t>real</m:t>
              </m:r>
              <m:r>
                <m:rPr>
                  <m:nor/>
                </m:rPr>
                <w:rPr>
                  <w:rFonts w:ascii="Times New Roman" w:hAnsi="Times New Roman" w:cs="Times New Roman"/>
                </w:rPr>
                <m:t xml:space="preserve"> </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m:rPr>
                  <m:nor/>
                </m:rPr>
                <w:rPr>
                  <w:rFonts w:ascii="Cambria Math" w:hAnsi="Cambria Math" w:cs="Times New Roman"/>
                </w:rPr>
                <m:t>synthetic</m:t>
              </m:r>
              <m:r>
                <m:rPr>
                  <m:nor/>
                </m:rPr>
                <w:rPr>
                  <w:rFonts w:ascii="Times New Roman" w:hAnsi="Times New Roman" w:cs="Times New Roman"/>
                </w:rPr>
                <m:t xml:space="preserve"> </m:t>
              </m:r>
            </m:sub>
          </m:sSub>
        </m:oMath>
      </m:oMathPara>
    </w:p>
    <w:p w14:paraId="35ADBE46" w14:textId="4B6F5946" w:rsidR="00F64D73" w:rsidRPr="000E5014" w:rsidRDefault="000E5014" w:rsidP="000E5014">
      <w:pPr>
        <w:pStyle w:val="Caption"/>
        <w:jc w:val="center"/>
        <w:rPr>
          <w:rFonts w:ascii="Times New Roman" w:eastAsiaTheme="majorEastAsia" w:hAnsi="Times New Roman" w:cs="Times New Roman"/>
          <w:color w:val="auto"/>
          <w:sz w:val="16"/>
          <w:szCs w:val="16"/>
        </w:rPr>
      </w:pPr>
      <w:bookmarkStart w:id="98" w:name="_Toc198102318"/>
      <w:r w:rsidRPr="000E5014">
        <w:rPr>
          <w:rFonts w:ascii="Times New Roman" w:hAnsi="Times New Roman" w:cs="Times New Roman"/>
          <w:color w:val="auto"/>
          <w:sz w:val="16"/>
          <w:szCs w:val="16"/>
        </w:rPr>
        <w:t xml:space="preserve">Equation </w:t>
      </w:r>
      <w:r w:rsidRPr="000E5014">
        <w:rPr>
          <w:rFonts w:ascii="Times New Roman" w:hAnsi="Times New Roman" w:cs="Times New Roman"/>
          <w:color w:val="auto"/>
          <w:sz w:val="16"/>
          <w:szCs w:val="16"/>
        </w:rPr>
        <w:fldChar w:fldCharType="begin"/>
      </w:r>
      <w:r w:rsidRPr="000E5014">
        <w:rPr>
          <w:rFonts w:ascii="Times New Roman" w:hAnsi="Times New Roman" w:cs="Times New Roman"/>
          <w:color w:val="auto"/>
          <w:sz w:val="16"/>
          <w:szCs w:val="16"/>
        </w:rPr>
        <w:instrText xml:space="preserve"> SEQ Equation \* ARABIC </w:instrText>
      </w:r>
      <w:r w:rsidRPr="000E5014">
        <w:rPr>
          <w:rFonts w:ascii="Times New Roman" w:hAnsi="Times New Roman" w:cs="Times New Roman"/>
          <w:color w:val="auto"/>
          <w:sz w:val="16"/>
          <w:szCs w:val="16"/>
        </w:rPr>
        <w:fldChar w:fldCharType="separate"/>
      </w:r>
      <w:r w:rsidR="0098313D">
        <w:rPr>
          <w:rFonts w:ascii="Times New Roman" w:hAnsi="Times New Roman" w:cs="Times New Roman"/>
          <w:noProof/>
          <w:color w:val="auto"/>
          <w:sz w:val="16"/>
          <w:szCs w:val="16"/>
        </w:rPr>
        <w:t>13</w:t>
      </w:r>
      <w:r w:rsidRPr="000E5014">
        <w:rPr>
          <w:rFonts w:ascii="Times New Roman" w:hAnsi="Times New Roman" w:cs="Times New Roman"/>
          <w:color w:val="auto"/>
          <w:sz w:val="16"/>
          <w:szCs w:val="16"/>
        </w:rPr>
        <w:fldChar w:fldCharType="end"/>
      </w:r>
      <w:r w:rsidRPr="000E5014">
        <w:rPr>
          <w:rFonts w:ascii="Times New Roman" w:hAnsi="Times New Roman" w:cs="Times New Roman"/>
          <w:color w:val="auto"/>
          <w:sz w:val="16"/>
          <w:szCs w:val="16"/>
        </w:rPr>
        <w:t xml:space="preserve"> Final dataset</w:t>
      </w:r>
      <w:bookmarkEnd w:id="98"/>
    </w:p>
    <w:p w14:paraId="65696150" w14:textId="682E1892" w:rsidR="00F64D73" w:rsidRPr="00B80DEE" w:rsidRDefault="00F64D73" w:rsidP="006D0742">
      <w:pPr>
        <w:jc w:val="both"/>
        <w:rPr>
          <w:rFonts w:ascii="Times New Roman" w:eastAsiaTheme="majorEastAsia" w:hAnsi="Times New Roman" w:cs="Times New Roman"/>
        </w:rPr>
      </w:pPr>
      <m:oMath>
        <m:r>
          <w:rPr>
            <w:rFonts w:ascii="Cambria Math" w:hAnsi="Cambria Math" w:cs="Times New Roman"/>
          </w:rPr>
          <m:t>where:-</m:t>
        </m:r>
      </m:oMath>
      <w:r w:rsidR="00291FA4" w:rsidRPr="00291FA4">
        <w:t xml:space="preserve"> </w:t>
      </w:r>
    </w:p>
    <w:p w14:paraId="16C72AC2" w14:textId="5F843EA1" w:rsidR="00F64D73" w:rsidRPr="00B80DEE" w:rsidRDefault="001F01A9" w:rsidP="006D0742">
      <w:pPr>
        <w:jc w:val="both"/>
        <w:rPr>
          <w:rFonts w:ascii="Times New Roman" w:eastAsiaTheme="majorEastAsia" w:hAnsi="Times New Roman" w:cs="Times New Roman"/>
        </w:rPr>
      </w:pPr>
      <m:oMath>
        <m:sSub>
          <m:sSubPr>
            <m:ctrlPr>
              <w:rPr>
                <w:rFonts w:ascii="Cambria Math" w:hAnsi="Cambria Math" w:cs="Times New Roman"/>
              </w:rPr>
            </m:ctrlPr>
          </m:sSubPr>
          <m:e>
            <m:r>
              <w:rPr>
                <w:rFonts w:ascii="Cambria Math" w:hAnsi="Cambria Math" w:cs="Times New Roman"/>
              </w:rPr>
              <m:t>X</m:t>
            </m:r>
          </m:e>
          <m:sub>
            <m:r>
              <m:rPr>
                <m:nor/>
              </m:rPr>
              <w:rPr>
                <w:rFonts w:ascii="Times New Roman" w:hAnsi="Times New Roman" w:cs="Times New Roman"/>
              </w:rPr>
              <m:t xml:space="preserve">real </m:t>
            </m:r>
          </m:sub>
        </m:sSub>
      </m:oMath>
      <w:r w:rsidR="00291FA4" w:rsidRPr="00291FA4">
        <w:rPr>
          <w:rFonts w:ascii="Times New Roman" w:eastAsiaTheme="majorEastAsia" w:hAnsi="Times New Roman" w:cs="Times New Roman"/>
        </w:rPr>
        <w:t>=</w:t>
      </w:r>
      <w:r w:rsidR="00291FA4">
        <w:rPr>
          <w:rFonts w:ascii="Times New Roman" w:eastAsiaTheme="majorEastAsia" w:hAnsi="Times New Roman" w:cs="Times New Roman"/>
        </w:rPr>
        <w:t xml:space="preserve"> </w:t>
      </w:r>
      <w:r w:rsidR="00291FA4" w:rsidRPr="00291FA4">
        <w:rPr>
          <w:rFonts w:ascii="Times New Roman" w:eastAsiaTheme="majorEastAsia" w:hAnsi="Times New Roman" w:cs="Times New Roman"/>
        </w:rPr>
        <w:t>historical deliveries</w:t>
      </w:r>
    </w:p>
    <w:p w14:paraId="71C00F25" w14:textId="1B9594C5" w:rsidR="00F64D73" w:rsidRPr="00B80DEE" w:rsidRDefault="001F01A9" w:rsidP="006D0742">
      <w:pPr>
        <w:jc w:val="both"/>
        <w:rPr>
          <w:rFonts w:ascii="Times New Roman" w:eastAsiaTheme="majorEastAsia" w:hAnsi="Times New Roman" w:cs="Times New Roman"/>
        </w:rPr>
      </w:pPr>
      <m:oMath>
        <m:sSub>
          <m:sSubPr>
            <m:ctrlPr>
              <w:rPr>
                <w:rFonts w:ascii="Cambria Math" w:hAnsi="Cambria Math" w:cs="Times New Roman"/>
              </w:rPr>
            </m:ctrlPr>
          </m:sSubPr>
          <m:e>
            <m:r>
              <w:rPr>
                <w:rFonts w:ascii="Cambria Math" w:hAnsi="Cambria Math" w:cs="Times New Roman"/>
              </w:rPr>
              <m:t>X</m:t>
            </m:r>
          </m:e>
          <m:sub>
            <m:r>
              <m:rPr>
                <m:nor/>
              </m:rPr>
              <w:rPr>
                <w:rFonts w:ascii="Times New Roman" w:hAnsi="Times New Roman" w:cs="Times New Roman"/>
              </w:rPr>
              <m:t xml:space="preserve">synthetic </m:t>
            </m:r>
          </m:sub>
        </m:sSub>
      </m:oMath>
      <w:r w:rsidR="00291FA4" w:rsidRPr="00291FA4">
        <w:rPr>
          <w:rFonts w:ascii="Times New Roman" w:eastAsiaTheme="majorEastAsia" w:hAnsi="Times New Roman" w:cs="Times New Roman"/>
        </w:rPr>
        <w:t>=</w:t>
      </w:r>
      <w:r w:rsidR="00291FA4">
        <w:rPr>
          <w:rFonts w:ascii="Times New Roman" w:eastAsiaTheme="majorEastAsia" w:hAnsi="Times New Roman" w:cs="Times New Roman"/>
        </w:rPr>
        <w:t xml:space="preserve"> </w:t>
      </w:r>
      <w:r w:rsidR="00291FA4" w:rsidRPr="00291FA4">
        <w:rPr>
          <w:rFonts w:ascii="Times New Roman" w:eastAsiaTheme="majorEastAsia" w:hAnsi="Times New Roman" w:cs="Times New Roman"/>
        </w:rPr>
        <w:t>synthetically generated deliveries</w:t>
      </w:r>
    </w:p>
    <w:p w14:paraId="1D1C640B" w14:textId="2B596594" w:rsidR="00BA4467" w:rsidRPr="00B80DEE" w:rsidRDefault="001F01A9" w:rsidP="006D0742">
      <w:pPr>
        <w:jc w:val="both"/>
        <w:rPr>
          <w:rFonts w:ascii="Times New Roman" w:eastAsiaTheme="majorEastAsia" w:hAnsi="Times New Roman" w:cs="Times New Roman"/>
        </w:rPr>
      </w:pPr>
      <m:oMath>
        <m:sSub>
          <m:sSubPr>
            <m:ctrlPr>
              <w:rPr>
                <w:rFonts w:ascii="Cambria Math" w:hAnsi="Cambria Math" w:cs="Times New Roman"/>
              </w:rPr>
            </m:ctrlPr>
          </m:sSubPr>
          <m:e>
            <m:r>
              <w:rPr>
                <w:rFonts w:ascii="Cambria Math" w:hAnsi="Cambria Math" w:cs="Times New Roman"/>
              </w:rPr>
              <m:t>X</m:t>
            </m:r>
          </m:e>
          <m:sub>
            <m:r>
              <m:rPr>
                <m:nor/>
              </m:rPr>
              <w:rPr>
                <w:rFonts w:ascii="Times New Roman" w:hAnsi="Times New Roman" w:cs="Times New Roman"/>
              </w:rPr>
              <m:t xml:space="preserve">final </m:t>
            </m:r>
          </m:sub>
        </m:sSub>
      </m:oMath>
      <w:r w:rsidR="00BA4467" w:rsidRPr="00B80DEE">
        <w:rPr>
          <w:rFonts w:ascii="Times New Roman" w:eastAsiaTheme="majorEastAsia" w:hAnsi="Times New Roman" w:cs="Times New Roman"/>
        </w:rPr>
        <w:t xml:space="preserve"> </w:t>
      </w:r>
      <w:r w:rsidR="00CD3EBD" w:rsidRPr="00B80DEE">
        <w:rPr>
          <w:rFonts w:ascii="Times New Roman" w:eastAsiaTheme="majorEastAsia" w:hAnsi="Times New Roman" w:cs="Times New Roman"/>
        </w:rPr>
        <w:t xml:space="preserve">for each cluster will be the input to </w:t>
      </w:r>
      <w:r w:rsidR="002F7020" w:rsidRPr="00B80DEE">
        <w:rPr>
          <w:rFonts w:ascii="Times New Roman" w:eastAsiaTheme="majorEastAsia" w:hAnsi="Times New Roman" w:cs="Times New Roman"/>
        </w:rPr>
        <w:t xml:space="preserve">delivery </w:t>
      </w:r>
      <w:r w:rsidR="00CD3EBD" w:rsidRPr="00B80DEE">
        <w:rPr>
          <w:rFonts w:ascii="Times New Roman" w:eastAsiaTheme="majorEastAsia" w:hAnsi="Times New Roman" w:cs="Times New Roman"/>
        </w:rPr>
        <w:t>fleet optimization process discussed in section 3.3.4</w:t>
      </w:r>
      <w:r w:rsidR="002F7020" w:rsidRPr="00B80DEE">
        <w:rPr>
          <w:rFonts w:ascii="Times New Roman" w:eastAsiaTheme="majorEastAsia" w:hAnsi="Times New Roman" w:cs="Times New Roman"/>
        </w:rPr>
        <w:t>.</w:t>
      </w:r>
    </w:p>
    <w:p w14:paraId="09D3B480" w14:textId="7B6F4DFA" w:rsidR="00044823" w:rsidRPr="00B80DEE" w:rsidRDefault="002F7020" w:rsidP="006D0742">
      <w:pPr>
        <w:pStyle w:val="Heading3"/>
        <w:jc w:val="both"/>
        <w:rPr>
          <w:rFonts w:cs="Times New Roman"/>
          <w:sz w:val="24"/>
          <w:szCs w:val="24"/>
        </w:rPr>
      </w:pPr>
      <w:bookmarkStart w:id="99" w:name="_Toc198100232"/>
      <w:bookmarkStart w:id="100" w:name="_Toc198256768"/>
      <w:r w:rsidRPr="00B80DEE">
        <w:rPr>
          <w:rFonts w:cs="Times New Roman"/>
          <w:sz w:val="24"/>
          <w:szCs w:val="24"/>
        </w:rPr>
        <w:lastRenderedPageBreak/>
        <w:t xml:space="preserve">Delivery </w:t>
      </w:r>
      <w:r w:rsidR="00C15377">
        <w:rPr>
          <w:rFonts w:cs="Times New Roman"/>
          <w:sz w:val="24"/>
          <w:szCs w:val="24"/>
        </w:rPr>
        <w:t>f</w:t>
      </w:r>
      <w:r w:rsidRPr="00B80DEE">
        <w:rPr>
          <w:rFonts w:cs="Times New Roman"/>
          <w:sz w:val="24"/>
          <w:szCs w:val="24"/>
        </w:rPr>
        <w:t xml:space="preserve">leet </w:t>
      </w:r>
      <w:r w:rsidR="00C15377">
        <w:rPr>
          <w:rFonts w:cs="Times New Roman"/>
          <w:sz w:val="24"/>
          <w:szCs w:val="24"/>
        </w:rPr>
        <w:t>o</w:t>
      </w:r>
      <w:r w:rsidRPr="00B80DEE">
        <w:rPr>
          <w:rFonts w:cs="Times New Roman"/>
          <w:sz w:val="24"/>
          <w:szCs w:val="24"/>
        </w:rPr>
        <w:t>ptimization</w:t>
      </w:r>
      <w:bookmarkEnd w:id="99"/>
      <w:bookmarkEnd w:id="100"/>
    </w:p>
    <w:p w14:paraId="4358B1A9" w14:textId="7312D80A" w:rsidR="007B5F70" w:rsidRDefault="005F1E05" w:rsidP="00FF7624">
      <w:pPr>
        <w:jc w:val="both"/>
        <w:rPr>
          <w:rFonts w:ascii="Times New Roman" w:hAnsi="Times New Roman" w:cs="Times New Roman"/>
        </w:rPr>
      </w:pPr>
      <w:r w:rsidRPr="00B80DEE">
        <w:rPr>
          <w:rFonts w:ascii="Times New Roman" w:hAnsi="Times New Roman" w:cs="Times New Roman"/>
        </w:rPr>
        <w:t xml:space="preserve">Once </w:t>
      </w:r>
      <w:r w:rsidR="005F12A6" w:rsidRPr="00B80DEE">
        <w:rPr>
          <w:rFonts w:ascii="Times New Roman" w:hAnsi="Times New Roman" w:cs="Times New Roman"/>
        </w:rPr>
        <w:t>feasible</w:t>
      </w:r>
      <w:r w:rsidRPr="00B80DEE">
        <w:rPr>
          <w:rFonts w:ascii="Times New Roman" w:hAnsi="Times New Roman" w:cs="Times New Roman"/>
        </w:rPr>
        <w:t xml:space="preserve"> deliveries</w:t>
      </w:r>
      <w:r w:rsidR="005F12A6" w:rsidRPr="00B80DEE">
        <w:rPr>
          <w:rFonts w:ascii="Times New Roman" w:hAnsi="Times New Roman" w:cs="Times New Roman"/>
        </w:rPr>
        <w:t xml:space="preserve"> for </w:t>
      </w:r>
      <w:r w:rsidR="00FA3F2B" w:rsidRPr="00B80DEE">
        <w:rPr>
          <w:rFonts w:ascii="Times New Roman" w:hAnsi="Times New Roman" w:cs="Times New Roman"/>
        </w:rPr>
        <w:t xml:space="preserve">the </w:t>
      </w:r>
      <w:r w:rsidR="005F12A6" w:rsidRPr="00B80DEE">
        <w:rPr>
          <w:rFonts w:ascii="Times New Roman" w:hAnsi="Times New Roman" w:cs="Times New Roman"/>
        </w:rPr>
        <w:t>predicted number of deliveries</w:t>
      </w:r>
      <w:r w:rsidRPr="00B80DEE">
        <w:rPr>
          <w:rFonts w:ascii="Times New Roman" w:hAnsi="Times New Roman" w:cs="Times New Roman"/>
        </w:rPr>
        <w:t xml:space="preserve"> are available</w:t>
      </w:r>
      <w:r w:rsidR="00485ACF" w:rsidRPr="00B80DEE">
        <w:rPr>
          <w:rFonts w:ascii="Times New Roman" w:hAnsi="Times New Roman" w:cs="Times New Roman"/>
        </w:rPr>
        <w:t xml:space="preserve"> from section 3.3.3</w:t>
      </w:r>
      <w:r w:rsidRPr="00B80DEE">
        <w:rPr>
          <w:rFonts w:ascii="Times New Roman" w:hAnsi="Times New Roman" w:cs="Times New Roman"/>
        </w:rPr>
        <w:t xml:space="preserve">, we determine the best way to </w:t>
      </w:r>
      <w:r w:rsidR="00E47698" w:rsidRPr="00B80DEE">
        <w:rPr>
          <w:rFonts w:ascii="Times New Roman" w:hAnsi="Times New Roman" w:cs="Times New Roman"/>
        </w:rPr>
        <w:t>achieve</w:t>
      </w:r>
      <w:r w:rsidRPr="00B80DEE">
        <w:rPr>
          <w:rFonts w:ascii="Times New Roman" w:hAnsi="Times New Roman" w:cs="Times New Roman"/>
        </w:rPr>
        <w:t xml:space="preserve"> </w:t>
      </w:r>
      <w:r w:rsidR="005F12A6" w:rsidRPr="00B80DEE">
        <w:rPr>
          <w:rFonts w:ascii="Times New Roman" w:hAnsi="Times New Roman" w:cs="Times New Roman"/>
        </w:rPr>
        <w:t>th</w:t>
      </w:r>
      <w:r w:rsidR="00E47698" w:rsidRPr="00B80DEE">
        <w:rPr>
          <w:rFonts w:ascii="Times New Roman" w:hAnsi="Times New Roman" w:cs="Times New Roman"/>
        </w:rPr>
        <w:t>ose</w:t>
      </w:r>
      <w:r w:rsidR="005F12A6" w:rsidRPr="00B80DEE">
        <w:rPr>
          <w:rFonts w:ascii="Times New Roman" w:hAnsi="Times New Roman" w:cs="Times New Roman"/>
        </w:rPr>
        <w:t xml:space="preserve"> </w:t>
      </w:r>
      <w:r w:rsidR="00E47698" w:rsidRPr="00B80DEE">
        <w:rPr>
          <w:rFonts w:ascii="Times New Roman" w:hAnsi="Times New Roman" w:cs="Times New Roman"/>
        </w:rPr>
        <w:t>deliveries</w:t>
      </w:r>
      <w:r w:rsidR="005F12A6" w:rsidRPr="00B80DEE">
        <w:rPr>
          <w:rFonts w:ascii="Times New Roman" w:hAnsi="Times New Roman" w:cs="Times New Roman"/>
        </w:rPr>
        <w:t xml:space="preserve"> </w:t>
      </w:r>
      <w:r w:rsidR="00E47698" w:rsidRPr="00B80DEE">
        <w:rPr>
          <w:rFonts w:ascii="Times New Roman" w:hAnsi="Times New Roman" w:cs="Times New Roman"/>
        </w:rPr>
        <w:t>by using minimal fleet.</w:t>
      </w:r>
      <w:r w:rsidR="0021435F" w:rsidRPr="00B80DEE">
        <w:rPr>
          <w:rFonts w:ascii="Times New Roman" w:hAnsi="Times New Roman" w:cs="Times New Roman"/>
        </w:rPr>
        <w:t xml:space="preserve"> For this concern, we use </w:t>
      </w:r>
      <w:r w:rsidR="004F50C1" w:rsidRPr="00B80DEE">
        <w:rPr>
          <w:rFonts w:ascii="Times New Roman" w:hAnsi="Times New Roman" w:cs="Times New Roman"/>
        </w:rPr>
        <w:t xml:space="preserve">a </w:t>
      </w:r>
      <w:r w:rsidR="007A6191" w:rsidRPr="00B80DEE">
        <w:rPr>
          <w:rFonts w:ascii="Times New Roman" w:hAnsi="Times New Roman" w:cs="Times New Roman"/>
        </w:rPr>
        <w:t>customized approach for restaurant</w:t>
      </w:r>
      <w:r w:rsidR="00BC5AD1" w:rsidRPr="00B80DEE">
        <w:rPr>
          <w:rFonts w:ascii="Times New Roman" w:hAnsi="Times New Roman" w:cs="Times New Roman"/>
        </w:rPr>
        <w:t xml:space="preserve"> deliveries</w:t>
      </w:r>
      <w:r w:rsidR="007A6191" w:rsidRPr="00B80DEE">
        <w:rPr>
          <w:rFonts w:ascii="Times New Roman" w:hAnsi="Times New Roman" w:cs="Times New Roman"/>
        </w:rPr>
        <w:t xml:space="preserve"> by combining vehicle routing problem with time windows, </w:t>
      </w:r>
      <w:r w:rsidR="00FB0533" w:rsidRPr="00B80DEE">
        <w:rPr>
          <w:rFonts w:ascii="Times New Roman" w:hAnsi="Times New Roman" w:cs="Times New Roman"/>
        </w:rPr>
        <w:t>capacities an</w:t>
      </w:r>
      <w:r w:rsidR="004032B0" w:rsidRPr="00B80DEE">
        <w:rPr>
          <w:rFonts w:ascii="Times New Roman" w:hAnsi="Times New Roman" w:cs="Times New Roman"/>
        </w:rPr>
        <w:t>d</w:t>
      </w:r>
      <w:r w:rsidR="00FB0533" w:rsidRPr="00B80DEE">
        <w:rPr>
          <w:rFonts w:ascii="Times New Roman" w:hAnsi="Times New Roman" w:cs="Times New Roman"/>
        </w:rPr>
        <w:t xml:space="preserve"> </w:t>
      </w:r>
      <w:r w:rsidR="00DC482F" w:rsidRPr="00B80DEE">
        <w:rPr>
          <w:rFonts w:ascii="Times New Roman" w:hAnsi="Times New Roman" w:cs="Times New Roman"/>
        </w:rPr>
        <w:t xml:space="preserve">distance </w:t>
      </w:r>
      <w:r w:rsidR="00BC5AD1" w:rsidRPr="00B80DEE">
        <w:rPr>
          <w:rFonts w:ascii="Times New Roman" w:hAnsi="Times New Roman" w:cs="Times New Roman"/>
        </w:rPr>
        <w:t>constraints</w:t>
      </w:r>
      <w:r w:rsidR="004032B0" w:rsidRPr="00B80DEE">
        <w:rPr>
          <w:rFonts w:ascii="Times New Roman" w:hAnsi="Times New Roman" w:cs="Times New Roman"/>
        </w:rPr>
        <w:t>. Because as explained in section 2.4.1, 2.4.2 and 2.4.3, time windows</w:t>
      </w:r>
      <w:r w:rsidR="006A2868" w:rsidRPr="00B80DEE">
        <w:rPr>
          <w:rFonts w:ascii="Times New Roman" w:hAnsi="Times New Roman" w:cs="Times New Roman"/>
        </w:rPr>
        <w:t xml:space="preserve"> of the orders</w:t>
      </w:r>
      <w:r w:rsidR="004032B0" w:rsidRPr="00B80DEE">
        <w:rPr>
          <w:rFonts w:ascii="Times New Roman" w:hAnsi="Times New Roman" w:cs="Times New Roman"/>
        </w:rPr>
        <w:t xml:space="preserve">, </w:t>
      </w:r>
      <w:r w:rsidR="006A2868" w:rsidRPr="00B80DEE">
        <w:rPr>
          <w:rFonts w:ascii="Times New Roman" w:hAnsi="Times New Roman" w:cs="Times New Roman"/>
        </w:rPr>
        <w:t xml:space="preserve">carrying </w:t>
      </w:r>
      <w:r w:rsidR="004032B0" w:rsidRPr="00B80DEE">
        <w:rPr>
          <w:rFonts w:ascii="Times New Roman" w:hAnsi="Times New Roman" w:cs="Times New Roman"/>
        </w:rPr>
        <w:t>capacities and distance</w:t>
      </w:r>
      <w:r w:rsidR="006A2868" w:rsidRPr="00B80DEE">
        <w:rPr>
          <w:rFonts w:ascii="Times New Roman" w:hAnsi="Times New Roman" w:cs="Times New Roman"/>
        </w:rPr>
        <w:t xml:space="preserve"> range of the delivery</w:t>
      </w:r>
      <w:r w:rsidR="004032B0" w:rsidRPr="00B80DEE">
        <w:rPr>
          <w:rFonts w:ascii="Times New Roman" w:hAnsi="Times New Roman" w:cs="Times New Roman"/>
        </w:rPr>
        <w:t xml:space="preserve"> </w:t>
      </w:r>
      <w:r w:rsidR="006A2868" w:rsidRPr="00B80DEE">
        <w:rPr>
          <w:rFonts w:ascii="Times New Roman" w:hAnsi="Times New Roman" w:cs="Times New Roman"/>
        </w:rPr>
        <w:t xml:space="preserve">vehicle </w:t>
      </w:r>
      <w:r w:rsidR="004032B0" w:rsidRPr="00B80DEE">
        <w:rPr>
          <w:rFonts w:ascii="Times New Roman" w:hAnsi="Times New Roman" w:cs="Times New Roman"/>
        </w:rPr>
        <w:t xml:space="preserve">should be taken into consideration when designing the optimized fleet </w:t>
      </w:r>
      <w:r w:rsidR="00A0690E" w:rsidRPr="00B80DEE">
        <w:rPr>
          <w:rFonts w:ascii="Times New Roman" w:hAnsi="Times New Roman" w:cs="Times New Roman"/>
        </w:rPr>
        <w:t>for the restaurant deliveries.</w:t>
      </w:r>
      <w:r w:rsidR="00F4223A" w:rsidRPr="00B80DEE">
        <w:rPr>
          <w:rFonts w:ascii="Times New Roman" w:hAnsi="Times New Roman" w:cs="Times New Roman"/>
        </w:rPr>
        <w:t xml:space="preserve"> Mathematical Formulation </w:t>
      </w:r>
      <w:r w:rsidR="00081961" w:rsidRPr="00B80DEE">
        <w:rPr>
          <w:rFonts w:ascii="Times New Roman" w:hAnsi="Times New Roman" w:cs="Times New Roman"/>
        </w:rPr>
        <w:t>of</w:t>
      </w:r>
      <w:r w:rsidR="00F4223A" w:rsidRPr="00B80DEE">
        <w:rPr>
          <w:rFonts w:ascii="Times New Roman" w:hAnsi="Times New Roman" w:cs="Times New Roman"/>
        </w:rPr>
        <w:t xml:space="preserve"> the </w:t>
      </w:r>
      <w:r w:rsidR="006A2868" w:rsidRPr="00B80DEE">
        <w:rPr>
          <w:rFonts w:ascii="Times New Roman" w:hAnsi="Times New Roman" w:cs="Times New Roman"/>
        </w:rPr>
        <w:t>customized</w:t>
      </w:r>
      <w:r w:rsidR="00F4223A" w:rsidRPr="00B80DEE">
        <w:rPr>
          <w:rFonts w:ascii="Times New Roman" w:hAnsi="Times New Roman" w:cs="Times New Roman"/>
        </w:rPr>
        <w:t xml:space="preserve"> VRP</w:t>
      </w:r>
      <w:r w:rsidR="00081961" w:rsidRPr="00B80DEE">
        <w:rPr>
          <w:rFonts w:ascii="Times New Roman" w:hAnsi="Times New Roman" w:cs="Times New Roman"/>
        </w:rPr>
        <w:t xml:space="preserve"> for restaurant deliveries </w:t>
      </w:r>
      <w:r w:rsidR="00F4223A" w:rsidRPr="00B80DEE">
        <w:rPr>
          <w:rFonts w:ascii="Times New Roman" w:hAnsi="Times New Roman" w:cs="Times New Roman"/>
        </w:rPr>
        <w:t>can be explained as below:</w:t>
      </w:r>
    </w:p>
    <w:p w14:paraId="0B9D030C" w14:textId="375BB579" w:rsidR="00C914D0" w:rsidRPr="00FF7624" w:rsidRDefault="00C914D0" w:rsidP="00FF7624">
      <w:pPr>
        <w:jc w:val="both"/>
        <w:rPr>
          <w:rFonts w:ascii="Times New Roman" w:hAnsi="Times New Roman" w:cs="Times New Roman"/>
        </w:rPr>
      </w:pPr>
      <w:r>
        <w:rPr>
          <w:rFonts w:ascii="Times New Roman" w:hAnsi="Times New Roman" w:cs="Times New Roman"/>
        </w:rPr>
        <w:t>Objective:</w:t>
      </w:r>
      <w:r w:rsidR="00B9158F">
        <w:rPr>
          <w:rFonts w:ascii="Times New Roman" w:hAnsi="Times New Roman" w:cs="Times New Roman"/>
        </w:rPr>
        <w:t xml:space="preserve"> Minimize total distance</w:t>
      </w:r>
    </w:p>
    <w:p w14:paraId="2D515A11" w14:textId="77777777" w:rsidR="008A4A9C" w:rsidRDefault="00FF7961" w:rsidP="008A4A9C">
      <w:pPr>
        <w:keepNext/>
        <w:spacing w:line="240" w:lineRule="auto"/>
        <w:jc w:val="both"/>
      </w:pPr>
      <m:oMathPara>
        <m:oMath>
          <m:r>
            <w:rPr>
              <w:rFonts w:ascii="Cambria Math" w:hAnsi="Cambria Math" w:cs="Times New Roman"/>
            </w:rPr>
            <m:t>min</m:t>
          </m:r>
          <m:nary>
            <m:naryPr>
              <m:chr m:val="∑"/>
              <m:limLoc m:val="undOvr"/>
              <m:grow m:val="1"/>
              <m:supHide m:val="1"/>
              <m:ctrlPr>
                <w:rPr>
                  <w:rFonts w:ascii="Cambria Math" w:hAnsi="Cambria Math" w:cs="Times New Roman"/>
                </w:rPr>
              </m:ctrlPr>
            </m:naryPr>
            <m:sub>
              <m:r>
                <w:rPr>
                  <w:rFonts w:ascii="Cambria Math" w:hAnsi="Cambria Math" w:cs="Times New Roman"/>
                </w:rPr>
                <m:t>v∈V</m:t>
              </m:r>
            </m:sub>
            <m:sup/>
            <m:e>
              <m:nary>
                <m:naryPr>
                  <m:chr m:val="∑"/>
                  <m:limLoc m:val="undOvr"/>
                  <m:grow m:val="1"/>
                  <m:supHide m:val="1"/>
                  <m:ctrlPr>
                    <w:rPr>
                      <w:rFonts w:ascii="Cambria Math" w:hAnsi="Cambria Math" w:cs="Times New Roman"/>
                    </w:rPr>
                  </m:ctrlPr>
                </m:naryPr>
                <m:sub>
                  <m:r>
                    <w:rPr>
                      <w:rFonts w:ascii="Cambria Math" w:hAnsi="Cambria Math" w:cs="Times New Roman"/>
                    </w:rPr>
                    <m:t>i∈N</m:t>
                  </m:r>
                </m:sub>
                <m:sup/>
                <m:e>
                  <m:nary>
                    <m:naryPr>
                      <m:chr m:val="∑"/>
                      <m:limLoc m:val="undOvr"/>
                      <m:grow m:val="1"/>
                      <m:supHide m:val="1"/>
                      <m:ctrlPr>
                        <w:rPr>
                          <w:rFonts w:ascii="Cambria Math" w:hAnsi="Cambria Math" w:cs="Times New Roman"/>
                        </w:rPr>
                      </m:ctrlPr>
                    </m:naryPr>
                    <m:sub>
                      <m:r>
                        <w:rPr>
                          <w:rFonts w:ascii="Cambria Math" w:hAnsi="Cambria Math" w:cs="Times New Roman"/>
                        </w:rPr>
                        <m:t>j∈N</m:t>
                      </m:r>
                    </m:sub>
                    <m:sup/>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ij</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ijv</m:t>
                          </m:r>
                        </m:sub>
                      </m:sSub>
                    </m:e>
                  </m:nary>
                </m:e>
              </m:nary>
            </m:e>
          </m:nary>
        </m:oMath>
      </m:oMathPara>
    </w:p>
    <w:p w14:paraId="2DBA93B2" w14:textId="02635C82" w:rsidR="00CF10AF" w:rsidRPr="008A4A9C" w:rsidRDefault="008A4A9C" w:rsidP="008A4A9C">
      <w:pPr>
        <w:pStyle w:val="Caption"/>
        <w:jc w:val="center"/>
        <w:rPr>
          <w:rFonts w:ascii="Times New Roman" w:eastAsiaTheme="minorEastAsia" w:hAnsi="Times New Roman" w:cs="Times New Roman"/>
          <w:color w:val="auto"/>
          <w:sz w:val="16"/>
          <w:szCs w:val="16"/>
        </w:rPr>
      </w:pPr>
      <w:bookmarkStart w:id="101" w:name="_Toc198102319"/>
      <w:r w:rsidRPr="008A4A9C">
        <w:rPr>
          <w:rFonts w:ascii="Times New Roman" w:hAnsi="Times New Roman" w:cs="Times New Roman"/>
          <w:color w:val="auto"/>
          <w:sz w:val="16"/>
          <w:szCs w:val="16"/>
        </w:rPr>
        <w:t xml:space="preserve">Equation </w:t>
      </w:r>
      <w:r w:rsidRPr="008A4A9C">
        <w:rPr>
          <w:rFonts w:ascii="Times New Roman" w:hAnsi="Times New Roman" w:cs="Times New Roman"/>
          <w:color w:val="auto"/>
          <w:sz w:val="16"/>
          <w:szCs w:val="16"/>
        </w:rPr>
        <w:fldChar w:fldCharType="begin"/>
      </w:r>
      <w:r w:rsidRPr="008A4A9C">
        <w:rPr>
          <w:rFonts w:ascii="Times New Roman" w:hAnsi="Times New Roman" w:cs="Times New Roman"/>
          <w:color w:val="auto"/>
          <w:sz w:val="16"/>
          <w:szCs w:val="16"/>
        </w:rPr>
        <w:instrText xml:space="preserve"> SEQ Equation \* ARABIC </w:instrText>
      </w:r>
      <w:r w:rsidRPr="008A4A9C">
        <w:rPr>
          <w:rFonts w:ascii="Times New Roman" w:hAnsi="Times New Roman" w:cs="Times New Roman"/>
          <w:color w:val="auto"/>
          <w:sz w:val="16"/>
          <w:szCs w:val="16"/>
        </w:rPr>
        <w:fldChar w:fldCharType="separate"/>
      </w:r>
      <w:r w:rsidR="0098313D">
        <w:rPr>
          <w:rFonts w:ascii="Times New Roman" w:hAnsi="Times New Roman" w:cs="Times New Roman"/>
          <w:noProof/>
          <w:color w:val="auto"/>
          <w:sz w:val="16"/>
          <w:szCs w:val="16"/>
        </w:rPr>
        <w:t>14</w:t>
      </w:r>
      <w:r w:rsidRPr="008A4A9C">
        <w:rPr>
          <w:rFonts w:ascii="Times New Roman" w:hAnsi="Times New Roman" w:cs="Times New Roman"/>
          <w:color w:val="auto"/>
          <w:sz w:val="16"/>
          <w:szCs w:val="16"/>
        </w:rPr>
        <w:fldChar w:fldCharType="end"/>
      </w:r>
      <w:r w:rsidRPr="008A4A9C">
        <w:rPr>
          <w:rFonts w:ascii="Times New Roman" w:hAnsi="Times New Roman" w:cs="Times New Roman"/>
          <w:color w:val="auto"/>
          <w:sz w:val="16"/>
          <w:szCs w:val="16"/>
        </w:rPr>
        <w:t xml:space="preserve"> VRP objective function</w:t>
      </w:r>
      <w:bookmarkEnd w:id="101"/>
    </w:p>
    <w:p w14:paraId="40C3B2C9" w14:textId="643AEC09" w:rsidR="009A66F0" w:rsidRDefault="00760E51" w:rsidP="006D0742">
      <w:pPr>
        <w:spacing w:line="240" w:lineRule="auto"/>
        <w:jc w:val="both"/>
        <w:rPr>
          <w:rFonts w:ascii="Times New Roman" w:eastAsiaTheme="minorEastAsia" w:hAnsi="Times New Roman" w:cs="Times New Roman"/>
        </w:rPr>
      </w:pPr>
      <w:r>
        <w:rPr>
          <w:rFonts w:ascii="Times New Roman" w:eastAsiaTheme="minorEastAsia" w:hAnsi="Times New Roman" w:cs="Times New Roman"/>
        </w:rPr>
        <w:t>Constraint</w:t>
      </w:r>
      <w:r w:rsidR="000766AF">
        <w:rPr>
          <w:rFonts w:ascii="Times New Roman" w:eastAsiaTheme="minorEastAsia" w:hAnsi="Times New Roman" w:cs="Times New Roman"/>
        </w:rPr>
        <w:t>s</w:t>
      </w:r>
      <w:r>
        <w:rPr>
          <w:rFonts w:ascii="Times New Roman" w:eastAsiaTheme="minorEastAsia" w:hAnsi="Times New Roman" w:cs="Times New Roman"/>
        </w:rPr>
        <w:t>:</w:t>
      </w:r>
      <w:r w:rsidR="009A66F0">
        <w:rPr>
          <w:rFonts w:ascii="Times New Roman" w:eastAsiaTheme="minorEastAsia" w:hAnsi="Times New Roman" w:cs="Times New Roman"/>
        </w:rPr>
        <w:t xml:space="preserve"> </w:t>
      </w:r>
    </w:p>
    <w:p w14:paraId="2968032B" w14:textId="3390EA4B" w:rsidR="00CF10AF" w:rsidRPr="000766AF" w:rsidRDefault="000766AF" w:rsidP="006D0742">
      <w:pPr>
        <w:pStyle w:val="ListParagraph"/>
        <w:numPr>
          <w:ilvl w:val="0"/>
          <w:numId w:val="7"/>
        </w:numPr>
        <w:spacing w:line="240" w:lineRule="auto"/>
        <w:jc w:val="both"/>
        <w:rPr>
          <w:rFonts w:ascii="Times New Roman" w:eastAsiaTheme="minorEastAsia" w:hAnsi="Times New Roman" w:cs="Times New Roman"/>
        </w:rPr>
      </w:pPr>
      <w:r w:rsidRPr="000766AF">
        <w:rPr>
          <w:rFonts w:ascii="Times New Roman" w:eastAsiaTheme="minorEastAsia" w:hAnsi="Times New Roman" w:cs="Times New Roman"/>
        </w:rPr>
        <w:t>Each delivery must be assigned exactly once</w:t>
      </w:r>
    </w:p>
    <w:p w14:paraId="263BA620" w14:textId="0E457751" w:rsidR="00F31A78" w:rsidRPr="000766AF" w:rsidRDefault="001F01A9" w:rsidP="006D0742">
      <w:pPr>
        <w:spacing w:line="240" w:lineRule="auto"/>
        <w:jc w:val="both"/>
        <w:rPr>
          <w:rFonts w:ascii="Times New Roman" w:eastAsiaTheme="minorEastAsia" w:hAnsi="Times New Roman" w:cs="Times New Roman"/>
        </w:rPr>
      </w:pPr>
      <m:oMathPara>
        <m:oMathParaPr>
          <m:jc m:val="center"/>
        </m:oMathParaPr>
        <m:oMath>
          <m:nary>
            <m:naryPr>
              <m:chr m:val="∑"/>
              <m:limLoc m:val="undOvr"/>
              <m:grow m:val="1"/>
              <m:supHide m:val="1"/>
              <m:ctrlPr>
                <w:rPr>
                  <w:rFonts w:ascii="Cambria Math" w:hAnsi="Cambria Math" w:cs="Times New Roman"/>
                </w:rPr>
              </m:ctrlPr>
            </m:naryPr>
            <m:sub>
              <m:r>
                <w:rPr>
                  <w:rFonts w:ascii="Cambria Math" w:hAnsi="Cambria Math" w:cs="Times New Roman"/>
                </w:rPr>
                <m:t>v∈V</m:t>
              </m:r>
            </m:sub>
            <m:sup/>
            <m:e>
              <m:nary>
                <m:naryPr>
                  <m:chr m:val="∑"/>
                  <m:limLoc m:val="undOvr"/>
                  <m:grow m:val="1"/>
                  <m:supHide m:val="1"/>
                  <m:ctrlPr>
                    <w:rPr>
                      <w:rFonts w:ascii="Cambria Math" w:hAnsi="Cambria Math" w:cs="Times New Roman"/>
                    </w:rPr>
                  </m:ctrlPr>
                </m:naryPr>
                <m:sub>
                  <m:r>
                    <w:rPr>
                      <w:rFonts w:ascii="Cambria Math" w:hAnsi="Cambria Math" w:cs="Times New Roman"/>
                    </w:rPr>
                    <m:t>j∈N</m:t>
                  </m:r>
                </m:sub>
                <m:sup/>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ijv</m:t>
                      </m:r>
                    </m:sub>
                  </m:sSub>
                  <m:r>
                    <w:rPr>
                      <w:rFonts w:ascii="Cambria Math" w:hAnsi="Cambria Math" w:cs="Times New Roman"/>
                    </w:rPr>
                    <m:t xml:space="preserve">=1,  </m:t>
                  </m:r>
                  <m:r>
                    <m:rPr>
                      <m:sty m:val="p"/>
                    </m:rPr>
                    <w:rPr>
                      <w:rFonts w:ascii="Cambria Math" w:hAnsi="Cambria Math" w:cs="Times New Roman"/>
                    </w:rPr>
                    <m:t>∀</m:t>
                  </m:r>
                  <m:r>
                    <w:rPr>
                      <w:rFonts w:ascii="Cambria Math" w:hAnsi="Cambria Math" w:cs="Times New Roman"/>
                    </w:rPr>
                    <m:t>i∈N</m:t>
                  </m:r>
                </m:e>
              </m:nary>
            </m:e>
          </m:nary>
        </m:oMath>
      </m:oMathPara>
    </w:p>
    <w:p w14:paraId="2A16CF46" w14:textId="4D29B625" w:rsidR="000766AF" w:rsidRPr="000766AF" w:rsidRDefault="000766AF" w:rsidP="000766AF">
      <w:pPr>
        <w:pStyle w:val="ListParagraph"/>
        <w:numPr>
          <w:ilvl w:val="0"/>
          <w:numId w:val="7"/>
        </w:numPr>
        <w:spacing w:line="240" w:lineRule="auto"/>
        <w:jc w:val="both"/>
        <w:rPr>
          <w:rFonts w:ascii="Times New Roman" w:hAnsi="Times New Roman" w:cs="Times New Roman"/>
        </w:rPr>
      </w:pPr>
      <w:r w:rsidRPr="000766AF">
        <w:rPr>
          <w:rFonts w:ascii="Times New Roman" w:hAnsi="Times New Roman" w:cs="Times New Roman"/>
        </w:rPr>
        <w:t>Vehicles must return to the restaurant</w:t>
      </w:r>
    </w:p>
    <w:p w14:paraId="680EDB09" w14:textId="6BB1A1D1" w:rsidR="00EF635A" w:rsidRPr="000766AF" w:rsidRDefault="001F01A9" w:rsidP="006D0742">
      <w:pPr>
        <w:spacing w:line="240" w:lineRule="auto"/>
        <w:jc w:val="both"/>
        <w:rPr>
          <w:rFonts w:ascii="Times New Roman" w:eastAsiaTheme="minorEastAsia" w:hAnsi="Times New Roman" w:cs="Times New Roman"/>
        </w:rPr>
      </w:pPr>
      <m:oMathPara>
        <m:oMathParaPr>
          <m:jc m:val="center"/>
        </m:oMathParaPr>
        <m:oMath>
          <m:nary>
            <m:naryPr>
              <m:chr m:val="∑"/>
              <m:limLoc m:val="undOvr"/>
              <m:grow m:val="1"/>
              <m:supHide m:val="1"/>
              <m:ctrlPr>
                <w:rPr>
                  <w:rFonts w:ascii="Cambria Math" w:hAnsi="Cambria Math" w:cs="Times New Roman"/>
                </w:rPr>
              </m:ctrlPr>
            </m:naryPr>
            <m:sub>
              <m:r>
                <w:rPr>
                  <w:rFonts w:ascii="Cambria Math" w:hAnsi="Cambria Math" w:cs="Times New Roman"/>
                </w:rPr>
                <m:t>j∈N</m:t>
              </m:r>
            </m:sub>
            <m:sup/>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ijv</m:t>
                  </m:r>
                </m:sub>
              </m:sSub>
            </m:e>
          </m:nary>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j∈N</m:t>
              </m:r>
            </m:sub>
            <m:sup/>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jiv</m:t>
                  </m:r>
                </m:sub>
              </m:sSub>
            </m:e>
          </m:nary>
          <m:r>
            <w:rPr>
              <w:rFonts w:ascii="Cambria Math" w:hAnsi="Cambria Math" w:cs="Times New Roman"/>
            </w:rPr>
            <m:t>,</m:t>
          </m:r>
          <m:r>
            <m:rPr>
              <m:sty m:val="p"/>
            </m:rPr>
            <w:rPr>
              <w:rFonts w:ascii="Cambria Math" w:hAnsi="Cambria Math" w:cs="Times New Roman"/>
            </w:rPr>
            <m:t>∀</m:t>
          </m:r>
          <m:r>
            <w:rPr>
              <w:rFonts w:ascii="Cambria Math" w:hAnsi="Cambria Math" w:cs="Times New Roman"/>
            </w:rPr>
            <m:t>i∈N,  v∈V</m:t>
          </m:r>
        </m:oMath>
      </m:oMathPara>
    </w:p>
    <w:p w14:paraId="4FF480B6" w14:textId="462FE101" w:rsidR="000766AF" w:rsidRPr="003C2487" w:rsidRDefault="003C2487" w:rsidP="003C2487">
      <w:pPr>
        <w:pStyle w:val="ListParagraph"/>
        <w:numPr>
          <w:ilvl w:val="0"/>
          <w:numId w:val="7"/>
        </w:numPr>
        <w:spacing w:line="240" w:lineRule="auto"/>
        <w:jc w:val="both"/>
        <w:rPr>
          <w:rFonts w:ascii="Times New Roman" w:eastAsiaTheme="minorEastAsia" w:hAnsi="Times New Roman" w:cs="Times New Roman"/>
        </w:rPr>
      </w:pPr>
      <w:r w:rsidRPr="003C2487">
        <w:rPr>
          <w:rFonts w:ascii="Times New Roman" w:eastAsiaTheme="minorEastAsia" w:hAnsi="Times New Roman" w:cs="Times New Roman"/>
        </w:rPr>
        <w:t>Vehicles cannot exceed their load limit</w:t>
      </w:r>
    </w:p>
    <w:p w14:paraId="68F3E883" w14:textId="64B4F9EB" w:rsidR="00EF635A" w:rsidRPr="003C2487" w:rsidRDefault="001F01A9" w:rsidP="006D0742">
      <w:pPr>
        <w:spacing w:line="240" w:lineRule="auto"/>
        <w:jc w:val="both"/>
        <w:rPr>
          <w:rFonts w:ascii="Times New Roman" w:eastAsiaTheme="minorEastAsia" w:hAnsi="Times New Roman" w:cs="Times New Roman"/>
        </w:rPr>
      </w:pPr>
      <m:oMathPara>
        <m:oMathParaPr>
          <m:jc m:val="center"/>
        </m:oMathParaPr>
        <m:oMath>
          <m:nary>
            <m:naryPr>
              <m:chr m:val="∑"/>
              <m:limLoc m:val="undOvr"/>
              <m:grow m:val="1"/>
              <m:supHide m:val="1"/>
              <m:ctrlPr>
                <w:rPr>
                  <w:rFonts w:ascii="Cambria Math" w:hAnsi="Cambria Math" w:cs="Times New Roman"/>
                </w:rPr>
              </m:ctrlPr>
            </m:naryPr>
            <m:sub>
              <m:r>
                <w:rPr>
                  <w:rFonts w:ascii="Cambria Math" w:hAnsi="Cambria Math" w:cs="Times New Roman"/>
                </w:rPr>
                <m:t>i∈N</m:t>
              </m:r>
            </m:sub>
            <m:sup/>
            <m:e>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ijv</m:t>
                  </m:r>
                </m:sub>
              </m:sSub>
            </m:e>
          </m:nary>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v</m:t>
              </m:r>
            </m:sub>
          </m:sSub>
          <m:r>
            <w:rPr>
              <w:rFonts w:ascii="Cambria Math" w:hAnsi="Cambria Math" w:cs="Times New Roman"/>
            </w:rPr>
            <m:t xml:space="preserve">,  </m:t>
          </m:r>
          <m:r>
            <m:rPr>
              <m:sty m:val="p"/>
            </m:rPr>
            <w:rPr>
              <w:rFonts w:ascii="Cambria Math" w:hAnsi="Cambria Math" w:cs="Times New Roman"/>
            </w:rPr>
            <m:t>∀</m:t>
          </m:r>
          <m:r>
            <w:rPr>
              <w:rFonts w:ascii="Cambria Math" w:hAnsi="Cambria Math" w:cs="Times New Roman"/>
            </w:rPr>
            <m:t>∈V</m:t>
          </m:r>
        </m:oMath>
      </m:oMathPara>
    </w:p>
    <w:p w14:paraId="0E28B328" w14:textId="6430712D" w:rsidR="00855D13" w:rsidRPr="00CD4977" w:rsidRDefault="00CD4977" w:rsidP="006D0742">
      <w:pPr>
        <w:pStyle w:val="ListParagraph"/>
        <w:numPr>
          <w:ilvl w:val="0"/>
          <w:numId w:val="7"/>
        </w:numPr>
        <w:spacing w:line="240" w:lineRule="auto"/>
        <w:jc w:val="both"/>
        <w:rPr>
          <w:rFonts w:ascii="Times New Roman" w:eastAsiaTheme="minorEastAsia" w:hAnsi="Times New Roman" w:cs="Times New Roman"/>
        </w:rPr>
      </w:pPr>
      <w:r w:rsidRPr="00CD4977">
        <w:rPr>
          <w:rFonts w:ascii="Times New Roman" w:eastAsiaTheme="minorEastAsia" w:hAnsi="Times New Roman" w:cs="Times New Roman"/>
        </w:rPr>
        <w:t>Deliveries must be completed within allowed time windows</w:t>
      </w:r>
    </w:p>
    <w:p w14:paraId="624F15CD" w14:textId="1C57457F" w:rsidR="00E01298" w:rsidRPr="00103055" w:rsidRDefault="001F01A9" w:rsidP="006D0742">
      <w:pPr>
        <w:spacing w:line="240" w:lineRule="auto"/>
        <w:jc w:val="both"/>
        <w:rPr>
          <w:rFonts w:ascii="Times New Roman" w:eastAsiaTheme="minorEastAsia"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j</m:t>
              </m:r>
            </m:sub>
          </m:sSub>
          <m:r>
            <w:rPr>
              <w:rFonts w:ascii="Cambria Math" w:hAnsi="Cambria Math" w:cs="Times New Roman"/>
            </w:rPr>
            <m:t xml:space="preserve">,  </m:t>
          </m:r>
          <m:r>
            <m:rPr>
              <m:sty m:val="p"/>
            </m:rPr>
            <w:rPr>
              <w:rFonts w:ascii="Cambria Math" w:hAnsi="Cambria Math" w:cs="Times New Roman"/>
            </w:rPr>
            <m:t>∀</m:t>
          </m:r>
          <m:r>
            <w:rPr>
              <w:rFonts w:ascii="Cambria Math" w:hAnsi="Cambria Math" w:cs="Times New Roman"/>
            </w:rPr>
            <m:t>i,j∈N</m:t>
          </m:r>
        </m:oMath>
      </m:oMathPara>
    </w:p>
    <w:p w14:paraId="387D6383" w14:textId="2E9F63BD" w:rsidR="00103055" w:rsidRPr="00103055" w:rsidRDefault="00103055" w:rsidP="00103055">
      <w:pPr>
        <w:pStyle w:val="ListParagraph"/>
        <w:numPr>
          <w:ilvl w:val="0"/>
          <w:numId w:val="7"/>
        </w:numPr>
        <w:spacing w:line="240" w:lineRule="auto"/>
        <w:jc w:val="both"/>
        <w:rPr>
          <w:rFonts w:ascii="Times New Roman" w:eastAsiaTheme="minorEastAsia" w:hAnsi="Times New Roman" w:cs="Times New Roman"/>
        </w:rPr>
      </w:pPr>
      <w:r w:rsidRPr="00103055">
        <w:rPr>
          <w:rFonts w:ascii="Times New Roman" w:eastAsiaTheme="minorEastAsia" w:hAnsi="Times New Roman" w:cs="Times New Roman"/>
        </w:rPr>
        <w:t>Vehicle trips cannot exceed maximum allowed distance</w:t>
      </w:r>
    </w:p>
    <w:p w14:paraId="6D4A9E99" w14:textId="77777777" w:rsidR="009A66F0" w:rsidRDefault="001F01A9" w:rsidP="009A66F0">
      <w:pPr>
        <w:keepNext/>
        <w:spacing w:line="240" w:lineRule="auto"/>
        <w:jc w:val="both"/>
      </w:pPr>
      <m:oMathPara>
        <m:oMath>
          <m:nary>
            <m:naryPr>
              <m:chr m:val="∑"/>
              <m:limLoc m:val="undOvr"/>
              <m:grow m:val="1"/>
              <m:supHide m:val="1"/>
              <m:ctrlPr>
                <w:rPr>
                  <w:rFonts w:ascii="Cambria Math" w:hAnsi="Cambria Math" w:cs="Times New Roman"/>
                </w:rPr>
              </m:ctrlPr>
            </m:naryPr>
            <m:sub>
              <m:r>
                <w:rPr>
                  <w:rFonts w:ascii="Cambria Math" w:hAnsi="Cambria Math" w:cs="Times New Roman"/>
                </w:rPr>
                <m:t>i∈N</m:t>
              </m:r>
            </m:sub>
            <m:sup/>
            <m:e>
              <m:nary>
                <m:naryPr>
                  <m:chr m:val="∑"/>
                  <m:limLoc m:val="undOvr"/>
                  <m:grow m:val="1"/>
                  <m:supHide m:val="1"/>
                  <m:ctrlPr>
                    <w:rPr>
                      <w:rFonts w:ascii="Cambria Math" w:hAnsi="Cambria Math" w:cs="Times New Roman"/>
                    </w:rPr>
                  </m:ctrlPr>
                </m:naryPr>
                <m:sub>
                  <m:r>
                    <w:rPr>
                      <w:rFonts w:ascii="Cambria Math" w:hAnsi="Cambria Math" w:cs="Times New Roman"/>
                    </w:rPr>
                    <m:t>j∈N</m:t>
                  </m:r>
                </m:sub>
                <m:sup/>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ij</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ijv</m:t>
                      </m:r>
                    </m:sub>
                  </m:sSub>
                </m:e>
              </m:nary>
            </m:e>
          </m:nary>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v</m:t>
              </m:r>
            </m:sub>
          </m:sSub>
          <m:r>
            <w:rPr>
              <w:rFonts w:ascii="Cambria Math" w:hAnsi="Cambria Math" w:cs="Times New Roman"/>
            </w:rPr>
            <m:t xml:space="preserve">,  </m:t>
          </m:r>
          <m:r>
            <m:rPr>
              <m:sty m:val="p"/>
            </m:rPr>
            <w:rPr>
              <w:rFonts w:ascii="Cambria Math" w:hAnsi="Cambria Math" w:cs="Times New Roman"/>
            </w:rPr>
            <m:t>∀</m:t>
          </m:r>
          <m:r>
            <w:rPr>
              <w:rFonts w:ascii="Cambria Math" w:hAnsi="Cambria Math" w:cs="Times New Roman"/>
            </w:rPr>
            <m:t>v∈V</m:t>
          </m:r>
        </m:oMath>
      </m:oMathPara>
    </w:p>
    <w:p w14:paraId="1631361D" w14:textId="055792FC" w:rsidR="00103055" w:rsidRPr="00A532D4" w:rsidRDefault="009A66F0" w:rsidP="00A532D4">
      <w:pPr>
        <w:pStyle w:val="Caption"/>
        <w:jc w:val="center"/>
        <w:rPr>
          <w:rFonts w:ascii="Times New Roman" w:eastAsiaTheme="minorEastAsia" w:hAnsi="Times New Roman" w:cs="Times New Roman"/>
          <w:color w:val="auto"/>
          <w:sz w:val="16"/>
          <w:szCs w:val="16"/>
        </w:rPr>
      </w:pPr>
      <w:bookmarkStart w:id="102" w:name="_Toc198102320"/>
      <w:r w:rsidRPr="00A532D4">
        <w:rPr>
          <w:rFonts w:ascii="Times New Roman" w:hAnsi="Times New Roman" w:cs="Times New Roman"/>
          <w:color w:val="auto"/>
          <w:sz w:val="16"/>
          <w:szCs w:val="16"/>
        </w:rPr>
        <w:t xml:space="preserve">Equation </w:t>
      </w:r>
      <w:r w:rsidRPr="00A532D4">
        <w:rPr>
          <w:rFonts w:ascii="Times New Roman" w:hAnsi="Times New Roman" w:cs="Times New Roman"/>
          <w:color w:val="auto"/>
          <w:sz w:val="16"/>
          <w:szCs w:val="16"/>
        </w:rPr>
        <w:fldChar w:fldCharType="begin"/>
      </w:r>
      <w:r w:rsidRPr="00A532D4">
        <w:rPr>
          <w:rFonts w:ascii="Times New Roman" w:hAnsi="Times New Roman" w:cs="Times New Roman"/>
          <w:color w:val="auto"/>
          <w:sz w:val="16"/>
          <w:szCs w:val="16"/>
        </w:rPr>
        <w:instrText xml:space="preserve"> SEQ Equation \* ARABIC </w:instrText>
      </w:r>
      <w:r w:rsidRPr="00A532D4">
        <w:rPr>
          <w:rFonts w:ascii="Times New Roman" w:hAnsi="Times New Roman" w:cs="Times New Roman"/>
          <w:color w:val="auto"/>
          <w:sz w:val="16"/>
          <w:szCs w:val="16"/>
        </w:rPr>
        <w:fldChar w:fldCharType="separate"/>
      </w:r>
      <w:r w:rsidR="0098313D">
        <w:rPr>
          <w:rFonts w:ascii="Times New Roman" w:hAnsi="Times New Roman" w:cs="Times New Roman"/>
          <w:noProof/>
          <w:color w:val="auto"/>
          <w:sz w:val="16"/>
          <w:szCs w:val="16"/>
        </w:rPr>
        <w:t>15</w:t>
      </w:r>
      <w:r w:rsidRPr="00A532D4">
        <w:rPr>
          <w:rFonts w:ascii="Times New Roman" w:hAnsi="Times New Roman" w:cs="Times New Roman"/>
          <w:color w:val="auto"/>
          <w:sz w:val="16"/>
          <w:szCs w:val="16"/>
        </w:rPr>
        <w:fldChar w:fldCharType="end"/>
      </w:r>
      <w:r w:rsidRPr="00A532D4">
        <w:rPr>
          <w:rFonts w:ascii="Times New Roman" w:hAnsi="Times New Roman" w:cs="Times New Roman"/>
          <w:color w:val="auto"/>
          <w:sz w:val="16"/>
          <w:szCs w:val="16"/>
        </w:rPr>
        <w:t xml:space="preserve"> VRP Constraints</w:t>
      </w:r>
      <w:bookmarkEnd w:id="102"/>
    </w:p>
    <w:p w14:paraId="1CDD3299" w14:textId="693E36B6" w:rsidR="00C914D0" w:rsidRDefault="00C914D0" w:rsidP="006D0742">
      <w:pPr>
        <w:spacing w:line="240" w:lineRule="auto"/>
        <w:jc w:val="both"/>
        <w:rPr>
          <w:rFonts w:ascii="Times New Roman" w:eastAsiaTheme="minorEastAsia" w:hAnsi="Times New Roman" w:cs="Times New Roman"/>
        </w:rPr>
      </w:pPr>
      <w:r>
        <w:rPr>
          <w:rFonts w:ascii="Times New Roman" w:eastAsiaTheme="minorEastAsia" w:hAnsi="Times New Roman" w:cs="Times New Roman"/>
        </w:rPr>
        <w:t xml:space="preserve">Where, </w:t>
      </w:r>
    </w:p>
    <w:p w14:paraId="7AB86814" w14:textId="1A232F2F" w:rsidR="00C914D0" w:rsidRPr="00B80DEE" w:rsidRDefault="00C914D0" w:rsidP="00C914D0">
      <w:pPr>
        <w:spacing w:line="240" w:lineRule="auto"/>
        <w:jc w:val="both"/>
        <w:rPr>
          <w:rFonts w:ascii="Times New Roman" w:eastAsiaTheme="minorEastAsia" w:hAnsi="Times New Roman" w:cs="Times New Roman"/>
        </w:rPr>
      </w:pPr>
      <m:oMath>
        <m:r>
          <w:rPr>
            <w:rFonts w:ascii="Cambria Math" w:hAnsi="Cambria Math" w:cs="Times New Roman"/>
          </w:rPr>
          <m:t>N</m:t>
        </m:r>
      </m:oMath>
      <w:r>
        <w:rPr>
          <w:rFonts w:ascii="Times New Roman" w:eastAsiaTheme="minorEastAsia" w:hAnsi="Times New Roman" w:cs="Times New Roman"/>
        </w:rPr>
        <w:t xml:space="preserve"> </w:t>
      </w:r>
      <w:r w:rsidRPr="00FF7624">
        <w:rPr>
          <w:rFonts w:ascii="Times New Roman" w:eastAsiaTheme="minorEastAsia" w:hAnsi="Times New Roman" w:cs="Times New Roman"/>
        </w:rPr>
        <w:t>=</w:t>
      </w:r>
      <w:r>
        <w:rPr>
          <w:rFonts w:ascii="Times New Roman" w:eastAsiaTheme="minorEastAsia" w:hAnsi="Times New Roman" w:cs="Times New Roman"/>
        </w:rPr>
        <w:t xml:space="preserve"> </w:t>
      </w:r>
      <w:r w:rsidRPr="00FF7624">
        <w:rPr>
          <w:rFonts w:ascii="Times New Roman" w:eastAsiaTheme="minorEastAsia" w:hAnsi="Times New Roman" w:cs="Times New Roman"/>
        </w:rPr>
        <w:t>Set of delivery locations</w:t>
      </w:r>
      <w:r w:rsidR="00F36AFE">
        <w:rPr>
          <w:rFonts w:ascii="Times New Roman" w:eastAsiaTheme="minorEastAsia" w:hAnsi="Times New Roman" w:cs="Times New Roman"/>
        </w:rPr>
        <w:t>,</w:t>
      </w:r>
    </w:p>
    <w:p w14:paraId="0F7DBD22" w14:textId="52D5ECF9" w:rsidR="00C914D0" w:rsidRPr="00B80DEE" w:rsidRDefault="00C914D0" w:rsidP="00C914D0">
      <w:pPr>
        <w:spacing w:line="240" w:lineRule="auto"/>
        <w:jc w:val="both"/>
        <w:rPr>
          <w:rFonts w:ascii="Times New Roman" w:eastAsiaTheme="minorEastAsia" w:hAnsi="Times New Roman" w:cs="Times New Roman"/>
        </w:rPr>
      </w:pPr>
      <m:oMath>
        <m:r>
          <w:rPr>
            <w:rFonts w:ascii="Cambria Math" w:hAnsi="Cambria Math" w:cs="Times New Roman"/>
          </w:rPr>
          <w:lastRenderedPageBreak/>
          <m:t>V</m:t>
        </m:r>
      </m:oMath>
      <w:r>
        <w:rPr>
          <w:rFonts w:ascii="Times New Roman" w:eastAsiaTheme="minorEastAsia" w:hAnsi="Times New Roman" w:cs="Times New Roman"/>
        </w:rPr>
        <w:t xml:space="preserve"> </w:t>
      </w:r>
      <w:r w:rsidRPr="00FF7624">
        <w:rPr>
          <w:rFonts w:ascii="Times New Roman" w:eastAsiaTheme="minorEastAsia" w:hAnsi="Times New Roman" w:cs="Times New Roman"/>
        </w:rPr>
        <w:t>=</w:t>
      </w:r>
      <w:r>
        <w:rPr>
          <w:rFonts w:ascii="Times New Roman" w:eastAsiaTheme="minorEastAsia" w:hAnsi="Times New Roman" w:cs="Times New Roman"/>
        </w:rPr>
        <w:t xml:space="preserve"> </w:t>
      </w:r>
      <w:r w:rsidRPr="00FF7624">
        <w:rPr>
          <w:rFonts w:ascii="Times New Roman" w:eastAsiaTheme="minorEastAsia" w:hAnsi="Times New Roman" w:cs="Times New Roman"/>
        </w:rPr>
        <w:t>Fleet of delivery vehicles</w:t>
      </w:r>
      <w:r w:rsidR="00F36AFE">
        <w:rPr>
          <w:rFonts w:ascii="Times New Roman" w:eastAsiaTheme="minorEastAsia" w:hAnsi="Times New Roman" w:cs="Times New Roman"/>
        </w:rPr>
        <w:t>,</w:t>
      </w:r>
    </w:p>
    <w:p w14:paraId="65CD6A2F" w14:textId="73F0F08F" w:rsidR="00C914D0" w:rsidRPr="00B80DEE" w:rsidRDefault="001F01A9" w:rsidP="00C914D0">
      <w:pPr>
        <w:spacing w:line="240" w:lineRule="auto"/>
        <w:jc w:val="both"/>
        <w:rPr>
          <w:rFonts w:ascii="Times New Roman" w:eastAsiaTheme="minorEastAsia" w:hAnsi="Times New Roman" w:cs="Times New Roman"/>
        </w:rPr>
      </w:pP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ij</m:t>
            </m:r>
          </m:sub>
        </m:sSub>
      </m:oMath>
      <w:r w:rsidR="00C914D0">
        <w:rPr>
          <w:rFonts w:ascii="Times New Roman" w:eastAsiaTheme="minorEastAsia" w:hAnsi="Times New Roman" w:cs="Times New Roman"/>
        </w:rPr>
        <w:t xml:space="preserve"> = </w:t>
      </w:r>
      <w:r w:rsidR="00C914D0" w:rsidRPr="00AA2182">
        <w:rPr>
          <w:rFonts w:ascii="Times New Roman" w:eastAsiaTheme="minorEastAsia" w:hAnsi="Times New Roman" w:cs="Times New Roman"/>
        </w:rPr>
        <w:t xml:space="preserve">Distance between delivery locations </w:t>
      </w:r>
      <m:oMath>
        <m:r>
          <w:rPr>
            <w:rFonts w:ascii="Cambria Math" w:hAnsi="Cambria Math" w:cs="Times New Roman"/>
          </w:rPr>
          <m:t>i</m:t>
        </m:r>
      </m:oMath>
      <w:r w:rsidR="00C914D0" w:rsidRPr="00AA2182">
        <w:rPr>
          <w:rFonts w:ascii="Times New Roman" w:eastAsiaTheme="minorEastAsia" w:hAnsi="Times New Roman" w:cs="Times New Roman"/>
        </w:rPr>
        <w:t xml:space="preserve"> and </w:t>
      </w:r>
      <m:oMath>
        <m:r>
          <w:rPr>
            <w:rFonts w:ascii="Cambria Math" w:hAnsi="Cambria Math" w:cs="Times New Roman"/>
          </w:rPr>
          <m:t>j</m:t>
        </m:r>
      </m:oMath>
      <w:r w:rsidR="00F36AFE">
        <w:rPr>
          <w:rFonts w:ascii="Times New Roman" w:eastAsiaTheme="minorEastAsia" w:hAnsi="Times New Roman" w:cs="Times New Roman"/>
        </w:rPr>
        <w:t>,</w:t>
      </w:r>
    </w:p>
    <w:p w14:paraId="146F8D0E" w14:textId="7D49918F" w:rsidR="00C914D0" w:rsidRPr="00B80DEE" w:rsidRDefault="001F01A9" w:rsidP="00C914D0">
      <w:pPr>
        <w:spacing w:line="240" w:lineRule="auto"/>
        <w:jc w:val="both"/>
        <w:rPr>
          <w:rFonts w:ascii="Times New Roman" w:eastAsiaTheme="minorEastAsia" w:hAnsi="Times New Roman" w:cs="Times New Roman"/>
        </w:rPr>
      </w:pP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ij</m:t>
            </m:r>
          </m:sub>
        </m:sSub>
      </m:oMath>
      <w:r w:rsidR="00C914D0">
        <w:rPr>
          <w:rFonts w:ascii="Times New Roman" w:eastAsiaTheme="minorEastAsia" w:hAnsi="Times New Roman" w:cs="Times New Roman"/>
        </w:rPr>
        <w:t xml:space="preserve"> </w:t>
      </w:r>
      <w:r w:rsidR="00C914D0" w:rsidRPr="00AA2182">
        <w:rPr>
          <w:rFonts w:ascii="Times New Roman" w:eastAsiaTheme="minorEastAsia" w:hAnsi="Times New Roman" w:cs="Times New Roman"/>
        </w:rPr>
        <w:t>=</w:t>
      </w:r>
      <w:r w:rsidR="00C914D0">
        <w:rPr>
          <w:rFonts w:ascii="Times New Roman" w:eastAsiaTheme="minorEastAsia" w:hAnsi="Times New Roman" w:cs="Times New Roman"/>
        </w:rPr>
        <w:t xml:space="preserve"> </w:t>
      </w:r>
      <w:r w:rsidR="00C914D0" w:rsidRPr="00AA2182">
        <w:rPr>
          <w:rFonts w:ascii="Times New Roman" w:eastAsiaTheme="minorEastAsia" w:hAnsi="Times New Roman" w:cs="Times New Roman"/>
        </w:rPr>
        <w:t xml:space="preserve">Travel time from </w:t>
      </w:r>
      <m:oMath>
        <m:r>
          <w:rPr>
            <w:rFonts w:ascii="Cambria Math" w:hAnsi="Cambria Math" w:cs="Times New Roman"/>
          </w:rPr>
          <m:t>i</m:t>
        </m:r>
      </m:oMath>
      <w:r w:rsidR="00C914D0" w:rsidRPr="00AA2182">
        <w:rPr>
          <w:rFonts w:ascii="Times New Roman" w:eastAsiaTheme="minorEastAsia" w:hAnsi="Times New Roman" w:cs="Times New Roman"/>
        </w:rPr>
        <w:t xml:space="preserve"> to </w:t>
      </w:r>
      <m:oMath>
        <m:r>
          <w:rPr>
            <w:rFonts w:ascii="Cambria Math" w:hAnsi="Cambria Math" w:cs="Times New Roman"/>
          </w:rPr>
          <m:t>j</m:t>
        </m:r>
      </m:oMath>
      <w:r w:rsidR="00F36AFE">
        <w:rPr>
          <w:rFonts w:ascii="Times New Roman" w:eastAsiaTheme="minorEastAsia" w:hAnsi="Times New Roman" w:cs="Times New Roman"/>
        </w:rPr>
        <w:t>,</w:t>
      </w:r>
    </w:p>
    <w:p w14:paraId="16830EDB" w14:textId="0A6225A5" w:rsidR="00C914D0" w:rsidRPr="00B80DEE" w:rsidRDefault="001F01A9" w:rsidP="00C914D0">
      <w:pPr>
        <w:spacing w:line="240" w:lineRule="auto"/>
        <w:jc w:val="both"/>
        <w:rPr>
          <w:rFonts w:ascii="Times New Roman" w:eastAsiaTheme="minorEastAsia" w:hAnsi="Times New Roman" w:cs="Times New Roman"/>
        </w:rPr>
      </w:p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ijv</m:t>
            </m:r>
          </m:sub>
        </m:sSub>
      </m:oMath>
      <w:r w:rsidR="00C914D0">
        <w:rPr>
          <w:rFonts w:ascii="Times New Roman" w:eastAsiaTheme="minorEastAsia" w:hAnsi="Times New Roman" w:cs="Times New Roman"/>
        </w:rPr>
        <w:t xml:space="preserve"> = </w:t>
      </w:r>
      <w:r w:rsidR="00C914D0" w:rsidRPr="00F63CDA">
        <w:rPr>
          <w:rFonts w:ascii="Times New Roman" w:eastAsiaTheme="minorEastAsia" w:hAnsi="Times New Roman" w:cs="Times New Roman"/>
        </w:rPr>
        <w:t xml:space="preserve">1 if vehicle v travels from </w:t>
      </w:r>
      <m:oMath>
        <m:r>
          <w:rPr>
            <w:rFonts w:ascii="Cambria Math" w:hAnsi="Cambria Math" w:cs="Times New Roman"/>
          </w:rPr>
          <m:t>i</m:t>
        </m:r>
      </m:oMath>
      <w:r w:rsidR="00C914D0" w:rsidRPr="00F63CDA">
        <w:rPr>
          <w:rFonts w:ascii="Times New Roman" w:eastAsiaTheme="minorEastAsia" w:hAnsi="Times New Roman" w:cs="Times New Roman"/>
        </w:rPr>
        <w:t xml:space="preserve"> to </w:t>
      </w:r>
      <m:oMath>
        <m:r>
          <w:rPr>
            <w:rFonts w:ascii="Cambria Math" w:hAnsi="Cambria Math" w:cs="Times New Roman"/>
          </w:rPr>
          <m:t>j</m:t>
        </m:r>
      </m:oMath>
      <w:r w:rsidR="00C914D0" w:rsidRPr="00F63CDA">
        <w:rPr>
          <w:rFonts w:ascii="Times New Roman" w:eastAsiaTheme="minorEastAsia" w:hAnsi="Times New Roman" w:cs="Times New Roman"/>
        </w:rPr>
        <w:t xml:space="preserve"> ,otherwise 0</w:t>
      </w:r>
      <w:r w:rsidR="00F36AFE">
        <w:rPr>
          <w:rFonts w:ascii="Times New Roman" w:eastAsiaTheme="minorEastAsia" w:hAnsi="Times New Roman" w:cs="Times New Roman"/>
        </w:rPr>
        <w:t>,</w:t>
      </w:r>
    </w:p>
    <w:p w14:paraId="3CDDA6F3" w14:textId="724AE6CE" w:rsidR="00C914D0" w:rsidRPr="00B80DEE" w:rsidRDefault="001F01A9" w:rsidP="00C914D0">
      <w:pPr>
        <w:spacing w:line="240" w:lineRule="auto"/>
        <w:jc w:val="both"/>
        <w:rPr>
          <w:rFonts w:ascii="Times New Roman" w:eastAsiaTheme="minorEastAsia" w:hAnsi="Times New Roman" w:cs="Times New Roman"/>
        </w:rPr>
      </w:pP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v</m:t>
            </m:r>
          </m:sub>
        </m:sSub>
      </m:oMath>
      <w:r w:rsidR="00C914D0">
        <w:rPr>
          <w:rFonts w:ascii="Times New Roman" w:eastAsiaTheme="minorEastAsia" w:hAnsi="Times New Roman" w:cs="Times New Roman"/>
        </w:rPr>
        <w:t xml:space="preserve"> = </w:t>
      </w:r>
      <w:r w:rsidR="00C914D0" w:rsidRPr="00F63CDA">
        <w:rPr>
          <w:rFonts w:ascii="Times New Roman" w:eastAsiaTheme="minorEastAsia" w:hAnsi="Times New Roman" w:cs="Times New Roman"/>
        </w:rPr>
        <w:t>Capacity of vehicle</w:t>
      </w:r>
      <w:r w:rsidR="00C914D0">
        <w:rPr>
          <w:rFonts w:ascii="Times New Roman" w:eastAsiaTheme="minorEastAsia" w:hAnsi="Times New Roman" w:cs="Times New Roman"/>
        </w:rPr>
        <w:t xml:space="preserve"> </w:t>
      </w:r>
      <m:oMath>
        <m:r>
          <w:rPr>
            <w:rFonts w:ascii="Cambria Math" w:eastAsiaTheme="minorEastAsia" w:hAnsi="Cambria Math" w:cs="Times New Roman"/>
          </w:rPr>
          <m:t>v</m:t>
        </m:r>
      </m:oMath>
      <w:r w:rsidR="00F36AFE">
        <w:rPr>
          <w:rFonts w:ascii="Times New Roman" w:eastAsiaTheme="minorEastAsia" w:hAnsi="Times New Roman" w:cs="Times New Roman"/>
        </w:rPr>
        <w:t>,</w:t>
      </w:r>
    </w:p>
    <w:p w14:paraId="66932307" w14:textId="3E85720F" w:rsidR="00103055" w:rsidRDefault="001F01A9" w:rsidP="006D0742">
      <w:pPr>
        <w:spacing w:line="240" w:lineRule="auto"/>
        <w:jc w:val="both"/>
        <w:rPr>
          <w:rFonts w:ascii="Times New Roman" w:eastAsiaTheme="minorEastAsia" w:hAnsi="Times New Roman" w:cs="Times New Roman"/>
        </w:rPr>
      </w:pP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v</m:t>
            </m:r>
          </m:sub>
        </m:sSub>
      </m:oMath>
      <w:r w:rsidR="00C914D0">
        <w:rPr>
          <w:rFonts w:ascii="Times New Roman" w:eastAsiaTheme="minorEastAsia" w:hAnsi="Times New Roman" w:cs="Times New Roman"/>
        </w:rPr>
        <w:t xml:space="preserve"> </w:t>
      </w:r>
      <w:r w:rsidR="00C914D0" w:rsidRPr="00F63CDA">
        <w:rPr>
          <w:rFonts w:ascii="Times New Roman" w:eastAsiaTheme="minorEastAsia" w:hAnsi="Times New Roman" w:cs="Times New Roman"/>
        </w:rPr>
        <w:t>=</w:t>
      </w:r>
      <w:r w:rsidR="00C914D0">
        <w:rPr>
          <w:rFonts w:ascii="Times New Roman" w:eastAsiaTheme="minorEastAsia" w:hAnsi="Times New Roman" w:cs="Times New Roman"/>
        </w:rPr>
        <w:t xml:space="preserve"> </w:t>
      </w:r>
      <w:r w:rsidR="00C914D0" w:rsidRPr="00F63CDA">
        <w:rPr>
          <w:rFonts w:ascii="Times New Roman" w:eastAsiaTheme="minorEastAsia" w:hAnsi="Times New Roman" w:cs="Times New Roman"/>
        </w:rPr>
        <w:t>Maximum allowed travel distance per vehicle</w:t>
      </w:r>
      <w:r w:rsidR="00F36AFE">
        <w:rPr>
          <w:rFonts w:ascii="Times New Roman" w:eastAsiaTheme="minorEastAsia" w:hAnsi="Times New Roman" w:cs="Times New Roman"/>
        </w:rPr>
        <w:t>.</w:t>
      </w:r>
    </w:p>
    <w:p w14:paraId="25485B68" w14:textId="77777777" w:rsidR="00103055" w:rsidRPr="00B80DEE" w:rsidRDefault="00103055" w:rsidP="006D0742">
      <w:pPr>
        <w:spacing w:line="240" w:lineRule="auto"/>
        <w:jc w:val="both"/>
        <w:rPr>
          <w:rFonts w:ascii="Times New Roman" w:eastAsiaTheme="minorEastAsia" w:hAnsi="Times New Roman" w:cs="Times New Roman"/>
        </w:rPr>
      </w:pPr>
    </w:p>
    <w:tbl>
      <w:tblPr>
        <w:tblW w:w="8620" w:type="dxa"/>
        <w:tblLook w:val="04A0" w:firstRow="1" w:lastRow="0" w:firstColumn="1" w:lastColumn="0" w:noHBand="0" w:noVBand="1"/>
      </w:tblPr>
      <w:tblGrid>
        <w:gridCol w:w="8620"/>
      </w:tblGrid>
      <w:tr w:rsidR="007E18BF" w:rsidRPr="00C21787" w14:paraId="6FC76214" w14:textId="77777777" w:rsidTr="005860EE">
        <w:trPr>
          <w:trHeight w:val="345"/>
        </w:trPr>
        <w:tc>
          <w:tcPr>
            <w:tcW w:w="8620" w:type="dxa"/>
            <w:tcBorders>
              <w:top w:val="single" w:sz="12" w:space="0" w:color="auto"/>
              <w:left w:val="nil"/>
              <w:bottom w:val="single" w:sz="12" w:space="0" w:color="auto"/>
              <w:right w:val="nil"/>
            </w:tcBorders>
            <w:shd w:val="clear" w:color="auto" w:fill="auto"/>
            <w:noWrap/>
            <w:vAlign w:val="bottom"/>
            <w:hideMark/>
          </w:tcPr>
          <w:p w14:paraId="0318F6F9" w14:textId="6A1882CF" w:rsidR="007E18BF" w:rsidRPr="00C21787" w:rsidRDefault="007E18BF" w:rsidP="005860EE">
            <w:pPr>
              <w:spacing w:after="0" w:line="240" w:lineRule="auto"/>
              <w:rPr>
                <w:rFonts w:ascii="Times New Roman" w:eastAsia="Times New Roman" w:hAnsi="Times New Roman" w:cs="Times New Roman"/>
                <w:color w:val="000000"/>
                <w:kern w:val="0"/>
                <w:lang w:eastAsia="en-GB"/>
                <w14:ligatures w14:val="none"/>
              </w:rPr>
            </w:pPr>
            <w:r w:rsidRPr="00C21787">
              <w:rPr>
                <w:rFonts w:ascii="Times New Roman" w:eastAsia="Times New Roman" w:hAnsi="Times New Roman" w:cs="Times New Roman"/>
                <w:b/>
                <w:bCs/>
                <w:color w:val="000000"/>
                <w:kern w:val="0"/>
                <w:lang w:eastAsia="en-GB"/>
                <w14:ligatures w14:val="none"/>
              </w:rPr>
              <w:t xml:space="preserve">Algorithm </w:t>
            </w:r>
            <w:r w:rsidR="0011167A">
              <w:rPr>
                <w:rFonts w:ascii="Times New Roman" w:eastAsia="Times New Roman" w:hAnsi="Times New Roman" w:cs="Times New Roman"/>
                <w:b/>
                <w:bCs/>
                <w:color w:val="000000"/>
                <w:kern w:val="0"/>
                <w:lang w:eastAsia="en-GB"/>
                <w14:ligatures w14:val="none"/>
              </w:rPr>
              <w:t>3</w:t>
            </w:r>
            <w:r w:rsidRPr="00C21787">
              <w:rPr>
                <w:rFonts w:ascii="Times New Roman" w:eastAsia="Times New Roman" w:hAnsi="Times New Roman" w:cs="Times New Roman"/>
                <w:color w:val="000000"/>
                <w:kern w:val="0"/>
                <w:lang w:eastAsia="en-GB"/>
                <w14:ligatures w14:val="none"/>
              </w:rPr>
              <w:t xml:space="preserve"> </w:t>
            </w:r>
            <w:r>
              <w:rPr>
                <w:rFonts w:ascii="Times New Roman" w:eastAsia="Times New Roman" w:hAnsi="Times New Roman" w:cs="Times New Roman"/>
                <w:color w:val="000000"/>
                <w:kern w:val="0"/>
                <w:lang w:eastAsia="en-GB"/>
                <w14:ligatures w14:val="none"/>
              </w:rPr>
              <w:t>Optimizing Fleet using Customized VRP for restaurant deliveries</w:t>
            </w:r>
          </w:p>
        </w:tc>
      </w:tr>
      <w:tr w:rsidR="007E18BF" w:rsidRPr="00C21787" w14:paraId="658BCF62" w14:textId="77777777" w:rsidTr="005860EE">
        <w:trPr>
          <w:trHeight w:val="330"/>
        </w:trPr>
        <w:tc>
          <w:tcPr>
            <w:tcW w:w="8620" w:type="dxa"/>
            <w:tcBorders>
              <w:top w:val="nil"/>
              <w:left w:val="nil"/>
              <w:bottom w:val="nil"/>
              <w:right w:val="nil"/>
            </w:tcBorders>
            <w:shd w:val="clear" w:color="auto" w:fill="auto"/>
            <w:noWrap/>
            <w:vAlign w:val="bottom"/>
            <w:hideMark/>
          </w:tcPr>
          <w:p w14:paraId="4F0A9F3D" w14:textId="581FDF9B" w:rsidR="001A3EDE" w:rsidRPr="00C21787" w:rsidRDefault="007E18BF" w:rsidP="005860EE">
            <w:pPr>
              <w:spacing w:after="0" w:line="240" w:lineRule="auto"/>
              <w:rPr>
                <w:rFonts w:ascii="Times New Roman" w:eastAsia="Times New Roman" w:hAnsi="Times New Roman" w:cs="Times New Roman"/>
                <w:color w:val="000000"/>
                <w:kern w:val="0"/>
                <w:lang w:eastAsia="en-GB"/>
                <w14:ligatures w14:val="none"/>
              </w:rPr>
            </w:pPr>
            <w:r w:rsidRPr="00C21787">
              <w:rPr>
                <w:rFonts w:ascii="Times New Roman" w:eastAsia="Times New Roman" w:hAnsi="Times New Roman" w:cs="Times New Roman"/>
                <w:b/>
                <w:bCs/>
                <w:color w:val="000000"/>
                <w:kern w:val="0"/>
                <w:lang w:eastAsia="en-GB"/>
                <w14:ligatures w14:val="none"/>
              </w:rPr>
              <w:t>Input</w:t>
            </w:r>
            <w:r w:rsidRPr="00C21787">
              <w:rPr>
                <w:rFonts w:ascii="Times New Roman" w:eastAsia="Times New Roman" w:hAnsi="Times New Roman" w:cs="Times New Roman"/>
                <w:color w:val="000000"/>
                <w:kern w:val="0"/>
                <w:lang w:eastAsia="en-GB"/>
                <w14:ligatures w14:val="none"/>
              </w:rPr>
              <w:t xml:space="preserve">: </w:t>
            </w:r>
            <w:r>
              <w:rPr>
                <w:rFonts w:ascii="Times New Roman" w:eastAsia="Times New Roman" w:hAnsi="Times New Roman" w:cs="Times New Roman"/>
                <w:color w:val="000000"/>
                <w:kern w:val="0"/>
                <w:lang w:eastAsia="en-GB"/>
                <w14:ligatures w14:val="none"/>
              </w:rPr>
              <w:t xml:space="preserve">Delivery Locations (Coordinates) </w:t>
            </w:r>
            <m:oMath>
              <m:r>
                <w:rPr>
                  <w:rFonts w:ascii="Cambria Math" w:eastAsia="Times New Roman" w:hAnsi="Cambria Math" w:cs="Times New Roman"/>
                  <w:color w:val="000000"/>
                  <w:kern w:val="0"/>
                  <w:lang w:eastAsia="en-GB"/>
                  <w14:ligatures w14:val="none"/>
                </w:rPr>
                <m:t>L={</m:t>
              </m:r>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l</m:t>
                  </m:r>
                </m:e>
                <m:sub>
                  <m:r>
                    <w:rPr>
                      <w:rFonts w:ascii="Cambria Math" w:eastAsia="Times New Roman" w:hAnsi="Cambria Math" w:cs="Times New Roman"/>
                      <w:color w:val="000000"/>
                      <w:kern w:val="0"/>
                      <w:lang w:eastAsia="en-GB"/>
                      <w14:ligatures w14:val="none"/>
                    </w:rPr>
                    <m:t>1</m:t>
                  </m:r>
                </m:sub>
              </m:sSub>
              <m:r>
                <w:rPr>
                  <w:rFonts w:ascii="Cambria Math" w:eastAsia="Times New Roman" w:hAnsi="Cambria Math" w:cs="Times New Roman"/>
                  <w:color w:val="000000"/>
                  <w:kern w:val="0"/>
                  <w:lang w:eastAsia="en-GB"/>
                  <w14:ligatures w14:val="none"/>
                </w:rPr>
                <m:t xml:space="preserve">, </m:t>
              </m:r>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l</m:t>
                  </m:r>
                </m:e>
                <m:sub>
                  <m:r>
                    <w:rPr>
                      <w:rFonts w:ascii="Cambria Math" w:eastAsia="Times New Roman" w:hAnsi="Cambria Math" w:cs="Times New Roman"/>
                      <w:color w:val="000000"/>
                      <w:kern w:val="0"/>
                      <w:lang w:eastAsia="en-GB"/>
                      <w14:ligatures w14:val="none"/>
                    </w:rPr>
                    <m:t>1</m:t>
                  </m:r>
                </m:sub>
              </m:sSub>
              <m:r>
                <w:rPr>
                  <w:rFonts w:ascii="Cambria Math" w:eastAsia="Times New Roman" w:hAnsi="Cambria Math" w:cs="Times New Roman"/>
                  <w:color w:val="000000"/>
                  <w:kern w:val="0"/>
                  <w:lang w:eastAsia="en-GB"/>
                  <w14:ligatures w14:val="none"/>
                </w:rPr>
                <m:t xml:space="preserve">, …, </m:t>
              </m:r>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l</m:t>
                  </m:r>
                </m:e>
                <m:sub>
                  <m:r>
                    <w:rPr>
                      <w:rFonts w:ascii="Cambria Math" w:eastAsia="Times New Roman" w:hAnsi="Cambria Math" w:cs="Times New Roman"/>
                      <w:color w:val="000000"/>
                      <w:kern w:val="0"/>
                      <w:lang w:eastAsia="en-GB"/>
                      <w14:ligatures w14:val="none"/>
                    </w:rPr>
                    <m:t>n</m:t>
                  </m:r>
                </m:sub>
              </m:sSub>
              <m:r>
                <w:rPr>
                  <w:rFonts w:ascii="Cambria Math" w:eastAsia="Times New Roman" w:hAnsi="Cambria Math" w:cs="Times New Roman"/>
                  <w:color w:val="000000"/>
                  <w:kern w:val="0"/>
                  <w:lang w:eastAsia="en-GB"/>
                  <w14:ligatures w14:val="none"/>
                </w:rPr>
                <m:t>}</m:t>
              </m:r>
            </m:oMath>
            <w:r>
              <w:rPr>
                <w:rFonts w:ascii="Times New Roman" w:eastAsia="Times New Roman" w:hAnsi="Times New Roman" w:cs="Times New Roman"/>
                <w:color w:val="000000"/>
                <w:kern w:val="0"/>
                <w:lang w:eastAsia="en-GB"/>
                <w14:ligatures w14:val="none"/>
              </w:rPr>
              <w:t xml:space="preserve">, </w:t>
            </w:r>
            <w:r w:rsidR="0011167A">
              <w:rPr>
                <w:rFonts w:ascii="Times New Roman" w:eastAsia="Times New Roman" w:hAnsi="Times New Roman" w:cs="Times New Roman"/>
                <w:color w:val="000000"/>
                <w:kern w:val="0"/>
                <w:lang w:eastAsia="en-GB"/>
                <w14:ligatures w14:val="none"/>
              </w:rPr>
              <w:t>Vehicle fleet</w:t>
            </w:r>
            <w:r>
              <w:rPr>
                <w:rFonts w:ascii="Times New Roman" w:eastAsia="Times New Roman" w:hAnsi="Times New Roman" w:cs="Times New Roman"/>
                <w:color w:val="000000"/>
                <w:kern w:val="0"/>
                <w:lang w:eastAsia="en-GB"/>
                <w14:ligatures w14:val="none"/>
              </w:rPr>
              <w:t xml:space="preserve"> </w:t>
            </w:r>
            <m:oMath>
              <m:r>
                <w:rPr>
                  <w:rFonts w:ascii="Cambria Math" w:eastAsia="Times New Roman" w:hAnsi="Cambria Math" w:cs="Times New Roman"/>
                  <w:color w:val="000000"/>
                  <w:kern w:val="0"/>
                  <w:lang w:eastAsia="en-GB"/>
                  <w14:ligatures w14:val="none"/>
                </w:rPr>
                <m:t>V</m:t>
              </m:r>
            </m:oMath>
            <w:r>
              <w:rPr>
                <w:rFonts w:ascii="Times New Roman" w:eastAsia="Times New Roman" w:hAnsi="Times New Roman" w:cs="Times New Roman"/>
                <w:color w:val="000000"/>
                <w:kern w:val="0"/>
                <w:lang w:eastAsia="en-GB"/>
                <w14:ligatures w14:val="none"/>
              </w:rPr>
              <w:t xml:space="preserve"> </w:t>
            </w:r>
            <w:r w:rsidR="0011167A">
              <w:rPr>
                <w:rFonts w:ascii="Times New Roman" w:eastAsia="Times New Roman" w:hAnsi="Times New Roman" w:cs="Times New Roman"/>
                <w:color w:val="000000"/>
                <w:kern w:val="0"/>
                <w:lang w:eastAsia="en-GB"/>
                <w14:ligatures w14:val="none"/>
              </w:rPr>
              <w:t xml:space="preserve">with </w:t>
            </w:r>
            <w:r w:rsidR="00694DDB">
              <w:rPr>
                <w:rFonts w:ascii="Times New Roman" w:eastAsia="Times New Roman" w:hAnsi="Times New Roman" w:cs="Times New Roman"/>
                <w:color w:val="000000"/>
                <w:kern w:val="0"/>
                <w:lang w:eastAsia="en-GB"/>
                <w14:ligatures w14:val="none"/>
              </w:rPr>
              <w:t xml:space="preserve">carrying capacity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C</m:t>
                  </m:r>
                </m:e>
                <m:sub>
                  <m:r>
                    <w:rPr>
                      <w:rFonts w:ascii="Cambria Math" w:eastAsia="Times New Roman" w:hAnsi="Cambria Math" w:cs="Times New Roman"/>
                      <w:color w:val="000000"/>
                      <w:kern w:val="0"/>
                      <w:lang w:eastAsia="en-GB"/>
                      <w14:ligatures w14:val="none"/>
                    </w:rPr>
                    <m:t>v</m:t>
                  </m:r>
                </m:sub>
              </m:sSub>
            </m:oMath>
            <w:r w:rsidR="00FF7FE4">
              <w:rPr>
                <w:rFonts w:ascii="Times New Roman" w:eastAsia="Times New Roman" w:hAnsi="Times New Roman" w:cs="Times New Roman"/>
                <w:color w:val="000000"/>
                <w:kern w:val="0"/>
                <w:lang w:eastAsia="en-GB"/>
                <w14:ligatures w14:val="none"/>
              </w:rPr>
              <w:t xml:space="preserve">, </w:t>
            </w:r>
            <w:r w:rsidR="006562B9">
              <w:rPr>
                <w:rFonts w:ascii="Times New Roman" w:eastAsia="Times New Roman" w:hAnsi="Times New Roman" w:cs="Times New Roman"/>
                <w:color w:val="000000"/>
                <w:kern w:val="0"/>
                <w:lang w:eastAsia="en-GB"/>
                <w14:ligatures w14:val="none"/>
              </w:rPr>
              <w:t xml:space="preserve">orders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d</m:t>
                  </m:r>
                </m:e>
                <m:sub>
                  <m:r>
                    <w:rPr>
                      <w:rFonts w:ascii="Cambria Math" w:eastAsia="Times New Roman" w:hAnsi="Cambria Math" w:cs="Times New Roman"/>
                      <w:color w:val="000000"/>
                      <w:kern w:val="0"/>
                      <w:lang w:eastAsia="en-GB"/>
                      <w14:ligatures w14:val="none"/>
                    </w:rPr>
                    <m:t>i</m:t>
                  </m:r>
                </m:sub>
              </m:sSub>
              <m:r>
                <w:rPr>
                  <w:rFonts w:ascii="Cambria Math" w:eastAsia="Times New Roman" w:hAnsi="Cambria Math" w:cs="Times New Roman"/>
                  <w:color w:val="000000"/>
                  <w:kern w:val="0"/>
                  <w:lang w:eastAsia="en-GB"/>
                  <w14:ligatures w14:val="none"/>
                </w:rPr>
                <m:t>,</m:t>
              </m:r>
            </m:oMath>
            <w:r w:rsidR="00AF45BD">
              <w:rPr>
                <w:rFonts w:ascii="Times New Roman" w:eastAsia="Times New Roman" w:hAnsi="Times New Roman" w:cs="Times New Roman"/>
                <w:color w:val="000000"/>
                <w:kern w:val="0"/>
                <w:lang w:eastAsia="en-GB"/>
                <w14:ligatures w14:val="none"/>
              </w:rPr>
              <w:t xml:space="preserve"> </w:t>
            </w:r>
            <w:r w:rsidR="001A3EDE">
              <w:rPr>
                <w:rFonts w:ascii="Times New Roman" w:eastAsia="Times New Roman" w:hAnsi="Times New Roman" w:cs="Times New Roman"/>
                <w:color w:val="000000"/>
                <w:kern w:val="0"/>
                <w:lang w:eastAsia="en-GB"/>
                <w14:ligatures w14:val="none"/>
              </w:rPr>
              <w:t>D</w:t>
            </w:r>
            <w:r w:rsidR="00AF45BD">
              <w:rPr>
                <w:rFonts w:ascii="Times New Roman" w:eastAsia="Times New Roman" w:hAnsi="Times New Roman" w:cs="Times New Roman"/>
                <w:color w:val="000000"/>
                <w:kern w:val="0"/>
                <w:lang w:eastAsia="en-GB"/>
                <w14:ligatures w14:val="none"/>
              </w:rPr>
              <w:t>istance range</w:t>
            </w:r>
            <w:r w:rsidR="001A3EDE">
              <w:rPr>
                <w:rFonts w:ascii="Times New Roman" w:eastAsia="Times New Roman" w:hAnsi="Times New Roman" w:cs="Times New Roman"/>
                <w:color w:val="000000"/>
                <w:kern w:val="0"/>
                <w:lang w:eastAsia="en-GB"/>
                <w14:ligatures w14:val="none"/>
              </w:rPr>
              <w:t xml:space="preserve"> of vehicle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D</m:t>
                  </m:r>
                </m:e>
                <m:sub>
                  <m:r>
                    <w:rPr>
                      <w:rFonts w:ascii="Cambria Math" w:eastAsia="Times New Roman" w:hAnsi="Cambria Math" w:cs="Times New Roman"/>
                      <w:color w:val="000000"/>
                      <w:kern w:val="0"/>
                      <w:lang w:eastAsia="en-GB"/>
                      <w14:ligatures w14:val="none"/>
                    </w:rPr>
                    <m:t>v</m:t>
                  </m:r>
                </m:sub>
              </m:sSub>
            </m:oMath>
            <w:r w:rsidR="001A3EDE">
              <w:rPr>
                <w:rFonts w:ascii="Times New Roman" w:eastAsia="Times New Roman" w:hAnsi="Times New Roman" w:cs="Times New Roman"/>
                <w:color w:val="000000"/>
                <w:kern w:val="0"/>
                <w:lang w:eastAsia="en-GB"/>
                <w14:ligatures w14:val="none"/>
              </w:rPr>
              <w:t xml:space="preserve">, </w:t>
            </w:r>
            <w:r w:rsidR="000B7F2B">
              <w:rPr>
                <w:rFonts w:ascii="Times New Roman" w:eastAsia="Times New Roman" w:hAnsi="Times New Roman" w:cs="Times New Roman"/>
                <w:color w:val="000000"/>
                <w:kern w:val="0"/>
                <w:lang w:eastAsia="en-GB"/>
                <w14:ligatures w14:val="none"/>
              </w:rPr>
              <w:t xml:space="preserve">Time windows of deliveries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t</m:t>
                  </m:r>
                </m:e>
                <m:sub>
                  <m:r>
                    <w:rPr>
                      <w:rFonts w:ascii="Cambria Math" w:eastAsia="Times New Roman" w:hAnsi="Cambria Math" w:cs="Times New Roman"/>
                      <w:color w:val="000000"/>
                      <w:kern w:val="0"/>
                      <w:lang w:eastAsia="en-GB"/>
                      <w14:ligatures w14:val="none"/>
                    </w:rPr>
                    <m:t>d</m:t>
                  </m:r>
                </m:sub>
              </m:sSub>
            </m:oMath>
            <w:r w:rsidR="000474DA">
              <w:rPr>
                <w:rFonts w:ascii="Times New Roman" w:eastAsia="Times New Roman" w:hAnsi="Times New Roman" w:cs="Times New Roman"/>
                <w:color w:val="000000"/>
                <w:kern w:val="0"/>
                <w:lang w:eastAsia="en-GB"/>
                <w14:ligatures w14:val="none"/>
              </w:rPr>
              <w:t xml:space="preserve">, </w:t>
            </w:r>
            <w:r w:rsidR="001C791B">
              <w:rPr>
                <w:rFonts w:ascii="Times New Roman" w:eastAsia="Times New Roman" w:hAnsi="Times New Roman" w:cs="Times New Roman"/>
                <w:color w:val="000000"/>
                <w:kern w:val="0"/>
                <w:lang w:eastAsia="en-GB"/>
                <w14:ligatures w14:val="none"/>
              </w:rPr>
              <w:t xml:space="preserve">Duration Matrix </w:t>
            </w:r>
            <m:oMath>
              <m:r>
                <w:rPr>
                  <w:rFonts w:ascii="Cambria Math" w:eastAsia="Times New Roman" w:hAnsi="Cambria Math" w:cs="Times New Roman"/>
                  <w:color w:val="000000"/>
                  <w:kern w:val="0"/>
                  <w:lang w:eastAsia="en-GB"/>
                  <w14:ligatures w14:val="none"/>
                </w:rPr>
                <m:t>T</m:t>
              </m:r>
            </m:oMath>
            <w:r w:rsidR="001C791B">
              <w:rPr>
                <w:rFonts w:ascii="Times New Roman" w:eastAsia="Times New Roman" w:hAnsi="Times New Roman" w:cs="Times New Roman"/>
                <w:color w:val="000000"/>
                <w:kern w:val="0"/>
                <w:lang w:eastAsia="en-GB"/>
                <w14:ligatures w14:val="none"/>
              </w:rPr>
              <w:t xml:space="preserve">, Distance Matrix </w:t>
            </w:r>
            <m:oMath>
              <m:r>
                <w:rPr>
                  <w:rFonts w:ascii="Cambria Math" w:eastAsia="Times New Roman" w:hAnsi="Cambria Math" w:cs="Times New Roman"/>
                  <w:color w:val="000000"/>
                  <w:kern w:val="0"/>
                  <w:lang w:eastAsia="en-GB"/>
                  <w14:ligatures w14:val="none"/>
                </w:rPr>
                <m:t>D</m:t>
              </m:r>
            </m:oMath>
          </w:p>
        </w:tc>
      </w:tr>
      <w:tr w:rsidR="007E18BF" w:rsidRPr="00C21787" w14:paraId="5AB5668B" w14:textId="77777777" w:rsidTr="005860EE">
        <w:trPr>
          <w:trHeight w:val="315"/>
        </w:trPr>
        <w:tc>
          <w:tcPr>
            <w:tcW w:w="8620" w:type="dxa"/>
            <w:tcBorders>
              <w:top w:val="nil"/>
              <w:left w:val="nil"/>
              <w:bottom w:val="nil"/>
              <w:right w:val="nil"/>
            </w:tcBorders>
            <w:shd w:val="clear" w:color="auto" w:fill="auto"/>
            <w:noWrap/>
            <w:vAlign w:val="bottom"/>
            <w:hideMark/>
          </w:tcPr>
          <w:p w14:paraId="3F9FD5D7" w14:textId="187F7621" w:rsidR="007E18BF" w:rsidRDefault="007E18BF" w:rsidP="005860EE">
            <w:pPr>
              <w:spacing w:after="0" w:line="240" w:lineRule="auto"/>
              <w:rPr>
                <w:rFonts w:ascii="Times New Roman" w:eastAsia="Times New Roman" w:hAnsi="Times New Roman" w:cs="Times New Roman"/>
              </w:rPr>
            </w:pPr>
            <w:r w:rsidRPr="00C21787">
              <w:rPr>
                <w:rFonts w:ascii="Times New Roman" w:eastAsia="Times New Roman" w:hAnsi="Times New Roman" w:cs="Times New Roman"/>
                <w:b/>
                <w:bCs/>
                <w:color w:val="000000"/>
                <w:kern w:val="0"/>
                <w:lang w:eastAsia="en-GB"/>
                <w14:ligatures w14:val="none"/>
              </w:rPr>
              <w:t>Output</w:t>
            </w:r>
            <w:r w:rsidRPr="00C21787">
              <w:rPr>
                <w:rFonts w:ascii="Times New Roman" w:eastAsia="Times New Roman" w:hAnsi="Times New Roman" w:cs="Times New Roman"/>
                <w:color w:val="000000"/>
                <w:kern w:val="0"/>
                <w:lang w:eastAsia="en-GB"/>
                <w14:ligatures w14:val="none"/>
              </w:rPr>
              <w:t xml:space="preserve">: </w:t>
            </w:r>
            <w:r w:rsidR="00AD7936">
              <w:rPr>
                <w:rFonts w:ascii="Times New Roman" w:eastAsia="Times New Roman" w:hAnsi="Times New Roman" w:cs="Times New Roman"/>
                <w:color w:val="000000"/>
                <w:kern w:val="0"/>
                <w:lang w:eastAsia="en-GB"/>
                <w14:ligatures w14:val="none"/>
              </w:rPr>
              <w:t xml:space="preserve">Optimized route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R</m:t>
                  </m:r>
                </m:e>
                <m:sub>
                  <m:r>
                    <w:rPr>
                      <w:rFonts w:ascii="Cambria Math" w:eastAsia="Times New Roman" w:hAnsi="Cambria Math" w:cs="Times New Roman"/>
                      <w:color w:val="000000"/>
                      <w:kern w:val="0"/>
                      <w:lang w:eastAsia="en-GB"/>
                      <w14:ligatures w14:val="none"/>
                    </w:rPr>
                    <m:t>v</m:t>
                  </m:r>
                </m:sub>
              </m:sSub>
            </m:oMath>
            <w:r w:rsidR="00AD7936">
              <w:rPr>
                <w:rFonts w:ascii="Times New Roman" w:eastAsia="Times New Roman" w:hAnsi="Times New Roman" w:cs="Times New Roman"/>
                <w:color w:val="000000"/>
                <w:kern w:val="0"/>
                <w:lang w:eastAsia="en-GB"/>
                <w14:ligatures w14:val="none"/>
              </w:rPr>
              <w:t xml:space="preserve"> for each vehicle </w:t>
            </w:r>
            <m:oMath>
              <m:r>
                <w:rPr>
                  <w:rFonts w:ascii="Cambria Math" w:hAnsi="Cambria Math" w:cs="Times New Roman"/>
                </w:rPr>
                <m:t>v∈V →</m:t>
              </m:r>
            </m:oMath>
            <w:r w:rsidR="0014681F">
              <w:rPr>
                <w:rFonts w:ascii="Times New Roman" w:eastAsia="Times New Roman" w:hAnsi="Times New Roman" w:cs="Times New Roman"/>
              </w:rPr>
              <w:t xml:space="preserve"> Optimized Fleet</w:t>
            </w:r>
          </w:p>
          <w:p w14:paraId="16915CDC" w14:textId="2E50F4B7" w:rsidR="00AD7936" w:rsidRDefault="00AD7936" w:rsidP="005860EE">
            <w:pPr>
              <w:spacing w:after="0" w:line="240" w:lineRule="auto"/>
              <w:rPr>
                <w:rFonts w:ascii="Times New Roman" w:eastAsia="Times New Roman" w:hAnsi="Times New Roman" w:cs="Times New Roman"/>
                <w:b/>
                <w:bCs/>
              </w:rPr>
            </w:pPr>
            <w:r w:rsidRPr="00223E0E">
              <w:rPr>
                <w:rFonts w:ascii="Times New Roman" w:eastAsia="Times New Roman" w:hAnsi="Times New Roman" w:cs="Times New Roman"/>
                <w:b/>
                <w:bCs/>
                <w:color w:val="000000"/>
                <w:kern w:val="0"/>
                <w:lang w:eastAsia="en-GB"/>
                <w14:ligatures w14:val="none"/>
              </w:rPr>
              <w:t>for</w:t>
            </w:r>
            <w:r>
              <w:rPr>
                <w:rFonts w:ascii="Times New Roman" w:eastAsia="Times New Roman" w:hAnsi="Times New Roman" w:cs="Times New Roman"/>
                <w:color w:val="000000"/>
                <w:kern w:val="0"/>
                <w:lang w:eastAsia="en-GB"/>
                <w14:ligatures w14:val="none"/>
              </w:rPr>
              <w:t xml:space="preserve"> each vehicle </w:t>
            </w:r>
            <m:oMath>
              <m:r>
                <w:rPr>
                  <w:rFonts w:ascii="Cambria Math" w:hAnsi="Cambria Math" w:cs="Times New Roman"/>
                </w:rPr>
                <m:t>v∈V</m:t>
              </m:r>
            </m:oMath>
            <w:r w:rsidR="00223E0E">
              <w:rPr>
                <w:rFonts w:ascii="Times New Roman" w:eastAsia="Times New Roman" w:hAnsi="Times New Roman" w:cs="Times New Roman"/>
              </w:rPr>
              <w:t xml:space="preserve"> </w:t>
            </w:r>
            <w:r w:rsidR="00223E0E" w:rsidRPr="00223E0E">
              <w:rPr>
                <w:rFonts w:ascii="Times New Roman" w:eastAsia="Times New Roman" w:hAnsi="Times New Roman" w:cs="Times New Roman"/>
                <w:b/>
                <w:bCs/>
              </w:rPr>
              <w:t>do</w:t>
            </w:r>
          </w:p>
          <w:p w14:paraId="10932D94" w14:textId="34D920AA" w:rsidR="00291633" w:rsidRDefault="00291633" w:rsidP="005860EE">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rPr>
              <w:t xml:space="preserve">      </w:t>
            </w:r>
            <w:r w:rsidRPr="00A070C7">
              <w:rPr>
                <w:rFonts w:ascii="Times New Roman" w:eastAsia="Times New Roman" w:hAnsi="Times New Roman" w:cs="Times New Roman"/>
                <w:b/>
                <w:bCs/>
              </w:rPr>
              <w:t>initialize</w:t>
            </w:r>
            <w:r>
              <w:rPr>
                <w:rFonts w:ascii="Times New Roman" w:eastAsia="Times New Roman" w:hAnsi="Times New Roman" w:cs="Times New Roman"/>
              </w:rPr>
              <w:t xml:space="preserve"> vehicle load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L</m:t>
                  </m:r>
                </m:e>
                <m:sub>
                  <m:r>
                    <w:rPr>
                      <w:rFonts w:ascii="Cambria Math" w:eastAsia="Times New Roman" w:hAnsi="Cambria Math" w:cs="Times New Roman"/>
                      <w:color w:val="000000"/>
                      <w:kern w:val="0"/>
                      <w:lang w:eastAsia="en-GB"/>
                      <w14:ligatures w14:val="none"/>
                    </w:rPr>
                    <m:t>v</m:t>
                  </m:r>
                </m:sub>
              </m:sSub>
              <m:r>
                <w:rPr>
                  <w:rFonts w:ascii="Cambria Math" w:eastAsia="Times New Roman" w:hAnsi="Cambria Math" w:cs="Times New Roman"/>
                  <w:color w:val="000000"/>
                  <w:kern w:val="0"/>
                  <w:lang w:eastAsia="en-GB"/>
                  <w14:ligatures w14:val="none"/>
                </w:rPr>
                <m:t xml:space="preserve"> ←0</m:t>
              </m:r>
            </m:oMath>
            <w:r w:rsidR="00BA4E8C">
              <w:rPr>
                <w:rFonts w:ascii="Times New Roman" w:eastAsia="Times New Roman" w:hAnsi="Times New Roman" w:cs="Times New Roman"/>
                <w:color w:val="000000"/>
                <w:kern w:val="0"/>
                <w:lang w:eastAsia="en-GB"/>
                <w14:ligatures w14:val="none"/>
              </w:rPr>
              <w:t xml:space="preserve"> </w:t>
            </w:r>
            <w:r w:rsidR="009959F7">
              <w:rPr>
                <w:rFonts w:ascii="Times New Roman" w:eastAsia="Times New Roman" w:hAnsi="Times New Roman" w:cs="Times New Roman"/>
                <w:color w:val="000000"/>
                <w:kern w:val="0"/>
                <w:lang w:eastAsia="en-GB"/>
                <w14:ligatures w14:val="none"/>
              </w:rPr>
              <w:t xml:space="preserve">and time elapsed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T</m:t>
                  </m:r>
                </m:e>
                <m:sub>
                  <m:r>
                    <w:rPr>
                      <w:rFonts w:ascii="Cambria Math" w:eastAsia="Times New Roman" w:hAnsi="Cambria Math" w:cs="Times New Roman"/>
                      <w:color w:val="000000"/>
                      <w:kern w:val="0"/>
                      <w:lang w:eastAsia="en-GB"/>
                      <w14:ligatures w14:val="none"/>
                    </w:rPr>
                    <m:t>v</m:t>
                  </m:r>
                </m:sub>
              </m:sSub>
              <m:r>
                <w:rPr>
                  <w:rFonts w:ascii="Cambria Math" w:eastAsia="Times New Roman" w:hAnsi="Cambria Math" w:cs="Times New Roman"/>
                  <w:color w:val="000000"/>
                  <w:kern w:val="0"/>
                  <w:lang w:eastAsia="en-GB"/>
                  <w14:ligatures w14:val="none"/>
                </w:rPr>
                <m:t xml:space="preserve"> ←0</m:t>
              </m:r>
            </m:oMath>
            <w:r w:rsidR="006B79C4">
              <w:rPr>
                <w:rFonts w:ascii="Times New Roman" w:eastAsia="Times New Roman" w:hAnsi="Times New Roman" w:cs="Times New Roman"/>
                <w:color w:val="000000"/>
                <w:kern w:val="0"/>
                <w:lang w:eastAsia="en-GB"/>
                <w14:ligatures w14:val="none"/>
              </w:rPr>
              <w:t>;</w:t>
            </w:r>
          </w:p>
          <w:p w14:paraId="52DB0D7F" w14:textId="1EE9031B" w:rsidR="006B79C4" w:rsidRDefault="006B79C4" w:rsidP="005860EE">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rPr>
              <w:t xml:space="preserve">      </w:t>
            </w:r>
            <w:r w:rsidRPr="006B79C4">
              <w:rPr>
                <w:rFonts w:ascii="Times New Roman" w:eastAsia="Times New Roman" w:hAnsi="Times New Roman" w:cs="Times New Roman"/>
                <w:b/>
                <w:bCs/>
              </w:rPr>
              <w:t>select</w:t>
            </w:r>
            <w:r>
              <w:rPr>
                <w:rFonts w:ascii="Times New Roman" w:eastAsia="Times New Roman" w:hAnsi="Times New Roman" w:cs="Times New Roman"/>
              </w:rPr>
              <w:t xml:space="preserve"> starting location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l</m:t>
                  </m:r>
                </m:e>
                <m:sub>
                  <m:r>
                    <w:rPr>
                      <w:rFonts w:ascii="Cambria Math" w:eastAsia="Times New Roman" w:hAnsi="Cambria Math" w:cs="Times New Roman"/>
                      <w:color w:val="000000"/>
                      <w:kern w:val="0"/>
                      <w:lang w:eastAsia="en-GB"/>
                      <w14:ligatures w14:val="none"/>
                    </w:rPr>
                    <m:t>0</m:t>
                  </m:r>
                </m:sub>
              </m:sSub>
            </m:oMath>
            <w:r>
              <w:rPr>
                <w:rFonts w:ascii="Times New Roman" w:eastAsia="Times New Roman" w:hAnsi="Times New Roman" w:cs="Times New Roman"/>
                <w:color w:val="000000"/>
                <w:kern w:val="0"/>
                <w:lang w:eastAsia="en-GB"/>
                <w14:ligatures w14:val="none"/>
              </w:rPr>
              <w:t xml:space="preserve"> (restaurant)</w:t>
            </w:r>
          </w:p>
          <w:p w14:paraId="79C4F13E" w14:textId="0F5270AB" w:rsidR="006B79C4" w:rsidRDefault="006B79C4" w:rsidP="005860EE">
            <w:pPr>
              <w:spacing w:after="0" w:line="240" w:lineRule="auto"/>
              <w:rPr>
                <w:rFonts w:ascii="Times New Roman" w:eastAsia="Times New Roman" w:hAnsi="Times New Roman" w:cs="Times New Roman"/>
                <w:b/>
                <w:bCs/>
              </w:rPr>
            </w:pPr>
            <w:r>
              <w:rPr>
                <w:rFonts w:ascii="Times New Roman" w:eastAsia="Times New Roman" w:hAnsi="Times New Roman" w:cs="Times New Roman"/>
              </w:rPr>
              <w:t xml:space="preserve">      </w:t>
            </w:r>
            <w:r w:rsidR="0052359D" w:rsidRPr="00FF6FC2">
              <w:rPr>
                <w:rFonts w:ascii="Times New Roman" w:eastAsia="Times New Roman" w:hAnsi="Times New Roman" w:cs="Times New Roman"/>
                <w:b/>
                <w:bCs/>
              </w:rPr>
              <w:t>while</w:t>
            </w:r>
            <w:r w:rsidR="0052359D">
              <w:rPr>
                <w:rFonts w:ascii="Times New Roman" w:eastAsia="Times New Roman" w:hAnsi="Times New Roman" w:cs="Times New Roman"/>
              </w:rPr>
              <w:t xml:space="preserve"> unserved locations remain </w:t>
            </w:r>
            <w:r w:rsidR="0052359D" w:rsidRPr="00FF6FC2">
              <w:rPr>
                <w:rFonts w:ascii="Times New Roman" w:eastAsia="Times New Roman" w:hAnsi="Times New Roman" w:cs="Times New Roman"/>
                <w:b/>
                <w:bCs/>
              </w:rPr>
              <w:t>do</w:t>
            </w:r>
          </w:p>
          <w:p w14:paraId="597EB05E" w14:textId="4607ADED" w:rsidR="00FF6FC2" w:rsidRDefault="00FF6FC2" w:rsidP="005860EE">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b/>
                <w:bCs/>
              </w:rPr>
              <w:t xml:space="preserve">             </w:t>
            </w:r>
            <w:r w:rsidR="00BB343F">
              <w:rPr>
                <w:rFonts w:ascii="Times New Roman" w:eastAsia="Times New Roman" w:hAnsi="Times New Roman" w:cs="Times New Roman"/>
                <w:b/>
                <w:bCs/>
              </w:rPr>
              <w:t>f</w:t>
            </w:r>
            <w:r>
              <w:rPr>
                <w:rFonts w:ascii="Times New Roman" w:eastAsia="Times New Roman" w:hAnsi="Times New Roman" w:cs="Times New Roman"/>
                <w:b/>
                <w:bCs/>
              </w:rPr>
              <w:t xml:space="preserve">ind </w:t>
            </w:r>
            <w:r>
              <w:rPr>
                <w:rFonts w:ascii="Times New Roman" w:eastAsia="Times New Roman" w:hAnsi="Times New Roman" w:cs="Times New Roman"/>
              </w:rPr>
              <w:t xml:space="preserve">nearest unserved location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l</m:t>
                  </m:r>
                </m:e>
                <m:sub>
                  <m:r>
                    <w:rPr>
                      <w:rFonts w:ascii="Cambria Math" w:eastAsia="Times New Roman" w:hAnsi="Cambria Math" w:cs="Times New Roman"/>
                      <w:color w:val="000000"/>
                      <w:kern w:val="0"/>
                      <w:lang w:eastAsia="en-GB"/>
                      <w14:ligatures w14:val="none"/>
                    </w:rPr>
                    <m:t>i</m:t>
                  </m:r>
                </m:sub>
              </m:sSub>
            </m:oMath>
            <w:r>
              <w:rPr>
                <w:rFonts w:ascii="Times New Roman" w:eastAsia="Times New Roman" w:hAnsi="Times New Roman" w:cs="Times New Roman"/>
                <w:color w:val="000000"/>
                <w:kern w:val="0"/>
                <w:lang w:eastAsia="en-GB"/>
                <w14:ligatures w14:val="none"/>
              </w:rPr>
              <w:t xml:space="preserve"> </w:t>
            </w:r>
            <w:r w:rsidR="000474DA">
              <w:rPr>
                <w:rFonts w:ascii="Times New Roman" w:eastAsia="Times New Roman" w:hAnsi="Times New Roman" w:cs="Times New Roman"/>
                <w:color w:val="000000"/>
                <w:kern w:val="0"/>
                <w:lang w:eastAsia="en-GB"/>
                <w14:ligatures w14:val="none"/>
              </w:rPr>
              <w:t xml:space="preserve">from current position using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D</m:t>
                  </m:r>
                </m:e>
                <m:sub>
                  <m:r>
                    <w:rPr>
                      <w:rFonts w:ascii="Cambria Math" w:eastAsia="Times New Roman" w:hAnsi="Cambria Math" w:cs="Times New Roman"/>
                      <w:color w:val="000000"/>
                      <w:kern w:val="0"/>
                      <w:lang w:eastAsia="en-GB"/>
                      <w14:ligatures w14:val="none"/>
                    </w:rPr>
                    <m:t>current, i</m:t>
                  </m:r>
                </m:sub>
              </m:sSub>
            </m:oMath>
          </w:p>
          <w:p w14:paraId="640E1E52" w14:textId="77777777" w:rsidR="001E25BE" w:rsidRDefault="00541E11" w:rsidP="005860EE">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rPr>
              <w:t xml:space="preserve">             </w:t>
            </w:r>
            <w:r w:rsidRPr="001C4D62">
              <w:rPr>
                <w:rFonts w:ascii="Times New Roman" w:eastAsia="Times New Roman" w:hAnsi="Times New Roman" w:cs="Times New Roman"/>
                <w:b/>
                <w:bCs/>
              </w:rPr>
              <w:t>if</w:t>
            </w:r>
            <w:r>
              <w:rPr>
                <w:rFonts w:ascii="Times New Roman" w:eastAsia="Times New Roman" w:hAnsi="Times New Roman" w:cs="Times New Roman"/>
              </w:rPr>
              <w:t xml:space="preserve">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L</m:t>
                  </m:r>
                </m:e>
                <m:sub>
                  <m:r>
                    <w:rPr>
                      <w:rFonts w:ascii="Cambria Math" w:eastAsia="Times New Roman" w:hAnsi="Cambria Math" w:cs="Times New Roman"/>
                      <w:color w:val="000000"/>
                      <w:kern w:val="0"/>
                      <w:lang w:eastAsia="en-GB"/>
                      <w14:ligatures w14:val="none"/>
                    </w:rPr>
                    <m:t>v</m:t>
                  </m:r>
                </m:sub>
              </m:sSub>
              <m:r>
                <w:rPr>
                  <w:rFonts w:ascii="Cambria Math" w:eastAsia="Times New Roman" w:hAnsi="Cambria Math" w:cs="Times New Roman"/>
                  <w:color w:val="000000"/>
                  <w:kern w:val="0"/>
                  <w:lang w:eastAsia="en-GB"/>
                  <w14:ligatures w14:val="none"/>
                </w:rPr>
                <m:t xml:space="preserve">+ </m:t>
              </m:r>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d</m:t>
                  </m:r>
                </m:e>
                <m:sub>
                  <m:r>
                    <w:rPr>
                      <w:rFonts w:ascii="Cambria Math" w:eastAsia="Times New Roman" w:hAnsi="Cambria Math" w:cs="Times New Roman"/>
                      <w:color w:val="000000"/>
                      <w:kern w:val="0"/>
                      <w:lang w:eastAsia="en-GB"/>
                      <w14:ligatures w14:val="none"/>
                    </w:rPr>
                    <m:t>i</m:t>
                  </m:r>
                </m:sub>
              </m:sSub>
              <m:r>
                <w:rPr>
                  <w:rFonts w:ascii="Cambria Math" w:eastAsia="Times New Roman" w:hAnsi="Cambria Math" w:cs="Times New Roman"/>
                  <w:color w:val="000000"/>
                  <w:kern w:val="0"/>
                  <w:lang w:eastAsia="en-GB"/>
                  <w14:ligatures w14:val="none"/>
                </w:rPr>
                <m:t xml:space="preserve">≤ </m:t>
              </m:r>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C</m:t>
                  </m:r>
                </m:e>
                <m:sub>
                  <m:r>
                    <w:rPr>
                      <w:rFonts w:ascii="Cambria Math" w:eastAsia="Times New Roman" w:hAnsi="Cambria Math" w:cs="Times New Roman"/>
                      <w:color w:val="000000"/>
                      <w:kern w:val="0"/>
                      <w:lang w:eastAsia="en-GB"/>
                      <w14:ligatures w14:val="none"/>
                    </w:rPr>
                    <m:t>v</m:t>
                  </m:r>
                </m:sub>
              </m:sSub>
              <m:r>
                <w:rPr>
                  <w:rFonts w:ascii="Cambria Math" w:eastAsia="Times New Roman" w:hAnsi="Cambria Math" w:cs="Times New Roman"/>
                  <w:color w:val="000000"/>
                  <w:kern w:val="0"/>
                  <w:lang w:eastAsia="en-GB"/>
                  <w14:ligatures w14:val="none"/>
                </w:rPr>
                <m:t>)</m:t>
              </m:r>
            </m:oMath>
            <w:r w:rsidR="006B6AE7">
              <w:rPr>
                <w:rFonts w:ascii="Times New Roman" w:eastAsia="Times New Roman" w:hAnsi="Times New Roman" w:cs="Times New Roman"/>
                <w:color w:val="000000"/>
                <w:kern w:val="0"/>
                <w:lang w:eastAsia="en-GB"/>
                <w14:ligatures w14:val="none"/>
              </w:rPr>
              <w:t xml:space="preserve"> and </w:t>
            </w:r>
          </w:p>
          <w:p w14:paraId="12D8E576" w14:textId="77777777" w:rsidR="001E25BE" w:rsidRDefault="001E25BE" w:rsidP="005860EE">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rPr>
              <w:t xml:space="preserve">                </w:t>
            </w:r>
            <w:r w:rsidR="006B6AE7">
              <w:rPr>
                <w:rFonts w:ascii="Times New Roman" w:eastAsia="Times New Roman" w:hAnsi="Times New Roman" w:cs="Times New Roman"/>
              </w:rPr>
              <w:t>(</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t</m:t>
                  </m:r>
                </m:e>
                <m:sub>
                  <m:r>
                    <w:rPr>
                      <w:rFonts w:ascii="Cambria Math" w:eastAsia="Times New Roman" w:hAnsi="Cambria Math" w:cs="Times New Roman"/>
                      <w:color w:val="000000"/>
                      <w:kern w:val="0"/>
                      <w:lang w:eastAsia="en-GB"/>
                      <w14:ligatures w14:val="none"/>
                    </w:rPr>
                    <m:t>start</m:t>
                  </m:r>
                </m:sub>
              </m:sSub>
              <m:r>
                <w:rPr>
                  <w:rFonts w:ascii="Cambria Math" w:eastAsia="Times New Roman" w:hAnsi="Cambria Math" w:cs="Times New Roman"/>
                  <w:color w:val="000000"/>
                  <w:kern w:val="0"/>
                  <w:lang w:eastAsia="en-GB"/>
                  <w14:ligatures w14:val="none"/>
                </w:rPr>
                <m:t xml:space="preserve">+ </m:t>
              </m:r>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T</m:t>
                  </m:r>
                </m:e>
                <m:sub>
                  <m:r>
                    <w:rPr>
                      <w:rFonts w:ascii="Cambria Math" w:eastAsia="Times New Roman" w:hAnsi="Cambria Math" w:cs="Times New Roman"/>
                      <w:color w:val="000000"/>
                      <w:kern w:val="0"/>
                      <w:lang w:eastAsia="en-GB"/>
                      <w14:ligatures w14:val="none"/>
                    </w:rPr>
                    <m:t>current,i</m:t>
                  </m:r>
                </m:sub>
              </m:sSub>
              <m:r>
                <w:rPr>
                  <w:rFonts w:ascii="Cambria Math" w:eastAsia="Times New Roman" w:hAnsi="Cambria Math" w:cs="Times New Roman"/>
                  <w:color w:val="000000"/>
                  <w:kern w:val="0"/>
                  <w:lang w:eastAsia="en-GB"/>
                  <w14:ligatures w14:val="none"/>
                </w:rPr>
                <m:t xml:space="preserve">≤ </m:t>
              </m:r>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t</m:t>
                  </m:r>
                </m:e>
                <m:sub>
                  <m:r>
                    <w:rPr>
                      <w:rFonts w:ascii="Cambria Math" w:eastAsia="Times New Roman" w:hAnsi="Cambria Math" w:cs="Times New Roman"/>
                      <w:color w:val="000000"/>
                      <w:kern w:val="0"/>
                      <w:lang w:eastAsia="en-GB"/>
                      <w14:ligatures w14:val="none"/>
                    </w:rPr>
                    <m:t>end</m:t>
                  </m:r>
                </m:sub>
              </m:sSub>
              <m:r>
                <w:rPr>
                  <w:rFonts w:ascii="Cambria Math" w:eastAsia="Times New Roman" w:hAnsi="Cambria Math" w:cs="Times New Roman"/>
                  <w:color w:val="000000"/>
                  <w:kern w:val="0"/>
                  <w:lang w:eastAsia="en-GB"/>
                  <w14:ligatures w14:val="none"/>
                </w:rPr>
                <m:t>)</m:t>
              </m:r>
            </m:oMath>
            <w:r w:rsidR="007708B6">
              <w:rPr>
                <w:rFonts w:ascii="Times New Roman" w:eastAsia="Times New Roman" w:hAnsi="Times New Roman" w:cs="Times New Roman"/>
                <w:color w:val="000000"/>
                <w:kern w:val="0"/>
                <w:lang w:eastAsia="en-GB"/>
                <w14:ligatures w14:val="none"/>
              </w:rPr>
              <w:t xml:space="preserve"> and </w:t>
            </w:r>
          </w:p>
          <w:p w14:paraId="19A962F7" w14:textId="22B02683" w:rsidR="00541E11" w:rsidRDefault="001E25BE" w:rsidP="005860EE">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(t</m:t>
                  </m:r>
                </m:e>
                <m:sub>
                  <m:r>
                    <w:rPr>
                      <w:rFonts w:ascii="Cambria Math" w:eastAsia="Times New Roman" w:hAnsi="Cambria Math" w:cs="Times New Roman"/>
                      <w:color w:val="000000"/>
                      <w:kern w:val="0"/>
                      <w:lang w:eastAsia="en-GB"/>
                      <w14:ligatures w14:val="none"/>
                    </w:rPr>
                    <m:t>start</m:t>
                  </m:r>
                </m:sub>
              </m:sSub>
              <m:r>
                <w:rPr>
                  <w:rFonts w:ascii="Cambria Math" w:eastAsia="Times New Roman" w:hAnsi="Cambria Math" w:cs="Times New Roman"/>
                  <w:color w:val="000000"/>
                  <w:kern w:val="0"/>
                  <w:lang w:eastAsia="en-GB"/>
                  <w14:ligatures w14:val="none"/>
                </w:rPr>
                <m:t xml:space="preserve">+ </m:t>
              </m:r>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T</m:t>
                  </m:r>
                </m:e>
                <m:sub>
                  <m:r>
                    <w:rPr>
                      <w:rFonts w:ascii="Cambria Math" w:eastAsia="Times New Roman" w:hAnsi="Cambria Math" w:cs="Times New Roman"/>
                      <w:color w:val="000000"/>
                      <w:kern w:val="0"/>
                      <w:lang w:eastAsia="en-GB"/>
                      <w14:ligatures w14:val="none"/>
                    </w:rPr>
                    <m:t>current,i</m:t>
                  </m:r>
                </m:sub>
              </m:sSub>
              <m:r>
                <w:rPr>
                  <w:rFonts w:ascii="Cambria Math" w:eastAsia="Times New Roman" w:hAnsi="Cambria Math" w:cs="Times New Roman"/>
                  <w:color w:val="000000"/>
                  <w:kern w:val="0"/>
                  <w:lang w:eastAsia="en-GB"/>
                  <w14:ligatures w14:val="none"/>
                </w:rPr>
                <m:t xml:space="preserve">≤ </m:t>
              </m:r>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t</m:t>
                  </m:r>
                </m:e>
                <m:sub>
                  <m:r>
                    <w:rPr>
                      <w:rFonts w:ascii="Cambria Math" w:eastAsia="Times New Roman" w:hAnsi="Cambria Math" w:cs="Times New Roman"/>
                      <w:color w:val="000000"/>
                      <w:kern w:val="0"/>
                      <w:lang w:eastAsia="en-GB"/>
                      <w14:ligatures w14:val="none"/>
                    </w:rPr>
                    <m:t>end</m:t>
                  </m:r>
                </m:sub>
              </m:sSub>
            </m:oMath>
            <w:r w:rsidR="00070CE7">
              <w:rPr>
                <w:rFonts w:ascii="Times New Roman" w:eastAsia="Times New Roman" w:hAnsi="Times New Roman" w:cs="Times New Roman"/>
                <w:color w:val="000000"/>
                <w:kern w:val="0"/>
                <w:lang w:eastAsia="en-GB"/>
                <w14:ligatures w14:val="none"/>
              </w:rPr>
              <w:t xml:space="preserve"> </w:t>
            </w:r>
            <w:r w:rsidR="00070CE7" w:rsidRPr="001C4D62">
              <w:rPr>
                <w:rFonts w:ascii="Times New Roman" w:eastAsia="Times New Roman" w:hAnsi="Times New Roman" w:cs="Times New Roman"/>
                <w:b/>
                <w:bCs/>
                <w:color w:val="000000"/>
                <w:kern w:val="0"/>
                <w:lang w:eastAsia="en-GB"/>
                <w14:ligatures w14:val="none"/>
              </w:rPr>
              <w:t>then</w:t>
            </w:r>
          </w:p>
          <w:p w14:paraId="36956A3A" w14:textId="7672C3A6" w:rsidR="00070CE7" w:rsidRDefault="00070CE7" w:rsidP="005860EE">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rPr>
              <w:t xml:space="preserve">                  </w:t>
            </w:r>
            <w:r w:rsidR="001C4D62" w:rsidRPr="001C4D62">
              <w:rPr>
                <w:rFonts w:ascii="Times New Roman" w:eastAsia="Times New Roman" w:hAnsi="Times New Roman" w:cs="Times New Roman"/>
                <w:b/>
                <w:bCs/>
              </w:rPr>
              <w:t>a</w:t>
            </w:r>
            <w:r w:rsidRPr="001C4D62">
              <w:rPr>
                <w:rFonts w:ascii="Times New Roman" w:eastAsia="Times New Roman" w:hAnsi="Times New Roman" w:cs="Times New Roman"/>
                <w:b/>
                <w:bCs/>
              </w:rPr>
              <w:t>ssign</w:t>
            </w:r>
            <w:r>
              <w:rPr>
                <w:rFonts w:ascii="Times New Roman" w:eastAsia="Times New Roman" w:hAnsi="Times New Roman" w:cs="Times New Roman"/>
              </w:rPr>
              <w:t xml:space="preserve">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l</m:t>
                  </m:r>
                </m:e>
                <m:sub>
                  <m:r>
                    <w:rPr>
                      <w:rFonts w:ascii="Cambria Math" w:eastAsia="Times New Roman" w:hAnsi="Cambria Math" w:cs="Times New Roman"/>
                      <w:color w:val="000000"/>
                      <w:kern w:val="0"/>
                      <w:lang w:eastAsia="en-GB"/>
                      <w14:ligatures w14:val="none"/>
                    </w:rPr>
                    <m:t>i</m:t>
                  </m:r>
                </m:sub>
              </m:sSub>
            </m:oMath>
            <w:r>
              <w:rPr>
                <w:rFonts w:ascii="Times New Roman" w:eastAsia="Times New Roman" w:hAnsi="Times New Roman" w:cs="Times New Roman"/>
                <w:color w:val="000000"/>
                <w:kern w:val="0"/>
                <w:lang w:eastAsia="en-GB"/>
                <w14:ligatures w14:val="none"/>
              </w:rPr>
              <w:t xml:space="preserve"> to vehicle route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R</m:t>
                  </m:r>
                </m:e>
                <m:sub>
                  <m:r>
                    <w:rPr>
                      <w:rFonts w:ascii="Cambria Math" w:eastAsia="Times New Roman" w:hAnsi="Cambria Math" w:cs="Times New Roman"/>
                      <w:color w:val="000000"/>
                      <w:kern w:val="0"/>
                      <w:lang w:eastAsia="en-GB"/>
                      <w14:ligatures w14:val="none"/>
                    </w:rPr>
                    <m:t>v</m:t>
                  </m:r>
                </m:sub>
              </m:sSub>
            </m:oMath>
          </w:p>
          <w:p w14:paraId="33C0C4FD" w14:textId="74A917B3" w:rsidR="00070CE7" w:rsidRDefault="00070CE7" w:rsidP="005860EE">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                </w:t>
            </w:r>
            <w:r w:rsidR="001C4D62" w:rsidRPr="001C4D62">
              <w:rPr>
                <w:rFonts w:ascii="Times New Roman" w:eastAsia="Times New Roman" w:hAnsi="Times New Roman" w:cs="Times New Roman"/>
                <w:b/>
                <w:bCs/>
              </w:rPr>
              <w:t>u</w:t>
            </w:r>
            <w:r w:rsidRPr="001C4D62">
              <w:rPr>
                <w:rFonts w:ascii="Times New Roman" w:eastAsia="Times New Roman" w:hAnsi="Times New Roman" w:cs="Times New Roman"/>
                <w:b/>
                <w:bCs/>
              </w:rPr>
              <w:t>pdate</w:t>
            </w:r>
            <w:r>
              <w:rPr>
                <w:rFonts w:ascii="Times New Roman" w:eastAsia="Times New Roman" w:hAnsi="Times New Roman" w:cs="Times New Roman"/>
              </w:rPr>
              <w:t xml:space="preserve"> vehicle load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L</m:t>
                  </m:r>
                </m:e>
                <m:sub>
                  <m:r>
                    <w:rPr>
                      <w:rFonts w:ascii="Cambria Math" w:eastAsia="Times New Roman" w:hAnsi="Cambria Math" w:cs="Times New Roman"/>
                      <w:color w:val="000000"/>
                      <w:kern w:val="0"/>
                      <w:lang w:eastAsia="en-GB"/>
                      <w14:ligatures w14:val="none"/>
                    </w:rPr>
                    <m:t>v</m:t>
                  </m:r>
                </m:sub>
              </m:sSub>
              <m:r>
                <w:rPr>
                  <w:rFonts w:ascii="Cambria Math" w:eastAsia="Times New Roman" w:hAnsi="Cambria Math" w:cs="Times New Roman"/>
                  <w:color w:val="000000"/>
                  <w:kern w:val="0"/>
                  <w:lang w:eastAsia="en-GB"/>
                  <w14:ligatures w14:val="none"/>
                </w:rPr>
                <m:t xml:space="preserve"> ← </m:t>
              </m:r>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L</m:t>
                  </m:r>
                </m:e>
                <m:sub>
                  <m:r>
                    <w:rPr>
                      <w:rFonts w:ascii="Cambria Math" w:eastAsia="Times New Roman" w:hAnsi="Cambria Math" w:cs="Times New Roman"/>
                      <w:color w:val="000000"/>
                      <w:kern w:val="0"/>
                      <w:lang w:eastAsia="en-GB"/>
                      <w14:ligatures w14:val="none"/>
                    </w:rPr>
                    <m:t>v</m:t>
                  </m:r>
                </m:sub>
              </m:sSub>
              <m:r>
                <w:rPr>
                  <w:rFonts w:ascii="Cambria Math" w:eastAsia="Times New Roman" w:hAnsi="Cambria Math" w:cs="Times New Roman"/>
                  <w:color w:val="000000"/>
                  <w:kern w:val="0"/>
                  <w:lang w:eastAsia="en-GB"/>
                  <w14:ligatures w14:val="none"/>
                </w:rPr>
                <m:t xml:space="preserve">+ </m:t>
              </m:r>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d</m:t>
                  </m:r>
                </m:e>
                <m:sub>
                  <m:r>
                    <w:rPr>
                      <w:rFonts w:ascii="Cambria Math" w:eastAsia="Times New Roman" w:hAnsi="Cambria Math" w:cs="Times New Roman"/>
                      <w:color w:val="000000"/>
                      <w:kern w:val="0"/>
                      <w:lang w:eastAsia="en-GB"/>
                      <w14:ligatures w14:val="none"/>
                    </w:rPr>
                    <m:t>i</m:t>
                  </m:r>
                </m:sub>
              </m:sSub>
            </m:oMath>
          </w:p>
          <w:p w14:paraId="1F163BE0" w14:textId="4E95E08C" w:rsidR="0052359D" w:rsidRDefault="00995468" w:rsidP="005860EE">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                </w:t>
            </w:r>
            <w:r w:rsidR="001C4D62" w:rsidRPr="001C4D62">
              <w:rPr>
                <w:rFonts w:ascii="Times New Roman" w:eastAsia="Times New Roman" w:hAnsi="Times New Roman" w:cs="Times New Roman"/>
                <w:b/>
                <w:bCs/>
              </w:rPr>
              <w:t>u</w:t>
            </w:r>
            <w:r w:rsidRPr="001C4D62">
              <w:rPr>
                <w:rFonts w:ascii="Times New Roman" w:eastAsia="Times New Roman" w:hAnsi="Times New Roman" w:cs="Times New Roman"/>
                <w:b/>
                <w:bCs/>
              </w:rPr>
              <w:t>pdate</w:t>
            </w:r>
            <w:r>
              <w:rPr>
                <w:rFonts w:ascii="Times New Roman" w:eastAsia="Times New Roman" w:hAnsi="Times New Roman" w:cs="Times New Roman"/>
              </w:rPr>
              <w:t xml:space="preserve"> time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m:t>
                  </m:r>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t</m:t>
                      </m:r>
                    </m:e>
                    <m:sub>
                      <m:r>
                        <w:rPr>
                          <w:rFonts w:ascii="Cambria Math" w:eastAsia="Times New Roman" w:hAnsi="Cambria Math" w:cs="Times New Roman"/>
                          <w:color w:val="000000"/>
                          <w:kern w:val="0"/>
                          <w:lang w:eastAsia="en-GB"/>
                          <w14:ligatures w14:val="none"/>
                        </w:rPr>
                        <m:t>d</m:t>
                      </m:r>
                    </m:sub>
                  </m:sSub>
                  <m:r>
                    <w:rPr>
                      <w:rFonts w:ascii="Cambria Math" w:eastAsia="Times New Roman" w:hAnsi="Cambria Math" w:cs="Times New Roman"/>
                      <w:color w:val="000000"/>
                      <w:kern w:val="0"/>
                      <w:lang w:eastAsia="en-GB"/>
                      <w14:ligatures w14:val="none"/>
                    </w:rPr>
                    <m:t xml:space="preserve"> ← t</m:t>
                  </m:r>
                </m:e>
                <m:sub>
                  <m:r>
                    <w:rPr>
                      <w:rFonts w:ascii="Cambria Math" w:eastAsia="Times New Roman" w:hAnsi="Cambria Math" w:cs="Times New Roman"/>
                      <w:color w:val="000000"/>
                      <w:kern w:val="0"/>
                      <w:lang w:eastAsia="en-GB"/>
                      <w14:ligatures w14:val="none"/>
                    </w:rPr>
                    <m:t>d</m:t>
                  </m:r>
                </m:sub>
              </m:sSub>
              <m:r>
                <w:rPr>
                  <w:rFonts w:ascii="Cambria Math" w:eastAsia="Times New Roman" w:hAnsi="Cambria Math" w:cs="Times New Roman"/>
                  <w:color w:val="000000"/>
                  <w:kern w:val="0"/>
                  <w:lang w:eastAsia="en-GB"/>
                  <w14:ligatures w14:val="none"/>
                </w:rPr>
                <m:t xml:space="preserve">+ </m:t>
              </m:r>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T</m:t>
                  </m:r>
                </m:e>
                <m:sub>
                  <m:r>
                    <w:rPr>
                      <w:rFonts w:ascii="Cambria Math" w:eastAsia="Times New Roman" w:hAnsi="Cambria Math" w:cs="Times New Roman"/>
                      <w:color w:val="000000"/>
                      <w:kern w:val="0"/>
                      <w:lang w:eastAsia="en-GB"/>
                      <w14:ligatures w14:val="none"/>
                    </w:rPr>
                    <m:t>current,i</m:t>
                  </m:r>
                </m:sub>
              </m:sSub>
              <m:r>
                <w:rPr>
                  <w:rFonts w:ascii="Cambria Math" w:eastAsia="Times New Roman" w:hAnsi="Cambria Math" w:cs="Times New Roman"/>
                  <w:color w:val="000000"/>
                  <w:kern w:val="0"/>
                  <w:lang w:eastAsia="en-GB"/>
                  <w14:ligatures w14:val="none"/>
                </w:rPr>
                <m:t>)</m:t>
              </m:r>
            </m:oMath>
            <w:r w:rsidR="0052359D">
              <w:rPr>
                <w:rFonts w:ascii="Times New Roman" w:eastAsia="Times New Roman" w:hAnsi="Times New Roman" w:cs="Times New Roman"/>
              </w:rPr>
              <w:t xml:space="preserve">      </w:t>
            </w:r>
          </w:p>
          <w:p w14:paraId="1EA0476C" w14:textId="3725A94F" w:rsidR="00430DE7" w:rsidRDefault="00430DE7" w:rsidP="005860EE">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rPr>
              <w:t xml:space="preserve">                </w:t>
            </w:r>
            <w:r w:rsidR="001C4D62" w:rsidRPr="001C4D62">
              <w:rPr>
                <w:rFonts w:ascii="Times New Roman" w:eastAsia="Times New Roman" w:hAnsi="Times New Roman" w:cs="Times New Roman"/>
                <w:b/>
                <w:bCs/>
              </w:rPr>
              <w:t>m</w:t>
            </w:r>
            <w:r w:rsidRPr="001C4D62">
              <w:rPr>
                <w:rFonts w:ascii="Times New Roman" w:eastAsia="Times New Roman" w:hAnsi="Times New Roman" w:cs="Times New Roman"/>
                <w:b/>
                <w:bCs/>
              </w:rPr>
              <w:t>ark</w:t>
            </w:r>
            <w:r>
              <w:rPr>
                <w:rFonts w:ascii="Times New Roman" w:eastAsia="Times New Roman" w:hAnsi="Times New Roman" w:cs="Times New Roman"/>
              </w:rPr>
              <w:t xml:space="preserve">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l</m:t>
                  </m:r>
                </m:e>
                <m:sub>
                  <m:r>
                    <w:rPr>
                      <w:rFonts w:ascii="Cambria Math" w:eastAsia="Times New Roman" w:hAnsi="Cambria Math" w:cs="Times New Roman"/>
                      <w:color w:val="000000"/>
                      <w:kern w:val="0"/>
                      <w:lang w:eastAsia="en-GB"/>
                      <w14:ligatures w14:val="none"/>
                    </w:rPr>
                    <m:t>i</m:t>
                  </m:r>
                </m:sub>
              </m:sSub>
            </m:oMath>
            <w:r>
              <w:rPr>
                <w:rFonts w:ascii="Times New Roman" w:eastAsia="Times New Roman" w:hAnsi="Times New Roman" w:cs="Times New Roman"/>
                <w:color w:val="000000"/>
                <w:kern w:val="0"/>
                <w:lang w:eastAsia="en-GB"/>
                <w14:ligatures w14:val="none"/>
              </w:rPr>
              <w:t xml:space="preserve"> as served</w:t>
            </w:r>
          </w:p>
          <w:p w14:paraId="7F7B4ACF" w14:textId="424C6C0D" w:rsidR="000D5120" w:rsidRPr="001C4D62" w:rsidRDefault="00430DE7" w:rsidP="005860EE">
            <w:pPr>
              <w:spacing w:after="0" w:line="240" w:lineRule="auto"/>
              <w:rPr>
                <w:rFonts w:ascii="Times New Roman" w:eastAsia="Times New Roman" w:hAnsi="Times New Roman" w:cs="Times New Roman"/>
                <w:b/>
                <w:bCs/>
              </w:rPr>
            </w:pPr>
            <w:r>
              <w:rPr>
                <w:rFonts w:ascii="Times New Roman" w:eastAsia="Times New Roman" w:hAnsi="Times New Roman" w:cs="Times New Roman"/>
              </w:rPr>
              <w:t xml:space="preserve">            </w:t>
            </w:r>
            <w:r w:rsidR="000D5120" w:rsidRPr="001C4D62">
              <w:rPr>
                <w:rFonts w:ascii="Times New Roman" w:eastAsia="Times New Roman" w:hAnsi="Times New Roman" w:cs="Times New Roman"/>
                <w:b/>
                <w:bCs/>
              </w:rPr>
              <w:t>else</w:t>
            </w:r>
          </w:p>
          <w:p w14:paraId="30F17DB1" w14:textId="66E085F9" w:rsidR="000D5120" w:rsidRDefault="000D5120" w:rsidP="005860EE">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                </w:t>
            </w:r>
            <w:r w:rsidR="001C4D62" w:rsidRPr="001C4D62">
              <w:rPr>
                <w:rFonts w:ascii="Times New Roman" w:eastAsia="Times New Roman" w:hAnsi="Times New Roman" w:cs="Times New Roman"/>
                <w:b/>
                <w:bCs/>
              </w:rPr>
              <w:t>r</w:t>
            </w:r>
            <w:r w:rsidRPr="001C4D62">
              <w:rPr>
                <w:rFonts w:ascii="Times New Roman" w:eastAsia="Times New Roman" w:hAnsi="Times New Roman" w:cs="Times New Roman"/>
                <w:b/>
                <w:bCs/>
              </w:rPr>
              <w:t>eturn</w:t>
            </w:r>
            <w:r>
              <w:rPr>
                <w:rFonts w:ascii="Times New Roman" w:eastAsia="Times New Roman" w:hAnsi="Times New Roman" w:cs="Times New Roman"/>
              </w:rPr>
              <w:t xml:space="preserve"> vehicle </w:t>
            </w:r>
            <m:oMath>
              <m:r>
                <w:rPr>
                  <w:rFonts w:ascii="Cambria Math" w:hAnsi="Cambria Math" w:cs="Times New Roman"/>
                </w:rPr>
                <m:t>v</m:t>
              </m:r>
            </m:oMath>
            <w:r>
              <w:rPr>
                <w:rFonts w:ascii="Times New Roman" w:eastAsia="Times New Roman" w:hAnsi="Times New Roman" w:cs="Times New Roman"/>
              </w:rPr>
              <w:t xml:space="preserve"> to restaurant to start a new route</w:t>
            </w:r>
          </w:p>
          <w:p w14:paraId="4C65A45A" w14:textId="4942F381" w:rsidR="000D5120" w:rsidRDefault="000D5120" w:rsidP="005860EE">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       </w:t>
            </w:r>
            <w:r w:rsidR="00D061CA">
              <w:rPr>
                <w:rFonts w:ascii="Times New Roman" w:eastAsia="Times New Roman" w:hAnsi="Times New Roman" w:cs="Times New Roman"/>
              </w:rPr>
              <w:t xml:space="preserve"> </w:t>
            </w:r>
            <w:r w:rsidR="00D061CA" w:rsidRPr="001C4D62">
              <w:rPr>
                <w:rFonts w:ascii="Times New Roman" w:eastAsia="Times New Roman" w:hAnsi="Times New Roman" w:cs="Times New Roman"/>
                <w:b/>
                <w:bCs/>
              </w:rPr>
              <w:t>return</w:t>
            </w:r>
            <w:r w:rsidR="00D061CA">
              <w:rPr>
                <w:rFonts w:ascii="Times New Roman" w:eastAsia="Times New Roman" w:hAnsi="Times New Roman" w:cs="Times New Roman"/>
              </w:rPr>
              <w:t xml:space="preserve"> </w:t>
            </w:r>
            <w:r w:rsidR="00EC6B1E">
              <w:rPr>
                <w:rFonts w:ascii="Times New Roman" w:eastAsia="Times New Roman" w:hAnsi="Times New Roman" w:cs="Times New Roman"/>
              </w:rPr>
              <w:t xml:space="preserve">vehicle </w:t>
            </w:r>
            <m:oMath>
              <m:r>
                <w:rPr>
                  <w:rFonts w:ascii="Cambria Math" w:hAnsi="Cambria Math" w:cs="Times New Roman"/>
                </w:rPr>
                <m:t>v</m:t>
              </m:r>
            </m:oMath>
            <w:r w:rsidR="00EC6B1E">
              <w:rPr>
                <w:rFonts w:ascii="Times New Roman" w:eastAsia="Times New Roman" w:hAnsi="Times New Roman" w:cs="Times New Roman"/>
              </w:rPr>
              <w:t xml:space="preserve"> to depot after completing route</w:t>
            </w:r>
            <w:r w:rsidR="00D061CA">
              <w:rPr>
                <w:rFonts w:ascii="Times New Roman" w:eastAsia="Times New Roman" w:hAnsi="Times New Roman" w:cs="Times New Roman"/>
              </w:rPr>
              <w:t xml:space="preserve">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R</m:t>
                  </m:r>
                </m:e>
                <m:sub>
                  <m:r>
                    <w:rPr>
                      <w:rFonts w:ascii="Cambria Math" w:eastAsia="Times New Roman" w:hAnsi="Cambria Math" w:cs="Times New Roman"/>
                      <w:color w:val="000000"/>
                      <w:kern w:val="0"/>
                      <w:lang w:eastAsia="en-GB"/>
                      <w14:ligatures w14:val="none"/>
                    </w:rPr>
                    <m:t>v</m:t>
                  </m:r>
                </m:sub>
              </m:sSub>
            </m:oMath>
          </w:p>
          <w:p w14:paraId="0CEC2789" w14:textId="6DC7E857" w:rsidR="007E18BF" w:rsidRPr="00223E0E" w:rsidRDefault="00223E0E" w:rsidP="005860EE">
            <w:pPr>
              <w:spacing w:after="0" w:line="240" w:lineRule="auto"/>
              <w:rPr>
                <w:rFonts w:ascii="Times New Roman" w:eastAsia="Times New Roman" w:hAnsi="Times New Roman" w:cs="Times New Roman"/>
                <w:b/>
                <w:bCs/>
                <w:color w:val="000000"/>
                <w:kern w:val="0"/>
                <w:lang w:eastAsia="en-GB"/>
                <w14:ligatures w14:val="none"/>
              </w:rPr>
            </w:pPr>
            <w:proofErr w:type="spellStart"/>
            <w:r w:rsidRPr="00223E0E">
              <w:rPr>
                <w:rFonts w:ascii="Times New Roman" w:eastAsia="Times New Roman" w:hAnsi="Times New Roman" w:cs="Times New Roman"/>
                <w:b/>
                <w:bCs/>
                <w:color w:val="000000"/>
                <w:kern w:val="0"/>
                <w:lang w:eastAsia="en-GB"/>
                <w14:ligatures w14:val="none"/>
              </w:rPr>
              <w:t>endfor</w:t>
            </w:r>
            <w:proofErr w:type="spellEnd"/>
          </w:p>
        </w:tc>
      </w:tr>
      <w:tr w:rsidR="007E18BF" w:rsidRPr="00C21787" w14:paraId="675D189F" w14:textId="77777777" w:rsidTr="005860EE">
        <w:trPr>
          <w:trHeight w:val="330"/>
        </w:trPr>
        <w:tc>
          <w:tcPr>
            <w:tcW w:w="8620" w:type="dxa"/>
            <w:tcBorders>
              <w:top w:val="nil"/>
              <w:left w:val="nil"/>
              <w:bottom w:val="single" w:sz="12" w:space="0" w:color="auto"/>
              <w:right w:val="nil"/>
            </w:tcBorders>
            <w:shd w:val="clear" w:color="auto" w:fill="auto"/>
            <w:noWrap/>
            <w:vAlign w:val="bottom"/>
            <w:hideMark/>
          </w:tcPr>
          <w:p w14:paraId="52DF9B7E" w14:textId="0A60A147" w:rsidR="007E18BF" w:rsidRPr="00B400E0" w:rsidRDefault="007E18BF" w:rsidP="005860EE">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b/>
                <w:bCs/>
                <w:color w:val="000000"/>
                <w:kern w:val="0"/>
                <w:lang w:eastAsia="en-GB"/>
                <w14:ligatures w14:val="none"/>
              </w:rPr>
              <w:t>r</w:t>
            </w:r>
            <w:r w:rsidRPr="00B400E0">
              <w:rPr>
                <w:rFonts w:ascii="Times New Roman" w:eastAsia="Times New Roman" w:hAnsi="Times New Roman" w:cs="Times New Roman"/>
                <w:b/>
                <w:bCs/>
                <w:color w:val="000000"/>
                <w:kern w:val="0"/>
                <w:lang w:eastAsia="en-GB"/>
                <w14:ligatures w14:val="none"/>
              </w:rPr>
              <w:t>eturn</w:t>
            </w:r>
            <w:r>
              <w:rPr>
                <w:rFonts w:ascii="Times New Roman" w:eastAsia="Times New Roman" w:hAnsi="Times New Roman" w:cs="Times New Roman"/>
                <w:b/>
                <w:bCs/>
                <w:color w:val="000000"/>
                <w:kern w:val="0"/>
                <w:lang w:eastAsia="en-GB"/>
                <w14:ligatures w14:val="none"/>
              </w:rPr>
              <w:t xml:space="preserve"> </w:t>
            </w:r>
            <w:r w:rsidR="001C4D62">
              <w:rPr>
                <w:rFonts w:ascii="Times New Roman" w:eastAsia="Times New Roman" w:hAnsi="Times New Roman" w:cs="Times New Roman"/>
                <w:color w:val="000000"/>
                <w:kern w:val="0"/>
                <w:lang w:eastAsia="en-GB"/>
                <w14:ligatures w14:val="none"/>
              </w:rPr>
              <w:t xml:space="preserve">Optimized route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R</m:t>
                  </m:r>
                </m:e>
                <m:sub>
                  <m:r>
                    <w:rPr>
                      <w:rFonts w:ascii="Cambria Math" w:eastAsia="Times New Roman" w:hAnsi="Cambria Math" w:cs="Times New Roman"/>
                      <w:color w:val="000000"/>
                      <w:kern w:val="0"/>
                      <w:lang w:eastAsia="en-GB"/>
                      <w14:ligatures w14:val="none"/>
                    </w:rPr>
                    <m:t>v</m:t>
                  </m:r>
                </m:sub>
              </m:sSub>
            </m:oMath>
            <w:r w:rsidR="001C4D62">
              <w:rPr>
                <w:rFonts w:ascii="Times New Roman" w:eastAsia="Times New Roman" w:hAnsi="Times New Roman" w:cs="Times New Roman"/>
                <w:color w:val="000000"/>
                <w:kern w:val="0"/>
                <w:lang w:eastAsia="en-GB"/>
                <w14:ligatures w14:val="none"/>
              </w:rPr>
              <w:t xml:space="preserve"> for each vehicle </w:t>
            </w:r>
            <m:oMath>
              <m:r>
                <w:rPr>
                  <w:rFonts w:ascii="Cambria Math" w:hAnsi="Cambria Math" w:cs="Times New Roman"/>
                </w:rPr>
                <m:t>v∈V →</m:t>
              </m:r>
            </m:oMath>
            <w:r w:rsidR="001C4D62">
              <w:rPr>
                <w:rFonts w:ascii="Times New Roman" w:eastAsia="Times New Roman" w:hAnsi="Times New Roman" w:cs="Times New Roman"/>
              </w:rPr>
              <w:t xml:space="preserve"> Optimized Fleet</w:t>
            </w:r>
          </w:p>
        </w:tc>
      </w:tr>
    </w:tbl>
    <w:p w14:paraId="42701141" w14:textId="77777777" w:rsidR="00103055" w:rsidRPr="00B80DEE" w:rsidRDefault="00103055" w:rsidP="006D0742">
      <w:pPr>
        <w:spacing w:line="240" w:lineRule="auto"/>
        <w:jc w:val="both"/>
        <w:rPr>
          <w:rFonts w:ascii="Times New Roman" w:eastAsiaTheme="minorEastAsia" w:hAnsi="Times New Roman" w:cs="Times New Roman"/>
        </w:rPr>
      </w:pPr>
    </w:p>
    <w:p w14:paraId="2418517A" w14:textId="5338D389" w:rsidR="00273752" w:rsidRPr="00B80DEE" w:rsidRDefault="00273752" w:rsidP="00BF5E14">
      <w:pPr>
        <w:pStyle w:val="Heading4"/>
      </w:pPr>
      <w:r w:rsidRPr="00B80DEE">
        <w:t>Preprocessing for VRP</w:t>
      </w:r>
    </w:p>
    <w:p w14:paraId="26569672" w14:textId="0252330D" w:rsidR="00A91929" w:rsidRPr="00B80DEE" w:rsidRDefault="00101486" w:rsidP="006D0742">
      <w:pPr>
        <w:pStyle w:val="Heading5"/>
        <w:jc w:val="both"/>
        <w:rPr>
          <w:rFonts w:cs="Times New Roman"/>
        </w:rPr>
      </w:pPr>
      <w:r w:rsidRPr="00B80DEE">
        <w:rPr>
          <w:rFonts w:cs="Times New Roman"/>
        </w:rPr>
        <w:t xml:space="preserve">Predefined </w:t>
      </w:r>
      <w:r w:rsidR="00C15377">
        <w:rPr>
          <w:rFonts w:cs="Times New Roman"/>
        </w:rPr>
        <w:t>v</w:t>
      </w:r>
      <w:r w:rsidRPr="00B80DEE">
        <w:rPr>
          <w:rFonts w:cs="Times New Roman"/>
        </w:rPr>
        <w:t>alues for</w:t>
      </w:r>
      <w:r w:rsidR="00FD1E46" w:rsidRPr="00B80DEE">
        <w:rPr>
          <w:rFonts w:cs="Times New Roman"/>
        </w:rPr>
        <w:t xml:space="preserve"> VRP</w:t>
      </w:r>
    </w:p>
    <w:p w14:paraId="14CEE871" w14:textId="0B3CC29C" w:rsidR="003C1DEB" w:rsidRPr="00B80DEE" w:rsidRDefault="005F1B74" w:rsidP="006D0742">
      <w:pPr>
        <w:jc w:val="both"/>
        <w:rPr>
          <w:rFonts w:ascii="Times New Roman" w:hAnsi="Times New Roman" w:cs="Times New Roman"/>
        </w:rPr>
      </w:pPr>
      <w:r w:rsidRPr="00B80DEE">
        <w:rPr>
          <w:rFonts w:ascii="Times New Roman" w:hAnsi="Times New Roman" w:cs="Times New Roman"/>
        </w:rPr>
        <w:t>First,</w:t>
      </w:r>
      <w:r w:rsidR="00885E23" w:rsidRPr="00B80DEE">
        <w:rPr>
          <w:rFonts w:ascii="Times New Roman" w:hAnsi="Times New Roman" w:cs="Times New Roman"/>
        </w:rPr>
        <w:t xml:space="preserve"> we define the Opening Time and Closing time </w:t>
      </w:r>
      <w:r w:rsidR="00AF058E" w:rsidRPr="00B80DEE">
        <w:rPr>
          <w:rFonts w:ascii="Times New Roman" w:hAnsi="Times New Roman" w:cs="Times New Roman"/>
        </w:rPr>
        <w:t xml:space="preserve">of the restaurant to make sure all the deliveries </w:t>
      </w:r>
      <w:r w:rsidR="00BF3171" w:rsidRPr="00B80DEE">
        <w:rPr>
          <w:rFonts w:ascii="Times New Roman" w:hAnsi="Times New Roman" w:cs="Times New Roman"/>
        </w:rPr>
        <w:t>happened</w:t>
      </w:r>
      <w:r w:rsidR="00AF058E" w:rsidRPr="00B80DEE">
        <w:rPr>
          <w:rFonts w:ascii="Times New Roman" w:hAnsi="Times New Roman" w:cs="Times New Roman"/>
        </w:rPr>
        <w:t xml:space="preserve"> within that time frame or the time window. </w:t>
      </w:r>
      <w:r w:rsidR="003C1DEB" w:rsidRPr="00B80DEE">
        <w:rPr>
          <w:rFonts w:ascii="Times New Roman" w:hAnsi="Times New Roman" w:cs="Times New Roman"/>
        </w:rPr>
        <w:t>Additionally, we have added another 40 minutes to the closing time of the restaurant work on the last-minute orders.</w:t>
      </w:r>
    </w:p>
    <w:tbl>
      <w:tblPr>
        <w:tblStyle w:val="TableGrid"/>
        <w:tblW w:w="0" w:type="auto"/>
        <w:jc w:val="center"/>
        <w:tblLook w:val="04A0" w:firstRow="1" w:lastRow="0" w:firstColumn="1" w:lastColumn="0" w:noHBand="0" w:noVBand="1"/>
      </w:tblPr>
      <w:tblGrid>
        <w:gridCol w:w="2888"/>
        <w:gridCol w:w="4493"/>
      </w:tblGrid>
      <w:tr w:rsidR="00974DF6" w:rsidRPr="00B80DEE" w14:paraId="66DD6A51" w14:textId="77777777" w:rsidTr="00C37960">
        <w:trPr>
          <w:jc w:val="center"/>
        </w:trPr>
        <w:tc>
          <w:tcPr>
            <w:tcW w:w="0" w:type="auto"/>
          </w:tcPr>
          <w:p w14:paraId="0FAF2953" w14:textId="1E8BED43" w:rsidR="00974DF6" w:rsidRPr="00103055" w:rsidRDefault="00974DF6" w:rsidP="00103055">
            <w:pPr>
              <w:jc w:val="center"/>
              <w:rPr>
                <w:rFonts w:ascii="Times New Roman" w:hAnsi="Times New Roman" w:cs="Times New Roman"/>
                <w:b/>
                <w:bCs/>
              </w:rPr>
            </w:pPr>
            <w:r w:rsidRPr="00103055">
              <w:rPr>
                <w:rFonts w:ascii="Times New Roman" w:hAnsi="Times New Roman" w:cs="Times New Roman"/>
                <w:b/>
                <w:bCs/>
              </w:rPr>
              <w:t>Restaurant Opening Time</w:t>
            </w:r>
          </w:p>
        </w:tc>
        <w:tc>
          <w:tcPr>
            <w:tcW w:w="0" w:type="auto"/>
          </w:tcPr>
          <w:p w14:paraId="4DD105EE" w14:textId="1A0EEA72" w:rsidR="00974DF6" w:rsidRPr="00B80DEE" w:rsidRDefault="00974DF6" w:rsidP="00103055">
            <w:pPr>
              <w:jc w:val="center"/>
              <w:rPr>
                <w:rFonts w:ascii="Times New Roman" w:hAnsi="Times New Roman" w:cs="Times New Roman"/>
              </w:rPr>
            </w:pPr>
            <w:r w:rsidRPr="00B80DEE">
              <w:rPr>
                <w:rFonts w:ascii="Times New Roman" w:hAnsi="Times New Roman" w:cs="Times New Roman"/>
              </w:rPr>
              <w:t>10</w:t>
            </w:r>
            <w:r w:rsidR="00DA342C" w:rsidRPr="00B80DEE">
              <w:rPr>
                <w:rFonts w:ascii="Times New Roman" w:hAnsi="Times New Roman" w:cs="Times New Roman"/>
              </w:rPr>
              <w:t>:</w:t>
            </w:r>
            <w:r w:rsidRPr="00B80DEE">
              <w:rPr>
                <w:rFonts w:ascii="Times New Roman" w:hAnsi="Times New Roman" w:cs="Times New Roman"/>
              </w:rPr>
              <w:t>00</w:t>
            </w:r>
            <w:r w:rsidR="00DA342C" w:rsidRPr="00B80DEE">
              <w:rPr>
                <w:rFonts w:ascii="Times New Roman" w:hAnsi="Times New Roman" w:cs="Times New Roman"/>
              </w:rPr>
              <w:t>:</w:t>
            </w:r>
            <w:r w:rsidRPr="00B80DEE">
              <w:rPr>
                <w:rFonts w:ascii="Times New Roman" w:hAnsi="Times New Roman" w:cs="Times New Roman"/>
              </w:rPr>
              <w:t>00</w:t>
            </w:r>
          </w:p>
        </w:tc>
      </w:tr>
      <w:tr w:rsidR="00974DF6" w:rsidRPr="00B80DEE" w14:paraId="5395BA09" w14:textId="77777777" w:rsidTr="00C37960">
        <w:trPr>
          <w:jc w:val="center"/>
        </w:trPr>
        <w:tc>
          <w:tcPr>
            <w:tcW w:w="0" w:type="auto"/>
          </w:tcPr>
          <w:p w14:paraId="57448854" w14:textId="161BFE48" w:rsidR="00974DF6" w:rsidRPr="00103055" w:rsidRDefault="00974DF6" w:rsidP="00103055">
            <w:pPr>
              <w:jc w:val="center"/>
              <w:rPr>
                <w:rFonts w:ascii="Times New Roman" w:hAnsi="Times New Roman" w:cs="Times New Roman"/>
                <w:b/>
                <w:bCs/>
              </w:rPr>
            </w:pPr>
            <w:r w:rsidRPr="00103055">
              <w:rPr>
                <w:rFonts w:ascii="Times New Roman" w:hAnsi="Times New Roman" w:cs="Times New Roman"/>
                <w:b/>
                <w:bCs/>
              </w:rPr>
              <w:t>Restaurant Closing Time</w:t>
            </w:r>
          </w:p>
        </w:tc>
        <w:tc>
          <w:tcPr>
            <w:tcW w:w="0" w:type="auto"/>
          </w:tcPr>
          <w:p w14:paraId="7B2EF5B9" w14:textId="6D7FBDA6" w:rsidR="00974DF6" w:rsidRPr="00B80DEE" w:rsidRDefault="00DA342C" w:rsidP="00103055">
            <w:pPr>
              <w:keepNext/>
              <w:jc w:val="center"/>
              <w:rPr>
                <w:rFonts w:ascii="Times New Roman" w:hAnsi="Times New Roman" w:cs="Times New Roman"/>
              </w:rPr>
            </w:pPr>
            <w:r w:rsidRPr="00B80DEE">
              <w:rPr>
                <w:rFonts w:ascii="Times New Roman" w:hAnsi="Times New Roman" w:cs="Times New Roman"/>
              </w:rPr>
              <w:t>23:59:59 + 40 Minutes = 00:39.59</w:t>
            </w:r>
            <w:r w:rsidR="00C712A1">
              <w:rPr>
                <w:rFonts w:ascii="Times New Roman" w:hAnsi="Times New Roman" w:cs="Times New Roman"/>
              </w:rPr>
              <w:t>(next day)</w:t>
            </w:r>
          </w:p>
        </w:tc>
      </w:tr>
    </w:tbl>
    <w:p w14:paraId="0ACF8D2B" w14:textId="6F60AD2B" w:rsidR="003C1DEB" w:rsidRPr="00103055" w:rsidRDefault="00103055" w:rsidP="00103055">
      <w:pPr>
        <w:pStyle w:val="Caption"/>
        <w:jc w:val="center"/>
        <w:rPr>
          <w:rFonts w:ascii="Times New Roman" w:hAnsi="Times New Roman" w:cs="Times New Roman"/>
          <w:color w:val="auto"/>
          <w:sz w:val="16"/>
          <w:szCs w:val="16"/>
        </w:rPr>
      </w:pPr>
      <w:bookmarkStart w:id="103" w:name="_Toc198205377"/>
      <w:bookmarkStart w:id="104" w:name="_Toc198254973"/>
      <w:bookmarkStart w:id="105" w:name="_Toc198255373"/>
      <w:r w:rsidRPr="00103055">
        <w:rPr>
          <w:rFonts w:ascii="Times New Roman" w:hAnsi="Times New Roman" w:cs="Times New Roman"/>
          <w:color w:val="auto"/>
          <w:sz w:val="16"/>
          <w:szCs w:val="16"/>
        </w:rPr>
        <w:t xml:space="preserve">Table </w:t>
      </w:r>
      <w:r w:rsidRPr="00103055">
        <w:rPr>
          <w:rFonts w:ascii="Times New Roman" w:hAnsi="Times New Roman" w:cs="Times New Roman"/>
          <w:color w:val="auto"/>
          <w:sz w:val="16"/>
          <w:szCs w:val="16"/>
        </w:rPr>
        <w:fldChar w:fldCharType="begin"/>
      </w:r>
      <w:r w:rsidRPr="00103055">
        <w:rPr>
          <w:rFonts w:ascii="Times New Roman" w:hAnsi="Times New Roman" w:cs="Times New Roman"/>
          <w:color w:val="auto"/>
          <w:sz w:val="16"/>
          <w:szCs w:val="16"/>
        </w:rPr>
        <w:instrText xml:space="preserve"> SEQ Table \* ARABIC </w:instrText>
      </w:r>
      <w:r w:rsidRPr="00103055">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7</w:t>
      </w:r>
      <w:r w:rsidRPr="00103055">
        <w:rPr>
          <w:rFonts w:ascii="Times New Roman" w:hAnsi="Times New Roman" w:cs="Times New Roman"/>
          <w:color w:val="auto"/>
          <w:sz w:val="16"/>
          <w:szCs w:val="16"/>
        </w:rPr>
        <w:fldChar w:fldCharType="end"/>
      </w:r>
      <w:r w:rsidRPr="00103055">
        <w:rPr>
          <w:rFonts w:ascii="Times New Roman" w:hAnsi="Times New Roman" w:cs="Times New Roman"/>
          <w:color w:val="auto"/>
          <w:sz w:val="16"/>
          <w:szCs w:val="16"/>
        </w:rPr>
        <w:t xml:space="preserve"> Predefined values for VRP</w:t>
      </w:r>
      <w:bookmarkEnd w:id="103"/>
      <w:bookmarkEnd w:id="104"/>
      <w:bookmarkEnd w:id="105"/>
    </w:p>
    <w:p w14:paraId="42B4207F" w14:textId="1F06238E" w:rsidR="00EC19D6" w:rsidRPr="00B80DEE" w:rsidRDefault="00F721B4" w:rsidP="006D0742">
      <w:pPr>
        <w:jc w:val="both"/>
        <w:rPr>
          <w:rFonts w:ascii="Times New Roman" w:hAnsi="Times New Roman" w:cs="Times New Roman"/>
        </w:rPr>
      </w:pPr>
      <w:r w:rsidRPr="00B80DEE">
        <w:rPr>
          <w:rFonts w:ascii="Times New Roman" w:hAnsi="Times New Roman" w:cs="Times New Roman"/>
        </w:rPr>
        <w:t>We have</w:t>
      </w:r>
      <w:r w:rsidR="006B73D0" w:rsidRPr="00B80DEE">
        <w:rPr>
          <w:rFonts w:ascii="Times New Roman" w:hAnsi="Times New Roman" w:cs="Times New Roman"/>
        </w:rPr>
        <w:t xml:space="preserve"> defined the delivery time of a meal as a standard of 40 minutes. But this can be changed according to the </w:t>
      </w:r>
      <w:r w:rsidR="007B2F93" w:rsidRPr="00B80DEE">
        <w:rPr>
          <w:rFonts w:ascii="Times New Roman" w:hAnsi="Times New Roman" w:cs="Times New Roman"/>
        </w:rPr>
        <w:t xml:space="preserve">distant orders and make slight adjustments to the delivery time. </w:t>
      </w:r>
      <w:r w:rsidR="00DD47D7" w:rsidRPr="00B80DEE">
        <w:rPr>
          <w:rFonts w:ascii="Times New Roman" w:hAnsi="Times New Roman" w:cs="Times New Roman"/>
        </w:rPr>
        <w:t xml:space="preserve">Using </w:t>
      </w:r>
      <w:r w:rsidR="00DD47D7" w:rsidRPr="00B80DEE">
        <w:rPr>
          <w:rFonts w:ascii="Times New Roman" w:hAnsi="Times New Roman" w:cs="Times New Roman"/>
        </w:rPr>
        <w:lastRenderedPageBreak/>
        <w:t xml:space="preserve">the </w:t>
      </w:r>
      <w:r w:rsidR="00583C4F" w:rsidRPr="00B80DEE">
        <w:rPr>
          <w:rFonts w:ascii="Times New Roman" w:hAnsi="Times New Roman" w:cs="Times New Roman"/>
        </w:rPr>
        <w:t>dataset,</w:t>
      </w:r>
      <w:r w:rsidR="00DD47D7" w:rsidRPr="00B80DEE">
        <w:rPr>
          <w:rFonts w:ascii="Times New Roman" w:hAnsi="Times New Roman" w:cs="Times New Roman"/>
        </w:rPr>
        <w:t xml:space="preserve"> we created 3.3.4, </w:t>
      </w:r>
      <w:r w:rsidR="00B37CA9" w:rsidRPr="00B80DEE">
        <w:rPr>
          <w:rFonts w:ascii="Times New Roman" w:hAnsi="Times New Roman" w:cs="Times New Roman"/>
        </w:rPr>
        <w:t xml:space="preserve">A </w:t>
      </w:r>
      <w:r w:rsidR="00E91B8E" w:rsidRPr="00B80DEE">
        <w:rPr>
          <w:rFonts w:ascii="Times New Roman" w:hAnsi="Times New Roman" w:cs="Times New Roman"/>
        </w:rPr>
        <w:t xml:space="preserve">new </w:t>
      </w:r>
      <w:r w:rsidR="00B37CA9" w:rsidRPr="00B80DEE">
        <w:rPr>
          <w:rFonts w:ascii="Times New Roman" w:hAnsi="Times New Roman" w:cs="Times New Roman"/>
        </w:rPr>
        <w:t>column is created as “</w:t>
      </w:r>
      <w:r w:rsidR="000A4575" w:rsidRPr="00B80DEE">
        <w:rPr>
          <w:rFonts w:ascii="Times New Roman" w:hAnsi="Times New Roman" w:cs="Times New Roman"/>
        </w:rPr>
        <w:t xml:space="preserve">Time Delivered” by adding the 40 minutes to </w:t>
      </w:r>
      <w:r w:rsidR="00E91B8E" w:rsidRPr="00B80DEE">
        <w:rPr>
          <w:rFonts w:ascii="Times New Roman" w:hAnsi="Times New Roman" w:cs="Times New Roman"/>
        </w:rPr>
        <w:t>“Time Ordered”</w:t>
      </w:r>
      <w:r w:rsidR="00EC19D6" w:rsidRPr="00B80DEE">
        <w:rPr>
          <w:rFonts w:ascii="Times New Roman" w:hAnsi="Times New Roman" w:cs="Times New Roman"/>
        </w:rPr>
        <w:t>, a data we already had from the first steps</w:t>
      </w:r>
      <w:r w:rsidR="00E91B8E" w:rsidRPr="00B80DEE">
        <w:rPr>
          <w:rFonts w:ascii="Times New Roman" w:hAnsi="Times New Roman" w:cs="Times New Roman"/>
        </w:rPr>
        <w:t>.</w:t>
      </w:r>
      <w:r w:rsidR="00B37CA9" w:rsidRPr="00B80DEE">
        <w:rPr>
          <w:rFonts w:ascii="Times New Roman" w:hAnsi="Times New Roman" w:cs="Times New Roman"/>
        </w:rPr>
        <w:t xml:space="preserve"> </w:t>
      </w:r>
    </w:p>
    <w:p w14:paraId="788BC371" w14:textId="72585B51" w:rsidR="00FD1E46" w:rsidRPr="00B80DEE" w:rsidRDefault="00AF5EBE" w:rsidP="006D0742">
      <w:pPr>
        <w:jc w:val="both"/>
        <w:rPr>
          <w:rFonts w:ascii="Times New Roman" w:hAnsi="Times New Roman" w:cs="Times New Roman"/>
        </w:rPr>
      </w:pPr>
      <w:r w:rsidRPr="00B80DEE">
        <w:rPr>
          <w:rFonts w:ascii="Times New Roman" w:hAnsi="Times New Roman" w:cs="Times New Roman"/>
        </w:rPr>
        <w:t xml:space="preserve">Maximum Number of Vehicles is also defined before running the VRP </w:t>
      </w:r>
      <w:r w:rsidR="003446A7" w:rsidRPr="00B80DEE">
        <w:rPr>
          <w:rFonts w:ascii="Times New Roman" w:hAnsi="Times New Roman" w:cs="Times New Roman"/>
        </w:rPr>
        <w:t>Model. This can be a managerial decision</w:t>
      </w:r>
      <w:r w:rsidR="00E62A07" w:rsidRPr="00B80DEE">
        <w:rPr>
          <w:rFonts w:ascii="Times New Roman" w:hAnsi="Times New Roman" w:cs="Times New Roman"/>
        </w:rPr>
        <w:t xml:space="preserve"> as well. But for this model, first, we assign a single vehicle for each delivery and add</w:t>
      </w:r>
      <w:r w:rsidR="00C979BB" w:rsidRPr="00B80DEE">
        <w:rPr>
          <w:rFonts w:ascii="Times New Roman" w:hAnsi="Times New Roman" w:cs="Times New Roman"/>
        </w:rPr>
        <w:t xml:space="preserve"> small excess </w:t>
      </w:r>
      <w:r w:rsidR="00DE3922" w:rsidRPr="00B80DEE">
        <w:rPr>
          <w:rFonts w:ascii="Times New Roman" w:hAnsi="Times New Roman" w:cs="Times New Roman"/>
        </w:rPr>
        <w:t>number</w:t>
      </w:r>
      <w:r w:rsidR="00C979BB" w:rsidRPr="00B80DEE">
        <w:rPr>
          <w:rFonts w:ascii="Times New Roman" w:hAnsi="Times New Roman" w:cs="Times New Roman"/>
        </w:rPr>
        <w:t xml:space="preserve"> of vehicles. If the predicted number of deliveries is </w:t>
      </w:r>
      <w:r w:rsidR="00DF05A7" w:rsidRPr="00B80DEE">
        <w:rPr>
          <w:rFonts w:ascii="Times New Roman" w:hAnsi="Times New Roman" w:cs="Times New Roman"/>
        </w:rPr>
        <w:t xml:space="preserve">6, we make the 6+3(excess) = </w:t>
      </w:r>
      <w:r w:rsidR="00DE3922" w:rsidRPr="00B80DEE">
        <w:rPr>
          <w:rFonts w:ascii="Times New Roman" w:hAnsi="Times New Roman" w:cs="Times New Roman"/>
        </w:rPr>
        <w:t>9 as</w:t>
      </w:r>
      <w:r w:rsidR="00DF05A7" w:rsidRPr="00B80DEE">
        <w:rPr>
          <w:rFonts w:ascii="Times New Roman" w:hAnsi="Times New Roman" w:cs="Times New Roman"/>
        </w:rPr>
        <w:t xml:space="preserve"> the maximum vehicles and let the model optimize the number of vehicles</w:t>
      </w:r>
      <w:r w:rsidR="00DE3922" w:rsidRPr="00B80DEE">
        <w:rPr>
          <w:rFonts w:ascii="Times New Roman" w:hAnsi="Times New Roman" w:cs="Times New Roman"/>
        </w:rPr>
        <w:t xml:space="preserve"> by checking the constraints.</w:t>
      </w:r>
    </w:p>
    <w:p w14:paraId="59E1ABE6" w14:textId="708151D2" w:rsidR="00AE5B4B" w:rsidRPr="00B80DEE" w:rsidRDefault="00DD7CF3" w:rsidP="006D0742">
      <w:pPr>
        <w:pStyle w:val="Heading5"/>
        <w:jc w:val="both"/>
        <w:rPr>
          <w:rFonts w:cs="Times New Roman"/>
        </w:rPr>
      </w:pPr>
      <w:r w:rsidRPr="00B80DEE">
        <w:rPr>
          <w:rFonts w:cs="Times New Roman"/>
        </w:rPr>
        <w:t xml:space="preserve">Time </w:t>
      </w:r>
      <w:r w:rsidR="00C15377">
        <w:rPr>
          <w:rFonts w:cs="Times New Roman"/>
        </w:rPr>
        <w:t>w</w:t>
      </w:r>
      <w:r w:rsidRPr="00B80DEE">
        <w:rPr>
          <w:rFonts w:cs="Times New Roman"/>
        </w:rPr>
        <w:t xml:space="preserve">indows </w:t>
      </w:r>
      <w:r w:rsidR="00A6647B" w:rsidRPr="00B80DEE">
        <w:rPr>
          <w:rFonts w:cs="Times New Roman"/>
        </w:rPr>
        <w:t xml:space="preserve">into </w:t>
      </w:r>
      <w:r w:rsidR="00C15377">
        <w:rPr>
          <w:rFonts w:cs="Times New Roman"/>
        </w:rPr>
        <w:t>t</w:t>
      </w:r>
      <w:r w:rsidR="00A44512" w:rsidRPr="00B80DEE">
        <w:rPr>
          <w:rFonts w:cs="Times New Roman"/>
        </w:rPr>
        <w:t xml:space="preserve">otal </w:t>
      </w:r>
      <w:r w:rsidR="00C15377">
        <w:rPr>
          <w:rFonts w:cs="Times New Roman"/>
        </w:rPr>
        <w:t>s</w:t>
      </w:r>
      <w:r w:rsidR="00A6647B" w:rsidRPr="00B80DEE">
        <w:rPr>
          <w:rFonts w:cs="Times New Roman"/>
        </w:rPr>
        <w:t>econds</w:t>
      </w:r>
    </w:p>
    <w:p w14:paraId="3E4DD7C8" w14:textId="368FA508" w:rsidR="00DD7CF3" w:rsidRPr="00B80DEE" w:rsidRDefault="00DD7CF3" w:rsidP="006D0742">
      <w:pPr>
        <w:jc w:val="both"/>
        <w:rPr>
          <w:rFonts w:ascii="Times New Roman" w:hAnsi="Times New Roman" w:cs="Times New Roman"/>
        </w:rPr>
      </w:pPr>
      <w:r w:rsidRPr="00B80DEE">
        <w:rPr>
          <w:rFonts w:ascii="Times New Roman" w:hAnsi="Times New Roman" w:cs="Times New Roman"/>
        </w:rPr>
        <w:t xml:space="preserve">“Time Ordered” and “Time Delivered” columns are used as </w:t>
      </w:r>
      <w:r w:rsidR="00096B78" w:rsidRPr="00B80DEE">
        <w:rPr>
          <w:rFonts w:ascii="Times New Roman" w:hAnsi="Times New Roman" w:cs="Times New Roman"/>
        </w:rPr>
        <w:t xml:space="preserve">Start and End of the </w:t>
      </w:r>
      <w:r w:rsidRPr="00B80DEE">
        <w:rPr>
          <w:rFonts w:ascii="Times New Roman" w:hAnsi="Times New Roman" w:cs="Times New Roman"/>
        </w:rPr>
        <w:t xml:space="preserve">time windows. But since </w:t>
      </w:r>
      <w:r w:rsidR="00CB652F" w:rsidRPr="00B80DEE">
        <w:rPr>
          <w:rFonts w:ascii="Times New Roman" w:hAnsi="Times New Roman" w:cs="Times New Roman"/>
        </w:rPr>
        <w:t xml:space="preserve">they are Time type data, we need to create them in a sequential aspect of time. Therefore, we convert times into seconds. </w:t>
      </w:r>
      <w:r w:rsidR="00AE5359" w:rsidRPr="00B80DEE">
        <w:rPr>
          <w:rFonts w:ascii="Times New Roman" w:hAnsi="Times New Roman" w:cs="Times New Roman"/>
        </w:rPr>
        <w:t>For example, if a time is 13.40</w:t>
      </w:r>
      <w:r w:rsidR="00B64453" w:rsidRPr="00B80DEE">
        <w:rPr>
          <w:rFonts w:ascii="Times New Roman" w:hAnsi="Times New Roman" w:cs="Times New Roman"/>
        </w:rPr>
        <w:t xml:space="preserve">, we convert it to “49200” as the total seconds for that time, which is easy for the VRP model to </w:t>
      </w:r>
      <w:r w:rsidR="00096B78" w:rsidRPr="00B80DEE">
        <w:rPr>
          <w:rFonts w:ascii="Times New Roman" w:hAnsi="Times New Roman" w:cs="Times New Roman"/>
        </w:rPr>
        <w:t>process time win</w:t>
      </w:r>
      <w:r w:rsidR="004803A6" w:rsidRPr="00B80DEE">
        <w:rPr>
          <w:rFonts w:ascii="Times New Roman" w:hAnsi="Times New Roman" w:cs="Times New Roman"/>
        </w:rPr>
        <w:t>dows.</w:t>
      </w:r>
    </w:p>
    <w:p w14:paraId="78582CA5" w14:textId="492B9D97" w:rsidR="00BD2ED4" w:rsidRPr="00B80DEE" w:rsidRDefault="00273752" w:rsidP="006D0742">
      <w:pPr>
        <w:pStyle w:val="Heading5"/>
        <w:jc w:val="both"/>
        <w:rPr>
          <w:rFonts w:cs="Times New Roman"/>
        </w:rPr>
      </w:pPr>
      <w:r w:rsidRPr="00B80DEE">
        <w:rPr>
          <w:rFonts w:cs="Times New Roman"/>
        </w:rPr>
        <w:t xml:space="preserve">Order </w:t>
      </w:r>
      <w:r w:rsidR="00C15377">
        <w:rPr>
          <w:rFonts w:cs="Times New Roman"/>
        </w:rPr>
        <w:t>t</w:t>
      </w:r>
      <w:r w:rsidRPr="00B80DEE">
        <w:rPr>
          <w:rFonts w:cs="Times New Roman"/>
        </w:rPr>
        <w:t xml:space="preserve">ype </w:t>
      </w:r>
      <w:r w:rsidR="00C15377">
        <w:rPr>
          <w:rFonts w:cs="Times New Roman"/>
        </w:rPr>
        <w:t>c</w:t>
      </w:r>
      <w:r w:rsidR="00BD2ED4" w:rsidRPr="00B80DEE">
        <w:rPr>
          <w:rFonts w:cs="Times New Roman"/>
        </w:rPr>
        <w:t>onversion</w:t>
      </w:r>
    </w:p>
    <w:p w14:paraId="52D9C1F4" w14:textId="7FA54C91" w:rsidR="00273752" w:rsidRPr="00B80DEE" w:rsidRDefault="000D4DA8" w:rsidP="006D0742">
      <w:pPr>
        <w:jc w:val="both"/>
        <w:rPr>
          <w:rFonts w:ascii="Times New Roman" w:hAnsi="Times New Roman" w:cs="Times New Roman"/>
        </w:rPr>
      </w:pPr>
      <w:r w:rsidRPr="00B80DEE">
        <w:rPr>
          <w:rFonts w:ascii="Times New Roman" w:hAnsi="Times New Roman" w:cs="Times New Roman"/>
        </w:rPr>
        <w:t>In the dataset used for VRP</w:t>
      </w:r>
      <w:r w:rsidR="00B45C03" w:rsidRPr="00B80DEE">
        <w:rPr>
          <w:rFonts w:ascii="Times New Roman" w:hAnsi="Times New Roman" w:cs="Times New Roman"/>
        </w:rPr>
        <w:t xml:space="preserve"> model</w:t>
      </w:r>
      <w:r w:rsidRPr="00B80DEE">
        <w:rPr>
          <w:rFonts w:ascii="Times New Roman" w:hAnsi="Times New Roman" w:cs="Times New Roman"/>
        </w:rPr>
        <w:t xml:space="preserve">, type or order column has </w:t>
      </w:r>
      <w:r w:rsidR="009B4E19" w:rsidRPr="00B80DEE">
        <w:rPr>
          <w:rFonts w:ascii="Times New Roman" w:hAnsi="Times New Roman" w:cs="Times New Roman"/>
        </w:rPr>
        <w:t xml:space="preserve">labels which describes the actual meal, customer ordered. But this needs to be evaluated quantitatively, since we are using </w:t>
      </w:r>
      <w:r w:rsidR="00FD1D72" w:rsidRPr="00B80DEE">
        <w:rPr>
          <w:rFonts w:ascii="Times New Roman" w:hAnsi="Times New Roman" w:cs="Times New Roman"/>
        </w:rPr>
        <w:t xml:space="preserve">this field </w:t>
      </w:r>
      <w:r w:rsidR="00F94495" w:rsidRPr="00B80DEE">
        <w:rPr>
          <w:rFonts w:ascii="Times New Roman" w:hAnsi="Times New Roman" w:cs="Times New Roman"/>
        </w:rPr>
        <w:t>as</w:t>
      </w:r>
      <w:r w:rsidR="00FD1D72" w:rsidRPr="00B80DEE">
        <w:rPr>
          <w:rFonts w:ascii="Times New Roman" w:hAnsi="Times New Roman" w:cs="Times New Roman"/>
        </w:rPr>
        <w:t xml:space="preserve"> demands </w:t>
      </w:r>
      <w:r w:rsidR="008123B9" w:rsidRPr="00B80DEE">
        <w:rPr>
          <w:rFonts w:ascii="Times New Roman" w:hAnsi="Times New Roman" w:cs="Times New Roman"/>
        </w:rPr>
        <w:t xml:space="preserve">to optimize capacity of </w:t>
      </w:r>
      <w:r w:rsidR="007D4E82" w:rsidRPr="00B80DEE">
        <w:rPr>
          <w:rFonts w:ascii="Times New Roman" w:hAnsi="Times New Roman" w:cs="Times New Roman"/>
        </w:rPr>
        <w:t>the e-bike</w:t>
      </w:r>
      <w:r w:rsidR="008123B9" w:rsidRPr="00B80DEE">
        <w:rPr>
          <w:rFonts w:ascii="Times New Roman" w:hAnsi="Times New Roman" w:cs="Times New Roman"/>
        </w:rPr>
        <w:t xml:space="preserve"> in </w:t>
      </w:r>
      <w:r w:rsidR="002D0E6C" w:rsidRPr="00B80DEE">
        <w:rPr>
          <w:rFonts w:ascii="Times New Roman" w:hAnsi="Times New Roman" w:cs="Times New Roman"/>
        </w:rPr>
        <w:t xml:space="preserve">the </w:t>
      </w:r>
      <w:r w:rsidR="008123B9" w:rsidRPr="00B80DEE">
        <w:rPr>
          <w:rFonts w:ascii="Times New Roman" w:hAnsi="Times New Roman" w:cs="Times New Roman"/>
        </w:rPr>
        <w:t xml:space="preserve">VRP </w:t>
      </w:r>
      <w:r w:rsidR="002D0E6C" w:rsidRPr="00B80DEE">
        <w:rPr>
          <w:rFonts w:ascii="Times New Roman" w:hAnsi="Times New Roman" w:cs="Times New Roman"/>
        </w:rPr>
        <w:t>model</w:t>
      </w:r>
      <w:r w:rsidR="00F94495" w:rsidRPr="00B80DEE">
        <w:rPr>
          <w:rFonts w:ascii="Times New Roman" w:hAnsi="Times New Roman" w:cs="Times New Roman"/>
        </w:rPr>
        <w:t xml:space="preserve"> because we consider </w:t>
      </w:r>
      <w:r w:rsidR="00D35F90" w:rsidRPr="00B80DEE">
        <w:rPr>
          <w:rFonts w:ascii="Times New Roman" w:hAnsi="Times New Roman" w:cs="Times New Roman"/>
        </w:rPr>
        <w:t>carrying capacity</w:t>
      </w:r>
      <w:r w:rsidR="00DA0087" w:rsidRPr="00B80DEE">
        <w:rPr>
          <w:rFonts w:ascii="Times New Roman" w:hAnsi="Times New Roman" w:cs="Times New Roman"/>
        </w:rPr>
        <w:t xml:space="preserve"> as </w:t>
      </w:r>
      <w:r w:rsidR="00D35F90" w:rsidRPr="00B80DEE">
        <w:rPr>
          <w:rFonts w:ascii="Times New Roman" w:hAnsi="Times New Roman" w:cs="Times New Roman"/>
        </w:rPr>
        <w:t xml:space="preserve">a </w:t>
      </w:r>
      <w:r w:rsidR="00DA0087" w:rsidRPr="00B80DEE">
        <w:rPr>
          <w:rFonts w:ascii="Times New Roman" w:hAnsi="Times New Roman" w:cs="Times New Roman"/>
        </w:rPr>
        <w:t>constraint</w:t>
      </w:r>
      <w:r w:rsidR="002D0E6C" w:rsidRPr="00B80DEE">
        <w:rPr>
          <w:rFonts w:ascii="Times New Roman" w:hAnsi="Times New Roman" w:cs="Times New Roman"/>
        </w:rPr>
        <w:t xml:space="preserve"> and an input</w:t>
      </w:r>
      <w:r w:rsidR="00120A71" w:rsidRPr="00B80DEE">
        <w:rPr>
          <w:rFonts w:ascii="Times New Roman" w:hAnsi="Times New Roman" w:cs="Times New Roman"/>
        </w:rPr>
        <w:t xml:space="preserve"> to the model</w:t>
      </w:r>
      <w:r w:rsidR="008123B9" w:rsidRPr="00B80DEE">
        <w:rPr>
          <w:rFonts w:ascii="Times New Roman" w:hAnsi="Times New Roman" w:cs="Times New Roman"/>
        </w:rPr>
        <w:t xml:space="preserve">. Therefore, we mapped the </w:t>
      </w:r>
      <w:r w:rsidR="006D1AAD" w:rsidRPr="00B80DEE">
        <w:rPr>
          <w:rFonts w:ascii="Times New Roman" w:hAnsi="Times New Roman" w:cs="Times New Roman"/>
        </w:rPr>
        <w:t xml:space="preserve">meals into a numerical </w:t>
      </w:r>
      <w:r w:rsidR="00162D74" w:rsidRPr="00B80DEE">
        <w:rPr>
          <w:rFonts w:ascii="Times New Roman" w:hAnsi="Times New Roman" w:cs="Times New Roman"/>
        </w:rPr>
        <w:t xml:space="preserve">value </w:t>
      </w:r>
      <w:r w:rsidR="006D1AAD" w:rsidRPr="00B80DEE">
        <w:rPr>
          <w:rFonts w:ascii="Times New Roman" w:hAnsi="Times New Roman" w:cs="Times New Roman"/>
        </w:rPr>
        <w:t xml:space="preserve">which closely </w:t>
      </w:r>
      <w:r w:rsidR="00D64F63" w:rsidRPr="00B80DEE">
        <w:rPr>
          <w:rFonts w:ascii="Times New Roman" w:hAnsi="Times New Roman" w:cs="Times New Roman"/>
        </w:rPr>
        <w:t>shows</w:t>
      </w:r>
      <w:r w:rsidR="006D1AAD" w:rsidRPr="00B80DEE">
        <w:rPr>
          <w:rFonts w:ascii="Times New Roman" w:hAnsi="Times New Roman" w:cs="Times New Roman"/>
        </w:rPr>
        <w:t xml:space="preserve"> their weight</w:t>
      </w:r>
      <w:r w:rsidR="00D64F63" w:rsidRPr="00B80DEE">
        <w:rPr>
          <w:rFonts w:ascii="Times New Roman" w:hAnsi="Times New Roman" w:cs="Times New Roman"/>
        </w:rPr>
        <w:t xml:space="preserve"> as we are working with capacity </w:t>
      </w:r>
      <w:r w:rsidR="00C63373" w:rsidRPr="00B80DEE">
        <w:rPr>
          <w:rFonts w:ascii="Times New Roman" w:hAnsi="Times New Roman" w:cs="Times New Roman"/>
        </w:rPr>
        <w:t xml:space="preserve">of the </w:t>
      </w:r>
      <w:r w:rsidR="00D35F90" w:rsidRPr="00B80DEE">
        <w:rPr>
          <w:rFonts w:ascii="Times New Roman" w:hAnsi="Times New Roman" w:cs="Times New Roman"/>
        </w:rPr>
        <w:t>e-bike</w:t>
      </w:r>
      <w:r w:rsidR="00C63373" w:rsidRPr="00B80DEE">
        <w:rPr>
          <w:rFonts w:ascii="Times New Roman" w:hAnsi="Times New Roman" w:cs="Times New Roman"/>
        </w:rPr>
        <w:t xml:space="preserve"> and the demand is measured for the weight of the meal.</w:t>
      </w:r>
      <w:r w:rsidR="007C19A5" w:rsidRPr="00B80DEE">
        <w:rPr>
          <w:rFonts w:ascii="Times New Roman" w:hAnsi="Times New Roman" w:cs="Times New Roman"/>
        </w:rPr>
        <w:t xml:space="preserve"> </w:t>
      </w:r>
    </w:p>
    <w:tbl>
      <w:tblPr>
        <w:tblW w:w="0" w:type="auto"/>
        <w:jc w:val="center"/>
        <w:tblLook w:val="04A0" w:firstRow="1" w:lastRow="0" w:firstColumn="1" w:lastColumn="0" w:noHBand="0" w:noVBand="1"/>
      </w:tblPr>
      <w:tblGrid>
        <w:gridCol w:w="1316"/>
        <w:gridCol w:w="1943"/>
      </w:tblGrid>
      <w:tr w:rsidR="006F5881" w:rsidRPr="006F5881" w14:paraId="68580165" w14:textId="77777777" w:rsidTr="00C37960">
        <w:trPr>
          <w:trHeight w:val="315"/>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089F17" w14:textId="77777777" w:rsidR="006F5881" w:rsidRPr="00103055" w:rsidRDefault="006F5881" w:rsidP="00103055">
            <w:pPr>
              <w:spacing w:after="0" w:line="240" w:lineRule="auto"/>
              <w:jc w:val="center"/>
              <w:rPr>
                <w:rFonts w:ascii="Times New Roman" w:eastAsia="Times New Roman" w:hAnsi="Times New Roman" w:cs="Times New Roman"/>
                <w:b/>
                <w:bCs/>
                <w:color w:val="000000"/>
                <w:kern w:val="0"/>
                <w:lang w:eastAsia="en-GB"/>
                <w14:ligatures w14:val="none"/>
              </w:rPr>
            </w:pPr>
            <w:r w:rsidRPr="00103055">
              <w:rPr>
                <w:rFonts w:ascii="Times New Roman" w:eastAsia="Times New Roman" w:hAnsi="Times New Roman" w:cs="Times New Roman"/>
                <w:b/>
                <w:bCs/>
                <w:color w:val="000000"/>
                <w:kern w:val="0"/>
                <w:lang w:eastAsia="en-GB"/>
                <w14:ligatures w14:val="none"/>
              </w:rPr>
              <w:t>Meal Type</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44CC2FF1" w14:textId="77777777" w:rsidR="006F5881" w:rsidRPr="00103055" w:rsidRDefault="006F5881" w:rsidP="00103055">
            <w:pPr>
              <w:spacing w:after="0" w:line="240" w:lineRule="auto"/>
              <w:jc w:val="center"/>
              <w:rPr>
                <w:rFonts w:ascii="Times New Roman" w:eastAsia="Times New Roman" w:hAnsi="Times New Roman" w:cs="Times New Roman"/>
                <w:b/>
                <w:bCs/>
                <w:color w:val="000000"/>
                <w:kern w:val="0"/>
                <w:lang w:eastAsia="en-GB"/>
                <w14:ligatures w14:val="none"/>
              </w:rPr>
            </w:pPr>
            <w:r w:rsidRPr="00103055">
              <w:rPr>
                <w:rFonts w:ascii="Times New Roman" w:eastAsia="Times New Roman" w:hAnsi="Times New Roman" w:cs="Times New Roman"/>
                <w:b/>
                <w:bCs/>
                <w:color w:val="000000"/>
                <w:kern w:val="0"/>
                <w:lang w:eastAsia="en-GB"/>
                <w14:ligatures w14:val="none"/>
              </w:rPr>
              <w:t>Assigned Weight</w:t>
            </w:r>
          </w:p>
        </w:tc>
      </w:tr>
      <w:tr w:rsidR="006F5881" w:rsidRPr="006F5881" w14:paraId="5CA9F738" w14:textId="77777777" w:rsidTr="00C37960">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133A7F86" w14:textId="77777777" w:rsidR="006F5881" w:rsidRPr="006F5881" w:rsidRDefault="006F5881" w:rsidP="00103055">
            <w:pPr>
              <w:spacing w:after="0" w:line="240" w:lineRule="auto"/>
              <w:jc w:val="center"/>
              <w:rPr>
                <w:rFonts w:ascii="Times New Roman" w:eastAsia="Times New Roman" w:hAnsi="Times New Roman" w:cs="Times New Roman"/>
                <w:color w:val="000000"/>
                <w:kern w:val="0"/>
                <w:lang w:eastAsia="en-GB"/>
                <w14:ligatures w14:val="none"/>
              </w:rPr>
            </w:pPr>
            <w:r w:rsidRPr="006F5881">
              <w:rPr>
                <w:rFonts w:ascii="Times New Roman" w:eastAsia="Times New Roman" w:hAnsi="Times New Roman" w:cs="Times New Roman"/>
                <w:color w:val="000000"/>
                <w:kern w:val="0"/>
                <w:lang w:eastAsia="en-GB"/>
                <w14:ligatures w14:val="none"/>
              </w:rPr>
              <w:t>Snack</w:t>
            </w:r>
          </w:p>
        </w:tc>
        <w:tc>
          <w:tcPr>
            <w:tcW w:w="0" w:type="auto"/>
            <w:tcBorders>
              <w:top w:val="nil"/>
              <w:left w:val="nil"/>
              <w:bottom w:val="single" w:sz="4" w:space="0" w:color="auto"/>
              <w:right w:val="single" w:sz="4" w:space="0" w:color="auto"/>
            </w:tcBorders>
            <w:shd w:val="clear" w:color="auto" w:fill="auto"/>
            <w:noWrap/>
            <w:vAlign w:val="center"/>
            <w:hideMark/>
          </w:tcPr>
          <w:p w14:paraId="463AE683" w14:textId="77777777" w:rsidR="006F5881" w:rsidRPr="006F5881" w:rsidRDefault="006F5881" w:rsidP="00103055">
            <w:pPr>
              <w:spacing w:after="0" w:line="240" w:lineRule="auto"/>
              <w:jc w:val="center"/>
              <w:rPr>
                <w:rFonts w:ascii="Times New Roman" w:eastAsia="Times New Roman" w:hAnsi="Times New Roman" w:cs="Times New Roman"/>
                <w:color w:val="000000"/>
                <w:kern w:val="0"/>
                <w:lang w:eastAsia="en-GB"/>
                <w14:ligatures w14:val="none"/>
              </w:rPr>
            </w:pPr>
            <w:r w:rsidRPr="006F5881">
              <w:rPr>
                <w:rFonts w:ascii="Times New Roman" w:eastAsia="Times New Roman" w:hAnsi="Times New Roman" w:cs="Times New Roman"/>
                <w:color w:val="000000"/>
                <w:kern w:val="0"/>
                <w:lang w:eastAsia="en-GB"/>
                <w14:ligatures w14:val="none"/>
              </w:rPr>
              <w:t>1</w:t>
            </w:r>
          </w:p>
        </w:tc>
      </w:tr>
      <w:tr w:rsidR="006F5881" w:rsidRPr="006F5881" w14:paraId="491739A0" w14:textId="77777777" w:rsidTr="00C37960">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7F7E120E" w14:textId="77777777" w:rsidR="006F5881" w:rsidRPr="006F5881" w:rsidRDefault="006F5881" w:rsidP="00103055">
            <w:pPr>
              <w:spacing w:after="0" w:line="240" w:lineRule="auto"/>
              <w:jc w:val="center"/>
              <w:rPr>
                <w:rFonts w:ascii="Times New Roman" w:eastAsia="Times New Roman" w:hAnsi="Times New Roman" w:cs="Times New Roman"/>
                <w:color w:val="000000"/>
                <w:kern w:val="0"/>
                <w:lang w:eastAsia="en-GB"/>
                <w14:ligatures w14:val="none"/>
              </w:rPr>
            </w:pPr>
            <w:r w:rsidRPr="006F5881">
              <w:rPr>
                <w:rFonts w:ascii="Times New Roman" w:eastAsia="Times New Roman" w:hAnsi="Times New Roman" w:cs="Times New Roman"/>
                <w:color w:val="000000"/>
                <w:kern w:val="0"/>
                <w:lang w:eastAsia="en-GB"/>
                <w14:ligatures w14:val="none"/>
              </w:rPr>
              <w:t>Drinks</w:t>
            </w:r>
          </w:p>
        </w:tc>
        <w:tc>
          <w:tcPr>
            <w:tcW w:w="0" w:type="auto"/>
            <w:tcBorders>
              <w:top w:val="nil"/>
              <w:left w:val="nil"/>
              <w:bottom w:val="single" w:sz="4" w:space="0" w:color="auto"/>
              <w:right w:val="single" w:sz="4" w:space="0" w:color="auto"/>
            </w:tcBorders>
            <w:shd w:val="clear" w:color="auto" w:fill="auto"/>
            <w:noWrap/>
            <w:vAlign w:val="center"/>
            <w:hideMark/>
          </w:tcPr>
          <w:p w14:paraId="2287A6D0" w14:textId="77777777" w:rsidR="006F5881" w:rsidRPr="006F5881" w:rsidRDefault="006F5881" w:rsidP="00103055">
            <w:pPr>
              <w:spacing w:after="0" w:line="240" w:lineRule="auto"/>
              <w:jc w:val="center"/>
              <w:rPr>
                <w:rFonts w:ascii="Times New Roman" w:eastAsia="Times New Roman" w:hAnsi="Times New Roman" w:cs="Times New Roman"/>
                <w:color w:val="000000"/>
                <w:kern w:val="0"/>
                <w:lang w:eastAsia="en-GB"/>
                <w14:ligatures w14:val="none"/>
              </w:rPr>
            </w:pPr>
            <w:r w:rsidRPr="006F5881">
              <w:rPr>
                <w:rFonts w:ascii="Times New Roman" w:eastAsia="Times New Roman" w:hAnsi="Times New Roman" w:cs="Times New Roman"/>
                <w:color w:val="000000"/>
                <w:kern w:val="0"/>
                <w:lang w:eastAsia="en-GB"/>
                <w14:ligatures w14:val="none"/>
              </w:rPr>
              <w:t>2</w:t>
            </w:r>
          </w:p>
        </w:tc>
      </w:tr>
      <w:tr w:rsidR="006F5881" w:rsidRPr="006F5881" w14:paraId="20238EDD" w14:textId="77777777" w:rsidTr="00C37960">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1B0A9495" w14:textId="77777777" w:rsidR="006F5881" w:rsidRPr="006F5881" w:rsidRDefault="006F5881" w:rsidP="00103055">
            <w:pPr>
              <w:spacing w:after="0" w:line="240" w:lineRule="auto"/>
              <w:jc w:val="center"/>
              <w:rPr>
                <w:rFonts w:ascii="Times New Roman" w:eastAsia="Times New Roman" w:hAnsi="Times New Roman" w:cs="Times New Roman"/>
                <w:color w:val="000000"/>
                <w:kern w:val="0"/>
                <w:lang w:eastAsia="en-GB"/>
                <w14:ligatures w14:val="none"/>
              </w:rPr>
            </w:pPr>
            <w:r w:rsidRPr="006F5881">
              <w:rPr>
                <w:rFonts w:ascii="Times New Roman" w:eastAsia="Times New Roman" w:hAnsi="Times New Roman" w:cs="Times New Roman"/>
                <w:color w:val="000000"/>
                <w:kern w:val="0"/>
                <w:lang w:eastAsia="en-GB"/>
                <w14:ligatures w14:val="none"/>
              </w:rPr>
              <w:t>Meal</w:t>
            </w:r>
          </w:p>
        </w:tc>
        <w:tc>
          <w:tcPr>
            <w:tcW w:w="0" w:type="auto"/>
            <w:tcBorders>
              <w:top w:val="nil"/>
              <w:left w:val="nil"/>
              <w:bottom w:val="single" w:sz="4" w:space="0" w:color="auto"/>
              <w:right w:val="single" w:sz="4" w:space="0" w:color="auto"/>
            </w:tcBorders>
            <w:shd w:val="clear" w:color="auto" w:fill="auto"/>
            <w:noWrap/>
            <w:vAlign w:val="center"/>
            <w:hideMark/>
          </w:tcPr>
          <w:p w14:paraId="7FF2C95A" w14:textId="77777777" w:rsidR="006F5881" w:rsidRPr="006F5881" w:rsidRDefault="006F5881" w:rsidP="00103055">
            <w:pPr>
              <w:spacing w:after="0" w:line="240" w:lineRule="auto"/>
              <w:jc w:val="center"/>
              <w:rPr>
                <w:rFonts w:ascii="Times New Roman" w:eastAsia="Times New Roman" w:hAnsi="Times New Roman" w:cs="Times New Roman"/>
                <w:color w:val="000000"/>
                <w:kern w:val="0"/>
                <w:lang w:eastAsia="en-GB"/>
                <w14:ligatures w14:val="none"/>
              </w:rPr>
            </w:pPr>
            <w:r w:rsidRPr="006F5881">
              <w:rPr>
                <w:rFonts w:ascii="Times New Roman" w:eastAsia="Times New Roman" w:hAnsi="Times New Roman" w:cs="Times New Roman"/>
                <w:color w:val="000000"/>
                <w:kern w:val="0"/>
                <w:lang w:eastAsia="en-GB"/>
                <w14:ligatures w14:val="none"/>
              </w:rPr>
              <w:t>3</w:t>
            </w:r>
          </w:p>
        </w:tc>
      </w:tr>
      <w:tr w:rsidR="006F5881" w:rsidRPr="006F5881" w14:paraId="477EA82C" w14:textId="77777777" w:rsidTr="00C37960">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0F2C6FDB" w14:textId="77777777" w:rsidR="006F5881" w:rsidRPr="006F5881" w:rsidRDefault="006F5881" w:rsidP="00103055">
            <w:pPr>
              <w:spacing w:after="0" w:line="240" w:lineRule="auto"/>
              <w:jc w:val="center"/>
              <w:rPr>
                <w:rFonts w:ascii="Times New Roman" w:eastAsia="Times New Roman" w:hAnsi="Times New Roman" w:cs="Times New Roman"/>
                <w:color w:val="000000"/>
                <w:kern w:val="0"/>
                <w:lang w:eastAsia="en-GB"/>
                <w14:ligatures w14:val="none"/>
              </w:rPr>
            </w:pPr>
            <w:r w:rsidRPr="006F5881">
              <w:rPr>
                <w:rFonts w:ascii="Times New Roman" w:eastAsia="Times New Roman" w:hAnsi="Times New Roman" w:cs="Times New Roman"/>
                <w:color w:val="000000"/>
                <w:kern w:val="0"/>
                <w:lang w:eastAsia="en-GB"/>
                <w14:ligatures w14:val="none"/>
              </w:rPr>
              <w:t>Buffet</w:t>
            </w:r>
          </w:p>
        </w:tc>
        <w:tc>
          <w:tcPr>
            <w:tcW w:w="0" w:type="auto"/>
            <w:tcBorders>
              <w:top w:val="nil"/>
              <w:left w:val="nil"/>
              <w:bottom w:val="single" w:sz="4" w:space="0" w:color="auto"/>
              <w:right w:val="single" w:sz="4" w:space="0" w:color="auto"/>
            </w:tcBorders>
            <w:shd w:val="clear" w:color="auto" w:fill="auto"/>
            <w:noWrap/>
            <w:vAlign w:val="center"/>
            <w:hideMark/>
          </w:tcPr>
          <w:p w14:paraId="36CBE78C" w14:textId="77777777" w:rsidR="006F5881" w:rsidRPr="006F5881" w:rsidRDefault="006F5881" w:rsidP="00103055">
            <w:pPr>
              <w:keepNext/>
              <w:spacing w:after="0" w:line="240" w:lineRule="auto"/>
              <w:jc w:val="center"/>
              <w:rPr>
                <w:rFonts w:ascii="Times New Roman" w:eastAsia="Times New Roman" w:hAnsi="Times New Roman" w:cs="Times New Roman"/>
                <w:color w:val="000000"/>
                <w:kern w:val="0"/>
                <w:lang w:eastAsia="en-GB"/>
                <w14:ligatures w14:val="none"/>
              </w:rPr>
            </w:pPr>
            <w:r w:rsidRPr="006F5881">
              <w:rPr>
                <w:rFonts w:ascii="Times New Roman" w:eastAsia="Times New Roman" w:hAnsi="Times New Roman" w:cs="Times New Roman"/>
                <w:color w:val="000000"/>
                <w:kern w:val="0"/>
                <w:lang w:eastAsia="en-GB"/>
                <w14:ligatures w14:val="none"/>
              </w:rPr>
              <w:t>4</w:t>
            </w:r>
          </w:p>
        </w:tc>
      </w:tr>
    </w:tbl>
    <w:p w14:paraId="22C3289A" w14:textId="20387EF1" w:rsidR="00103055" w:rsidRPr="00103055" w:rsidRDefault="00103055" w:rsidP="00103055">
      <w:pPr>
        <w:pStyle w:val="Caption"/>
        <w:jc w:val="center"/>
        <w:rPr>
          <w:rFonts w:ascii="Times New Roman" w:hAnsi="Times New Roman" w:cs="Times New Roman"/>
          <w:color w:val="auto"/>
          <w:sz w:val="16"/>
          <w:szCs w:val="16"/>
        </w:rPr>
      </w:pPr>
      <w:bookmarkStart w:id="106" w:name="_Toc198205378"/>
      <w:bookmarkStart w:id="107" w:name="_Toc198254974"/>
      <w:bookmarkStart w:id="108" w:name="_Toc198255374"/>
      <w:r w:rsidRPr="00103055">
        <w:rPr>
          <w:rFonts w:ascii="Times New Roman" w:hAnsi="Times New Roman" w:cs="Times New Roman"/>
          <w:color w:val="auto"/>
          <w:sz w:val="16"/>
          <w:szCs w:val="16"/>
        </w:rPr>
        <w:t xml:space="preserve">Table </w:t>
      </w:r>
      <w:r w:rsidRPr="00103055">
        <w:rPr>
          <w:rFonts w:ascii="Times New Roman" w:hAnsi="Times New Roman" w:cs="Times New Roman"/>
          <w:color w:val="auto"/>
          <w:sz w:val="16"/>
          <w:szCs w:val="16"/>
        </w:rPr>
        <w:fldChar w:fldCharType="begin"/>
      </w:r>
      <w:r w:rsidRPr="00103055">
        <w:rPr>
          <w:rFonts w:ascii="Times New Roman" w:hAnsi="Times New Roman" w:cs="Times New Roman"/>
          <w:color w:val="auto"/>
          <w:sz w:val="16"/>
          <w:szCs w:val="16"/>
        </w:rPr>
        <w:instrText xml:space="preserve"> SEQ Table \* ARABIC </w:instrText>
      </w:r>
      <w:r w:rsidRPr="00103055">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8</w:t>
      </w:r>
      <w:r w:rsidRPr="00103055">
        <w:rPr>
          <w:rFonts w:ascii="Times New Roman" w:hAnsi="Times New Roman" w:cs="Times New Roman"/>
          <w:color w:val="auto"/>
          <w:sz w:val="16"/>
          <w:szCs w:val="16"/>
        </w:rPr>
        <w:fldChar w:fldCharType="end"/>
      </w:r>
      <w:r w:rsidRPr="00103055">
        <w:rPr>
          <w:rFonts w:ascii="Times New Roman" w:hAnsi="Times New Roman" w:cs="Times New Roman"/>
          <w:color w:val="auto"/>
          <w:sz w:val="16"/>
          <w:szCs w:val="16"/>
        </w:rPr>
        <w:t xml:space="preserve"> Order type mapping</w:t>
      </w:r>
      <w:bookmarkEnd w:id="106"/>
      <w:bookmarkEnd w:id="107"/>
      <w:bookmarkEnd w:id="108"/>
    </w:p>
    <w:p w14:paraId="0ACA9EB9" w14:textId="3D28BF07" w:rsidR="00042653" w:rsidRPr="00B80DEE" w:rsidRDefault="00042653" w:rsidP="00BF5E14">
      <w:pPr>
        <w:pStyle w:val="Heading4"/>
      </w:pPr>
      <w:r w:rsidRPr="00B80DEE">
        <w:t xml:space="preserve">Travel </w:t>
      </w:r>
      <w:r w:rsidR="00C15377">
        <w:t>t</w:t>
      </w:r>
      <w:r w:rsidRPr="00B80DEE">
        <w:t>ime</w:t>
      </w:r>
      <w:r w:rsidR="006B101F" w:rsidRPr="00B80DEE">
        <w:t xml:space="preserve"> </w:t>
      </w:r>
      <w:r w:rsidR="00181355" w:rsidRPr="00B80DEE">
        <w:t xml:space="preserve">and </w:t>
      </w:r>
      <w:r w:rsidR="00C15377">
        <w:t>t</w:t>
      </w:r>
      <w:r w:rsidRPr="00B80DEE">
        <w:t xml:space="preserve">ravel </w:t>
      </w:r>
      <w:r w:rsidR="00C15377">
        <w:t>d</w:t>
      </w:r>
      <w:r w:rsidR="00181355" w:rsidRPr="00B80DEE">
        <w:t>istance</w:t>
      </w:r>
      <w:r w:rsidR="00E82034" w:rsidRPr="00B80DEE">
        <w:t>s</w:t>
      </w:r>
      <w:r w:rsidR="00181355" w:rsidRPr="00B80DEE">
        <w:t xml:space="preserve"> between </w:t>
      </w:r>
      <w:r w:rsidRPr="00B80DEE">
        <w:t>customers and restaurant</w:t>
      </w:r>
    </w:p>
    <w:p w14:paraId="0322EE74" w14:textId="15A71D89" w:rsidR="00E82034" w:rsidRPr="00B80DEE" w:rsidRDefault="00751054" w:rsidP="006D0742">
      <w:pPr>
        <w:jc w:val="both"/>
        <w:rPr>
          <w:rFonts w:ascii="Times New Roman" w:hAnsi="Times New Roman" w:cs="Times New Roman"/>
        </w:rPr>
      </w:pPr>
      <w:r w:rsidRPr="00B80DEE">
        <w:rPr>
          <w:rFonts w:ascii="Times New Roman" w:hAnsi="Times New Roman" w:cs="Times New Roman"/>
        </w:rPr>
        <w:t xml:space="preserve">Since we have the new delivery locations </w:t>
      </w:r>
      <w:r w:rsidR="00285CFD" w:rsidRPr="00B80DEE">
        <w:rPr>
          <w:rFonts w:ascii="Times New Roman" w:hAnsi="Times New Roman" w:cs="Times New Roman"/>
        </w:rPr>
        <w:t>latitudes and longitudes from section 3.3.3</w:t>
      </w:r>
      <w:r w:rsidR="00B22358" w:rsidRPr="00B80DEE">
        <w:rPr>
          <w:rFonts w:ascii="Times New Roman" w:hAnsi="Times New Roman" w:cs="Times New Roman"/>
        </w:rPr>
        <w:t xml:space="preserve"> and we know the restaurant locations latitude and longitude, we can </w:t>
      </w:r>
      <w:r w:rsidR="006B101F" w:rsidRPr="00B80DEE">
        <w:rPr>
          <w:rFonts w:ascii="Times New Roman" w:hAnsi="Times New Roman" w:cs="Times New Roman"/>
        </w:rPr>
        <w:t>retrieve the travel distance and travel time</w:t>
      </w:r>
      <w:r w:rsidR="002129FF" w:rsidRPr="00B80DEE">
        <w:rPr>
          <w:rFonts w:ascii="Times New Roman" w:hAnsi="Times New Roman" w:cs="Times New Roman"/>
        </w:rPr>
        <w:t xml:space="preserve"> between the delivery locations and restaurants</w:t>
      </w:r>
      <w:r w:rsidR="006B101F" w:rsidRPr="00B80DEE">
        <w:rPr>
          <w:rFonts w:ascii="Times New Roman" w:hAnsi="Times New Roman" w:cs="Times New Roman"/>
        </w:rPr>
        <w:t xml:space="preserve"> using Google Distance Matrix API</w:t>
      </w:r>
      <w:r w:rsidR="002129FF" w:rsidRPr="00B80DEE">
        <w:rPr>
          <w:rFonts w:ascii="Times New Roman" w:hAnsi="Times New Roman" w:cs="Times New Roman"/>
        </w:rPr>
        <w:t xml:space="preserve">. </w:t>
      </w:r>
      <w:r w:rsidR="008231EF" w:rsidRPr="00B80DEE">
        <w:rPr>
          <w:rFonts w:ascii="Times New Roman" w:hAnsi="Times New Roman" w:cs="Times New Roman"/>
        </w:rPr>
        <w:t xml:space="preserve">This API will accept our latitudes and longitudes </w:t>
      </w:r>
      <w:r w:rsidR="005070FC" w:rsidRPr="00B80DEE">
        <w:rPr>
          <w:rFonts w:ascii="Times New Roman" w:hAnsi="Times New Roman" w:cs="Times New Roman"/>
        </w:rPr>
        <w:t xml:space="preserve">as inputs </w:t>
      </w:r>
      <w:r w:rsidR="008231EF" w:rsidRPr="00B80DEE">
        <w:rPr>
          <w:rFonts w:ascii="Times New Roman" w:hAnsi="Times New Roman" w:cs="Times New Roman"/>
        </w:rPr>
        <w:t xml:space="preserve">and send us the </w:t>
      </w:r>
      <w:r w:rsidR="00203E61" w:rsidRPr="00B80DEE">
        <w:rPr>
          <w:rFonts w:ascii="Times New Roman" w:hAnsi="Times New Roman" w:cs="Times New Roman"/>
        </w:rPr>
        <w:t>distance and time information in matrix form</w:t>
      </w:r>
      <w:r w:rsidR="005B74E7" w:rsidRPr="00B80DEE">
        <w:rPr>
          <w:rFonts w:ascii="Times New Roman" w:hAnsi="Times New Roman" w:cs="Times New Roman"/>
        </w:rPr>
        <w:t xml:space="preserve"> which will have travel distances and travel times between each location</w:t>
      </w:r>
      <w:r w:rsidR="00CC3689" w:rsidRPr="00B80DEE">
        <w:rPr>
          <w:rFonts w:ascii="Times New Roman" w:hAnsi="Times New Roman" w:cs="Times New Roman"/>
        </w:rPr>
        <w:t xml:space="preserve"> including </w:t>
      </w:r>
      <w:r w:rsidR="003717DA" w:rsidRPr="00B80DEE">
        <w:rPr>
          <w:rFonts w:ascii="Times New Roman" w:hAnsi="Times New Roman" w:cs="Times New Roman"/>
        </w:rPr>
        <w:t>restaurant</w:t>
      </w:r>
      <w:r w:rsidR="00F62C0A" w:rsidRPr="00B80DEE">
        <w:rPr>
          <w:rFonts w:ascii="Times New Roman" w:hAnsi="Times New Roman" w:cs="Times New Roman"/>
        </w:rPr>
        <w:t xml:space="preserve">. </w:t>
      </w:r>
      <w:r w:rsidR="00370F2E" w:rsidRPr="00B80DEE">
        <w:rPr>
          <w:rFonts w:ascii="Times New Roman" w:hAnsi="Times New Roman" w:cs="Times New Roman"/>
        </w:rPr>
        <w:t xml:space="preserve">These distances and times are sent in SI units which means distances in meters and travel times in seconds. </w:t>
      </w:r>
      <w:r w:rsidR="00131852" w:rsidRPr="00B80DEE">
        <w:rPr>
          <w:rFonts w:ascii="Times New Roman" w:hAnsi="Times New Roman" w:cs="Times New Roman"/>
        </w:rPr>
        <w:t>Distance Matrix and Time Matrix created from this section will be a</w:t>
      </w:r>
      <w:r w:rsidR="00B45C03" w:rsidRPr="00B80DEE">
        <w:rPr>
          <w:rFonts w:ascii="Times New Roman" w:hAnsi="Times New Roman" w:cs="Times New Roman"/>
        </w:rPr>
        <w:t>nother two inputs to the VRP model.</w:t>
      </w:r>
    </w:p>
    <w:p w14:paraId="3D9C2F1D" w14:textId="19799E3C" w:rsidR="002657C7" w:rsidRPr="00B80DEE" w:rsidRDefault="00E936E4" w:rsidP="00BF5E14">
      <w:pPr>
        <w:pStyle w:val="Heading4"/>
      </w:pPr>
      <w:r w:rsidRPr="00B80DEE">
        <w:t>Ensure deliveries can be achieved</w:t>
      </w:r>
    </w:p>
    <w:p w14:paraId="2CF4BE72" w14:textId="297FE165" w:rsidR="00103055" w:rsidRPr="00B80DEE" w:rsidRDefault="00844325" w:rsidP="006D0742">
      <w:pPr>
        <w:jc w:val="both"/>
        <w:rPr>
          <w:rFonts w:ascii="Times New Roman" w:hAnsi="Times New Roman" w:cs="Times New Roman"/>
        </w:rPr>
      </w:pPr>
      <w:r w:rsidRPr="00B80DEE">
        <w:rPr>
          <w:rFonts w:ascii="Times New Roman" w:hAnsi="Times New Roman" w:cs="Times New Roman"/>
        </w:rPr>
        <w:t>After generating travel distances and travel durations matrices, we ne</w:t>
      </w:r>
      <w:r w:rsidR="00163948" w:rsidRPr="00B80DEE">
        <w:rPr>
          <w:rFonts w:ascii="Times New Roman" w:hAnsi="Times New Roman" w:cs="Times New Roman"/>
        </w:rPr>
        <w:t xml:space="preserve">ed to check whether there are deliveries which cannot be achievable within the Time of Delivery and the travel duration is matched to that location from the restaurant is matched. This is </w:t>
      </w:r>
      <w:r w:rsidR="0090131B" w:rsidRPr="00B80DEE">
        <w:rPr>
          <w:rFonts w:ascii="Times New Roman" w:hAnsi="Times New Roman" w:cs="Times New Roman"/>
        </w:rPr>
        <w:t>to ensure</w:t>
      </w:r>
      <w:r w:rsidR="00163948" w:rsidRPr="00B80DEE">
        <w:rPr>
          <w:rFonts w:ascii="Times New Roman" w:hAnsi="Times New Roman" w:cs="Times New Roman"/>
        </w:rPr>
        <w:t xml:space="preserve"> every delivery </w:t>
      </w:r>
      <w:r w:rsidR="00855F4B" w:rsidRPr="00B80DEE">
        <w:rPr>
          <w:rFonts w:ascii="Times New Roman" w:hAnsi="Times New Roman" w:cs="Times New Roman"/>
        </w:rPr>
        <w:t>is</w:t>
      </w:r>
      <w:r w:rsidR="00163948" w:rsidRPr="00B80DEE">
        <w:rPr>
          <w:rFonts w:ascii="Times New Roman" w:hAnsi="Times New Roman" w:cs="Times New Roman"/>
        </w:rPr>
        <w:t xml:space="preserve"> achievable from the restaurant without optimizing fleet</w:t>
      </w:r>
      <w:r w:rsidR="00855F4B" w:rsidRPr="00B80DEE">
        <w:rPr>
          <w:rFonts w:ascii="Times New Roman" w:hAnsi="Times New Roman" w:cs="Times New Roman"/>
        </w:rPr>
        <w:t xml:space="preserve"> using a single vehicle</w:t>
      </w:r>
      <w:r w:rsidR="00163948" w:rsidRPr="00B80DEE">
        <w:rPr>
          <w:rFonts w:ascii="Times New Roman" w:hAnsi="Times New Roman" w:cs="Times New Roman"/>
        </w:rPr>
        <w:t>.</w:t>
      </w:r>
      <w:r w:rsidR="00855F4B" w:rsidRPr="00B80DEE">
        <w:rPr>
          <w:rFonts w:ascii="Times New Roman" w:hAnsi="Times New Roman" w:cs="Times New Roman"/>
        </w:rPr>
        <w:t xml:space="preserve"> </w:t>
      </w:r>
      <w:r w:rsidR="000942E8" w:rsidRPr="00B80DEE">
        <w:rPr>
          <w:rFonts w:ascii="Times New Roman" w:hAnsi="Times New Roman" w:cs="Times New Roman"/>
        </w:rPr>
        <w:t>T</w:t>
      </w:r>
      <w:r w:rsidR="00855F4B" w:rsidRPr="00B80DEE">
        <w:rPr>
          <w:rFonts w:ascii="Times New Roman" w:hAnsi="Times New Roman" w:cs="Times New Roman"/>
        </w:rPr>
        <w:t xml:space="preserve">hat’s a must </w:t>
      </w:r>
      <w:r w:rsidR="00855F4B" w:rsidRPr="00B80DEE">
        <w:rPr>
          <w:rFonts w:ascii="Times New Roman" w:hAnsi="Times New Roman" w:cs="Times New Roman"/>
        </w:rPr>
        <w:lastRenderedPageBreak/>
        <w:t>b</w:t>
      </w:r>
      <w:r w:rsidR="000942E8" w:rsidRPr="00B80DEE">
        <w:rPr>
          <w:rFonts w:ascii="Times New Roman" w:hAnsi="Times New Roman" w:cs="Times New Roman"/>
        </w:rPr>
        <w:t xml:space="preserve">efore optimizing the </w:t>
      </w:r>
      <w:r w:rsidR="00A54289" w:rsidRPr="00B80DEE">
        <w:rPr>
          <w:rFonts w:ascii="Times New Roman" w:hAnsi="Times New Roman" w:cs="Times New Roman"/>
        </w:rPr>
        <w:t>fleet, Because</w:t>
      </w:r>
      <w:r w:rsidR="00B45D84" w:rsidRPr="00B80DEE">
        <w:rPr>
          <w:rFonts w:ascii="Times New Roman" w:hAnsi="Times New Roman" w:cs="Times New Roman"/>
        </w:rPr>
        <w:t xml:space="preserve"> the</w:t>
      </w:r>
      <w:r w:rsidR="000942E8" w:rsidRPr="00B80DEE">
        <w:rPr>
          <w:rFonts w:ascii="Times New Roman" w:hAnsi="Times New Roman" w:cs="Times New Roman"/>
        </w:rPr>
        <w:t xml:space="preserve"> route optimization process fails if there any deliveries which cannot be achievable even through </w:t>
      </w:r>
      <w:r w:rsidR="005B0618" w:rsidRPr="00B80DEE">
        <w:rPr>
          <w:rFonts w:ascii="Times New Roman" w:hAnsi="Times New Roman" w:cs="Times New Roman"/>
        </w:rPr>
        <w:t xml:space="preserve">a single vehicle without the optimization as this is implied. </w:t>
      </w:r>
      <w:r w:rsidR="00163948" w:rsidRPr="00B80DEE">
        <w:rPr>
          <w:rFonts w:ascii="Times New Roman" w:hAnsi="Times New Roman" w:cs="Times New Roman"/>
        </w:rPr>
        <w:t xml:space="preserve">Otherwise, the </w:t>
      </w:r>
      <w:r w:rsidR="00A720C6" w:rsidRPr="00B80DEE">
        <w:rPr>
          <w:rFonts w:ascii="Times New Roman" w:hAnsi="Times New Roman" w:cs="Times New Roman"/>
        </w:rPr>
        <w:t xml:space="preserve">creating customized VRP </w:t>
      </w:r>
      <w:r w:rsidR="00163948" w:rsidRPr="00B80DEE">
        <w:rPr>
          <w:rFonts w:ascii="Times New Roman" w:hAnsi="Times New Roman" w:cs="Times New Roman"/>
        </w:rPr>
        <w:t>model</w:t>
      </w:r>
      <w:r w:rsidR="00A720C6" w:rsidRPr="00B80DEE">
        <w:rPr>
          <w:rFonts w:ascii="Times New Roman" w:hAnsi="Times New Roman" w:cs="Times New Roman"/>
        </w:rPr>
        <w:t xml:space="preserve"> would</w:t>
      </w:r>
      <w:r w:rsidR="00163948" w:rsidRPr="00B80DEE">
        <w:rPr>
          <w:rFonts w:ascii="Times New Roman" w:hAnsi="Times New Roman" w:cs="Times New Roman"/>
        </w:rPr>
        <w:t xml:space="preserve"> fai</w:t>
      </w:r>
      <w:r w:rsidR="00A720C6" w:rsidRPr="00B80DEE">
        <w:rPr>
          <w:rFonts w:ascii="Times New Roman" w:hAnsi="Times New Roman" w:cs="Times New Roman"/>
        </w:rPr>
        <w:t>l.</w:t>
      </w:r>
      <w:r w:rsidR="00163948" w:rsidRPr="00B80DEE">
        <w:rPr>
          <w:rFonts w:ascii="Times New Roman" w:hAnsi="Times New Roman" w:cs="Times New Roman"/>
        </w:rPr>
        <w:t xml:space="preserve"> </w:t>
      </w:r>
      <w:r w:rsidR="00A720C6" w:rsidRPr="00B80DEE">
        <w:rPr>
          <w:rFonts w:ascii="Times New Roman" w:hAnsi="Times New Roman" w:cs="Times New Roman"/>
        </w:rPr>
        <w:t xml:space="preserve">Therefore, </w:t>
      </w:r>
      <w:r w:rsidR="0062551E" w:rsidRPr="00B80DEE">
        <w:rPr>
          <w:rFonts w:ascii="Times New Roman" w:hAnsi="Times New Roman" w:cs="Times New Roman"/>
        </w:rPr>
        <w:t xml:space="preserve">first we </w:t>
      </w:r>
      <w:r w:rsidR="00163948" w:rsidRPr="00B80DEE">
        <w:rPr>
          <w:rFonts w:ascii="Times New Roman" w:hAnsi="Times New Roman" w:cs="Times New Roman"/>
        </w:rPr>
        <w:t>f</w:t>
      </w:r>
      <w:r w:rsidR="0062551E" w:rsidRPr="00B80DEE">
        <w:rPr>
          <w:rFonts w:ascii="Times New Roman" w:hAnsi="Times New Roman" w:cs="Times New Roman"/>
        </w:rPr>
        <w:t>ind</w:t>
      </w:r>
      <w:r w:rsidR="00163948" w:rsidRPr="00B80DEE">
        <w:rPr>
          <w:rFonts w:ascii="Times New Roman" w:hAnsi="Times New Roman" w:cs="Times New Roman"/>
        </w:rPr>
        <w:t xml:space="preserve"> deli</w:t>
      </w:r>
      <w:r w:rsidR="0062551E" w:rsidRPr="00B80DEE">
        <w:rPr>
          <w:rFonts w:ascii="Times New Roman" w:hAnsi="Times New Roman" w:cs="Times New Roman"/>
        </w:rPr>
        <w:t>v</w:t>
      </w:r>
      <w:r w:rsidR="00163948" w:rsidRPr="00B80DEE">
        <w:rPr>
          <w:rFonts w:ascii="Times New Roman" w:hAnsi="Times New Roman" w:cs="Times New Roman"/>
        </w:rPr>
        <w:t>eries in both clusters</w:t>
      </w:r>
      <w:r w:rsidR="0062551E" w:rsidRPr="00B80DEE">
        <w:rPr>
          <w:rFonts w:ascii="Times New Roman" w:hAnsi="Times New Roman" w:cs="Times New Roman"/>
        </w:rPr>
        <w:t xml:space="preserve"> which cannot be achievable</w:t>
      </w:r>
      <w:r w:rsidR="006B0E25" w:rsidRPr="00B80DEE">
        <w:rPr>
          <w:rFonts w:ascii="Times New Roman" w:hAnsi="Times New Roman" w:cs="Times New Roman"/>
        </w:rPr>
        <w:t xml:space="preserve"> by</w:t>
      </w:r>
      <w:r w:rsidR="0062551E" w:rsidRPr="00B80DEE">
        <w:rPr>
          <w:rFonts w:ascii="Times New Roman" w:hAnsi="Times New Roman" w:cs="Times New Roman"/>
        </w:rPr>
        <w:t xml:space="preserve"> using</w:t>
      </w:r>
      <w:r w:rsidR="008366EF" w:rsidRPr="00B80DEE">
        <w:rPr>
          <w:rFonts w:ascii="Times New Roman" w:hAnsi="Times New Roman" w:cs="Times New Roman"/>
        </w:rPr>
        <w:t xml:space="preserve"> travel durations and time</w:t>
      </w:r>
      <w:r w:rsidR="00775173" w:rsidRPr="00B80DEE">
        <w:rPr>
          <w:rFonts w:ascii="Times New Roman" w:hAnsi="Times New Roman" w:cs="Times New Roman"/>
        </w:rPr>
        <w:t xml:space="preserve"> of</w:t>
      </w:r>
      <w:r w:rsidR="008366EF" w:rsidRPr="00B80DEE">
        <w:rPr>
          <w:rFonts w:ascii="Times New Roman" w:hAnsi="Times New Roman" w:cs="Times New Roman"/>
        </w:rPr>
        <w:t xml:space="preserve"> </w:t>
      </w:r>
      <w:r w:rsidR="00C44D07" w:rsidRPr="00B80DEE">
        <w:rPr>
          <w:rFonts w:ascii="Times New Roman" w:hAnsi="Times New Roman" w:cs="Times New Roman"/>
        </w:rPr>
        <w:t xml:space="preserve">delivery which is time ordered plus 40 minutes. </w:t>
      </w:r>
      <w:r w:rsidR="00A54289" w:rsidRPr="00B80DEE">
        <w:rPr>
          <w:rFonts w:ascii="Times New Roman" w:hAnsi="Times New Roman" w:cs="Times New Roman"/>
        </w:rPr>
        <w:t xml:space="preserve">Then we track and modify the time windows of the delivery by adding travel duration from the restaurant to location, to the time ordered. Now we will have feasible deliveries which are achievable. </w:t>
      </w:r>
    </w:p>
    <w:tbl>
      <w:tblPr>
        <w:tblW w:w="8620" w:type="dxa"/>
        <w:tblLook w:val="04A0" w:firstRow="1" w:lastRow="0" w:firstColumn="1" w:lastColumn="0" w:noHBand="0" w:noVBand="1"/>
      </w:tblPr>
      <w:tblGrid>
        <w:gridCol w:w="8620"/>
      </w:tblGrid>
      <w:tr w:rsidR="00C21787" w:rsidRPr="00C21787" w14:paraId="7FE4A067" w14:textId="77777777" w:rsidTr="00C21787">
        <w:trPr>
          <w:trHeight w:val="345"/>
        </w:trPr>
        <w:tc>
          <w:tcPr>
            <w:tcW w:w="8620" w:type="dxa"/>
            <w:tcBorders>
              <w:top w:val="single" w:sz="12" w:space="0" w:color="auto"/>
              <w:left w:val="nil"/>
              <w:bottom w:val="single" w:sz="12" w:space="0" w:color="auto"/>
              <w:right w:val="nil"/>
            </w:tcBorders>
            <w:shd w:val="clear" w:color="auto" w:fill="auto"/>
            <w:noWrap/>
            <w:vAlign w:val="bottom"/>
            <w:hideMark/>
          </w:tcPr>
          <w:p w14:paraId="3C64BE48" w14:textId="67E730E5" w:rsidR="00C21787" w:rsidRPr="00C21787" w:rsidRDefault="00C21787" w:rsidP="00C21787">
            <w:pPr>
              <w:spacing w:after="0" w:line="240" w:lineRule="auto"/>
              <w:rPr>
                <w:rFonts w:ascii="Times New Roman" w:eastAsia="Times New Roman" w:hAnsi="Times New Roman" w:cs="Times New Roman"/>
                <w:color w:val="000000"/>
                <w:kern w:val="0"/>
                <w:lang w:eastAsia="en-GB"/>
                <w14:ligatures w14:val="none"/>
              </w:rPr>
            </w:pPr>
            <w:r w:rsidRPr="00C21787">
              <w:rPr>
                <w:rFonts w:ascii="Times New Roman" w:eastAsia="Times New Roman" w:hAnsi="Times New Roman" w:cs="Times New Roman"/>
                <w:b/>
                <w:bCs/>
                <w:color w:val="000000"/>
                <w:kern w:val="0"/>
                <w:lang w:eastAsia="en-GB"/>
                <w14:ligatures w14:val="none"/>
              </w:rPr>
              <w:t xml:space="preserve">Algorithm </w:t>
            </w:r>
            <w:r w:rsidR="001E25BE">
              <w:rPr>
                <w:rFonts w:ascii="Times New Roman" w:eastAsia="Times New Roman" w:hAnsi="Times New Roman" w:cs="Times New Roman"/>
                <w:b/>
                <w:bCs/>
                <w:color w:val="000000"/>
                <w:kern w:val="0"/>
                <w:lang w:eastAsia="en-GB"/>
                <w14:ligatures w14:val="none"/>
              </w:rPr>
              <w:t>4</w:t>
            </w:r>
            <w:r w:rsidRPr="00C21787">
              <w:rPr>
                <w:rFonts w:ascii="Times New Roman" w:eastAsia="Times New Roman" w:hAnsi="Times New Roman" w:cs="Times New Roman"/>
                <w:color w:val="000000"/>
                <w:kern w:val="0"/>
                <w:lang w:eastAsia="en-GB"/>
                <w14:ligatures w14:val="none"/>
              </w:rPr>
              <w:t xml:space="preserve"> Check </w:t>
            </w:r>
            <w:r w:rsidRPr="00B80DEE">
              <w:rPr>
                <w:rFonts w:ascii="Times New Roman" w:eastAsia="Times New Roman" w:hAnsi="Times New Roman" w:cs="Times New Roman"/>
                <w:color w:val="000000"/>
                <w:kern w:val="0"/>
                <w:lang w:eastAsia="en-GB"/>
                <w14:ligatures w14:val="none"/>
              </w:rPr>
              <w:t xml:space="preserve">predicted </w:t>
            </w:r>
            <w:r w:rsidRPr="00C21787">
              <w:rPr>
                <w:rFonts w:ascii="Times New Roman" w:eastAsia="Times New Roman" w:hAnsi="Times New Roman" w:cs="Times New Roman"/>
                <w:color w:val="000000"/>
                <w:kern w:val="0"/>
                <w:lang w:eastAsia="en-GB"/>
                <w14:ligatures w14:val="none"/>
              </w:rPr>
              <w:t>deliveries are feasible with Time Durations from Restaurant</w:t>
            </w:r>
          </w:p>
        </w:tc>
      </w:tr>
      <w:tr w:rsidR="00C21787" w:rsidRPr="00C21787" w14:paraId="3EEB573C" w14:textId="77777777" w:rsidTr="00C21787">
        <w:trPr>
          <w:trHeight w:val="330"/>
        </w:trPr>
        <w:tc>
          <w:tcPr>
            <w:tcW w:w="8620" w:type="dxa"/>
            <w:tcBorders>
              <w:top w:val="nil"/>
              <w:left w:val="nil"/>
              <w:bottom w:val="nil"/>
              <w:right w:val="nil"/>
            </w:tcBorders>
            <w:shd w:val="clear" w:color="auto" w:fill="auto"/>
            <w:noWrap/>
            <w:vAlign w:val="bottom"/>
            <w:hideMark/>
          </w:tcPr>
          <w:p w14:paraId="00EA7DDE" w14:textId="6AFECE13" w:rsidR="00C21787" w:rsidRPr="00C21787" w:rsidRDefault="00C21787" w:rsidP="00C21787">
            <w:pPr>
              <w:spacing w:after="0" w:line="240" w:lineRule="auto"/>
              <w:rPr>
                <w:rFonts w:ascii="Times New Roman" w:eastAsia="Times New Roman" w:hAnsi="Times New Roman" w:cs="Times New Roman"/>
                <w:color w:val="000000"/>
                <w:kern w:val="0"/>
                <w:lang w:eastAsia="en-GB"/>
                <w14:ligatures w14:val="none"/>
              </w:rPr>
            </w:pPr>
            <w:r w:rsidRPr="00C21787">
              <w:rPr>
                <w:rFonts w:ascii="Times New Roman" w:eastAsia="Times New Roman" w:hAnsi="Times New Roman" w:cs="Times New Roman"/>
                <w:b/>
                <w:bCs/>
                <w:color w:val="000000"/>
                <w:kern w:val="0"/>
                <w:lang w:eastAsia="en-GB"/>
                <w14:ligatures w14:val="none"/>
              </w:rPr>
              <w:t>Input</w:t>
            </w:r>
            <w:r w:rsidRPr="00C21787">
              <w:rPr>
                <w:rFonts w:ascii="Times New Roman" w:eastAsia="Times New Roman" w:hAnsi="Times New Roman" w:cs="Times New Roman"/>
                <w:color w:val="000000"/>
                <w:kern w:val="0"/>
                <w:lang w:eastAsia="en-GB"/>
                <w14:ligatures w14:val="none"/>
              </w:rPr>
              <w:t>: Time Windows of the deliveries</w:t>
            </w:r>
            <w:r w:rsidR="003E3AC4">
              <w:rPr>
                <w:rFonts w:ascii="Times New Roman" w:eastAsia="Times New Roman" w:hAnsi="Times New Roman" w:cs="Times New Roman"/>
                <w:color w:val="000000"/>
                <w:kern w:val="0"/>
                <w:lang w:eastAsia="en-GB"/>
                <w14:ligatures w14:val="none"/>
              </w:rPr>
              <w:t xml:space="preserve">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(t</m:t>
                  </m:r>
                </m:e>
                <m:sub>
                  <m:r>
                    <w:rPr>
                      <w:rFonts w:ascii="Cambria Math" w:eastAsia="Times New Roman" w:hAnsi="Cambria Math" w:cs="Times New Roman"/>
                      <w:color w:val="000000"/>
                      <w:kern w:val="0"/>
                      <w:lang w:eastAsia="en-GB"/>
                      <w14:ligatures w14:val="none"/>
                    </w:rPr>
                    <m:t>start</m:t>
                  </m:r>
                </m:sub>
              </m:sSub>
              <m:r>
                <w:rPr>
                  <w:rFonts w:ascii="Cambria Math" w:eastAsia="Times New Roman" w:hAnsi="Cambria Math" w:cs="Times New Roman"/>
                  <w:color w:val="000000"/>
                  <w:kern w:val="0"/>
                  <w:lang w:eastAsia="en-GB"/>
                  <w14:ligatures w14:val="none"/>
                </w:rPr>
                <m:t>,</m:t>
              </m:r>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t</m:t>
                  </m:r>
                </m:e>
                <m:sub>
                  <m:r>
                    <w:rPr>
                      <w:rFonts w:ascii="Cambria Math" w:eastAsia="Times New Roman" w:hAnsi="Cambria Math" w:cs="Times New Roman"/>
                      <w:color w:val="000000"/>
                      <w:kern w:val="0"/>
                      <w:lang w:eastAsia="en-GB"/>
                      <w14:ligatures w14:val="none"/>
                    </w:rPr>
                    <m:t>end</m:t>
                  </m:r>
                </m:sub>
              </m:sSub>
              <m:r>
                <w:rPr>
                  <w:rFonts w:ascii="Cambria Math" w:eastAsia="Times New Roman" w:hAnsi="Cambria Math" w:cs="Times New Roman"/>
                  <w:color w:val="000000"/>
                  <w:kern w:val="0"/>
                  <w:lang w:eastAsia="en-GB"/>
                  <w14:ligatures w14:val="none"/>
                </w:rPr>
                <m:t xml:space="preserve">) </m:t>
              </m:r>
            </m:oMath>
            <w:r w:rsidRPr="00C21787">
              <w:rPr>
                <w:rFonts w:ascii="Times New Roman" w:eastAsia="Times New Roman" w:hAnsi="Times New Roman" w:cs="Times New Roman"/>
                <w:color w:val="000000"/>
                <w:kern w:val="0"/>
                <w:lang w:eastAsia="en-GB"/>
                <w14:ligatures w14:val="none"/>
              </w:rPr>
              <w:t>, Duration Matrix</w:t>
            </w:r>
            <w:r w:rsidR="001E25BE">
              <w:rPr>
                <w:rFonts w:ascii="Times New Roman" w:eastAsia="Times New Roman" w:hAnsi="Times New Roman" w:cs="Times New Roman"/>
                <w:color w:val="000000"/>
                <w:kern w:val="0"/>
                <w:lang w:eastAsia="en-GB"/>
                <w14:ligatures w14:val="none"/>
              </w:rPr>
              <w:t xml:space="preserve">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T</m:t>
                  </m:r>
                </m:e>
                <m:sub>
                  <m:r>
                    <w:rPr>
                      <w:rFonts w:ascii="Cambria Math" w:eastAsia="Times New Roman" w:hAnsi="Cambria Math" w:cs="Times New Roman"/>
                      <w:color w:val="000000"/>
                      <w:kern w:val="0"/>
                      <w:lang w:eastAsia="en-GB"/>
                      <w14:ligatures w14:val="none"/>
                    </w:rPr>
                    <m:t>0j</m:t>
                  </m:r>
                </m:sub>
              </m:sSub>
            </m:oMath>
            <w:r w:rsidR="00FA2A60">
              <w:rPr>
                <w:rFonts w:ascii="Times New Roman" w:eastAsia="Times New Roman" w:hAnsi="Times New Roman" w:cs="Times New Roman"/>
                <w:color w:val="000000"/>
                <w:kern w:val="0"/>
                <w:lang w:eastAsia="en-GB"/>
                <w14:ligatures w14:val="none"/>
              </w:rPr>
              <w:t xml:space="preserve"> (from restaurant)</w:t>
            </w:r>
          </w:p>
        </w:tc>
      </w:tr>
      <w:tr w:rsidR="00C21787" w:rsidRPr="00C21787" w14:paraId="3DE9E0E5" w14:textId="77777777" w:rsidTr="00C21787">
        <w:trPr>
          <w:trHeight w:val="315"/>
        </w:trPr>
        <w:tc>
          <w:tcPr>
            <w:tcW w:w="8620" w:type="dxa"/>
            <w:tcBorders>
              <w:top w:val="nil"/>
              <w:left w:val="nil"/>
              <w:bottom w:val="nil"/>
              <w:right w:val="nil"/>
            </w:tcBorders>
            <w:shd w:val="clear" w:color="auto" w:fill="auto"/>
            <w:noWrap/>
            <w:vAlign w:val="bottom"/>
            <w:hideMark/>
          </w:tcPr>
          <w:p w14:paraId="657E6B5E" w14:textId="77777777" w:rsidR="00C21787" w:rsidRPr="00C21787" w:rsidRDefault="00C21787" w:rsidP="00C21787">
            <w:pPr>
              <w:spacing w:after="0" w:line="240" w:lineRule="auto"/>
              <w:rPr>
                <w:rFonts w:ascii="Times New Roman" w:eastAsia="Times New Roman" w:hAnsi="Times New Roman" w:cs="Times New Roman"/>
                <w:color w:val="000000"/>
                <w:kern w:val="0"/>
                <w:lang w:eastAsia="en-GB"/>
                <w14:ligatures w14:val="none"/>
              </w:rPr>
            </w:pPr>
            <w:r w:rsidRPr="00C21787">
              <w:rPr>
                <w:rFonts w:ascii="Times New Roman" w:eastAsia="Times New Roman" w:hAnsi="Times New Roman" w:cs="Times New Roman"/>
                <w:b/>
                <w:bCs/>
                <w:color w:val="000000"/>
                <w:kern w:val="0"/>
                <w:lang w:eastAsia="en-GB"/>
                <w14:ligatures w14:val="none"/>
              </w:rPr>
              <w:t>Output</w:t>
            </w:r>
            <w:r w:rsidRPr="00C21787">
              <w:rPr>
                <w:rFonts w:ascii="Times New Roman" w:eastAsia="Times New Roman" w:hAnsi="Times New Roman" w:cs="Times New Roman"/>
                <w:color w:val="000000"/>
                <w:kern w:val="0"/>
                <w:lang w:eastAsia="en-GB"/>
                <w14:ligatures w14:val="none"/>
              </w:rPr>
              <w:t>: Feasible Time Windows of the deliveries</w:t>
            </w:r>
          </w:p>
        </w:tc>
      </w:tr>
      <w:tr w:rsidR="00C21787" w:rsidRPr="00C21787" w14:paraId="63B8B663" w14:textId="77777777" w:rsidTr="00C21787">
        <w:trPr>
          <w:trHeight w:val="315"/>
        </w:trPr>
        <w:tc>
          <w:tcPr>
            <w:tcW w:w="8620" w:type="dxa"/>
            <w:tcBorders>
              <w:top w:val="nil"/>
              <w:left w:val="nil"/>
              <w:bottom w:val="nil"/>
              <w:right w:val="nil"/>
            </w:tcBorders>
            <w:shd w:val="clear" w:color="auto" w:fill="auto"/>
            <w:noWrap/>
            <w:vAlign w:val="bottom"/>
            <w:hideMark/>
          </w:tcPr>
          <w:p w14:paraId="506592AC" w14:textId="261D11BE" w:rsidR="00C21787" w:rsidRPr="00C21787" w:rsidRDefault="009263FA" w:rsidP="00C21787">
            <w:pPr>
              <w:spacing w:after="0" w:line="240" w:lineRule="auto"/>
              <w:rPr>
                <w:rFonts w:ascii="Times New Roman" w:eastAsia="Times New Roman" w:hAnsi="Times New Roman" w:cs="Times New Roman"/>
                <w:color w:val="000000"/>
                <w:kern w:val="0"/>
                <w:lang w:eastAsia="en-GB"/>
                <w14:ligatures w14:val="none"/>
              </w:rPr>
            </w:pPr>
            <w:r w:rsidRPr="00FC2365">
              <w:rPr>
                <w:rFonts w:ascii="Times New Roman" w:eastAsia="Times New Roman" w:hAnsi="Times New Roman" w:cs="Times New Roman"/>
                <w:b/>
                <w:bCs/>
                <w:color w:val="000000"/>
                <w:kern w:val="0"/>
                <w:lang w:eastAsia="en-GB"/>
                <w14:ligatures w14:val="none"/>
              </w:rPr>
              <w:t>f</w:t>
            </w:r>
            <w:r w:rsidR="00C21787" w:rsidRPr="00FC2365">
              <w:rPr>
                <w:rFonts w:ascii="Times New Roman" w:eastAsia="Times New Roman" w:hAnsi="Times New Roman" w:cs="Times New Roman"/>
                <w:b/>
                <w:bCs/>
                <w:color w:val="000000"/>
                <w:kern w:val="0"/>
                <w:lang w:eastAsia="en-GB"/>
                <w14:ligatures w14:val="none"/>
              </w:rPr>
              <w:t>or</w:t>
            </w:r>
            <w:r w:rsidR="00C21787" w:rsidRPr="00C21787">
              <w:rPr>
                <w:rFonts w:ascii="Times New Roman" w:eastAsia="Times New Roman" w:hAnsi="Times New Roman" w:cs="Times New Roman"/>
                <w:color w:val="000000"/>
                <w:kern w:val="0"/>
                <w:lang w:eastAsia="en-GB"/>
                <w14:ligatures w14:val="none"/>
              </w:rPr>
              <w:t xml:space="preserve"> each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(t</m:t>
                  </m:r>
                </m:e>
                <m:sub>
                  <m:r>
                    <w:rPr>
                      <w:rFonts w:ascii="Cambria Math" w:eastAsia="Times New Roman" w:hAnsi="Cambria Math" w:cs="Times New Roman"/>
                      <w:color w:val="000000"/>
                      <w:kern w:val="0"/>
                      <w:lang w:eastAsia="en-GB"/>
                      <w14:ligatures w14:val="none"/>
                    </w:rPr>
                    <m:t>start</m:t>
                  </m:r>
                </m:sub>
              </m:sSub>
              <m:r>
                <w:rPr>
                  <w:rFonts w:ascii="Cambria Math" w:eastAsia="Times New Roman" w:hAnsi="Cambria Math" w:cs="Times New Roman"/>
                  <w:color w:val="000000"/>
                  <w:kern w:val="0"/>
                  <w:lang w:eastAsia="en-GB"/>
                  <w14:ligatures w14:val="none"/>
                </w:rPr>
                <m:t>,</m:t>
              </m:r>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t</m:t>
                  </m:r>
                </m:e>
                <m:sub>
                  <m:r>
                    <w:rPr>
                      <w:rFonts w:ascii="Cambria Math" w:eastAsia="Times New Roman" w:hAnsi="Cambria Math" w:cs="Times New Roman"/>
                      <w:color w:val="000000"/>
                      <w:kern w:val="0"/>
                      <w:lang w:eastAsia="en-GB"/>
                      <w14:ligatures w14:val="none"/>
                    </w:rPr>
                    <m:t>end</m:t>
                  </m:r>
                </m:sub>
              </m:sSub>
              <m:r>
                <w:rPr>
                  <w:rFonts w:ascii="Cambria Math" w:eastAsia="Times New Roman" w:hAnsi="Cambria Math" w:cs="Times New Roman"/>
                  <w:color w:val="000000"/>
                  <w:kern w:val="0"/>
                  <w:lang w:eastAsia="en-GB"/>
                  <w14:ligatures w14:val="none"/>
                </w:rPr>
                <m:t>)</m:t>
              </m:r>
            </m:oMath>
          </w:p>
        </w:tc>
      </w:tr>
      <w:tr w:rsidR="00C21787" w:rsidRPr="00C21787" w14:paraId="04C72771" w14:textId="77777777" w:rsidTr="00C21787">
        <w:trPr>
          <w:trHeight w:val="315"/>
        </w:trPr>
        <w:tc>
          <w:tcPr>
            <w:tcW w:w="8620" w:type="dxa"/>
            <w:tcBorders>
              <w:top w:val="nil"/>
              <w:left w:val="nil"/>
              <w:bottom w:val="nil"/>
              <w:right w:val="nil"/>
            </w:tcBorders>
            <w:shd w:val="clear" w:color="auto" w:fill="auto"/>
            <w:noWrap/>
            <w:vAlign w:val="bottom"/>
            <w:hideMark/>
          </w:tcPr>
          <w:p w14:paraId="4039CF01" w14:textId="0F3F4B4E" w:rsidR="00C21787" w:rsidRPr="00C21787" w:rsidRDefault="00C21787" w:rsidP="00C21787">
            <w:pPr>
              <w:spacing w:after="0" w:line="240" w:lineRule="auto"/>
              <w:rPr>
                <w:rFonts w:ascii="Times New Roman" w:eastAsia="Times New Roman" w:hAnsi="Times New Roman" w:cs="Times New Roman"/>
                <w:color w:val="000000"/>
                <w:kern w:val="0"/>
                <w:lang w:eastAsia="en-GB"/>
                <w14:ligatures w14:val="none"/>
              </w:rPr>
            </w:pPr>
            <w:r w:rsidRPr="00C21787">
              <w:rPr>
                <w:rFonts w:ascii="Times New Roman" w:eastAsia="Times New Roman" w:hAnsi="Times New Roman" w:cs="Times New Roman"/>
                <w:color w:val="000000"/>
                <w:kern w:val="0"/>
                <w:lang w:eastAsia="en-GB"/>
                <w14:ligatures w14:val="none"/>
              </w:rPr>
              <w:t xml:space="preserve">       </w:t>
            </w:r>
            <w:r w:rsidR="009263FA" w:rsidRPr="003E3AC4">
              <w:rPr>
                <w:rFonts w:ascii="Times New Roman" w:eastAsia="Times New Roman" w:hAnsi="Times New Roman" w:cs="Times New Roman"/>
                <w:b/>
                <w:bCs/>
                <w:color w:val="000000"/>
                <w:kern w:val="0"/>
                <w:lang w:eastAsia="en-GB"/>
                <w14:ligatures w14:val="none"/>
              </w:rPr>
              <w:t>i</w:t>
            </w:r>
            <w:r w:rsidRPr="003E3AC4">
              <w:rPr>
                <w:rFonts w:ascii="Times New Roman" w:eastAsia="Times New Roman" w:hAnsi="Times New Roman" w:cs="Times New Roman"/>
                <w:b/>
                <w:bCs/>
                <w:color w:val="000000"/>
                <w:kern w:val="0"/>
                <w:lang w:eastAsia="en-GB"/>
                <w14:ligatures w14:val="none"/>
              </w:rPr>
              <w:t>f</w:t>
            </w:r>
            <w:r w:rsidRPr="00C21787">
              <w:rPr>
                <w:rFonts w:ascii="Times New Roman" w:eastAsia="Times New Roman" w:hAnsi="Times New Roman" w:cs="Times New Roman"/>
                <w:color w:val="000000"/>
                <w:kern w:val="0"/>
                <w:lang w:eastAsia="en-GB"/>
                <w14:ligatures w14:val="none"/>
              </w:rPr>
              <w:t xml:space="preserve">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t</m:t>
                  </m:r>
                </m:e>
                <m:sub>
                  <m:r>
                    <w:rPr>
                      <w:rFonts w:ascii="Cambria Math" w:eastAsia="Times New Roman" w:hAnsi="Cambria Math" w:cs="Times New Roman"/>
                      <w:color w:val="000000"/>
                      <w:kern w:val="0"/>
                      <w:lang w:eastAsia="en-GB"/>
                      <w14:ligatures w14:val="none"/>
                    </w:rPr>
                    <m:t>end</m:t>
                  </m:r>
                </m:sub>
              </m:sSub>
            </m:oMath>
            <w:r w:rsidRPr="00C21787">
              <w:rPr>
                <w:rFonts w:ascii="Times New Roman" w:eastAsia="Times New Roman" w:hAnsi="Times New Roman" w:cs="Times New Roman"/>
                <w:color w:val="000000"/>
                <w:kern w:val="0"/>
                <w:lang w:eastAsia="en-GB"/>
                <w14:ligatures w14:val="none"/>
              </w:rPr>
              <w:t xml:space="preserve"> &lt;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t</m:t>
                  </m:r>
                </m:e>
                <m:sub>
                  <m:r>
                    <w:rPr>
                      <w:rFonts w:ascii="Cambria Math" w:eastAsia="Times New Roman" w:hAnsi="Cambria Math" w:cs="Times New Roman"/>
                      <w:color w:val="000000"/>
                      <w:kern w:val="0"/>
                      <w:lang w:eastAsia="en-GB"/>
                      <w14:ligatures w14:val="none"/>
                    </w:rPr>
                    <m:t>start</m:t>
                  </m:r>
                </m:sub>
              </m:sSub>
            </m:oMath>
            <w:r w:rsidRPr="00C21787">
              <w:rPr>
                <w:rFonts w:ascii="Times New Roman" w:eastAsia="Times New Roman" w:hAnsi="Times New Roman" w:cs="Times New Roman"/>
                <w:color w:val="000000"/>
                <w:kern w:val="0"/>
                <w:lang w:eastAsia="en-GB"/>
                <w14:ligatures w14:val="none"/>
              </w:rPr>
              <w:t xml:space="preserve"> +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T</m:t>
                  </m:r>
                </m:e>
                <m:sub>
                  <m:r>
                    <w:rPr>
                      <w:rFonts w:ascii="Cambria Math" w:eastAsia="Times New Roman" w:hAnsi="Cambria Math" w:cs="Times New Roman"/>
                      <w:color w:val="000000"/>
                      <w:kern w:val="0"/>
                      <w:lang w:eastAsia="en-GB"/>
                      <w14:ligatures w14:val="none"/>
                    </w:rPr>
                    <m:t>0j</m:t>
                  </m:r>
                </m:sub>
              </m:sSub>
            </m:oMath>
          </w:p>
        </w:tc>
      </w:tr>
      <w:tr w:rsidR="00C21787" w:rsidRPr="00C21787" w14:paraId="3DA633DE" w14:textId="77777777" w:rsidTr="00C21787">
        <w:trPr>
          <w:trHeight w:val="315"/>
        </w:trPr>
        <w:tc>
          <w:tcPr>
            <w:tcW w:w="8620" w:type="dxa"/>
            <w:tcBorders>
              <w:top w:val="nil"/>
              <w:left w:val="nil"/>
              <w:bottom w:val="nil"/>
              <w:right w:val="nil"/>
            </w:tcBorders>
            <w:shd w:val="clear" w:color="auto" w:fill="auto"/>
            <w:noWrap/>
            <w:vAlign w:val="bottom"/>
            <w:hideMark/>
          </w:tcPr>
          <w:p w14:paraId="40EB73BD" w14:textId="3A718FBC" w:rsidR="00C21787" w:rsidRDefault="00C21787" w:rsidP="00C21787">
            <w:pPr>
              <w:spacing w:after="0" w:line="240" w:lineRule="auto"/>
              <w:rPr>
                <w:rFonts w:ascii="Times New Roman" w:eastAsia="Times New Roman" w:hAnsi="Times New Roman" w:cs="Times New Roman"/>
                <w:color w:val="000000"/>
                <w:kern w:val="0"/>
                <w:lang w:eastAsia="en-GB"/>
                <w14:ligatures w14:val="none"/>
              </w:rPr>
            </w:pPr>
            <w:r w:rsidRPr="00C21787">
              <w:rPr>
                <w:rFonts w:ascii="Times New Roman" w:eastAsia="Times New Roman" w:hAnsi="Times New Roman" w:cs="Times New Roman"/>
                <w:color w:val="000000"/>
                <w:kern w:val="0"/>
                <w:lang w:eastAsia="en-GB"/>
                <w14:ligatures w14:val="none"/>
              </w:rPr>
              <w:t xml:space="preserve">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t</m:t>
                  </m:r>
                </m:e>
                <m:sub>
                  <m:r>
                    <w:rPr>
                      <w:rFonts w:ascii="Cambria Math" w:eastAsia="Times New Roman" w:hAnsi="Cambria Math" w:cs="Times New Roman"/>
                      <w:color w:val="000000"/>
                      <w:kern w:val="0"/>
                      <w:lang w:eastAsia="en-GB"/>
                      <w14:ligatures w14:val="none"/>
                    </w:rPr>
                    <m:t>end</m:t>
                  </m:r>
                </m:sub>
              </m:sSub>
              <m:r>
                <w:rPr>
                  <w:rFonts w:ascii="Cambria Math" w:eastAsia="Times New Roman" w:hAnsi="Cambria Math" w:cs="Times New Roman"/>
                  <w:color w:val="000000"/>
                  <w:kern w:val="0"/>
                  <w:lang w:eastAsia="en-GB"/>
                  <w14:ligatures w14:val="none"/>
                </w:rPr>
                <m:t>←</m:t>
              </m:r>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t</m:t>
                  </m:r>
                </m:e>
                <m:sub>
                  <m:r>
                    <w:rPr>
                      <w:rFonts w:ascii="Cambria Math" w:eastAsia="Times New Roman" w:hAnsi="Cambria Math" w:cs="Times New Roman"/>
                      <w:color w:val="000000"/>
                      <w:kern w:val="0"/>
                      <w:lang w:eastAsia="en-GB"/>
                      <w14:ligatures w14:val="none"/>
                    </w:rPr>
                    <m:t>start</m:t>
                  </m:r>
                </m:sub>
              </m:sSub>
              <m:r>
                <w:rPr>
                  <w:rFonts w:ascii="Cambria Math" w:eastAsia="Times New Roman" w:hAnsi="Cambria Math" w:cs="Times New Roman"/>
                  <w:color w:val="000000"/>
                  <w:kern w:val="0"/>
                  <w:lang w:eastAsia="en-GB"/>
                  <w14:ligatures w14:val="none"/>
                </w:rPr>
                <m:t xml:space="preserve">+ </m:t>
              </m:r>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T</m:t>
                  </m:r>
                </m:e>
                <m:sub>
                  <m:r>
                    <w:rPr>
                      <w:rFonts w:ascii="Cambria Math" w:eastAsia="Times New Roman" w:hAnsi="Cambria Math" w:cs="Times New Roman"/>
                      <w:color w:val="000000"/>
                      <w:kern w:val="0"/>
                      <w:lang w:eastAsia="en-GB"/>
                      <w14:ligatures w14:val="none"/>
                    </w:rPr>
                    <m:t>0j</m:t>
                  </m:r>
                </m:sub>
              </m:sSub>
            </m:oMath>
          </w:p>
          <w:p w14:paraId="57313343" w14:textId="780AB0A8" w:rsidR="00FC2365" w:rsidRPr="003E3AC4" w:rsidRDefault="00FC2365" w:rsidP="00C21787">
            <w:pPr>
              <w:spacing w:after="0" w:line="240" w:lineRule="auto"/>
              <w:rPr>
                <w:rFonts w:ascii="Times New Roman" w:eastAsia="Times New Roman" w:hAnsi="Times New Roman" w:cs="Times New Roman"/>
                <w:b/>
                <w:bCs/>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       </w:t>
            </w:r>
            <w:r w:rsidR="003E3AC4" w:rsidRPr="003E3AC4">
              <w:rPr>
                <w:rFonts w:ascii="Times New Roman" w:eastAsia="Times New Roman" w:hAnsi="Times New Roman" w:cs="Times New Roman"/>
                <w:b/>
                <w:bCs/>
                <w:color w:val="000000"/>
                <w:kern w:val="0"/>
                <w:lang w:eastAsia="en-GB"/>
                <w14:ligatures w14:val="none"/>
              </w:rPr>
              <w:t>e</w:t>
            </w:r>
            <w:r w:rsidRPr="003E3AC4">
              <w:rPr>
                <w:rFonts w:ascii="Times New Roman" w:eastAsia="Times New Roman" w:hAnsi="Times New Roman" w:cs="Times New Roman"/>
                <w:b/>
                <w:bCs/>
                <w:color w:val="000000"/>
                <w:kern w:val="0"/>
                <w:lang w:eastAsia="en-GB"/>
                <w14:ligatures w14:val="none"/>
              </w:rPr>
              <w:t>lse</w:t>
            </w:r>
          </w:p>
          <w:p w14:paraId="6740D7DD" w14:textId="18E3D5C4" w:rsidR="00FC2365" w:rsidRPr="003E3AC4" w:rsidRDefault="00FC2365" w:rsidP="00C21787">
            <w:pPr>
              <w:spacing w:after="0" w:line="240" w:lineRule="auto"/>
              <w:rPr>
                <w:rFonts w:ascii="Times New Roman" w:eastAsia="Times New Roman" w:hAnsi="Times New Roman" w:cs="Times New Roman"/>
                <w:b/>
                <w:bCs/>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             </w:t>
            </w:r>
            <w:r w:rsidRPr="003E3AC4">
              <w:rPr>
                <w:rFonts w:ascii="Times New Roman" w:eastAsia="Times New Roman" w:hAnsi="Times New Roman" w:cs="Times New Roman"/>
                <w:b/>
                <w:bCs/>
                <w:color w:val="000000"/>
                <w:kern w:val="0"/>
                <w:lang w:eastAsia="en-GB"/>
                <w14:ligatures w14:val="none"/>
              </w:rPr>
              <w:t>continue</w:t>
            </w:r>
          </w:p>
        </w:tc>
      </w:tr>
      <w:tr w:rsidR="00C21787" w:rsidRPr="00C21787" w14:paraId="0B2B7027" w14:textId="77777777" w:rsidTr="00C21787">
        <w:trPr>
          <w:trHeight w:val="330"/>
        </w:trPr>
        <w:tc>
          <w:tcPr>
            <w:tcW w:w="8620" w:type="dxa"/>
            <w:tcBorders>
              <w:top w:val="nil"/>
              <w:left w:val="nil"/>
              <w:bottom w:val="single" w:sz="12" w:space="0" w:color="auto"/>
              <w:right w:val="nil"/>
            </w:tcBorders>
            <w:shd w:val="clear" w:color="auto" w:fill="auto"/>
            <w:noWrap/>
            <w:vAlign w:val="bottom"/>
            <w:hideMark/>
          </w:tcPr>
          <w:p w14:paraId="2E0183D6" w14:textId="42C2F322" w:rsidR="00C21787" w:rsidRPr="00FC2365" w:rsidRDefault="00FC2365" w:rsidP="00C21787">
            <w:pPr>
              <w:spacing w:after="0" w:line="240" w:lineRule="auto"/>
              <w:rPr>
                <w:rFonts w:ascii="Times New Roman" w:eastAsia="Times New Roman" w:hAnsi="Times New Roman" w:cs="Times New Roman"/>
                <w:b/>
                <w:bCs/>
                <w:color w:val="000000"/>
                <w:kern w:val="0"/>
                <w:lang w:eastAsia="en-GB"/>
                <w14:ligatures w14:val="none"/>
              </w:rPr>
            </w:pPr>
            <w:proofErr w:type="spellStart"/>
            <w:r w:rsidRPr="00FC2365">
              <w:rPr>
                <w:rFonts w:ascii="Times New Roman" w:eastAsia="Times New Roman" w:hAnsi="Times New Roman" w:cs="Times New Roman"/>
                <w:b/>
                <w:bCs/>
                <w:color w:val="000000"/>
                <w:kern w:val="0"/>
                <w:lang w:eastAsia="en-GB"/>
                <w14:ligatures w14:val="none"/>
              </w:rPr>
              <w:t>e</w:t>
            </w:r>
            <w:r w:rsidR="00C21787" w:rsidRPr="00FC2365">
              <w:rPr>
                <w:rFonts w:ascii="Times New Roman" w:eastAsia="Times New Roman" w:hAnsi="Times New Roman" w:cs="Times New Roman"/>
                <w:b/>
                <w:bCs/>
                <w:color w:val="000000"/>
                <w:kern w:val="0"/>
                <w:lang w:eastAsia="en-GB"/>
                <w14:ligatures w14:val="none"/>
              </w:rPr>
              <w:t>ndfor</w:t>
            </w:r>
            <w:proofErr w:type="spellEnd"/>
          </w:p>
        </w:tc>
      </w:tr>
    </w:tbl>
    <w:p w14:paraId="593BC940" w14:textId="33F0923C" w:rsidR="00E936E4" w:rsidRPr="00B80DEE" w:rsidRDefault="00E936E4" w:rsidP="006D0742">
      <w:pPr>
        <w:jc w:val="both"/>
        <w:rPr>
          <w:rFonts w:ascii="Times New Roman" w:hAnsi="Times New Roman" w:cs="Times New Roman"/>
        </w:rPr>
      </w:pPr>
    </w:p>
    <w:p w14:paraId="0E63CDF2" w14:textId="02290E0B" w:rsidR="00D80079" w:rsidRPr="00B80DEE" w:rsidRDefault="00367E5D" w:rsidP="00BF5E14">
      <w:pPr>
        <w:pStyle w:val="Heading4"/>
      </w:pPr>
      <w:r w:rsidRPr="00B80DEE">
        <w:t xml:space="preserve">E-Bike </w:t>
      </w:r>
      <w:r w:rsidR="00C15377">
        <w:t>t</w:t>
      </w:r>
      <w:r w:rsidRPr="00B80DEE">
        <w:t>ype</w:t>
      </w:r>
    </w:p>
    <w:p w14:paraId="5C09CB8A" w14:textId="1065BFA8" w:rsidR="001E53EE" w:rsidRPr="00B80DEE" w:rsidRDefault="000232A5" w:rsidP="006D0742">
      <w:pPr>
        <w:jc w:val="both"/>
        <w:rPr>
          <w:rFonts w:ascii="Times New Roman" w:hAnsi="Times New Roman" w:cs="Times New Roman"/>
        </w:rPr>
      </w:pPr>
      <w:r w:rsidRPr="00B80DEE">
        <w:rPr>
          <w:rFonts w:ascii="Times New Roman" w:hAnsi="Times New Roman" w:cs="Times New Roman"/>
        </w:rPr>
        <w:t>According to Section 2.4.2 and 2.4.3</w:t>
      </w:r>
      <w:r w:rsidR="00547FE3" w:rsidRPr="00B80DEE">
        <w:rPr>
          <w:rFonts w:ascii="Times New Roman" w:hAnsi="Times New Roman" w:cs="Times New Roman"/>
        </w:rPr>
        <w:t xml:space="preserve">, we should consider the Capacity and Distance Range </w:t>
      </w:r>
      <w:r w:rsidR="00E00670" w:rsidRPr="00B80DEE">
        <w:rPr>
          <w:rFonts w:ascii="Times New Roman" w:hAnsi="Times New Roman" w:cs="Times New Roman"/>
        </w:rPr>
        <w:t>of the E-Bike</w:t>
      </w:r>
      <w:r w:rsidR="004C2CFC" w:rsidRPr="00B80DEE">
        <w:rPr>
          <w:rFonts w:ascii="Times New Roman" w:hAnsi="Times New Roman" w:cs="Times New Roman"/>
        </w:rPr>
        <w:t xml:space="preserve"> as an input when we create the VRP Model for a restaurant del</w:t>
      </w:r>
      <w:r w:rsidR="00186EA0" w:rsidRPr="00B80DEE">
        <w:rPr>
          <w:rFonts w:ascii="Times New Roman" w:hAnsi="Times New Roman" w:cs="Times New Roman"/>
        </w:rPr>
        <w:t xml:space="preserve">ivery fleet. </w:t>
      </w:r>
      <w:r w:rsidR="00656E54" w:rsidRPr="00B80DEE">
        <w:rPr>
          <w:rFonts w:ascii="Times New Roman" w:hAnsi="Times New Roman" w:cs="Times New Roman"/>
        </w:rPr>
        <w:t xml:space="preserve">Capacity </w:t>
      </w:r>
      <w:r w:rsidR="00AA29C1" w:rsidRPr="00B80DEE">
        <w:rPr>
          <w:rFonts w:ascii="Times New Roman" w:hAnsi="Times New Roman" w:cs="Times New Roman"/>
        </w:rPr>
        <w:t xml:space="preserve">and Distance Range changes with E-Bike types. </w:t>
      </w:r>
      <w:r w:rsidR="002E6483" w:rsidRPr="00B80DEE">
        <w:rPr>
          <w:rFonts w:ascii="Times New Roman" w:hAnsi="Times New Roman" w:cs="Times New Roman"/>
        </w:rPr>
        <w:t xml:space="preserve">Therefore, </w:t>
      </w:r>
      <w:r w:rsidR="00131BE9" w:rsidRPr="00B80DEE">
        <w:rPr>
          <w:rFonts w:ascii="Times New Roman" w:hAnsi="Times New Roman" w:cs="Times New Roman"/>
        </w:rPr>
        <w:t xml:space="preserve">for this analysis, </w:t>
      </w:r>
      <w:r w:rsidR="002E6483" w:rsidRPr="00B80DEE">
        <w:rPr>
          <w:rFonts w:ascii="Times New Roman" w:hAnsi="Times New Roman" w:cs="Times New Roman"/>
        </w:rPr>
        <w:t xml:space="preserve">we identified 3 </w:t>
      </w:r>
      <w:r w:rsidR="00CC051E" w:rsidRPr="00B80DEE">
        <w:rPr>
          <w:rFonts w:ascii="Times New Roman" w:hAnsi="Times New Roman" w:cs="Times New Roman"/>
        </w:rPr>
        <w:t>E-Bike lease/sell service providers around the world from 3 different countries</w:t>
      </w:r>
      <w:r w:rsidR="003723B0" w:rsidRPr="00B80DEE">
        <w:rPr>
          <w:rFonts w:ascii="Times New Roman" w:hAnsi="Times New Roman" w:cs="Times New Roman"/>
        </w:rPr>
        <w:t xml:space="preserve"> who </w:t>
      </w:r>
      <w:r w:rsidR="00C0587B" w:rsidRPr="00B80DEE">
        <w:rPr>
          <w:rFonts w:ascii="Times New Roman" w:hAnsi="Times New Roman" w:cs="Times New Roman"/>
        </w:rPr>
        <w:t>rent/sell e-bikes for</w:t>
      </w:r>
      <w:r w:rsidR="003723B0" w:rsidRPr="00B80DEE">
        <w:rPr>
          <w:rFonts w:ascii="Times New Roman" w:hAnsi="Times New Roman" w:cs="Times New Roman"/>
        </w:rPr>
        <w:t xml:space="preserve"> food deliveries</w:t>
      </w:r>
      <w:r w:rsidR="00C0587B" w:rsidRPr="00B80DEE">
        <w:rPr>
          <w:rFonts w:ascii="Times New Roman" w:hAnsi="Times New Roman" w:cs="Times New Roman"/>
        </w:rPr>
        <w:t>. A</w:t>
      </w:r>
      <w:r w:rsidR="00CC051E" w:rsidRPr="00B80DEE">
        <w:rPr>
          <w:rFonts w:ascii="Times New Roman" w:hAnsi="Times New Roman" w:cs="Times New Roman"/>
        </w:rPr>
        <w:t xml:space="preserve">nd </w:t>
      </w:r>
      <w:r w:rsidR="00131BE9" w:rsidRPr="00B80DEE">
        <w:rPr>
          <w:rFonts w:ascii="Times New Roman" w:hAnsi="Times New Roman" w:cs="Times New Roman"/>
        </w:rPr>
        <w:t>from each provider we chose either one or two e-bike types depending on the availability</w:t>
      </w:r>
      <w:r w:rsidR="00FA4B56" w:rsidRPr="00B80DEE">
        <w:rPr>
          <w:rFonts w:ascii="Times New Roman" w:hAnsi="Times New Roman" w:cs="Times New Roman"/>
        </w:rPr>
        <w:t xml:space="preserve"> for our analysis</w:t>
      </w:r>
      <w:r w:rsidR="0097588E" w:rsidRPr="00B80DEE">
        <w:rPr>
          <w:rFonts w:ascii="Times New Roman" w:hAnsi="Times New Roman" w:cs="Times New Roman"/>
        </w:rPr>
        <w:t xml:space="preserve"> and feed them as inputs to our model separately</w:t>
      </w:r>
      <w:r w:rsidR="00676077" w:rsidRPr="00B80DEE">
        <w:rPr>
          <w:rFonts w:ascii="Times New Roman" w:hAnsi="Times New Roman" w:cs="Times New Roman"/>
        </w:rPr>
        <w:t xml:space="preserve"> provider wise</w:t>
      </w:r>
      <w:r w:rsidR="00131BE9" w:rsidRPr="00B80DEE">
        <w:rPr>
          <w:rFonts w:ascii="Times New Roman" w:hAnsi="Times New Roman" w:cs="Times New Roman"/>
        </w:rPr>
        <w:t>.</w:t>
      </w:r>
      <w:r w:rsidR="00C352D8" w:rsidRPr="00B80DEE">
        <w:rPr>
          <w:rFonts w:ascii="Times New Roman" w:hAnsi="Times New Roman" w:cs="Times New Roman"/>
        </w:rPr>
        <w:t xml:space="preserve"> These 3 E-Bikes will be discussed in section 4 as case studies.</w:t>
      </w:r>
    </w:p>
    <w:p w14:paraId="44CC6117" w14:textId="1AE83F4B" w:rsidR="00564C5B" w:rsidRPr="00B80DEE" w:rsidRDefault="00564C5B" w:rsidP="00BF5E14">
      <w:pPr>
        <w:pStyle w:val="Heading4"/>
      </w:pPr>
      <w:r w:rsidRPr="00B80DEE">
        <w:t xml:space="preserve">Create the VRP </w:t>
      </w:r>
      <w:r w:rsidR="00C15377">
        <w:t>m</w:t>
      </w:r>
      <w:r w:rsidRPr="00B80DEE">
        <w:t>odel</w:t>
      </w:r>
    </w:p>
    <w:p w14:paraId="262D2533" w14:textId="17873CA2" w:rsidR="009F7138" w:rsidRPr="00B80DEE" w:rsidRDefault="00564C5B" w:rsidP="006D0742">
      <w:pPr>
        <w:jc w:val="both"/>
        <w:rPr>
          <w:rFonts w:ascii="Times New Roman" w:hAnsi="Times New Roman" w:cs="Times New Roman"/>
        </w:rPr>
      </w:pPr>
      <w:r w:rsidRPr="00B80DEE">
        <w:rPr>
          <w:rFonts w:ascii="Times New Roman" w:hAnsi="Times New Roman" w:cs="Times New Roman"/>
        </w:rPr>
        <w:t xml:space="preserve">To create this model, we adopt and change, </w:t>
      </w:r>
      <w:r w:rsidR="00D04012" w:rsidRPr="00B80DEE">
        <w:rPr>
          <w:rFonts w:ascii="Times New Roman" w:hAnsi="Times New Roman" w:cs="Times New Roman"/>
        </w:rPr>
        <w:t>routing</w:t>
      </w:r>
      <w:r w:rsidRPr="00B80DEE">
        <w:rPr>
          <w:rFonts w:ascii="Times New Roman" w:hAnsi="Times New Roman" w:cs="Times New Roman"/>
        </w:rPr>
        <w:t xml:space="preserve"> </w:t>
      </w:r>
      <w:r w:rsidR="00532F19" w:rsidRPr="00B80DEE">
        <w:rPr>
          <w:rFonts w:ascii="Times New Roman" w:hAnsi="Times New Roman" w:cs="Times New Roman"/>
        </w:rPr>
        <w:t>modules</w:t>
      </w:r>
      <w:r w:rsidRPr="00B80DEE">
        <w:rPr>
          <w:rFonts w:ascii="Times New Roman" w:hAnsi="Times New Roman" w:cs="Times New Roman"/>
        </w:rPr>
        <w:t xml:space="preserve"> of Google OR Tools according to the constraints we have mentioned in section 3.3.4. This model will accept duration</w:t>
      </w:r>
      <w:r w:rsidR="00C712A1">
        <w:rPr>
          <w:rFonts w:ascii="Times New Roman" w:hAnsi="Times New Roman" w:cs="Times New Roman"/>
        </w:rPr>
        <w:t xml:space="preserve"> </w:t>
      </w:r>
      <w:r w:rsidRPr="00B80DEE">
        <w:rPr>
          <w:rFonts w:ascii="Times New Roman" w:hAnsi="Times New Roman" w:cs="Times New Roman"/>
        </w:rPr>
        <w:t>matrix</w:t>
      </w:r>
      <w:r w:rsidR="00532F19" w:rsidRPr="00B80DEE">
        <w:rPr>
          <w:rFonts w:ascii="Times New Roman" w:hAnsi="Times New Roman" w:cs="Times New Roman"/>
        </w:rPr>
        <w:t xml:space="preserve"> and </w:t>
      </w:r>
      <w:r w:rsidR="00C712A1" w:rsidRPr="00B80DEE">
        <w:rPr>
          <w:rFonts w:ascii="Times New Roman" w:hAnsi="Times New Roman" w:cs="Times New Roman"/>
        </w:rPr>
        <w:t>distance matrix</w:t>
      </w:r>
      <w:r w:rsidR="00704FDC" w:rsidRPr="00B80DEE">
        <w:rPr>
          <w:rFonts w:ascii="Times New Roman" w:hAnsi="Times New Roman" w:cs="Times New Roman"/>
        </w:rPr>
        <w:t xml:space="preserve"> between the restaurant and delivery locations</w:t>
      </w:r>
      <w:r w:rsidRPr="00B80DEE">
        <w:rPr>
          <w:rFonts w:ascii="Times New Roman" w:hAnsi="Times New Roman" w:cs="Times New Roman"/>
        </w:rPr>
        <w:t>, time</w:t>
      </w:r>
      <w:r w:rsidR="00C712A1">
        <w:rPr>
          <w:rFonts w:ascii="Times New Roman" w:hAnsi="Times New Roman" w:cs="Times New Roman"/>
        </w:rPr>
        <w:t xml:space="preserve"> </w:t>
      </w:r>
      <w:r w:rsidRPr="00B80DEE">
        <w:rPr>
          <w:rFonts w:ascii="Times New Roman" w:hAnsi="Times New Roman" w:cs="Times New Roman"/>
        </w:rPr>
        <w:t>windows</w:t>
      </w:r>
      <w:r w:rsidR="00704FDC" w:rsidRPr="00B80DEE">
        <w:rPr>
          <w:rFonts w:ascii="Times New Roman" w:hAnsi="Times New Roman" w:cs="Times New Roman"/>
        </w:rPr>
        <w:t xml:space="preserve"> of the deliveries</w:t>
      </w:r>
      <w:r w:rsidR="003D39AF" w:rsidRPr="00B80DEE">
        <w:rPr>
          <w:rFonts w:ascii="Times New Roman" w:hAnsi="Times New Roman" w:cs="Times New Roman"/>
        </w:rPr>
        <w:t>,</w:t>
      </w:r>
      <w:r w:rsidRPr="00B80DEE">
        <w:rPr>
          <w:rFonts w:ascii="Times New Roman" w:hAnsi="Times New Roman" w:cs="Times New Roman"/>
        </w:rPr>
        <w:t xml:space="preserve"> </w:t>
      </w:r>
      <w:r w:rsidR="00BC55C7" w:rsidRPr="00B80DEE">
        <w:rPr>
          <w:rFonts w:ascii="Times New Roman" w:hAnsi="Times New Roman" w:cs="Times New Roman"/>
        </w:rPr>
        <w:t>order types</w:t>
      </w:r>
      <w:r w:rsidRPr="00B80DEE">
        <w:rPr>
          <w:rFonts w:ascii="Times New Roman" w:hAnsi="Times New Roman" w:cs="Times New Roman"/>
        </w:rPr>
        <w:t xml:space="preserve">, </w:t>
      </w:r>
      <w:r w:rsidR="00C712A1">
        <w:rPr>
          <w:rFonts w:ascii="Times New Roman" w:hAnsi="Times New Roman" w:cs="Times New Roman"/>
        </w:rPr>
        <w:t>carrying</w:t>
      </w:r>
      <w:r w:rsidR="00C712A1" w:rsidRPr="00B80DEE">
        <w:rPr>
          <w:rFonts w:ascii="Times New Roman" w:hAnsi="Times New Roman" w:cs="Times New Roman"/>
        </w:rPr>
        <w:t xml:space="preserve"> capacity</w:t>
      </w:r>
      <w:r w:rsidR="003D39AF" w:rsidRPr="00B80DEE">
        <w:rPr>
          <w:rFonts w:ascii="Times New Roman" w:hAnsi="Times New Roman" w:cs="Times New Roman"/>
        </w:rPr>
        <w:t xml:space="preserve"> and</w:t>
      </w:r>
      <w:r w:rsidRPr="00B80DEE">
        <w:rPr>
          <w:rFonts w:ascii="Times New Roman" w:hAnsi="Times New Roman" w:cs="Times New Roman"/>
        </w:rPr>
        <w:t xml:space="preserve"> </w:t>
      </w:r>
      <w:r w:rsidR="00C712A1">
        <w:rPr>
          <w:rFonts w:ascii="Times New Roman" w:hAnsi="Times New Roman" w:cs="Times New Roman"/>
        </w:rPr>
        <w:t>distance range</w:t>
      </w:r>
      <w:r w:rsidR="003D39AF" w:rsidRPr="00B80DEE">
        <w:rPr>
          <w:rFonts w:ascii="Times New Roman" w:hAnsi="Times New Roman" w:cs="Times New Roman"/>
        </w:rPr>
        <w:t xml:space="preserve"> </w:t>
      </w:r>
      <w:r w:rsidR="00BC55C7" w:rsidRPr="00B80DEE">
        <w:rPr>
          <w:rFonts w:ascii="Times New Roman" w:hAnsi="Times New Roman" w:cs="Times New Roman"/>
        </w:rPr>
        <w:t>of</w:t>
      </w:r>
      <w:r w:rsidR="003D39AF" w:rsidRPr="00B80DEE">
        <w:rPr>
          <w:rFonts w:ascii="Times New Roman" w:hAnsi="Times New Roman" w:cs="Times New Roman"/>
        </w:rPr>
        <w:t xml:space="preserve"> </w:t>
      </w:r>
      <w:r w:rsidR="00BC55C7" w:rsidRPr="00B80DEE">
        <w:rPr>
          <w:rFonts w:ascii="Times New Roman" w:hAnsi="Times New Roman" w:cs="Times New Roman"/>
        </w:rPr>
        <w:t>e</w:t>
      </w:r>
      <w:r w:rsidR="003D39AF" w:rsidRPr="00B80DEE">
        <w:rPr>
          <w:rFonts w:ascii="Times New Roman" w:hAnsi="Times New Roman" w:cs="Times New Roman"/>
        </w:rPr>
        <w:t>-Bik</w:t>
      </w:r>
      <w:r w:rsidR="00BC55C7" w:rsidRPr="00B80DEE">
        <w:rPr>
          <w:rFonts w:ascii="Times New Roman" w:hAnsi="Times New Roman" w:cs="Times New Roman"/>
        </w:rPr>
        <w:t xml:space="preserve">e </w:t>
      </w:r>
      <w:r w:rsidR="00704FDC" w:rsidRPr="00B80DEE">
        <w:rPr>
          <w:rFonts w:ascii="Times New Roman" w:hAnsi="Times New Roman" w:cs="Times New Roman"/>
        </w:rPr>
        <w:t>and the</w:t>
      </w:r>
      <w:r w:rsidR="00544504" w:rsidRPr="00B80DEE">
        <w:rPr>
          <w:rFonts w:ascii="Times New Roman" w:hAnsi="Times New Roman" w:cs="Times New Roman"/>
        </w:rPr>
        <w:t xml:space="preserve"> Vehicle</w:t>
      </w:r>
      <w:r w:rsidR="00BC55C7" w:rsidRPr="00B80DEE">
        <w:rPr>
          <w:rFonts w:ascii="Times New Roman" w:hAnsi="Times New Roman" w:cs="Times New Roman"/>
        </w:rPr>
        <w:t xml:space="preserve"> </w:t>
      </w:r>
      <w:r w:rsidR="00544504" w:rsidRPr="00B80DEE">
        <w:rPr>
          <w:rFonts w:ascii="Times New Roman" w:hAnsi="Times New Roman" w:cs="Times New Roman"/>
        </w:rPr>
        <w:t xml:space="preserve">count </w:t>
      </w:r>
      <w:r w:rsidR="00704FDC" w:rsidRPr="00B80DEE">
        <w:rPr>
          <w:rFonts w:ascii="Times New Roman" w:hAnsi="Times New Roman" w:cs="Times New Roman"/>
        </w:rPr>
        <w:t>as parameters.</w:t>
      </w:r>
      <w:r w:rsidR="00297AD5" w:rsidRPr="00B80DEE">
        <w:rPr>
          <w:rFonts w:ascii="Times New Roman" w:hAnsi="Times New Roman" w:cs="Times New Roman"/>
        </w:rPr>
        <w:t xml:space="preserve"> (</w:t>
      </w:r>
      <w:r w:rsidR="0042315A" w:rsidRPr="00B80DEE">
        <w:rPr>
          <w:rFonts w:ascii="Times New Roman" w:hAnsi="Times New Roman" w:cs="Times New Roman"/>
        </w:rPr>
        <w:t>mention this model takes the cheapest bike output if the objective is equal)</w:t>
      </w:r>
    </w:p>
    <w:p w14:paraId="774B130E" w14:textId="7F434DB1" w:rsidR="00BD2ED4" w:rsidRPr="00B80DEE" w:rsidRDefault="00304525" w:rsidP="00BF5E14">
      <w:pPr>
        <w:pStyle w:val="Heading4"/>
      </w:pPr>
      <w:r w:rsidRPr="00B80DEE">
        <w:t xml:space="preserve">Combinations for </w:t>
      </w:r>
      <w:r w:rsidR="005574A2" w:rsidRPr="00B80DEE">
        <w:t xml:space="preserve">grid search using </w:t>
      </w:r>
      <w:r w:rsidRPr="00B80DEE">
        <w:t xml:space="preserve">all </w:t>
      </w:r>
      <w:r w:rsidR="005574A2" w:rsidRPr="00B80DEE">
        <w:t>bike types</w:t>
      </w:r>
    </w:p>
    <w:p w14:paraId="580DF6B3" w14:textId="6CA2500D" w:rsidR="0097588E" w:rsidRPr="00B80DEE" w:rsidRDefault="0001375B" w:rsidP="006D0742">
      <w:pPr>
        <w:jc w:val="both"/>
        <w:rPr>
          <w:rFonts w:ascii="Times New Roman" w:hAnsi="Times New Roman" w:cs="Times New Roman"/>
        </w:rPr>
      </w:pPr>
      <w:r w:rsidRPr="00B80DEE">
        <w:rPr>
          <w:rFonts w:ascii="Times New Roman" w:hAnsi="Times New Roman" w:cs="Times New Roman"/>
        </w:rPr>
        <w:t xml:space="preserve">By taking one E-Bike model at a time </w:t>
      </w:r>
      <w:r w:rsidR="00B553ED" w:rsidRPr="00B80DEE">
        <w:rPr>
          <w:rFonts w:ascii="Times New Roman" w:hAnsi="Times New Roman" w:cs="Times New Roman"/>
        </w:rPr>
        <w:t>mentioned</w:t>
      </w:r>
      <w:r w:rsidR="00F41C68" w:rsidRPr="00B80DEE">
        <w:rPr>
          <w:rFonts w:ascii="Times New Roman" w:hAnsi="Times New Roman" w:cs="Times New Roman"/>
        </w:rPr>
        <w:t xml:space="preserve"> </w:t>
      </w:r>
      <w:r w:rsidR="00642DB9" w:rsidRPr="00B80DEE">
        <w:rPr>
          <w:rFonts w:ascii="Times New Roman" w:hAnsi="Times New Roman" w:cs="Times New Roman"/>
        </w:rPr>
        <w:t>section 3.3.4.3.1 to</w:t>
      </w:r>
      <w:r w:rsidR="00B553ED" w:rsidRPr="00B80DEE">
        <w:rPr>
          <w:rFonts w:ascii="Times New Roman" w:hAnsi="Times New Roman" w:cs="Times New Roman"/>
        </w:rPr>
        <w:t xml:space="preserve"> 3.3.4.3.3</w:t>
      </w:r>
      <w:r w:rsidR="00F41C68" w:rsidRPr="00B80DEE">
        <w:rPr>
          <w:rFonts w:ascii="Times New Roman" w:hAnsi="Times New Roman" w:cs="Times New Roman"/>
        </w:rPr>
        <w:t xml:space="preserve">, we generate all possible combinations of capacity, maximum travel distance, and varying fleet sizes (from 1 up to the maximum number of </w:t>
      </w:r>
      <w:r w:rsidR="0017653F" w:rsidRPr="00B80DEE">
        <w:rPr>
          <w:rFonts w:ascii="Times New Roman" w:hAnsi="Times New Roman" w:cs="Times New Roman"/>
        </w:rPr>
        <w:t>vehicles (</w:t>
      </w:r>
      <w:r w:rsidR="001A458E" w:rsidRPr="00B80DEE">
        <w:rPr>
          <w:rFonts w:ascii="Times New Roman" w:hAnsi="Times New Roman" w:cs="Times New Roman"/>
        </w:rPr>
        <w:t>defined in section 3.3.4.1.1)</w:t>
      </w:r>
      <w:r w:rsidR="00F41C68" w:rsidRPr="00B80DEE">
        <w:rPr>
          <w:rFonts w:ascii="Times New Roman" w:hAnsi="Times New Roman" w:cs="Times New Roman"/>
        </w:rPr>
        <w:t xml:space="preserve"> for each model).</w:t>
      </w:r>
      <w:r w:rsidR="00FF45DC" w:rsidRPr="00B80DEE">
        <w:rPr>
          <w:rFonts w:ascii="Times New Roman" w:hAnsi="Times New Roman" w:cs="Times New Roman"/>
        </w:rPr>
        <w:t xml:space="preserve"> The</w:t>
      </w:r>
      <w:r w:rsidR="001A458E" w:rsidRPr="00B80DEE">
        <w:rPr>
          <w:rFonts w:ascii="Times New Roman" w:hAnsi="Times New Roman" w:cs="Times New Roman"/>
        </w:rPr>
        <w:t>se com</w:t>
      </w:r>
      <w:r w:rsidR="0017653F" w:rsidRPr="00B80DEE">
        <w:rPr>
          <w:rFonts w:ascii="Times New Roman" w:hAnsi="Times New Roman" w:cs="Times New Roman"/>
        </w:rPr>
        <w:t>binations will be one of the inputs for the VRP Model.</w:t>
      </w:r>
    </w:p>
    <w:p w14:paraId="0572B847" w14:textId="62017D4B" w:rsidR="00067B70" w:rsidRPr="00B80DEE" w:rsidRDefault="00074177" w:rsidP="00BF5E14">
      <w:pPr>
        <w:pStyle w:val="Heading4"/>
      </w:pPr>
      <w:r w:rsidRPr="00B80DEE">
        <w:t>Ru</w:t>
      </w:r>
      <w:r w:rsidR="000D1301" w:rsidRPr="00B80DEE">
        <w:t xml:space="preserve">nning the VRP </w:t>
      </w:r>
    </w:p>
    <w:p w14:paraId="680C0CB7" w14:textId="75DC928E" w:rsidR="00B72DBF" w:rsidRPr="00B80DEE" w:rsidRDefault="000B365D" w:rsidP="006D0742">
      <w:pPr>
        <w:jc w:val="both"/>
        <w:rPr>
          <w:rFonts w:ascii="Times New Roman" w:hAnsi="Times New Roman" w:cs="Times New Roman"/>
        </w:rPr>
      </w:pPr>
      <w:r w:rsidRPr="00B80DEE">
        <w:rPr>
          <w:rFonts w:ascii="Times New Roman" w:hAnsi="Times New Roman" w:cs="Times New Roman"/>
        </w:rPr>
        <w:t>As</w:t>
      </w:r>
      <w:r w:rsidR="000D1301" w:rsidRPr="00B80DEE">
        <w:rPr>
          <w:rFonts w:ascii="Times New Roman" w:hAnsi="Times New Roman" w:cs="Times New Roman"/>
        </w:rPr>
        <w:t xml:space="preserve"> </w:t>
      </w:r>
      <w:r w:rsidR="00553A65" w:rsidRPr="00B80DEE">
        <w:rPr>
          <w:rFonts w:ascii="Times New Roman" w:hAnsi="Times New Roman" w:cs="Times New Roman"/>
        </w:rPr>
        <w:t xml:space="preserve">fixed </w:t>
      </w:r>
      <w:r w:rsidR="002B695C" w:rsidRPr="00B80DEE">
        <w:rPr>
          <w:rFonts w:ascii="Times New Roman" w:hAnsi="Times New Roman" w:cs="Times New Roman"/>
        </w:rPr>
        <w:t xml:space="preserve">inputs, </w:t>
      </w:r>
      <w:r w:rsidR="00DD182D" w:rsidRPr="00B80DEE">
        <w:rPr>
          <w:rFonts w:ascii="Times New Roman" w:hAnsi="Times New Roman" w:cs="Times New Roman"/>
        </w:rPr>
        <w:t>time windows of the deliveries</w:t>
      </w:r>
      <w:r w:rsidR="00E66AB9" w:rsidRPr="00B80DEE">
        <w:rPr>
          <w:rFonts w:ascii="Times New Roman" w:hAnsi="Times New Roman" w:cs="Times New Roman"/>
        </w:rPr>
        <w:t xml:space="preserve"> from section 3.3.4.1.2, </w:t>
      </w:r>
      <w:r w:rsidR="00FE27BD" w:rsidRPr="00B80DEE">
        <w:rPr>
          <w:rFonts w:ascii="Times New Roman" w:hAnsi="Times New Roman" w:cs="Times New Roman"/>
        </w:rPr>
        <w:t xml:space="preserve">order types or demands from section 3.3.4.1.3, </w:t>
      </w:r>
      <w:r w:rsidR="002B695C" w:rsidRPr="00B80DEE">
        <w:rPr>
          <w:rFonts w:ascii="Times New Roman" w:hAnsi="Times New Roman" w:cs="Times New Roman"/>
        </w:rPr>
        <w:t>duration</w:t>
      </w:r>
      <w:r w:rsidR="00FE27BD" w:rsidRPr="00B80DEE">
        <w:rPr>
          <w:rFonts w:ascii="Times New Roman" w:hAnsi="Times New Roman" w:cs="Times New Roman"/>
        </w:rPr>
        <w:t xml:space="preserve"> </w:t>
      </w:r>
      <w:r w:rsidRPr="00B80DEE">
        <w:rPr>
          <w:rFonts w:ascii="Times New Roman" w:hAnsi="Times New Roman" w:cs="Times New Roman"/>
        </w:rPr>
        <w:t>and distance</w:t>
      </w:r>
      <w:r w:rsidR="002B695C" w:rsidRPr="00B80DEE">
        <w:rPr>
          <w:rFonts w:ascii="Times New Roman" w:hAnsi="Times New Roman" w:cs="Times New Roman"/>
        </w:rPr>
        <w:t xml:space="preserve"> matri</w:t>
      </w:r>
      <w:r w:rsidR="00E66AB9" w:rsidRPr="00B80DEE">
        <w:rPr>
          <w:rFonts w:ascii="Times New Roman" w:hAnsi="Times New Roman" w:cs="Times New Roman"/>
        </w:rPr>
        <w:t>ces</w:t>
      </w:r>
      <w:r w:rsidR="002B695C" w:rsidRPr="00B80DEE">
        <w:rPr>
          <w:rFonts w:ascii="Times New Roman" w:hAnsi="Times New Roman" w:cs="Times New Roman"/>
        </w:rPr>
        <w:t xml:space="preserve"> of the </w:t>
      </w:r>
      <w:r w:rsidR="00E66AB9" w:rsidRPr="00B80DEE">
        <w:rPr>
          <w:rFonts w:ascii="Times New Roman" w:hAnsi="Times New Roman" w:cs="Times New Roman"/>
        </w:rPr>
        <w:t xml:space="preserve">delivery </w:t>
      </w:r>
      <w:r w:rsidR="00CE1479" w:rsidRPr="00B80DEE">
        <w:rPr>
          <w:rFonts w:ascii="Times New Roman" w:hAnsi="Times New Roman" w:cs="Times New Roman"/>
        </w:rPr>
        <w:t xml:space="preserve">locations (including </w:t>
      </w:r>
      <w:r w:rsidR="00E66AB9" w:rsidRPr="00B80DEE">
        <w:rPr>
          <w:rFonts w:ascii="Times New Roman" w:hAnsi="Times New Roman" w:cs="Times New Roman"/>
        </w:rPr>
        <w:lastRenderedPageBreak/>
        <w:t>restaurant)</w:t>
      </w:r>
      <w:r w:rsidR="002B695C" w:rsidRPr="00B80DEE">
        <w:rPr>
          <w:rFonts w:ascii="Times New Roman" w:hAnsi="Times New Roman" w:cs="Times New Roman"/>
        </w:rPr>
        <w:t xml:space="preserve"> from section </w:t>
      </w:r>
      <w:r w:rsidR="00DD182D" w:rsidRPr="00B80DEE">
        <w:rPr>
          <w:rFonts w:ascii="Times New Roman" w:hAnsi="Times New Roman" w:cs="Times New Roman"/>
        </w:rPr>
        <w:t>3.3.4.2</w:t>
      </w:r>
      <w:r w:rsidR="00553A65" w:rsidRPr="00B80DEE">
        <w:rPr>
          <w:rFonts w:ascii="Times New Roman" w:hAnsi="Times New Roman" w:cs="Times New Roman"/>
        </w:rPr>
        <w:t xml:space="preserve"> will be used when running the VRP Model. </w:t>
      </w:r>
      <w:r w:rsidR="00A72E9B" w:rsidRPr="00B80DEE">
        <w:rPr>
          <w:rFonts w:ascii="Times New Roman" w:hAnsi="Times New Roman" w:cs="Times New Roman"/>
        </w:rPr>
        <w:t xml:space="preserve">As variable inputs, </w:t>
      </w:r>
      <w:r w:rsidR="003A2F4A" w:rsidRPr="00B80DEE">
        <w:rPr>
          <w:rFonts w:ascii="Times New Roman" w:hAnsi="Times New Roman" w:cs="Times New Roman"/>
        </w:rPr>
        <w:t xml:space="preserve">capacity </w:t>
      </w:r>
      <w:r w:rsidR="00122A23" w:rsidRPr="00B80DEE">
        <w:rPr>
          <w:rFonts w:ascii="Times New Roman" w:hAnsi="Times New Roman" w:cs="Times New Roman"/>
        </w:rPr>
        <w:t xml:space="preserve">and distance range of the e-bike and number of the </w:t>
      </w:r>
      <w:r w:rsidR="00655851" w:rsidRPr="00B80DEE">
        <w:rPr>
          <w:rFonts w:ascii="Times New Roman" w:hAnsi="Times New Roman" w:cs="Times New Roman"/>
        </w:rPr>
        <w:t xml:space="preserve">e-bikes of the fleet generated through section 3.3.4.4 will be used </w:t>
      </w:r>
      <w:r w:rsidR="00022A11" w:rsidRPr="00B80DEE">
        <w:rPr>
          <w:rFonts w:ascii="Times New Roman" w:hAnsi="Times New Roman" w:cs="Times New Roman"/>
        </w:rPr>
        <w:t xml:space="preserve">when running the VRP Model. By running the VRP Model for </w:t>
      </w:r>
      <w:r w:rsidR="00BC23D5" w:rsidRPr="00B80DEE">
        <w:rPr>
          <w:rFonts w:ascii="Times New Roman" w:hAnsi="Times New Roman" w:cs="Times New Roman"/>
        </w:rPr>
        <w:t xml:space="preserve">different combinations of </w:t>
      </w:r>
      <w:r w:rsidR="00BE187C" w:rsidRPr="00B80DEE">
        <w:rPr>
          <w:rFonts w:ascii="Times New Roman" w:hAnsi="Times New Roman" w:cs="Times New Roman"/>
        </w:rPr>
        <w:t xml:space="preserve">variable inputs, </w:t>
      </w:r>
      <w:r w:rsidR="00BC23D5" w:rsidRPr="00B80DEE">
        <w:rPr>
          <w:rFonts w:ascii="Times New Roman" w:hAnsi="Times New Roman" w:cs="Times New Roman"/>
        </w:rPr>
        <w:t xml:space="preserve">the </w:t>
      </w:r>
      <w:r w:rsidR="00B62364" w:rsidRPr="00B80DEE">
        <w:rPr>
          <w:rFonts w:ascii="Times New Roman" w:hAnsi="Times New Roman" w:cs="Times New Roman"/>
        </w:rPr>
        <w:t xml:space="preserve">VRP </w:t>
      </w:r>
      <w:r w:rsidR="00BC23D5" w:rsidRPr="00B80DEE">
        <w:rPr>
          <w:rFonts w:ascii="Times New Roman" w:hAnsi="Times New Roman" w:cs="Times New Roman"/>
        </w:rPr>
        <w:t xml:space="preserve">model will </w:t>
      </w:r>
      <w:r w:rsidR="00916E55" w:rsidRPr="00B80DEE">
        <w:rPr>
          <w:rFonts w:ascii="Times New Roman" w:hAnsi="Times New Roman" w:cs="Times New Roman"/>
        </w:rPr>
        <w:t xml:space="preserve">give the optimized number of E-Bikes along with the </w:t>
      </w:r>
      <w:r w:rsidR="00B62364" w:rsidRPr="00B80DEE">
        <w:rPr>
          <w:rFonts w:ascii="Times New Roman" w:hAnsi="Times New Roman" w:cs="Times New Roman"/>
        </w:rPr>
        <w:t xml:space="preserve">least cost E-Bike </w:t>
      </w:r>
      <w:r w:rsidR="00916E55" w:rsidRPr="00B80DEE">
        <w:rPr>
          <w:rFonts w:ascii="Times New Roman" w:hAnsi="Times New Roman" w:cs="Times New Roman"/>
        </w:rPr>
        <w:t xml:space="preserve">model. </w:t>
      </w:r>
      <w:r w:rsidR="00824941" w:rsidRPr="00B80DEE">
        <w:rPr>
          <w:rFonts w:ascii="Times New Roman" w:hAnsi="Times New Roman" w:cs="Times New Roman"/>
        </w:rPr>
        <w:t xml:space="preserve"> </w:t>
      </w:r>
      <w:r w:rsidR="00D73875" w:rsidRPr="00B80DEE">
        <w:rPr>
          <w:rFonts w:ascii="Times New Roman" w:hAnsi="Times New Roman" w:cs="Times New Roman"/>
        </w:rPr>
        <w:t xml:space="preserve">This is because we prioritize the least cost e-bike model. </w:t>
      </w:r>
      <w:r w:rsidR="00B62364" w:rsidRPr="00B80DEE">
        <w:rPr>
          <w:rFonts w:ascii="Times New Roman" w:hAnsi="Times New Roman" w:cs="Times New Roman"/>
        </w:rPr>
        <w:t xml:space="preserve">As additional outputs, the </w:t>
      </w:r>
      <w:r w:rsidR="005A090F" w:rsidRPr="00B80DEE">
        <w:rPr>
          <w:rFonts w:ascii="Times New Roman" w:hAnsi="Times New Roman" w:cs="Times New Roman"/>
        </w:rPr>
        <w:t>optimized routes for the generated deliveries from section 3.3.3</w:t>
      </w:r>
      <w:r w:rsidR="003F5124" w:rsidRPr="00B80DEE">
        <w:rPr>
          <w:rFonts w:ascii="Times New Roman" w:hAnsi="Times New Roman" w:cs="Times New Roman"/>
        </w:rPr>
        <w:t xml:space="preserve"> and </w:t>
      </w:r>
      <w:r w:rsidR="008E5AC6" w:rsidRPr="00B80DEE">
        <w:rPr>
          <w:rFonts w:ascii="Times New Roman" w:hAnsi="Times New Roman" w:cs="Times New Roman"/>
        </w:rPr>
        <w:t>distances travelled by each E-Bike</w:t>
      </w:r>
      <w:r w:rsidR="00D43DFA" w:rsidRPr="00B80DEE">
        <w:rPr>
          <w:rFonts w:ascii="Times New Roman" w:hAnsi="Times New Roman" w:cs="Times New Roman"/>
        </w:rPr>
        <w:t xml:space="preserve"> of that routes</w:t>
      </w:r>
      <w:r w:rsidR="003F5124" w:rsidRPr="00B80DEE">
        <w:rPr>
          <w:rFonts w:ascii="Times New Roman" w:hAnsi="Times New Roman" w:cs="Times New Roman"/>
        </w:rPr>
        <w:t xml:space="preserve"> will be given.</w:t>
      </w:r>
      <w:r w:rsidR="00FF4CA8" w:rsidRPr="00B80DEE">
        <w:rPr>
          <w:rFonts w:ascii="Times New Roman" w:hAnsi="Times New Roman" w:cs="Times New Roman"/>
        </w:rPr>
        <w:t xml:space="preserve"> This additional output can be used as input for section 3.3.5 to </w:t>
      </w:r>
      <w:r w:rsidR="00AD0064" w:rsidRPr="00B80DEE">
        <w:rPr>
          <w:rFonts w:ascii="Times New Roman" w:hAnsi="Times New Roman" w:cs="Times New Roman"/>
        </w:rPr>
        <w:t>evaluate the sustainability</w:t>
      </w:r>
      <w:r w:rsidR="00A87945" w:rsidRPr="00B80DEE">
        <w:rPr>
          <w:rFonts w:ascii="Times New Roman" w:hAnsi="Times New Roman" w:cs="Times New Roman"/>
        </w:rPr>
        <w:t xml:space="preserve"> of integrat</w:t>
      </w:r>
      <w:r w:rsidR="00CF4D8A" w:rsidRPr="00B80DEE">
        <w:rPr>
          <w:rFonts w:ascii="Times New Roman" w:hAnsi="Times New Roman" w:cs="Times New Roman"/>
        </w:rPr>
        <w:t>ing</w:t>
      </w:r>
      <w:r w:rsidR="00A87945" w:rsidRPr="00B80DEE">
        <w:rPr>
          <w:rFonts w:ascii="Times New Roman" w:hAnsi="Times New Roman" w:cs="Times New Roman"/>
        </w:rPr>
        <w:t xml:space="preserve"> e-bikes</w:t>
      </w:r>
      <w:r w:rsidR="004E4F1A" w:rsidRPr="00B80DEE">
        <w:rPr>
          <w:rFonts w:ascii="Times New Roman" w:hAnsi="Times New Roman" w:cs="Times New Roman"/>
        </w:rPr>
        <w:t xml:space="preserve"> compa</w:t>
      </w:r>
      <w:r w:rsidR="00E52ED8" w:rsidRPr="00B80DEE">
        <w:rPr>
          <w:rFonts w:ascii="Times New Roman" w:hAnsi="Times New Roman" w:cs="Times New Roman"/>
        </w:rPr>
        <w:t>red to traditional motorcycle and scooter.</w:t>
      </w:r>
    </w:p>
    <w:p w14:paraId="67E1E7EF" w14:textId="2BC2F9AE" w:rsidR="00D50D1B" w:rsidRPr="00B80DEE" w:rsidRDefault="00830FE9" w:rsidP="006D0742">
      <w:pPr>
        <w:pStyle w:val="Heading3"/>
        <w:jc w:val="both"/>
        <w:rPr>
          <w:rFonts w:cs="Times New Roman"/>
          <w:sz w:val="24"/>
          <w:szCs w:val="24"/>
        </w:rPr>
      </w:pPr>
      <w:bookmarkStart w:id="109" w:name="_Toc198100233"/>
      <w:bookmarkStart w:id="110" w:name="_Toc198256769"/>
      <w:r w:rsidRPr="00B80DEE">
        <w:rPr>
          <w:rFonts w:cs="Times New Roman"/>
          <w:sz w:val="24"/>
          <w:szCs w:val="24"/>
        </w:rPr>
        <w:t xml:space="preserve">Sustainability </w:t>
      </w:r>
      <w:r w:rsidR="00C15377">
        <w:rPr>
          <w:rFonts w:cs="Times New Roman"/>
          <w:sz w:val="24"/>
          <w:szCs w:val="24"/>
        </w:rPr>
        <w:t>e</w:t>
      </w:r>
      <w:r w:rsidRPr="00B80DEE">
        <w:rPr>
          <w:rFonts w:cs="Times New Roman"/>
          <w:sz w:val="24"/>
          <w:szCs w:val="24"/>
        </w:rPr>
        <w:t xml:space="preserve">valuation of </w:t>
      </w:r>
      <w:r w:rsidR="00C15377">
        <w:rPr>
          <w:rFonts w:cs="Times New Roman"/>
          <w:sz w:val="24"/>
          <w:szCs w:val="24"/>
        </w:rPr>
        <w:t>i</w:t>
      </w:r>
      <w:r w:rsidRPr="00B80DEE">
        <w:rPr>
          <w:rFonts w:cs="Times New Roman"/>
          <w:sz w:val="24"/>
          <w:szCs w:val="24"/>
        </w:rPr>
        <w:t>ntegrating E-Bikes</w:t>
      </w:r>
      <w:bookmarkEnd w:id="109"/>
      <w:bookmarkEnd w:id="110"/>
    </w:p>
    <w:p w14:paraId="5423F528" w14:textId="5342EA4B" w:rsidR="00877071" w:rsidRPr="00B80DEE" w:rsidRDefault="000A1B3D" w:rsidP="00BF5E14">
      <w:pPr>
        <w:pStyle w:val="Heading4"/>
      </w:pPr>
      <w:r w:rsidRPr="00B80DEE">
        <w:t xml:space="preserve">Energy </w:t>
      </w:r>
      <w:r w:rsidR="00C15377">
        <w:t>c</w:t>
      </w:r>
      <w:r w:rsidRPr="00B80DEE">
        <w:t>onsumption</w:t>
      </w:r>
      <w:r w:rsidR="00130E7E" w:rsidRPr="00B80DEE">
        <w:t xml:space="preserve"> of E-Bikes</w:t>
      </w:r>
    </w:p>
    <w:p w14:paraId="696AD6FB" w14:textId="26848F4C" w:rsidR="00443EF3" w:rsidRPr="00B80DEE" w:rsidRDefault="00903BFE" w:rsidP="006D0742">
      <w:pPr>
        <w:jc w:val="both"/>
        <w:rPr>
          <w:rFonts w:ascii="Times New Roman" w:hAnsi="Times New Roman" w:cs="Times New Roman"/>
        </w:rPr>
      </w:pPr>
      <w:r w:rsidRPr="00B80DEE">
        <w:rPr>
          <w:rFonts w:ascii="Times New Roman" w:hAnsi="Times New Roman" w:cs="Times New Roman"/>
        </w:rPr>
        <w:t>E-Bike</w:t>
      </w:r>
      <w:r w:rsidR="00E00B24" w:rsidRPr="00B80DEE">
        <w:rPr>
          <w:rFonts w:ascii="Times New Roman" w:hAnsi="Times New Roman" w:cs="Times New Roman"/>
        </w:rPr>
        <w:t xml:space="preserve"> types</w:t>
      </w:r>
      <w:r w:rsidR="00B77D06" w:rsidRPr="00B80DEE">
        <w:rPr>
          <w:rFonts w:ascii="Times New Roman" w:hAnsi="Times New Roman" w:cs="Times New Roman"/>
        </w:rPr>
        <w:t xml:space="preserve"> we chose,</w:t>
      </w:r>
      <w:r w:rsidRPr="00B80DEE">
        <w:rPr>
          <w:rFonts w:ascii="Times New Roman" w:hAnsi="Times New Roman" w:cs="Times New Roman"/>
        </w:rPr>
        <w:t xml:space="preserve"> are r</w:t>
      </w:r>
      <w:r w:rsidR="00A1099B" w:rsidRPr="00B80DEE">
        <w:rPr>
          <w:rFonts w:ascii="Times New Roman" w:hAnsi="Times New Roman" w:cs="Times New Roman"/>
        </w:rPr>
        <w:t xml:space="preserve">unning from different capacities of batteries. Because of that, the distance range and carrying capacities are </w:t>
      </w:r>
      <w:r w:rsidR="00590AF5" w:rsidRPr="00B80DEE">
        <w:rPr>
          <w:rFonts w:ascii="Times New Roman" w:hAnsi="Times New Roman" w:cs="Times New Roman"/>
        </w:rPr>
        <w:t xml:space="preserve">changed as </w:t>
      </w:r>
      <w:r w:rsidR="00223441" w:rsidRPr="00B80DEE">
        <w:rPr>
          <w:rFonts w:ascii="Times New Roman" w:hAnsi="Times New Roman" w:cs="Times New Roman"/>
        </w:rPr>
        <w:t xml:space="preserve">explained in section </w:t>
      </w:r>
      <w:r w:rsidR="002728A8" w:rsidRPr="00B80DEE">
        <w:rPr>
          <w:rFonts w:ascii="Times New Roman" w:hAnsi="Times New Roman" w:cs="Times New Roman"/>
        </w:rPr>
        <w:t>4</w:t>
      </w:r>
      <w:r w:rsidR="00223441" w:rsidRPr="00B80DEE">
        <w:rPr>
          <w:rFonts w:ascii="Times New Roman" w:hAnsi="Times New Roman" w:cs="Times New Roman"/>
        </w:rPr>
        <w:t xml:space="preserve"> E-</w:t>
      </w:r>
      <w:r w:rsidR="005A29AA" w:rsidRPr="00B80DEE">
        <w:rPr>
          <w:rFonts w:ascii="Times New Roman" w:hAnsi="Times New Roman" w:cs="Times New Roman"/>
        </w:rPr>
        <w:t>Bike</w:t>
      </w:r>
      <w:r w:rsidR="00223441" w:rsidRPr="00B80DEE">
        <w:rPr>
          <w:rFonts w:ascii="Times New Roman" w:hAnsi="Times New Roman" w:cs="Times New Roman"/>
        </w:rPr>
        <w:t xml:space="preserve"> types</w:t>
      </w:r>
      <w:r w:rsidR="00B73618" w:rsidRPr="00B80DE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"/>
          <w:id w:val="1300340761"/>
          <w:placeholder>
            <w:docPart w:val="DefaultPlaceholder_-1854013440"/>
          </w:placeholder>
        </w:sdtPr>
        <w:sdtEndPr/>
        <w:sdtContent>
          <w:r w:rsidR="00121528" w:rsidRPr="00121528">
            <w:rPr>
              <w:rFonts w:ascii="Times New Roman" w:hAnsi="Times New Roman" w:cs="Times New Roman"/>
              <w:color w:val="000000"/>
            </w:rPr>
            <w:t>(EBIKE4DELIVERY, 2025)</w:t>
          </w:r>
        </w:sdtContent>
      </w:sdt>
      <w:r w:rsidR="00E57F01" w:rsidRPr="00B80DEE">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"/>
          <w:id w:val="1623187648"/>
          <w:placeholder>
            <w:docPart w:val="DefaultPlaceholder_-1854013440"/>
          </w:placeholder>
        </w:sdtPr>
        <w:sdtEndPr/>
        <w:sdtContent>
          <w:r w:rsidR="00121528" w:rsidRPr="00121528">
            <w:rPr>
              <w:rFonts w:ascii="Times New Roman" w:hAnsi="Times New Roman" w:cs="Times New Roman"/>
              <w:color w:val="000000"/>
            </w:rPr>
            <w:t>(EVEEZ, 2020)</w:t>
          </w:r>
        </w:sdtContent>
      </w:sdt>
      <w:r w:rsidR="00E57F01" w:rsidRPr="00B80DEE">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"/>
          <w:id w:val="-1078517027"/>
          <w:placeholder>
            <w:docPart w:val="DefaultPlaceholder_-1854013440"/>
          </w:placeholder>
        </w:sdtPr>
        <w:sdtEndPr/>
        <w:sdtContent>
          <w:r w:rsidR="00121528" w:rsidRPr="00121528">
            <w:rPr>
              <w:rFonts w:ascii="Times New Roman" w:hAnsi="Times New Roman" w:cs="Times New Roman"/>
              <w:color w:val="000000"/>
            </w:rPr>
            <w:t>(RODHA AT, 2022)</w:t>
          </w:r>
        </w:sdtContent>
      </w:sdt>
      <w:r w:rsidR="00223441" w:rsidRPr="00B80DEE">
        <w:rPr>
          <w:rFonts w:ascii="Times New Roman" w:hAnsi="Times New Roman" w:cs="Times New Roman"/>
        </w:rPr>
        <w:t xml:space="preserve">. </w:t>
      </w:r>
    </w:p>
    <w:tbl>
      <w:tblPr>
        <w:tblW w:w="8200" w:type="dxa"/>
        <w:jc w:val="center"/>
        <w:tblLook w:val="04A0" w:firstRow="1" w:lastRow="0" w:firstColumn="1" w:lastColumn="0" w:noHBand="0" w:noVBand="1"/>
      </w:tblPr>
      <w:tblGrid>
        <w:gridCol w:w="2364"/>
        <w:gridCol w:w="3700"/>
        <w:gridCol w:w="2440"/>
      </w:tblGrid>
      <w:tr w:rsidR="002728A8" w:rsidRPr="002728A8" w14:paraId="394790F3" w14:textId="77777777" w:rsidTr="004F6FEA">
        <w:trPr>
          <w:trHeight w:val="315"/>
          <w:jc w:val="center"/>
        </w:trPr>
        <w:tc>
          <w:tcPr>
            <w:tcW w:w="20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8FB4DF" w14:textId="77777777" w:rsidR="002728A8" w:rsidRPr="00F36AFE" w:rsidRDefault="002728A8" w:rsidP="00F36AFE">
            <w:pPr>
              <w:spacing w:after="0" w:line="240" w:lineRule="auto"/>
              <w:jc w:val="center"/>
              <w:rPr>
                <w:rFonts w:ascii="Times New Roman" w:eastAsia="Times New Roman" w:hAnsi="Times New Roman" w:cs="Times New Roman"/>
                <w:b/>
                <w:bCs/>
                <w:color w:val="000000"/>
                <w:kern w:val="0"/>
                <w:lang w:eastAsia="en-GB"/>
                <w14:ligatures w14:val="none"/>
              </w:rPr>
            </w:pPr>
            <w:r w:rsidRPr="00F36AFE">
              <w:rPr>
                <w:rFonts w:ascii="Times New Roman" w:eastAsia="Times New Roman" w:hAnsi="Times New Roman" w:cs="Times New Roman"/>
                <w:b/>
                <w:bCs/>
                <w:color w:val="000000"/>
                <w:kern w:val="0"/>
                <w:lang w:eastAsia="en-GB"/>
                <w14:ligatures w14:val="none"/>
              </w:rPr>
              <w:t>E-Bike Provider</w:t>
            </w:r>
          </w:p>
        </w:tc>
        <w:tc>
          <w:tcPr>
            <w:tcW w:w="3700" w:type="dxa"/>
            <w:tcBorders>
              <w:top w:val="single" w:sz="4" w:space="0" w:color="auto"/>
              <w:left w:val="nil"/>
              <w:bottom w:val="single" w:sz="4" w:space="0" w:color="auto"/>
              <w:right w:val="single" w:sz="4" w:space="0" w:color="auto"/>
            </w:tcBorders>
            <w:shd w:val="clear" w:color="auto" w:fill="auto"/>
            <w:noWrap/>
            <w:vAlign w:val="center"/>
            <w:hideMark/>
          </w:tcPr>
          <w:p w14:paraId="2C1A924D" w14:textId="72D2453A" w:rsidR="002728A8" w:rsidRPr="00F36AFE" w:rsidRDefault="002728A8" w:rsidP="00F36AFE">
            <w:pPr>
              <w:spacing w:after="0" w:line="240" w:lineRule="auto"/>
              <w:jc w:val="center"/>
              <w:rPr>
                <w:rFonts w:ascii="Times New Roman" w:eastAsia="Times New Roman" w:hAnsi="Times New Roman" w:cs="Times New Roman"/>
                <w:b/>
                <w:bCs/>
                <w:color w:val="000000"/>
                <w:kern w:val="0"/>
                <w:lang w:eastAsia="en-GB"/>
                <w14:ligatures w14:val="none"/>
              </w:rPr>
            </w:pPr>
            <w:r w:rsidRPr="00F36AFE">
              <w:rPr>
                <w:rFonts w:ascii="Times New Roman" w:eastAsia="Times New Roman" w:hAnsi="Times New Roman" w:cs="Times New Roman"/>
                <w:b/>
                <w:bCs/>
                <w:color w:val="000000"/>
                <w:kern w:val="0"/>
                <w:lang w:eastAsia="en-GB"/>
                <w14:ligatures w14:val="none"/>
              </w:rPr>
              <w:t>E-Bike Type</w:t>
            </w:r>
          </w:p>
        </w:tc>
        <w:tc>
          <w:tcPr>
            <w:tcW w:w="2440" w:type="dxa"/>
            <w:tcBorders>
              <w:top w:val="single" w:sz="4" w:space="0" w:color="auto"/>
              <w:left w:val="nil"/>
              <w:bottom w:val="single" w:sz="4" w:space="0" w:color="auto"/>
              <w:right w:val="single" w:sz="4" w:space="0" w:color="auto"/>
            </w:tcBorders>
            <w:shd w:val="clear" w:color="auto" w:fill="auto"/>
            <w:noWrap/>
            <w:vAlign w:val="center"/>
            <w:hideMark/>
          </w:tcPr>
          <w:p w14:paraId="126B4BCC" w14:textId="77777777" w:rsidR="002728A8" w:rsidRPr="00F36AFE" w:rsidRDefault="002728A8" w:rsidP="00F36AFE">
            <w:pPr>
              <w:spacing w:after="0" w:line="240" w:lineRule="auto"/>
              <w:jc w:val="center"/>
              <w:rPr>
                <w:rFonts w:ascii="Times New Roman" w:eastAsia="Times New Roman" w:hAnsi="Times New Roman" w:cs="Times New Roman"/>
                <w:b/>
                <w:bCs/>
                <w:color w:val="000000"/>
                <w:kern w:val="0"/>
                <w:lang w:eastAsia="en-GB"/>
                <w14:ligatures w14:val="none"/>
              </w:rPr>
            </w:pPr>
            <w:r w:rsidRPr="00F36AFE">
              <w:rPr>
                <w:rFonts w:ascii="Times New Roman" w:eastAsia="Times New Roman" w:hAnsi="Times New Roman" w:cs="Times New Roman"/>
                <w:b/>
                <w:bCs/>
                <w:color w:val="000000"/>
                <w:kern w:val="0"/>
                <w:lang w:eastAsia="en-GB"/>
                <w14:ligatures w14:val="none"/>
              </w:rPr>
              <w:t>Battery Capacity (kWh)</w:t>
            </w:r>
          </w:p>
        </w:tc>
      </w:tr>
      <w:tr w:rsidR="002728A8" w:rsidRPr="002728A8" w14:paraId="5D7AB70B" w14:textId="77777777" w:rsidTr="004F6FEA">
        <w:trPr>
          <w:trHeight w:val="315"/>
          <w:jc w:val="center"/>
        </w:trPr>
        <w:tc>
          <w:tcPr>
            <w:tcW w:w="2060" w:type="dxa"/>
            <w:vMerge w:val="restart"/>
            <w:tcBorders>
              <w:top w:val="nil"/>
              <w:left w:val="single" w:sz="4" w:space="0" w:color="auto"/>
              <w:bottom w:val="single" w:sz="4" w:space="0" w:color="000000"/>
              <w:right w:val="single" w:sz="4" w:space="0" w:color="auto"/>
            </w:tcBorders>
            <w:shd w:val="clear" w:color="auto" w:fill="auto"/>
            <w:vAlign w:val="center"/>
            <w:hideMark/>
          </w:tcPr>
          <w:p w14:paraId="09908AD4" w14:textId="77777777" w:rsidR="002728A8" w:rsidRPr="00F36AFE" w:rsidRDefault="002728A8" w:rsidP="00F36AFE">
            <w:pPr>
              <w:spacing w:after="0" w:line="240" w:lineRule="auto"/>
              <w:jc w:val="center"/>
              <w:rPr>
                <w:rFonts w:ascii="Times New Roman" w:eastAsia="Times New Roman" w:hAnsi="Times New Roman" w:cs="Times New Roman"/>
                <w:b/>
                <w:bCs/>
                <w:color w:val="000000"/>
                <w:kern w:val="0"/>
                <w:lang w:eastAsia="en-GB"/>
                <w14:ligatures w14:val="none"/>
              </w:rPr>
            </w:pPr>
            <w:r w:rsidRPr="00F36AFE">
              <w:rPr>
                <w:rFonts w:ascii="Times New Roman" w:eastAsia="Times New Roman" w:hAnsi="Times New Roman" w:cs="Times New Roman"/>
                <w:b/>
                <w:bCs/>
                <w:color w:val="000000"/>
                <w:kern w:val="0"/>
                <w:lang w:eastAsia="en-GB"/>
                <w14:ligatures w14:val="none"/>
              </w:rPr>
              <w:t>EBIKE4DELIVERY</w:t>
            </w:r>
          </w:p>
        </w:tc>
        <w:tc>
          <w:tcPr>
            <w:tcW w:w="3700" w:type="dxa"/>
            <w:tcBorders>
              <w:top w:val="nil"/>
              <w:left w:val="nil"/>
              <w:bottom w:val="single" w:sz="4" w:space="0" w:color="auto"/>
              <w:right w:val="single" w:sz="4" w:space="0" w:color="auto"/>
            </w:tcBorders>
            <w:shd w:val="clear" w:color="auto" w:fill="auto"/>
            <w:vAlign w:val="center"/>
            <w:hideMark/>
          </w:tcPr>
          <w:p w14:paraId="092AA49C" w14:textId="77777777" w:rsidR="002728A8" w:rsidRPr="002728A8" w:rsidRDefault="002728A8" w:rsidP="00F36AFE">
            <w:pPr>
              <w:spacing w:after="0" w:line="240" w:lineRule="auto"/>
              <w:jc w:val="center"/>
              <w:rPr>
                <w:rFonts w:ascii="Times New Roman" w:eastAsia="Times New Roman" w:hAnsi="Times New Roman" w:cs="Times New Roman"/>
                <w:color w:val="000000"/>
                <w:kern w:val="0"/>
                <w:lang w:eastAsia="en-GB"/>
                <w14:ligatures w14:val="none"/>
              </w:rPr>
            </w:pPr>
            <w:r w:rsidRPr="002728A8">
              <w:rPr>
                <w:rFonts w:ascii="Times New Roman" w:eastAsia="Times New Roman" w:hAnsi="Times New Roman" w:cs="Times New Roman"/>
                <w:color w:val="000000"/>
                <w:kern w:val="0"/>
                <w:lang w:eastAsia="en-GB"/>
                <w14:ligatures w14:val="none"/>
              </w:rPr>
              <w:t>Gen3</w:t>
            </w:r>
          </w:p>
        </w:tc>
        <w:tc>
          <w:tcPr>
            <w:tcW w:w="2440" w:type="dxa"/>
            <w:tcBorders>
              <w:top w:val="nil"/>
              <w:left w:val="nil"/>
              <w:bottom w:val="single" w:sz="4" w:space="0" w:color="auto"/>
              <w:right w:val="single" w:sz="4" w:space="0" w:color="auto"/>
            </w:tcBorders>
            <w:shd w:val="clear" w:color="auto" w:fill="auto"/>
            <w:vAlign w:val="center"/>
            <w:hideMark/>
          </w:tcPr>
          <w:p w14:paraId="43F9B3FD" w14:textId="77777777" w:rsidR="002728A8" w:rsidRPr="002728A8" w:rsidRDefault="002728A8" w:rsidP="00F36AFE">
            <w:pPr>
              <w:spacing w:after="0" w:line="240" w:lineRule="auto"/>
              <w:jc w:val="center"/>
              <w:rPr>
                <w:rFonts w:ascii="Times New Roman" w:eastAsia="Times New Roman" w:hAnsi="Times New Roman" w:cs="Times New Roman"/>
                <w:color w:val="000000"/>
                <w:kern w:val="0"/>
                <w:lang w:eastAsia="en-GB"/>
                <w14:ligatures w14:val="none"/>
              </w:rPr>
            </w:pPr>
            <w:r w:rsidRPr="002728A8">
              <w:rPr>
                <w:rFonts w:ascii="Times New Roman" w:eastAsia="Times New Roman" w:hAnsi="Times New Roman" w:cs="Times New Roman"/>
                <w:color w:val="000000"/>
                <w:kern w:val="0"/>
                <w:lang w:eastAsia="en-GB"/>
                <w14:ligatures w14:val="none"/>
              </w:rPr>
              <w:t>0.9</w:t>
            </w:r>
          </w:p>
        </w:tc>
      </w:tr>
      <w:tr w:rsidR="002728A8" w:rsidRPr="002728A8" w14:paraId="41E9D367" w14:textId="77777777" w:rsidTr="004F6FEA">
        <w:trPr>
          <w:trHeight w:val="315"/>
          <w:jc w:val="center"/>
        </w:trPr>
        <w:tc>
          <w:tcPr>
            <w:tcW w:w="2060" w:type="dxa"/>
            <w:vMerge/>
            <w:tcBorders>
              <w:top w:val="nil"/>
              <w:left w:val="single" w:sz="4" w:space="0" w:color="auto"/>
              <w:bottom w:val="single" w:sz="4" w:space="0" w:color="000000"/>
              <w:right w:val="single" w:sz="4" w:space="0" w:color="auto"/>
            </w:tcBorders>
            <w:vAlign w:val="center"/>
            <w:hideMark/>
          </w:tcPr>
          <w:p w14:paraId="47CCFB6F" w14:textId="77777777" w:rsidR="002728A8" w:rsidRPr="00F36AFE" w:rsidRDefault="002728A8" w:rsidP="00F36AFE">
            <w:pPr>
              <w:spacing w:after="0" w:line="240" w:lineRule="auto"/>
              <w:jc w:val="center"/>
              <w:rPr>
                <w:rFonts w:ascii="Times New Roman" w:eastAsia="Times New Roman" w:hAnsi="Times New Roman" w:cs="Times New Roman"/>
                <w:b/>
                <w:bCs/>
                <w:color w:val="000000"/>
                <w:kern w:val="0"/>
                <w:lang w:eastAsia="en-GB"/>
                <w14:ligatures w14:val="none"/>
              </w:rPr>
            </w:pPr>
          </w:p>
        </w:tc>
        <w:tc>
          <w:tcPr>
            <w:tcW w:w="3700" w:type="dxa"/>
            <w:tcBorders>
              <w:top w:val="nil"/>
              <w:left w:val="nil"/>
              <w:bottom w:val="single" w:sz="4" w:space="0" w:color="auto"/>
              <w:right w:val="single" w:sz="4" w:space="0" w:color="auto"/>
            </w:tcBorders>
            <w:shd w:val="clear" w:color="auto" w:fill="auto"/>
            <w:vAlign w:val="center"/>
            <w:hideMark/>
          </w:tcPr>
          <w:p w14:paraId="1DD6B462" w14:textId="77777777" w:rsidR="002728A8" w:rsidRPr="002728A8" w:rsidRDefault="002728A8" w:rsidP="00F36AFE">
            <w:pPr>
              <w:spacing w:after="0" w:line="240" w:lineRule="auto"/>
              <w:jc w:val="center"/>
              <w:rPr>
                <w:rFonts w:ascii="Times New Roman" w:eastAsia="Times New Roman" w:hAnsi="Times New Roman" w:cs="Times New Roman"/>
                <w:color w:val="000000"/>
                <w:kern w:val="0"/>
                <w:lang w:eastAsia="en-GB"/>
                <w14:ligatures w14:val="none"/>
              </w:rPr>
            </w:pPr>
            <w:r w:rsidRPr="002728A8">
              <w:rPr>
                <w:rFonts w:ascii="Times New Roman" w:eastAsia="Times New Roman" w:hAnsi="Times New Roman" w:cs="Times New Roman"/>
                <w:color w:val="000000"/>
                <w:kern w:val="0"/>
                <w:lang w:eastAsia="en-GB"/>
                <w14:ligatures w14:val="none"/>
              </w:rPr>
              <w:t>Gen2+</w:t>
            </w:r>
          </w:p>
        </w:tc>
        <w:tc>
          <w:tcPr>
            <w:tcW w:w="2440" w:type="dxa"/>
            <w:tcBorders>
              <w:top w:val="nil"/>
              <w:left w:val="nil"/>
              <w:bottom w:val="single" w:sz="4" w:space="0" w:color="auto"/>
              <w:right w:val="single" w:sz="4" w:space="0" w:color="auto"/>
            </w:tcBorders>
            <w:shd w:val="clear" w:color="auto" w:fill="auto"/>
            <w:vAlign w:val="center"/>
            <w:hideMark/>
          </w:tcPr>
          <w:p w14:paraId="50D2CC06" w14:textId="77777777" w:rsidR="002728A8" w:rsidRPr="002728A8" w:rsidRDefault="002728A8" w:rsidP="00F36AFE">
            <w:pPr>
              <w:spacing w:after="0" w:line="240" w:lineRule="auto"/>
              <w:jc w:val="center"/>
              <w:rPr>
                <w:rFonts w:ascii="Times New Roman" w:eastAsia="Times New Roman" w:hAnsi="Times New Roman" w:cs="Times New Roman"/>
                <w:color w:val="000000"/>
                <w:kern w:val="0"/>
                <w:lang w:eastAsia="en-GB"/>
                <w14:ligatures w14:val="none"/>
              </w:rPr>
            </w:pPr>
            <w:r w:rsidRPr="002728A8">
              <w:rPr>
                <w:rFonts w:ascii="Times New Roman" w:eastAsia="Times New Roman" w:hAnsi="Times New Roman" w:cs="Times New Roman"/>
                <w:color w:val="000000"/>
                <w:kern w:val="0"/>
                <w:lang w:eastAsia="en-GB"/>
                <w14:ligatures w14:val="none"/>
              </w:rPr>
              <w:t>0.72</w:t>
            </w:r>
          </w:p>
        </w:tc>
      </w:tr>
      <w:tr w:rsidR="002728A8" w:rsidRPr="002728A8" w14:paraId="08A6326D" w14:textId="77777777" w:rsidTr="004F6FEA">
        <w:trPr>
          <w:trHeight w:val="315"/>
          <w:jc w:val="center"/>
        </w:trPr>
        <w:tc>
          <w:tcPr>
            <w:tcW w:w="2060" w:type="dxa"/>
            <w:vMerge w:val="restart"/>
            <w:tcBorders>
              <w:top w:val="nil"/>
              <w:left w:val="single" w:sz="4" w:space="0" w:color="auto"/>
              <w:bottom w:val="single" w:sz="4" w:space="0" w:color="000000"/>
              <w:right w:val="single" w:sz="4" w:space="0" w:color="auto"/>
            </w:tcBorders>
            <w:shd w:val="clear" w:color="auto" w:fill="auto"/>
            <w:vAlign w:val="center"/>
            <w:hideMark/>
          </w:tcPr>
          <w:p w14:paraId="425FEC5C" w14:textId="77777777" w:rsidR="002728A8" w:rsidRPr="00F36AFE" w:rsidRDefault="002728A8" w:rsidP="00F36AFE">
            <w:pPr>
              <w:spacing w:after="0" w:line="240" w:lineRule="auto"/>
              <w:jc w:val="center"/>
              <w:rPr>
                <w:rFonts w:ascii="Times New Roman" w:eastAsia="Times New Roman" w:hAnsi="Times New Roman" w:cs="Times New Roman"/>
                <w:b/>
                <w:bCs/>
                <w:color w:val="000000"/>
                <w:kern w:val="0"/>
                <w:lang w:eastAsia="en-GB"/>
                <w14:ligatures w14:val="none"/>
              </w:rPr>
            </w:pPr>
            <w:r w:rsidRPr="00F36AFE">
              <w:rPr>
                <w:rFonts w:ascii="Times New Roman" w:eastAsia="Times New Roman" w:hAnsi="Times New Roman" w:cs="Times New Roman"/>
                <w:b/>
                <w:bCs/>
                <w:color w:val="000000"/>
                <w:kern w:val="0"/>
                <w:lang w:eastAsia="en-GB"/>
                <w14:ligatures w14:val="none"/>
              </w:rPr>
              <w:t>EVEEZ</w:t>
            </w:r>
          </w:p>
        </w:tc>
        <w:tc>
          <w:tcPr>
            <w:tcW w:w="3700" w:type="dxa"/>
            <w:tcBorders>
              <w:top w:val="nil"/>
              <w:left w:val="nil"/>
              <w:bottom w:val="single" w:sz="4" w:space="0" w:color="auto"/>
              <w:right w:val="single" w:sz="4" w:space="0" w:color="auto"/>
            </w:tcBorders>
            <w:shd w:val="clear" w:color="auto" w:fill="auto"/>
            <w:vAlign w:val="center"/>
            <w:hideMark/>
          </w:tcPr>
          <w:p w14:paraId="74FB6C5F" w14:textId="77777777" w:rsidR="002728A8" w:rsidRPr="002728A8" w:rsidRDefault="002728A8" w:rsidP="00F36AFE">
            <w:pPr>
              <w:spacing w:after="0" w:line="240" w:lineRule="auto"/>
              <w:jc w:val="center"/>
              <w:rPr>
                <w:rFonts w:ascii="Times New Roman" w:eastAsia="Times New Roman" w:hAnsi="Times New Roman" w:cs="Times New Roman"/>
                <w:color w:val="000000"/>
                <w:kern w:val="0"/>
                <w:lang w:eastAsia="en-GB"/>
                <w14:ligatures w14:val="none"/>
              </w:rPr>
            </w:pPr>
            <w:r w:rsidRPr="002728A8">
              <w:rPr>
                <w:rFonts w:ascii="Times New Roman" w:eastAsia="Times New Roman" w:hAnsi="Times New Roman" w:cs="Times New Roman"/>
                <w:color w:val="000000"/>
                <w:kern w:val="0"/>
                <w:lang w:eastAsia="en-GB"/>
                <w14:ligatures w14:val="none"/>
              </w:rPr>
              <w:t>“SHINE” plan</w:t>
            </w:r>
          </w:p>
        </w:tc>
        <w:tc>
          <w:tcPr>
            <w:tcW w:w="2440" w:type="dxa"/>
            <w:tcBorders>
              <w:top w:val="nil"/>
              <w:left w:val="nil"/>
              <w:bottom w:val="single" w:sz="4" w:space="0" w:color="auto"/>
              <w:right w:val="single" w:sz="4" w:space="0" w:color="auto"/>
            </w:tcBorders>
            <w:shd w:val="clear" w:color="auto" w:fill="auto"/>
            <w:vAlign w:val="center"/>
            <w:hideMark/>
          </w:tcPr>
          <w:p w14:paraId="6C796861" w14:textId="77777777" w:rsidR="002728A8" w:rsidRPr="002728A8" w:rsidRDefault="002728A8" w:rsidP="00F36AFE">
            <w:pPr>
              <w:spacing w:after="0" w:line="240" w:lineRule="auto"/>
              <w:jc w:val="center"/>
              <w:rPr>
                <w:rFonts w:ascii="Times New Roman" w:eastAsia="Times New Roman" w:hAnsi="Times New Roman" w:cs="Times New Roman"/>
                <w:color w:val="000000"/>
                <w:kern w:val="0"/>
                <w:lang w:eastAsia="en-GB"/>
                <w14:ligatures w14:val="none"/>
              </w:rPr>
            </w:pPr>
            <w:r w:rsidRPr="002728A8">
              <w:rPr>
                <w:rFonts w:ascii="Times New Roman" w:eastAsia="Times New Roman" w:hAnsi="Times New Roman" w:cs="Times New Roman"/>
                <w:color w:val="000000"/>
                <w:kern w:val="0"/>
                <w:lang w:eastAsia="en-GB"/>
                <w14:ligatures w14:val="none"/>
              </w:rPr>
              <w:t>1.7</w:t>
            </w:r>
          </w:p>
        </w:tc>
      </w:tr>
      <w:tr w:rsidR="002728A8" w:rsidRPr="002728A8" w14:paraId="64B14863" w14:textId="77777777" w:rsidTr="004F6FEA">
        <w:trPr>
          <w:trHeight w:val="315"/>
          <w:jc w:val="center"/>
        </w:trPr>
        <w:tc>
          <w:tcPr>
            <w:tcW w:w="2060" w:type="dxa"/>
            <w:vMerge/>
            <w:tcBorders>
              <w:top w:val="nil"/>
              <w:left w:val="single" w:sz="4" w:space="0" w:color="auto"/>
              <w:bottom w:val="single" w:sz="4" w:space="0" w:color="000000"/>
              <w:right w:val="single" w:sz="4" w:space="0" w:color="auto"/>
            </w:tcBorders>
            <w:vAlign w:val="center"/>
            <w:hideMark/>
          </w:tcPr>
          <w:p w14:paraId="6AE92356" w14:textId="77777777" w:rsidR="002728A8" w:rsidRPr="00F36AFE" w:rsidRDefault="002728A8" w:rsidP="00F36AFE">
            <w:pPr>
              <w:spacing w:after="0" w:line="240" w:lineRule="auto"/>
              <w:jc w:val="center"/>
              <w:rPr>
                <w:rFonts w:ascii="Times New Roman" w:eastAsia="Times New Roman" w:hAnsi="Times New Roman" w:cs="Times New Roman"/>
                <w:b/>
                <w:bCs/>
                <w:color w:val="000000"/>
                <w:kern w:val="0"/>
                <w:lang w:eastAsia="en-GB"/>
                <w14:ligatures w14:val="none"/>
              </w:rPr>
            </w:pPr>
          </w:p>
        </w:tc>
        <w:tc>
          <w:tcPr>
            <w:tcW w:w="3700" w:type="dxa"/>
            <w:tcBorders>
              <w:top w:val="nil"/>
              <w:left w:val="nil"/>
              <w:bottom w:val="single" w:sz="4" w:space="0" w:color="auto"/>
              <w:right w:val="single" w:sz="4" w:space="0" w:color="auto"/>
            </w:tcBorders>
            <w:shd w:val="clear" w:color="auto" w:fill="auto"/>
            <w:vAlign w:val="center"/>
            <w:hideMark/>
          </w:tcPr>
          <w:p w14:paraId="0CFD8CBC" w14:textId="77777777" w:rsidR="002728A8" w:rsidRPr="002728A8" w:rsidRDefault="002728A8" w:rsidP="00F36AFE">
            <w:pPr>
              <w:spacing w:after="0" w:line="240" w:lineRule="auto"/>
              <w:jc w:val="center"/>
              <w:rPr>
                <w:rFonts w:ascii="Times New Roman" w:eastAsia="Times New Roman" w:hAnsi="Times New Roman" w:cs="Times New Roman"/>
                <w:color w:val="000000"/>
                <w:kern w:val="0"/>
                <w:lang w:eastAsia="en-GB"/>
                <w14:ligatures w14:val="none"/>
              </w:rPr>
            </w:pPr>
            <w:r w:rsidRPr="002728A8">
              <w:rPr>
                <w:rFonts w:ascii="Times New Roman" w:eastAsia="Times New Roman" w:hAnsi="Times New Roman" w:cs="Times New Roman"/>
                <w:color w:val="000000"/>
                <w:kern w:val="0"/>
                <w:lang w:eastAsia="en-GB"/>
                <w14:ligatures w14:val="none"/>
              </w:rPr>
              <w:t>“BLAZE” plan</w:t>
            </w:r>
          </w:p>
        </w:tc>
        <w:tc>
          <w:tcPr>
            <w:tcW w:w="2440" w:type="dxa"/>
            <w:tcBorders>
              <w:top w:val="nil"/>
              <w:left w:val="nil"/>
              <w:bottom w:val="single" w:sz="4" w:space="0" w:color="auto"/>
              <w:right w:val="single" w:sz="4" w:space="0" w:color="auto"/>
            </w:tcBorders>
            <w:shd w:val="clear" w:color="auto" w:fill="auto"/>
            <w:vAlign w:val="center"/>
            <w:hideMark/>
          </w:tcPr>
          <w:p w14:paraId="760CD0C0" w14:textId="77777777" w:rsidR="002728A8" w:rsidRPr="002728A8" w:rsidRDefault="002728A8" w:rsidP="00F36AFE">
            <w:pPr>
              <w:spacing w:after="0" w:line="240" w:lineRule="auto"/>
              <w:jc w:val="center"/>
              <w:rPr>
                <w:rFonts w:ascii="Times New Roman" w:eastAsia="Times New Roman" w:hAnsi="Times New Roman" w:cs="Times New Roman"/>
                <w:color w:val="000000"/>
                <w:kern w:val="0"/>
                <w:lang w:eastAsia="en-GB"/>
                <w14:ligatures w14:val="none"/>
              </w:rPr>
            </w:pPr>
            <w:r w:rsidRPr="002728A8">
              <w:rPr>
                <w:rFonts w:ascii="Times New Roman" w:eastAsia="Times New Roman" w:hAnsi="Times New Roman" w:cs="Times New Roman"/>
                <w:color w:val="000000"/>
                <w:kern w:val="0"/>
                <w:lang w:eastAsia="en-GB"/>
                <w14:ligatures w14:val="none"/>
              </w:rPr>
              <w:t>2.2</w:t>
            </w:r>
          </w:p>
        </w:tc>
      </w:tr>
      <w:tr w:rsidR="002728A8" w:rsidRPr="002728A8" w14:paraId="1E110FE8" w14:textId="77777777" w:rsidTr="004F6FEA">
        <w:trPr>
          <w:trHeight w:val="315"/>
          <w:jc w:val="center"/>
        </w:trPr>
        <w:tc>
          <w:tcPr>
            <w:tcW w:w="2060" w:type="dxa"/>
            <w:tcBorders>
              <w:top w:val="nil"/>
              <w:left w:val="single" w:sz="4" w:space="0" w:color="auto"/>
              <w:bottom w:val="single" w:sz="4" w:space="0" w:color="auto"/>
              <w:right w:val="single" w:sz="4" w:space="0" w:color="auto"/>
            </w:tcBorders>
            <w:shd w:val="clear" w:color="auto" w:fill="auto"/>
            <w:vAlign w:val="center"/>
            <w:hideMark/>
          </w:tcPr>
          <w:p w14:paraId="0032FAE0" w14:textId="77777777" w:rsidR="002728A8" w:rsidRPr="00F36AFE" w:rsidRDefault="002728A8" w:rsidP="00F36AFE">
            <w:pPr>
              <w:spacing w:after="0" w:line="240" w:lineRule="auto"/>
              <w:jc w:val="center"/>
              <w:rPr>
                <w:rFonts w:ascii="Times New Roman" w:eastAsia="Times New Roman" w:hAnsi="Times New Roman" w:cs="Times New Roman"/>
                <w:b/>
                <w:bCs/>
                <w:color w:val="000000"/>
                <w:kern w:val="0"/>
                <w:lang w:eastAsia="en-GB"/>
                <w14:ligatures w14:val="none"/>
              </w:rPr>
            </w:pPr>
            <w:r w:rsidRPr="00F36AFE">
              <w:rPr>
                <w:rFonts w:ascii="Times New Roman" w:eastAsia="Times New Roman" w:hAnsi="Times New Roman" w:cs="Times New Roman"/>
                <w:b/>
                <w:bCs/>
                <w:color w:val="000000"/>
                <w:kern w:val="0"/>
                <w:lang w:eastAsia="en-GB"/>
                <w14:ligatures w14:val="none"/>
              </w:rPr>
              <w:t>RODHA</w:t>
            </w:r>
          </w:p>
        </w:tc>
        <w:tc>
          <w:tcPr>
            <w:tcW w:w="3700" w:type="dxa"/>
            <w:tcBorders>
              <w:top w:val="nil"/>
              <w:left w:val="nil"/>
              <w:bottom w:val="single" w:sz="4" w:space="0" w:color="auto"/>
              <w:right w:val="single" w:sz="4" w:space="0" w:color="auto"/>
            </w:tcBorders>
            <w:shd w:val="clear" w:color="auto" w:fill="auto"/>
            <w:vAlign w:val="center"/>
            <w:hideMark/>
          </w:tcPr>
          <w:p w14:paraId="3ECF0EFC" w14:textId="77777777" w:rsidR="002728A8" w:rsidRPr="002728A8" w:rsidRDefault="002728A8" w:rsidP="00F36AFE">
            <w:pPr>
              <w:spacing w:after="0" w:line="240" w:lineRule="auto"/>
              <w:jc w:val="center"/>
              <w:rPr>
                <w:rFonts w:ascii="Times New Roman" w:eastAsia="Times New Roman" w:hAnsi="Times New Roman" w:cs="Times New Roman"/>
                <w:color w:val="000000"/>
                <w:kern w:val="0"/>
                <w:lang w:eastAsia="en-GB"/>
                <w14:ligatures w14:val="none"/>
              </w:rPr>
            </w:pPr>
            <w:r w:rsidRPr="002728A8">
              <w:rPr>
                <w:rFonts w:ascii="Times New Roman" w:eastAsia="Times New Roman" w:hAnsi="Times New Roman" w:cs="Times New Roman"/>
                <w:color w:val="000000"/>
                <w:kern w:val="0"/>
                <w:lang w:eastAsia="en-GB"/>
                <w14:ligatures w14:val="none"/>
              </w:rPr>
              <w:t>Founder’s Edition</w:t>
            </w:r>
          </w:p>
        </w:tc>
        <w:tc>
          <w:tcPr>
            <w:tcW w:w="2440" w:type="dxa"/>
            <w:tcBorders>
              <w:top w:val="nil"/>
              <w:left w:val="nil"/>
              <w:bottom w:val="single" w:sz="4" w:space="0" w:color="auto"/>
              <w:right w:val="single" w:sz="4" w:space="0" w:color="auto"/>
            </w:tcBorders>
            <w:shd w:val="clear" w:color="auto" w:fill="auto"/>
            <w:vAlign w:val="center"/>
            <w:hideMark/>
          </w:tcPr>
          <w:p w14:paraId="287EA873" w14:textId="77777777" w:rsidR="002728A8" w:rsidRPr="002728A8" w:rsidRDefault="002728A8" w:rsidP="00F36AFE">
            <w:pPr>
              <w:keepNext/>
              <w:spacing w:after="0" w:line="240" w:lineRule="auto"/>
              <w:jc w:val="center"/>
              <w:rPr>
                <w:rFonts w:ascii="Times New Roman" w:eastAsia="Times New Roman" w:hAnsi="Times New Roman" w:cs="Times New Roman"/>
                <w:color w:val="000000"/>
                <w:kern w:val="0"/>
                <w:lang w:eastAsia="en-GB"/>
                <w14:ligatures w14:val="none"/>
              </w:rPr>
            </w:pPr>
            <w:r w:rsidRPr="002728A8">
              <w:rPr>
                <w:rFonts w:ascii="Times New Roman" w:eastAsia="Times New Roman" w:hAnsi="Times New Roman" w:cs="Times New Roman"/>
                <w:color w:val="000000"/>
                <w:kern w:val="0"/>
                <w:lang w:eastAsia="en-GB"/>
                <w14:ligatures w14:val="none"/>
              </w:rPr>
              <w:t>0.5</w:t>
            </w:r>
          </w:p>
        </w:tc>
      </w:tr>
    </w:tbl>
    <w:p w14:paraId="45E52099" w14:textId="2377818B" w:rsidR="00783A31" w:rsidRPr="00F36AFE" w:rsidRDefault="00F36AFE" w:rsidP="00F36AFE">
      <w:pPr>
        <w:pStyle w:val="Caption"/>
        <w:jc w:val="center"/>
        <w:rPr>
          <w:rFonts w:ascii="Times New Roman" w:hAnsi="Times New Roman" w:cs="Times New Roman"/>
          <w:color w:val="auto"/>
          <w:sz w:val="16"/>
          <w:szCs w:val="16"/>
        </w:rPr>
      </w:pPr>
      <w:bookmarkStart w:id="111" w:name="_Toc198205379"/>
      <w:bookmarkStart w:id="112" w:name="_Toc198254975"/>
      <w:bookmarkStart w:id="113" w:name="_Toc198255375"/>
      <w:r w:rsidRPr="00F36AFE">
        <w:rPr>
          <w:rFonts w:ascii="Times New Roman" w:hAnsi="Times New Roman" w:cs="Times New Roman"/>
          <w:color w:val="auto"/>
          <w:sz w:val="16"/>
          <w:szCs w:val="16"/>
        </w:rPr>
        <w:t xml:space="preserve">Table </w:t>
      </w:r>
      <w:r w:rsidRPr="00F36AFE">
        <w:rPr>
          <w:rFonts w:ascii="Times New Roman" w:hAnsi="Times New Roman" w:cs="Times New Roman"/>
          <w:color w:val="auto"/>
          <w:sz w:val="16"/>
          <w:szCs w:val="16"/>
        </w:rPr>
        <w:fldChar w:fldCharType="begin"/>
      </w:r>
      <w:r w:rsidRPr="00F36AFE">
        <w:rPr>
          <w:rFonts w:ascii="Times New Roman" w:hAnsi="Times New Roman" w:cs="Times New Roman"/>
          <w:color w:val="auto"/>
          <w:sz w:val="16"/>
          <w:szCs w:val="16"/>
        </w:rPr>
        <w:instrText xml:space="preserve"> SEQ Table \* ARABIC </w:instrText>
      </w:r>
      <w:r w:rsidRPr="00F36AFE">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9</w:t>
      </w:r>
      <w:r w:rsidRPr="00F36AFE">
        <w:rPr>
          <w:rFonts w:ascii="Times New Roman" w:hAnsi="Times New Roman" w:cs="Times New Roman"/>
          <w:color w:val="auto"/>
          <w:sz w:val="16"/>
          <w:szCs w:val="16"/>
        </w:rPr>
        <w:fldChar w:fldCharType="end"/>
      </w:r>
      <w:r w:rsidRPr="00F36AFE">
        <w:rPr>
          <w:rFonts w:ascii="Times New Roman" w:hAnsi="Times New Roman" w:cs="Times New Roman"/>
          <w:color w:val="auto"/>
          <w:sz w:val="16"/>
          <w:szCs w:val="16"/>
        </w:rPr>
        <w:t xml:space="preserve"> Batter capacity of E-Bikes</w:t>
      </w:r>
      <w:bookmarkEnd w:id="111"/>
      <w:bookmarkEnd w:id="112"/>
      <w:bookmarkEnd w:id="113"/>
    </w:p>
    <w:p w14:paraId="3A5CB4BF" w14:textId="5CB6A267" w:rsidR="00E0643C" w:rsidRDefault="00774FFD" w:rsidP="006D0742">
      <w:pPr>
        <w:jc w:val="both"/>
        <w:rPr>
          <w:rFonts w:ascii="Times New Roman" w:hAnsi="Times New Roman" w:cs="Times New Roman"/>
        </w:rPr>
      </w:pPr>
      <w:r w:rsidRPr="00B80DEE">
        <w:rPr>
          <w:rFonts w:ascii="Times New Roman" w:hAnsi="Times New Roman" w:cs="Times New Roman"/>
        </w:rPr>
        <w:t xml:space="preserve">Energy </w:t>
      </w:r>
      <w:r w:rsidR="00A62605">
        <w:rPr>
          <w:rFonts w:ascii="Times New Roman" w:hAnsi="Times New Roman" w:cs="Times New Roman"/>
        </w:rPr>
        <w:t>c</w:t>
      </w:r>
      <w:r w:rsidRPr="00B80DEE">
        <w:rPr>
          <w:rFonts w:ascii="Times New Roman" w:hAnsi="Times New Roman" w:cs="Times New Roman"/>
        </w:rPr>
        <w:t>onsumption of E-Bike can be derived using below formula</w:t>
      </w:r>
      <w:r w:rsidR="004627C5">
        <w:rPr>
          <w:rFonts w:ascii="Times New Roman" w:hAnsi="Times New Roman" w:cs="Times New Roman"/>
        </w:rPr>
        <w:t>.</w:t>
      </w:r>
      <w:r w:rsidR="00A342B1" w:rsidRPr="00B80DEE">
        <w:rPr>
          <w:rFonts w:ascii="Times New Roman" w:hAnsi="Times New Roman" w:cs="Times New Roman"/>
        </w:rPr>
        <w:t xml:space="preserve"> </w:t>
      </w:r>
    </w:p>
    <w:p w14:paraId="64D54D28" w14:textId="2F2796F3" w:rsidR="00A532D4" w:rsidRDefault="004627C5" w:rsidP="00A532D4">
      <w:pPr>
        <w:keepNext/>
        <w:jc w:val="both"/>
      </w:pPr>
      <m:oMathPara>
        <m:oMath>
          <m:r>
            <w:rPr>
              <w:rFonts w:ascii="Cambria Math" w:hAnsi="Cambria Math" w:cs="Times New Roman"/>
            </w:rPr>
            <m:t xml:space="preserve">Energy Consumption= C × </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route</m:t>
                  </m:r>
                </m:sub>
              </m:sSub>
            </m:num>
            <m:den>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max</m:t>
                  </m:r>
                </m:sub>
              </m:sSub>
            </m:den>
          </m:f>
        </m:oMath>
      </m:oMathPara>
    </w:p>
    <w:p w14:paraId="0C26BB61" w14:textId="704A1FAF" w:rsidR="004627C5" w:rsidRPr="00A532D4" w:rsidRDefault="00A532D4" w:rsidP="00A532D4">
      <w:pPr>
        <w:pStyle w:val="Caption"/>
        <w:jc w:val="center"/>
        <w:rPr>
          <w:rFonts w:ascii="Times New Roman" w:hAnsi="Times New Roman" w:cs="Times New Roman"/>
          <w:color w:val="auto"/>
          <w:sz w:val="16"/>
          <w:szCs w:val="16"/>
        </w:rPr>
      </w:pPr>
      <w:bookmarkStart w:id="114" w:name="_Toc198102321"/>
      <w:r w:rsidRPr="00A532D4">
        <w:rPr>
          <w:rFonts w:ascii="Times New Roman" w:hAnsi="Times New Roman" w:cs="Times New Roman"/>
          <w:color w:val="auto"/>
          <w:sz w:val="16"/>
          <w:szCs w:val="16"/>
        </w:rPr>
        <w:t xml:space="preserve">Equation </w:t>
      </w:r>
      <w:r w:rsidRPr="00A532D4">
        <w:rPr>
          <w:rFonts w:ascii="Times New Roman" w:hAnsi="Times New Roman" w:cs="Times New Roman"/>
          <w:color w:val="auto"/>
          <w:sz w:val="16"/>
          <w:szCs w:val="16"/>
        </w:rPr>
        <w:fldChar w:fldCharType="begin"/>
      </w:r>
      <w:r w:rsidRPr="00A532D4">
        <w:rPr>
          <w:rFonts w:ascii="Times New Roman" w:hAnsi="Times New Roman" w:cs="Times New Roman"/>
          <w:color w:val="auto"/>
          <w:sz w:val="16"/>
          <w:szCs w:val="16"/>
        </w:rPr>
        <w:instrText xml:space="preserve"> SEQ Equation \* ARABIC </w:instrText>
      </w:r>
      <w:r w:rsidRPr="00A532D4">
        <w:rPr>
          <w:rFonts w:ascii="Times New Roman" w:hAnsi="Times New Roman" w:cs="Times New Roman"/>
          <w:color w:val="auto"/>
          <w:sz w:val="16"/>
          <w:szCs w:val="16"/>
        </w:rPr>
        <w:fldChar w:fldCharType="separate"/>
      </w:r>
      <w:r w:rsidR="0098313D">
        <w:rPr>
          <w:rFonts w:ascii="Times New Roman" w:hAnsi="Times New Roman" w:cs="Times New Roman"/>
          <w:noProof/>
          <w:color w:val="auto"/>
          <w:sz w:val="16"/>
          <w:szCs w:val="16"/>
        </w:rPr>
        <w:t>16</w:t>
      </w:r>
      <w:r w:rsidRPr="00A532D4">
        <w:rPr>
          <w:rFonts w:ascii="Times New Roman" w:hAnsi="Times New Roman" w:cs="Times New Roman"/>
          <w:color w:val="auto"/>
          <w:sz w:val="16"/>
          <w:szCs w:val="16"/>
        </w:rPr>
        <w:fldChar w:fldCharType="end"/>
      </w:r>
      <w:r w:rsidRPr="00A532D4">
        <w:rPr>
          <w:rFonts w:ascii="Times New Roman" w:hAnsi="Times New Roman" w:cs="Times New Roman"/>
          <w:color w:val="auto"/>
          <w:sz w:val="16"/>
          <w:szCs w:val="16"/>
        </w:rPr>
        <w:t xml:space="preserve"> E-Bike energy consumption</w:t>
      </w:r>
      <w:bookmarkEnd w:id="114"/>
    </w:p>
    <w:p w14:paraId="229CE477" w14:textId="2D36828D" w:rsidR="004627C5" w:rsidRDefault="004627C5" w:rsidP="006D0742">
      <w:pPr>
        <w:jc w:val="both"/>
        <w:rPr>
          <w:rFonts w:ascii="Times New Roman" w:hAnsi="Times New Roman" w:cs="Times New Roman"/>
        </w:rPr>
      </w:pPr>
      <w:r>
        <w:rPr>
          <w:rFonts w:ascii="Times New Roman" w:hAnsi="Times New Roman" w:cs="Times New Roman"/>
        </w:rPr>
        <w:t>Where,</w:t>
      </w:r>
    </w:p>
    <w:p w14:paraId="393AF8EB" w14:textId="48588776" w:rsidR="004627C5" w:rsidRDefault="004627C5" w:rsidP="006D0742">
      <w:pPr>
        <w:jc w:val="both"/>
        <w:rPr>
          <w:rFonts w:ascii="Times New Roman" w:eastAsiaTheme="minorEastAsia" w:hAnsi="Times New Roman" w:cs="Times New Roman"/>
        </w:rPr>
      </w:pPr>
      <m:oMath>
        <m:r>
          <w:rPr>
            <w:rFonts w:ascii="Cambria Math" w:hAnsi="Cambria Math" w:cs="Times New Roman"/>
          </w:rPr>
          <m:t>C</m:t>
        </m:r>
      </m:oMath>
      <w:r>
        <w:rPr>
          <w:rFonts w:ascii="Times New Roman" w:eastAsiaTheme="minorEastAsia" w:hAnsi="Times New Roman" w:cs="Times New Roman"/>
        </w:rPr>
        <w:t xml:space="preserve"> = Battery capacity (</w:t>
      </w:r>
      <w:r w:rsidR="00B9274E">
        <w:rPr>
          <w:rFonts w:ascii="Times New Roman" w:eastAsiaTheme="minorEastAsia" w:hAnsi="Times New Roman" w:cs="Times New Roman"/>
        </w:rPr>
        <w:t>kWh)</w:t>
      </w:r>
      <w:r w:rsidR="00F36AFE">
        <w:rPr>
          <w:rFonts w:ascii="Times New Roman" w:eastAsiaTheme="minorEastAsia" w:hAnsi="Times New Roman" w:cs="Times New Roman"/>
        </w:rPr>
        <w:t>,</w:t>
      </w:r>
    </w:p>
    <w:p w14:paraId="13B394FE" w14:textId="07518480" w:rsidR="00B9274E" w:rsidRDefault="001F01A9" w:rsidP="006D0742">
      <w:pPr>
        <w:jc w:val="both"/>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route</m:t>
            </m:r>
          </m:sub>
        </m:sSub>
      </m:oMath>
      <w:r w:rsidR="00B9274E">
        <w:rPr>
          <w:rFonts w:ascii="Times New Roman" w:eastAsiaTheme="minorEastAsia" w:hAnsi="Times New Roman" w:cs="Times New Roman"/>
        </w:rPr>
        <w:t xml:space="preserve"> = Route distanc</w:t>
      </w:r>
      <w:r w:rsidR="003D6CB1">
        <w:rPr>
          <w:rFonts w:ascii="Times New Roman" w:eastAsiaTheme="minorEastAsia" w:hAnsi="Times New Roman" w:cs="Times New Roman"/>
        </w:rPr>
        <w:t>e</w:t>
      </w:r>
      <w:r w:rsidR="00F36AFE">
        <w:rPr>
          <w:rFonts w:ascii="Times New Roman" w:eastAsiaTheme="minorEastAsia" w:hAnsi="Times New Roman" w:cs="Times New Roman"/>
        </w:rPr>
        <w:t>,</w:t>
      </w:r>
    </w:p>
    <w:p w14:paraId="5344593C" w14:textId="5D54D2AD" w:rsidR="00E0643C" w:rsidRPr="003D6CB1" w:rsidRDefault="001F01A9" w:rsidP="006D0742">
      <w:pPr>
        <w:jc w:val="both"/>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max</m:t>
            </m:r>
          </m:sub>
        </m:sSub>
      </m:oMath>
      <w:r w:rsidR="00B9274E">
        <w:rPr>
          <w:rFonts w:ascii="Times New Roman" w:eastAsiaTheme="minorEastAsia" w:hAnsi="Times New Roman" w:cs="Times New Roman"/>
        </w:rPr>
        <w:t xml:space="preserve"> = </w:t>
      </w:r>
      <w:r w:rsidR="003D6CB1">
        <w:rPr>
          <w:rFonts w:ascii="Times New Roman" w:eastAsiaTheme="minorEastAsia" w:hAnsi="Times New Roman" w:cs="Times New Roman"/>
        </w:rPr>
        <w:t>D</w:t>
      </w:r>
      <w:r w:rsidR="00B9274E">
        <w:rPr>
          <w:rFonts w:ascii="Times New Roman" w:eastAsiaTheme="minorEastAsia" w:hAnsi="Times New Roman" w:cs="Times New Roman"/>
        </w:rPr>
        <w:t>istance</w:t>
      </w:r>
      <w:r w:rsidR="003D6CB1">
        <w:rPr>
          <w:rFonts w:ascii="Times New Roman" w:eastAsiaTheme="minorEastAsia" w:hAnsi="Times New Roman" w:cs="Times New Roman"/>
        </w:rPr>
        <w:t xml:space="preserve"> range of E-Bike</w:t>
      </w:r>
      <w:r w:rsidR="00F36AFE">
        <w:rPr>
          <w:rFonts w:ascii="Times New Roman" w:eastAsiaTheme="minorEastAsia" w:hAnsi="Times New Roman" w:cs="Times New Roman"/>
        </w:rPr>
        <w:t>.</w:t>
      </w:r>
    </w:p>
    <w:p w14:paraId="51040C0B" w14:textId="62B818AD" w:rsidR="00940114" w:rsidRPr="00B80DEE" w:rsidRDefault="00F364A3" w:rsidP="006D0742">
      <w:pPr>
        <w:jc w:val="both"/>
        <w:rPr>
          <w:rFonts w:ascii="Times New Roman" w:hAnsi="Times New Roman" w:cs="Times New Roman"/>
        </w:rPr>
      </w:pPr>
      <w:r w:rsidRPr="00B80DEE">
        <w:rPr>
          <w:rFonts w:ascii="Times New Roman" w:hAnsi="Times New Roman" w:cs="Times New Roman"/>
        </w:rPr>
        <w:t xml:space="preserve">Carrying </w:t>
      </w:r>
      <w:r w:rsidR="00E03F64" w:rsidRPr="00B80DEE">
        <w:rPr>
          <w:rFonts w:ascii="Times New Roman" w:hAnsi="Times New Roman" w:cs="Times New Roman"/>
        </w:rPr>
        <w:t>Capacity</w:t>
      </w:r>
      <w:r w:rsidR="00944405" w:rsidRPr="00B80DEE">
        <w:rPr>
          <w:rFonts w:ascii="Times New Roman" w:hAnsi="Times New Roman" w:cs="Times New Roman"/>
        </w:rPr>
        <w:t xml:space="preserve"> of E-Bike</w:t>
      </w:r>
      <w:r w:rsidR="00E03F64" w:rsidRPr="00B80DEE">
        <w:rPr>
          <w:rFonts w:ascii="Times New Roman" w:hAnsi="Times New Roman" w:cs="Times New Roman"/>
        </w:rPr>
        <w:t xml:space="preserve"> is not taken to this eq</w:t>
      </w:r>
      <w:r w:rsidR="00034518" w:rsidRPr="00B80DEE">
        <w:rPr>
          <w:rFonts w:ascii="Times New Roman" w:hAnsi="Times New Roman" w:cs="Times New Roman"/>
        </w:rPr>
        <w:t xml:space="preserve">uation because </w:t>
      </w:r>
      <w:r w:rsidR="00940114" w:rsidRPr="00B80DEE">
        <w:rPr>
          <w:rFonts w:ascii="Times New Roman" w:hAnsi="Times New Roman" w:cs="Times New Roman"/>
        </w:rPr>
        <w:t xml:space="preserve">the manufacturer </w:t>
      </w:r>
      <w:r w:rsidR="00611648" w:rsidRPr="00B80DEE">
        <w:rPr>
          <w:rFonts w:ascii="Times New Roman" w:hAnsi="Times New Roman" w:cs="Times New Roman"/>
        </w:rPr>
        <w:t xml:space="preserve">has mentioned total distance range of each bike </w:t>
      </w:r>
      <w:r w:rsidR="00EA75EF" w:rsidRPr="00B80DEE">
        <w:rPr>
          <w:rFonts w:ascii="Times New Roman" w:hAnsi="Times New Roman" w:cs="Times New Roman"/>
        </w:rPr>
        <w:t>along</w:t>
      </w:r>
      <w:r w:rsidR="00611648" w:rsidRPr="00B80DEE">
        <w:rPr>
          <w:rFonts w:ascii="Times New Roman" w:hAnsi="Times New Roman" w:cs="Times New Roman"/>
        </w:rPr>
        <w:t xml:space="preserve"> with the carrying capacity</w:t>
      </w:r>
      <w:r w:rsidR="00416A7E" w:rsidRPr="00B80DEE">
        <w:rPr>
          <w:rFonts w:ascii="Times New Roman" w:hAnsi="Times New Roman" w:cs="Times New Roman"/>
        </w:rPr>
        <w:t xml:space="preserve"> and battery capacity.</w:t>
      </w:r>
      <w:r w:rsidR="00034518" w:rsidRPr="00B80DEE">
        <w:rPr>
          <w:rFonts w:ascii="Times New Roman" w:hAnsi="Times New Roman" w:cs="Times New Roman"/>
        </w:rPr>
        <w:t xml:space="preserve"> </w:t>
      </w:r>
      <w:r w:rsidR="00416A7E" w:rsidRPr="00B80DEE">
        <w:rPr>
          <w:rFonts w:ascii="Times New Roman" w:hAnsi="Times New Roman" w:cs="Times New Roman"/>
        </w:rPr>
        <w:t xml:space="preserve">That means </w:t>
      </w:r>
      <w:r w:rsidR="001A0195" w:rsidRPr="00B80DEE">
        <w:rPr>
          <w:rFonts w:ascii="Times New Roman" w:hAnsi="Times New Roman" w:cs="Times New Roman"/>
        </w:rPr>
        <w:t>deliveries which are already within the carrying cap</w:t>
      </w:r>
      <w:r w:rsidR="00ED2444" w:rsidRPr="00B80DEE">
        <w:rPr>
          <w:rFonts w:ascii="Times New Roman" w:hAnsi="Times New Roman" w:cs="Times New Roman"/>
        </w:rPr>
        <w:t xml:space="preserve">acity are already involved when </w:t>
      </w:r>
      <w:r w:rsidR="00671F00" w:rsidRPr="00B80DEE">
        <w:rPr>
          <w:rFonts w:ascii="Times New Roman" w:hAnsi="Times New Roman" w:cs="Times New Roman"/>
        </w:rPr>
        <w:t xml:space="preserve">the manufacturer designs the distance range of the e-bike and the battery capacity. </w:t>
      </w:r>
      <w:r w:rsidR="00703074" w:rsidRPr="00B80DEE">
        <w:rPr>
          <w:rFonts w:ascii="Times New Roman" w:hAnsi="Times New Roman" w:cs="Times New Roman"/>
        </w:rPr>
        <w:t xml:space="preserve">To </w:t>
      </w:r>
      <w:r w:rsidR="007C774C" w:rsidRPr="00B80DEE">
        <w:rPr>
          <w:rFonts w:ascii="Times New Roman" w:hAnsi="Times New Roman" w:cs="Times New Roman"/>
        </w:rPr>
        <w:t xml:space="preserve">ensure that all deliveries are within the carrying capacity of the e-bike we have configured our model as already mentioned in section </w:t>
      </w:r>
      <w:r w:rsidR="0065722E" w:rsidRPr="00B80DEE">
        <w:rPr>
          <w:rFonts w:ascii="Times New Roman" w:hAnsi="Times New Roman" w:cs="Times New Roman"/>
        </w:rPr>
        <w:t>3.3.4.1.3.</w:t>
      </w:r>
    </w:p>
    <w:p w14:paraId="03576421" w14:textId="61CE3AF0" w:rsidR="00877071" w:rsidRPr="00B80DEE" w:rsidRDefault="00877071" w:rsidP="00BF5E14">
      <w:pPr>
        <w:pStyle w:val="Heading4"/>
      </w:pPr>
      <w:r w:rsidRPr="00B80DEE">
        <w:lastRenderedPageBreak/>
        <w:t xml:space="preserve">CO2 </w:t>
      </w:r>
      <w:r w:rsidR="00C15377">
        <w:t>e</w:t>
      </w:r>
      <w:r w:rsidRPr="00B80DEE">
        <w:t>missions</w:t>
      </w:r>
      <w:r w:rsidR="00130E7E" w:rsidRPr="00B80DEE">
        <w:t xml:space="preserve"> saved</w:t>
      </w:r>
    </w:p>
    <w:p w14:paraId="2017DDB9" w14:textId="1183DC0E" w:rsidR="00E52ED8" w:rsidRDefault="00103E55" w:rsidP="006D0742">
      <w:pPr>
        <w:jc w:val="both"/>
        <w:rPr>
          <w:rFonts w:ascii="Times New Roman" w:hAnsi="Times New Roman" w:cs="Times New Roman"/>
          <w:color w:val="000000"/>
        </w:rPr>
      </w:pPr>
      <w:r w:rsidRPr="00B80DEE">
        <w:rPr>
          <w:rFonts w:ascii="Times New Roman" w:hAnsi="Times New Roman" w:cs="Times New Roman"/>
        </w:rPr>
        <w:t xml:space="preserve">From </w:t>
      </w:r>
      <w:r w:rsidR="001E2911" w:rsidRPr="00B80DEE">
        <w:rPr>
          <w:rFonts w:ascii="Times New Roman" w:hAnsi="Times New Roman" w:cs="Times New Roman"/>
        </w:rPr>
        <w:t xml:space="preserve">the </w:t>
      </w:r>
      <w:r w:rsidRPr="00B80DEE">
        <w:rPr>
          <w:rFonts w:ascii="Times New Roman" w:hAnsi="Times New Roman" w:cs="Times New Roman"/>
        </w:rPr>
        <w:t xml:space="preserve">total distance </w:t>
      </w:r>
      <w:r w:rsidR="003D7CD3" w:rsidRPr="00B80DEE">
        <w:rPr>
          <w:rFonts w:ascii="Times New Roman" w:hAnsi="Times New Roman" w:cs="Times New Roman"/>
        </w:rPr>
        <w:t>for each E-Bike, we got from section 3.3.4.5</w:t>
      </w:r>
      <w:r w:rsidR="001E2911" w:rsidRPr="00B80DEE">
        <w:rPr>
          <w:rFonts w:ascii="Times New Roman" w:hAnsi="Times New Roman" w:cs="Times New Roman"/>
        </w:rPr>
        <w:t xml:space="preserve">, we can evaluate how much CO2 </w:t>
      </w:r>
      <w:r w:rsidR="00C15377">
        <w:rPr>
          <w:rFonts w:ascii="Times New Roman" w:hAnsi="Times New Roman" w:cs="Times New Roman"/>
        </w:rPr>
        <w:t>e</w:t>
      </w:r>
      <w:r w:rsidR="001E2911" w:rsidRPr="00B80DEE">
        <w:rPr>
          <w:rFonts w:ascii="Times New Roman" w:hAnsi="Times New Roman" w:cs="Times New Roman"/>
        </w:rPr>
        <w:t xml:space="preserve">missions have been reduced and how much energy has been saved. </w:t>
      </w:r>
      <w:r w:rsidR="00531FAC" w:rsidRPr="00B80DEE">
        <w:rPr>
          <w:rFonts w:ascii="Times New Roman" w:hAnsi="Times New Roman" w:cs="Times New Roman"/>
        </w:rPr>
        <w:t>If we use a traditional motorcycle or a scooter</w:t>
      </w:r>
      <w:r w:rsidR="0059069E" w:rsidRPr="00B80DEE">
        <w:rPr>
          <w:rFonts w:ascii="Times New Roman" w:hAnsi="Times New Roman" w:cs="Times New Roman"/>
        </w:rPr>
        <w:t>,</w:t>
      </w:r>
      <w:r w:rsidR="00E4704E" w:rsidRPr="00B80DEE">
        <w:rPr>
          <w:rFonts w:ascii="Times New Roman" w:hAnsi="Times New Roman" w:cs="Times New Roman"/>
        </w:rPr>
        <w:t xml:space="preserve"> 103g-CO2</w:t>
      </w:r>
      <w:r w:rsidR="00FE3232" w:rsidRPr="00B80DEE">
        <w:rPr>
          <w:rFonts w:ascii="Times New Roman" w:hAnsi="Times New Roman" w:cs="Times New Roman"/>
        </w:rPr>
        <w:t xml:space="preserve"> will be emitted </w:t>
      </w:r>
      <w:r w:rsidR="00C87FE3" w:rsidRPr="00B80DEE">
        <w:rPr>
          <w:rFonts w:ascii="Times New Roman" w:hAnsi="Times New Roman" w:cs="Times New Roman"/>
        </w:rPr>
        <w:t xml:space="preserve">per a passenger </w:t>
      </w:r>
      <w:r w:rsidR="00357208" w:rsidRPr="00B80DEE">
        <w:rPr>
          <w:rFonts w:ascii="Times New Roman" w:hAnsi="Times New Roman" w:cs="Times New Roman"/>
        </w:rPr>
        <w:t>kilometre</w:t>
      </w:r>
      <w:r w:rsidR="00C87FE3" w:rsidRPr="00B80DEE">
        <w:rPr>
          <w:rFonts w:ascii="Times New Roman" w:hAnsi="Times New Roman" w:cs="Times New Roman"/>
        </w:rPr>
        <w:t>. Total Emitte</w:t>
      </w:r>
      <w:r w:rsidR="003F286E" w:rsidRPr="00B80DEE">
        <w:rPr>
          <w:rFonts w:ascii="Times New Roman" w:hAnsi="Times New Roman" w:cs="Times New Roman"/>
        </w:rPr>
        <w:t>d</w:t>
      </w:r>
      <w:r w:rsidR="00C87FE3" w:rsidRPr="00B80DEE">
        <w:rPr>
          <w:rFonts w:ascii="Times New Roman" w:hAnsi="Times New Roman" w:cs="Times New Roman"/>
        </w:rPr>
        <w:t xml:space="preserve"> CO2 Amount can be </w:t>
      </w:r>
      <w:r w:rsidR="004F14FF" w:rsidRPr="00B80DEE">
        <w:rPr>
          <w:rFonts w:ascii="Times New Roman" w:hAnsi="Times New Roman" w:cs="Times New Roman"/>
        </w:rPr>
        <w:t xml:space="preserve">derived from below formula. </w:t>
      </w:r>
      <w:sdt>
        <w:sdtPr>
          <w:rPr>
            <w:rFonts w:ascii="Times New Roman" w:hAnsi="Times New Roman" w:cs="Times New Roman"/>
            <w:color w:val="000000"/>
          </w:rPr>
          <w:tag w:val="MENDELEY_CITATION_v3_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"/>
          <w:id w:val="497927996"/>
          <w:placeholder>
            <w:docPart w:val="DefaultPlaceholder_-1854013440"/>
          </w:placeholder>
        </w:sdtPr>
        <w:sdtEndPr/>
        <w:sdtContent>
          <w:r w:rsidR="00121528" w:rsidRPr="00121528">
            <w:rPr>
              <w:rFonts w:ascii="Times New Roman" w:hAnsi="Times New Roman" w:cs="Times New Roman"/>
              <w:color w:val="000000"/>
            </w:rPr>
            <w:t>(Matsuyuki et al., 2024)</w:t>
          </w:r>
        </w:sdtContent>
      </w:sdt>
    </w:p>
    <w:p w14:paraId="1A167452" w14:textId="77777777" w:rsidR="0098313D" w:rsidRDefault="001F01A9" w:rsidP="0098313D">
      <w:pPr>
        <w:keepNext/>
        <w:jc w:val="both"/>
      </w:pPr>
      <m:oMathPara>
        <m:oMath>
          <m:sSub>
            <m:sSubPr>
              <m:ctrlPr>
                <w:rPr>
                  <w:rFonts w:ascii="Cambria Math" w:hAnsi="Cambria Math" w:cs="Times New Roman"/>
                  <w:i/>
                </w:rPr>
              </m:ctrlPr>
            </m:sSubPr>
            <m:e>
              <m:r>
                <w:rPr>
                  <w:rFonts w:ascii="Cambria Math" w:hAnsi="Cambria Math" w:cs="Times New Roman"/>
                </w:rPr>
                <m:t>E</m:t>
              </m:r>
            </m:e>
            <m:sub>
              <m:sSub>
                <m:sSubPr>
                  <m:ctrlPr>
                    <w:rPr>
                      <w:rFonts w:ascii="Cambria Math" w:hAnsi="Cambria Math" w:cs="Times New Roman"/>
                      <w:i/>
                    </w:rPr>
                  </m:ctrlPr>
                </m:sSubPr>
                <m:e>
                  <m:r>
                    <w:rPr>
                      <w:rFonts w:ascii="Cambria Math" w:hAnsi="Cambria Math" w:cs="Times New Roman"/>
                    </w:rPr>
                    <m:t>CO</m:t>
                  </m:r>
                </m:e>
                <m:sub>
                  <m:r>
                    <w:rPr>
                      <w:rFonts w:ascii="Cambria Math" w:hAnsi="Cambria Math" w:cs="Times New Roman"/>
                    </w:rPr>
                    <m:t>2</m:t>
                  </m:r>
                </m:sub>
              </m:sSub>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travel</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E</m:t>
              </m:r>
            </m:e>
            <m:sub>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CO</m:t>
                      </m:r>
                    </m:e>
                    <m:sub>
                      <m:r>
                        <w:rPr>
                          <w:rFonts w:ascii="Cambria Math" w:hAnsi="Cambria Math" w:cs="Times New Roman"/>
                        </w:rPr>
                        <m:t>2</m:t>
                      </m:r>
                    </m:sub>
                  </m:sSub>
                </m:num>
                <m:den>
                  <m:r>
                    <w:rPr>
                      <w:rFonts w:ascii="Cambria Math" w:hAnsi="Cambria Math" w:cs="Times New Roman"/>
                    </w:rPr>
                    <m:t>km</m:t>
                  </m:r>
                </m:den>
              </m:f>
            </m:sub>
          </m:sSub>
        </m:oMath>
      </m:oMathPara>
    </w:p>
    <w:p w14:paraId="6E55CFDA" w14:textId="62A99C5C" w:rsidR="00C032D8" w:rsidRPr="0098313D" w:rsidRDefault="0098313D" w:rsidP="0098313D">
      <w:pPr>
        <w:pStyle w:val="Caption"/>
        <w:jc w:val="center"/>
        <w:rPr>
          <w:rFonts w:ascii="Times New Roman" w:eastAsiaTheme="minorEastAsia" w:hAnsi="Times New Roman" w:cs="Times New Roman"/>
          <w:color w:val="auto"/>
          <w:sz w:val="16"/>
          <w:szCs w:val="16"/>
        </w:rPr>
      </w:pPr>
      <w:bookmarkStart w:id="115" w:name="_Toc198102322"/>
      <w:r w:rsidRPr="0098313D">
        <w:rPr>
          <w:rFonts w:ascii="Times New Roman" w:hAnsi="Times New Roman" w:cs="Times New Roman"/>
          <w:color w:val="auto"/>
          <w:sz w:val="16"/>
          <w:szCs w:val="16"/>
        </w:rPr>
        <w:t xml:space="preserve">Equation </w:t>
      </w:r>
      <w:r w:rsidRPr="0098313D">
        <w:rPr>
          <w:rFonts w:ascii="Times New Roman" w:hAnsi="Times New Roman" w:cs="Times New Roman"/>
          <w:color w:val="auto"/>
          <w:sz w:val="16"/>
          <w:szCs w:val="16"/>
        </w:rPr>
        <w:fldChar w:fldCharType="begin"/>
      </w:r>
      <w:r w:rsidRPr="0098313D">
        <w:rPr>
          <w:rFonts w:ascii="Times New Roman" w:hAnsi="Times New Roman" w:cs="Times New Roman"/>
          <w:color w:val="auto"/>
          <w:sz w:val="16"/>
          <w:szCs w:val="16"/>
        </w:rPr>
        <w:instrText xml:space="preserve"> SEQ Equation \* ARABIC </w:instrText>
      </w:r>
      <w:r w:rsidRPr="0098313D">
        <w:rPr>
          <w:rFonts w:ascii="Times New Roman" w:hAnsi="Times New Roman" w:cs="Times New Roman"/>
          <w:color w:val="auto"/>
          <w:sz w:val="16"/>
          <w:szCs w:val="16"/>
        </w:rPr>
        <w:fldChar w:fldCharType="separate"/>
      </w:r>
      <w:r w:rsidRPr="0098313D">
        <w:rPr>
          <w:rFonts w:ascii="Times New Roman" w:hAnsi="Times New Roman" w:cs="Times New Roman"/>
          <w:noProof/>
          <w:color w:val="auto"/>
          <w:sz w:val="16"/>
          <w:szCs w:val="16"/>
        </w:rPr>
        <w:t>17</w:t>
      </w:r>
      <w:r w:rsidRPr="0098313D">
        <w:rPr>
          <w:rFonts w:ascii="Times New Roman" w:hAnsi="Times New Roman" w:cs="Times New Roman"/>
          <w:color w:val="auto"/>
          <w:sz w:val="16"/>
          <w:szCs w:val="16"/>
        </w:rPr>
        <w:fldChar w:fldCharType="end"/>
      </w:r>
      <w:r w:rsidRPr="0098313D">
        <w:rPr>
          <w:rFonts w:ascii="Times New Roman" w:hAnsi="Times New Roman" w:cs="Times New Roman"/>
          <w:color w:val="auto"/>
          <w:sz w:val="16"/>
          <w:szCs w:val="16"/>
        </w:rPr>
        <w:t xml:space="preserve"> CO2 </w:t>
      </w:r>
      <w:r w:rsidR="00C15377">
        <w:rPr>
          <w:rFonts w:ascii="Times New Roman" w:hAnsi="Times New Roman" w:cs="Times New Roman"/>
          <w:color w:val="auto"/>
          <w:sz w:val="16"/>
          <w:szCs w:val="16"/>
        </w:rPr>
        <w:t>e</w:t>
      </w:r>
      <w:r w:rsidRPr="0098313D">
        <w:rPr>
          <w:rFonts w:ascii="Times New Roman" w:hAnsi="Times New Roman" w:cs="Times New Roman"/>
          <w:color w:val="auto"/>
          <w:sz w:val="16"/>
          <w:szCs w:val="16"/>
        </w:rPr>
        <w:t>mission saved</w:t>
      </w:r>
      <w:bookmarkEnd w:id="115"/>
    </w:p>
    <w:p w14:paraId="2A450482" w14:textId="11520D3C" w:rsidR="004627C5" w:rsidRPr="00B80DEE" w:rsidRDefault="004627C5" w:rsidP="006D0742">
      <w:pPr>
        <w:jc w:val="both"/>
        <w:rPr>
          <w:rFonts w:ascii="Times New Roman" w:hAnsi="Times New Roman" w:cs="Times New Roman"/>
        </w:rPr>
      </w:pPr>
      <w:r>
        <w:rPr>
          <w:rFonts w:ascii="Times New Roman" w:eastAsiaTheme="minorEastAsia" w:hAnsi="Times New Roman" w:cs="Times New Roman"/>
        </w:rPr>
        <w:t>Where,</w:t>
      </w:r>
    </w:p>
    <w:p w14:paraId="20C77F90" w14:textId="5F75229B" w:rsidR="004F14FF" w:rsidRDefault="001F01A9" w:rsidP="006D0742">
      <w:pPr>
        <w:jc w:val="both"/>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E</m:t>
            </m:r>
          </m:e>
          <m:sub>
            <m:sSub>
              <m:sSubPr>
                <m:ctrlPr>
                  <w:rPr>
                    <w:rFonts w:ascii="Cambria Math" w:hAnsi="Cambria Math" w:cs="Times New Roman"/>
                    <w:i/>
                  </w:rPr>
                </m:ctrlPr>
              </m:sSubPr>
              <m:e>
                <m:r>
                  <w:rPr>
                    <w:rFonts w:ascii="Cambria Math" w:hAnsi="Cambria Math" w:cs="Times New Roman"/>
                  </w:rPr>
                  <m:t>CO</m:t>
                </m:r>
              </m:e>
              <m:sub>
                <m:r>
                  <w:rPr>
                    <w:rFonts w:ascii="Cambria Math" w:hAnsi="Cambria Math" w:cs="Times New Roman"/>
                  </w:rPr>
                  <m:t>2</m:t>
                </m:r>
              </m:sub>
            </m:sSub>
          </m:sub>
        </m:sSub>
      </m:oMath>
      <w:r w:rsidR="00896062">
        <w:rPr>
          <w:rFonts w:ascii="Times New Roman" w:eastAsiaTheme="minorEastAsia" w:hAnsi="Times New Roman" w:cs="Times New Roman"/>
        </w:rPr>
        <w:t xml:space="preserve"> = CO</w:t>
      </w:r>
      <w:r w:rsidR="00896062">
        <w:rPr>
          <w:rFonts w:ascii="Times New Roman" w:eastAsiaTheme="minorEastAsia" w:hAnsi="Times New Roman" w:cs="Times New Roman"/>
          <w:vertAlign w:val="subscript"/>
        </w:rPr>
        <w:t xml:space="preserve">2 </w:t>
      </w:r>
      <w:r w:rsidR="00C15377">
        <w:rPr>
          <w:rFonts w:ascii="Times New Roman" w:eastAsiaTheme="minorEastAsia" w:hAnsi="Times New Roman" w:cs="Times New Roman"/>
        </w:rPr>
        <w:t>em</w:t>
      </w:r>
      <w:r w:rsidR="00896062">
        <w:rPr>
          <w:rFonts w:ascii="Times New Roman" w:eastAsiaTheme="minorEastAsia" w:hAnsi="Times New Roman" w:cs="Times New Roman"/>
        </w:rPr>
        <w:t>issions</w:t>
      </w:r>
    </w:p>
    <w:p w14:paraId="68ECBB79" w14:textId="217EA835" w:rsidR="00896062" w:rsidRDefault="001F01A9" w:rsidP="006D0742">
      <w:pPr>
        <w:jc w:val="both"/>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travel</m:t>
            </m:r>
          </m:sub>
        </m:sSub>
      </m:oMath>
      <w:r w:rsidR="00896062">
        <w:rPr>
          <w:rFonts w:ascii="Times New Roman" w:eastAsiaTheme="minorEastAsia" w:hAnsi="Times New Roman" w:cs="Times New Roman"/>
        </w:rPr>
        <w:t xml:space="preserve"> = </w:t>
      </w:r>
      <w:r w:rsidR="009D1AD3">
        <w:rPr>
          <w:rFonts w:ascii="Times New Roman" w:eastAsiaTheme="minorEastAsia" w:hAnsi="Times New Roman" w:cs="Times New Roman"/>
        </w:rPr>
        <w:t xml:space="preserve">Travel </w:t>
      </w:r>
      <w:r w:rsidR="00C15377">
        <w:rPr>
          <w:rFonts w:ascii="Times New Roman" w:eastAsiaTheme="minorEastAsia" w:hAnsi="Times New Roman" w:cs="Times New Roman"/>
        </w:rPr>
        <w:t>d</w:t>
      </w:r>
      <w:r w:rsidR="009D1AD3">
        <w:rPr>
          <w:rFonts w:ascii="Times New Roman" w:eastAsiaTheme="minorEastAsia" w:hAnsi="Times New Roman" w:cs="Times New Roman"/>
        </w:rPr>
        <w:t>istance</w:t>
      </w:r>
    </w:p>
    <w:p w14:paraId="60EE3621" w14:textId="09E73020" w:rsidR="004F14FF" w:rsidRPr="00B80DEE" w:rsidRDefault="001F01A9" w:rsidP="006D0742">
      <w:pPr>
        <w:jc w:val="both"/>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E</m:t>
            </m:r>
          </m:e>
          <m:sub>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CO</m:t>
                    </m:r>
                  </m:e>
                  <m:sub>
                    <m:r>
                      <w:rPr>
                        <w:rFonts w:ascii="Cambria Math" w:hAnsi="Cambria Math" w:cs="Times New Roman"/>
                      </w:rPr>
                      <m:t>2</m:t>
                    </m:r>
                  </m:sub>
                </m:sSub>
              </m:num>
              <m:den>
                <m:r>
                  <w:rPr>
                    <w:rFonts w:ascii="Cambria Math" w:hAnsi="Cambria Math" w:cs="Times New Roman"/>
                  </w:rPr>
                  <m:t>km</m:t>
                </m:r>
              </m:den>
            </m:f>
          </m:sub>
        </m:sSub>
      </m:oMath>
      <w:r w:rsidR="009D1AD3">
        <w:rPr>
          <w:rFonts w:ascii="Times New Roman" w:eastAsiaTheme="minorEastAsia" w:hAnsi="Times New Roman" w:cs="Times New Roman"/>
        </w:rPr>
        <w:t xml:space="preserve"> = CO</w:t>
      </w:r>
      <w:r w:rsidR="009D1AD3">
        <w:rPr>
          <w:rFonts w:ascii="Times New Roman" w:eastAsiaTheme="minorEastAsia" w:hAnsi="Times New Roman" w:cs="Times New Roman"/>
          <w:vertAlign w:val="subscript"/>
        </w:rPr>
        <w:t xml:space="preserve">2  </w:t>
      </w:r>
      <w:r w:rsidR="009D1AD3">
        <w:rPr>
          <w:rFonts w:ascii="Times New Roman" w:eastAsiaTheme="minorEastAsia" w:hAnsi="Times New Roman" w:cs="Times New Roman"/>
        </w:rPr>
        <w:t xml:space="preserve">Emissions per passenger </w:t>
      </w:r>
      <w:proofErr w:type="spellStart"/>
      <w:r w:rsidR="009D1AD3">
        <w:rPr>
          <w:rFonts w:ascii="Times New Roman" w:eastAsiaTheme="minorEastAsia" w:hAnsi="Times New Roman" w:cs="Times New Roman"/>
        </w:rPr>
        <w:t>kilometer</w:t>
      </w:r>
      <w:proofErr w:type="spellEnd"/>
    </w:p>
    <w:p w14:paraId="454251CF" w14:textId="3BFB3D7D" w:rsidR="001F71B0" w:rsidRPr="00B80DEE" w:rsidRDefault="00BF33CC" w:rsidP="006D0742">
      <w:pPr>
        <w:jc w:val="both"/>
        <w:rPr>
          <w:rFonts w:ascii="Times New Roman" w:hAnsi="Times New Roman" w:cs="Times New Roman"/>
        </w:rPr>
      </w:pPr>
      <w:r w:rsidRPr="00B80DEE">
        <w:rPr>
          <w:rFonts w:ascii="Times New Roman" w:hAnsi="Times New Roman" w:cs="Times New Roman"/>
        </w:rPr>
        <w:t xml:space="preserve">Since E-Bikes </w:t>
      </w:r>
      <w:r w:rsidR="00394CCA" w:rsidRPr="00B80DEE">
        <w:rPr>
          <w:rFonts w:ascii="Times New Roman" w:hAnsi="Times New Roman" w:cs="Times New Roman"/>
        </w:rPr>
        <w:t xml:space="preserve">doesn’t emit any </w:t>
      </w:r>
      <w:r w:rsidR="00BC6DA6" w:rsidRPr="00B80DEE">
        <w:rPr>
          <w:rFonts w:ascii="Times New Roman" w:hAnsi="Times New Roman" w:cs="Times New Roman"/>
        </w:rPr>
        <w:t>gas, no environmental pollution is happ</w:t>
      </w:r>
      <w:r w:rsidR="008253D8" w:rsidRPr="00B80DEE">
        <w:rPr>
          <w:rFonts w:ascii="Times New Roman" w:hAnsi="Times New Roman" w:cs="Times New Roman"/>
        </w:rPr>
        <w:t xml:space="preserve">ening through </w:t>
      </w:r>
      <w:r w:rsidR="00E46A1C" w:rsidRPr="00B80DEE">
        <w:rPr>
          <w:rFonts w:ascii="Times New Roman" w:hAnsi="Times New Roman" w:cs="Times New Roman"/>
        </w:rPr>
        <w:t>them.</w:t>
      </w:r>
    </w:p>
    <w:p w14:paraId="042DDFDD" w14:textId="2E2A4232" w:rsidR="00C352D8" w:rsidRPr="00081B43" w:rsidRDefault="001C2E16" w:rsidP="00FD0EE9">
      <w:pPr>
        <w:pStyle w:val="Heading1"/>
        <w:rPr>
          <w:rFonts w:cs="Times New Roman"/>
          <w:b/>
          <w:bCs/>
          <w:sz w:val="28"/>
          <w:szCs w:val="28"/>
        </w:rPr>
      </w:pPr>
      <w:bookmarkStart w:id="116" w:name="_Toc198100234"/>
      <w:bookmarkStart w:id="117" w:name="_Toc198256770"/>
      <w:r w:rsidRPr="00081B43">
        <w:rPr>
          <w:rFonts w:cs="Times New Roman"/>
          <w:b/>
          <w:bCs/>
          <w:sz w:val="28"/>
          <w:szCs w:val="28"/>
        </w:rPr>
        <w:t>CHAPTER – CASE STUDY ON E-BIKES</w:t>
      </w:r>
      <w:bookmarkEnd w:id="116"/>
      <w:bookmarkEnd w:id="117"/>
    </w:p>
    <w:p w14:paraId="4C3BCCF0" w14:textId="77777777" w:rsidR="00C23203" w:rsidRPr="00B80DEE" w:rsidRDefault="00C23203" w:rsidP="00C23203">
      <w:pPr>
        <w:pStyle w:val="Heading2"/>
        <w:rPr>
          <w:rFonts w:cs="Times New Roman"/>
          <w:szCs w:val="24"/>
        </w:rPr>
      </w:pPr>
      <w:bookmarkStart w:id="118" w:name="_Toc198100235"/>
      <w:bookmarkStart w:id="119" w:name="_Toc198256771"/>
      <w:r w:rsidRPr="00B80DEE">
        <w:rPr>
          <w:rFonts w:cs="Times New Roman"/>
          <w:szCs w:val="24"/>
        </w:rPr>
        <w:t>EBIKE4DELIVERY</w:t>
      </w:r>
      <w:bookmarkEnd w:id="118"/>
      <w:bookmarkEnd w:id="119"/>
    </w:p>
    <w:p w14:paraId="6FCF122B" w14:textId="091BB2CC" w:rsidR="00C23203" w:rsidRPr="00B80DEE" w:rsidRDefault="00C23203" w:rsidP="00373931">
      <w:pPr>
        <w:jc w:val="both"/>
        <w:rPr>
          <w:rFonts w:ascii="Times New Roman" w:hAnsi="Times New Roman" w:cs="Times New Roman"/>
        </w:rPr>
      </w:pPr>
      <w:r w:rsidRPr="00B80DEE">
        <w:rPr>
          <w:rFonts w:ascii="Times New Roman" w:hAnsi="Times New Roman" w:cs="Times New Roman"/>
        </w:rPr>
        <w:t xml:space="preserve">For this analysis, we use “EBIKE4DELIVERY”, a lease/buy e-bikes service provider from Netherlands as the case study. With a slogan says, “World’s Strongest Delivery </w:t>
      </w:r>
      <w:proofErr w:type="spellStart"/>
      <w:r w:rsidRPr="00B80DEE">
        <w:rPr>
          <w:rFonts w:ascii="Times New Roman" w:hAnsi="Times New Roman" w:cs="Times New Roman"/>
        </w:rPr>
        <w:t>EBikes</w:t>
      </w:r>
      <w:proofErr w:type="spellEnd"/>
      <w:r w:rsidRPr="00B80DEE">
        <w:rPr>
          <w:rFonts w:ascii="Times New Roman" w:hAnsi="Times New Roman" w:cs="Times New Roman"/>
        </w:rPr>
        <w:t>”, “EBIKE4DELIVERY” is available over 22 countries in Europe. Restaurants such as “SUBWAY”, “Dominos”, “McDonalds” and “</w:t>
      </w:r>
      <w:proofErr w:type="spellStart"/>
      <w:r w:rsidRPr="00B80DEE">
        <w:rPr>
          <w:rFonts w:ascii="Times New Roman" w:hAnsi="Times New Roman" w:cs="Times New Roman"/>
        </w:rPr>
        <w:t>BurgerKing</w:t>
      </w:r>
      <w:proofErr w:type="spellEnd"/>
      <w:r w:rsidRPr="00B80DEE">
        <w:rPr>
          <w:rFonts w:ascii="Times New Roman" w:hAnsi="Times New Roman" w:cs="Times New Roman"/>
        </w:rPr>
        <w:t>” and many more has partnered with “EBIKE4DELIVERY” for their delivery operations. To the VRP Model, we are creating, we use the two e-bike models “Gen3” and “Gen2+” from “EBIKE4DELIVERY”.  “Gen3” e-bike have a distance range up to 90km and a carrying capacity of 30kg. “Gen2+” e-bike have a distance range up to 60km and carrying capacity of 30kg. “EBIKE4DELIVERY” mentions in their FAQ, that “Leasing” is the ideal way compared to buying, because according to their words, “Leasing offers predictable costs, including maintenance, repairs and insurance. It avoids high purchase costs and offers flexibility to upgrade to newer models”. This further proves findings about leasing the delivery fleet, in the latter part of section 2.2.2.  When it comes to pricing, Gen3 can be leased for 36 months for €149.00 and Gen2+ can be leased for 36 months €149.00. These costs are covering many more services such as maintenance and insurance, as it’s mentioned in their website (</w:t>
      </w:r>
      <w:hyperlink r:id="rId10" w:history="1">
        <w:r w:rsidRPr="00B80DEE">
          <w:rPr>
            <w:rStyle w:val="Hyperlink"/>
            <w:rFonts w:ascii="Times New Roman" w:hAnsi="Times New Roman" w:cs="Times New Roman"/>
          </w:rPr>
          <w:t>https://www.ebike4delivery.com/plans</w:t>
        </w:r>
      </w:hyperlink>
      <w:r w:rsidRPr="00B80DE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"/>
          <w:id w:val="-1286724617"/>
          <w:placeholder>
            <w:docPart w:val="AB50FA0C2EB146139E377711873DDF2F"/>
          </w:placeholder>
        </w:sdtPr>
        <w:sdtEndPr/>
        <w:sdtContent>
          <w:r w:rsidR="00121528" w:rsidRPr="00121528">
            <w:rPr>
              <w:rFonts w:ascii="Times New Roman" w:hAnsi="Times New Roman" w:cs="Times New Roman"/>
              <w:color w:val="000000"/>
            </w:rPr>
            <w:t>(EBIKE4DELIVERY, 2025)</w:t>
          </w:r>
        </w:sdtContent>
      </w:sdt>
      <w:r w:rsidRPr="00B80DEE">
        <w:rPr>
          <w:rFonts w:ascii="Times New Roman" w:hAnsi="Times New Roman" w:cs="Times New Roman"/>
        </w:rPr>
        <w:t xml:space="preserve">. </w:t>
      </w:r>
    </w:p>
    <w:p w14:paraId="3B8E0047" w14:textId="77777777" w:rsidR="00DC2097" w:rsidRDefault="00373931" w:rsidP="00DC2097">
      <w:pPr>
        <w:keepNext/>
        <w:jc w:val="center"/>
      </w:pPr>
      <w:r w:rsidRPr="00B80DEE">
        <w:rPr>
          <w:rFonts w:ascii="Times New Roman" w:hAnsi="Times New Roman" w:cs="Times New Roman"/>
          <w:noProof/>
        </w:rPr>
        <w:lastRenderedPageBreak/>
        <w:drawing>
          <wp:inline distT="0" distB="0" distL="0" distR="0" wp14:anchorId="04A166D5" wp14:editId="673580A0">
            <wp:extent cx="3193997" cy="2160000"/>
            <wp:effectExtent l="19050" t="19050" r="26035" b="12065"/>
            <wp:docPr id="675772543" name="Picture 5" descr="A black bicycle with a black ba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72543" name="Picture 5" descr="A black bicycle with a black bag&#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93997" cy="2160000"/>
                    </a:xfrm>
                    <a:prstGeom prst="rect">
                      <a:avLst/>
                    </a:prstGeom>
                    <a:ln>
                      <a:solidFill>
                        <a:schemeClr val="tx1"/>
                      </a:solidFill>
                    </a:ln>
                  </pic:spPr>
                </pic:pic>
              </a:graphicData>
            </a:graphic>
          </wp:inline>
        </w:drawing>
      </w:r>
    </w:p>
    <w:p w14:paraId="310C1F5E" w14:textId="60BD7AC3" w:rsidR="00DC2097" w:rsidRPr="00425E41" w:rsidRDefault="00DC2097" w:rsidP="00425E41">
      <w:pPr>
        <w:pStyle w:val="Caption"/>
        <w:jc w:val="center"/>
        <w:rPr>
          <w:rFonts w:ascii="Times New Roman" w:hAnsi="Times New Roman" w:cs="Times New Roman"/>
          <w:color w:val="auto"/>
          <w:sz w:val="16"/>
          <w:szCs w:val="16"/>
        </w:rPr>
      </w:pPr>
      <w:bookmarkStart w:id="120" w:name="_Toc198100266"/>
      <w:r w:rsidRPr="00425E41">
        <w:rPr>
          <w:rFonts w:ascii="Times New Roman" w:hAnsi="Times New Roman" w:cs="Times New Roman"/>
          <w:color w:val="auto"/>
          <w:sz w:val="16"/>
          <w:szCs w:val="16"/>
        </w:rPr>
        <w:t xml:space="preserve">Figure </w:t>
      </w:r>
      <w:r w:rsidRPr="00425E41">
        <w:rPr>
          <w:rFonts w:ascii="Times New Roman" w:hAnsi="Times New Roman" w:cs="Times New Roman"/>
          <w:color w:val="auto"/>
          <w:sz w:val="16"/>
          <w:szCs w:val="16"/>
        </w:rPr>
        <w:fldChar w:fldCharType="begin"/>
      </w:r>
      <w:r w:rsidRPr="00425E41">
        <w:rPr>
          <w:rFonts w:ascii="Times New Roman" w:hAnsi="Times New Roman" w:cs="Times New Roman"/>
          <w:color w:val="auto"/>
          <w:sz w:val="16"/>
          <w:szCs w:val="16"/>
        </w:rPr>
        <w:instrText xml:space="preserve"> SEQ Figure \* ARABIC </w:instrText>
      </w:r>
      <w:r w:rsidRPr="00425E41">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3</w:t>
      </w:r>
      <w:r w:rsidRPr="00425E41">
        <w:rPr>
          <w:rFonts w:ascii="Times New Roman" w:hAnsi="Times New Roman" w:cs="Times New Roman"/>
          <w:color w:val="auto"/>
          <w:sz w:val="16"/>
          <w:szCs w:val="16"/>
        </w:rPr>
        <w:fldChar w:fldCharType="end"/>
      </w:r>
      <w:r w:rsidRPr="00425E41">
        <w:rPr>
          <w:rFonts w:ascii="Times New Roman" w:hAnsi="Times New Roman" w:cs="Times New Roman"/>
          <w:color w:val="auto"/>
          <w:sz w:val="16"/>
          <w:szCs w:val="16"/>
        </w:rPr>
        <w:t xml:space="preserve"> EBIKE4DELIVERY Gen2+ E-Bike</w:t>
      </w:r>
      <w:bookmarkEnd w:id="120"/>
    </w:p>
    <w:p w14:paraId="2FC5E03B" w14:textId="77777777" w:rsidR="00425E41" w:rsidRDefault="00373931" w:rsidP="00425E41">
      <w:pPr>
        <w:keepNext/>
        <w:jc w:val="center"/>
      </w:pPr>
      <w:r w:rsidRPr="00B80DEE">
        <w:rPr>
          <w:rFonts w:ascii="Times New Roman" w:hAnsi="Times New Roman" w:cs="Times New Roman"/>
          <w:noProof/>
        </w:rPr>
        <w:drawing>
          <wp:inline distT="0" distB="0" distL="0" distR="0" wp14:anchorId="3CE4CF87" wp14:editId="576C4228">
            <wp:extent cx="2327622" cy="2160000"/>
            <wp:effectExtent l="19050" t="19050" r="15875" b="12065"/>
            <wp:docPr id="1748165573" name="Picture 6" descr="A white bike with a black co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165573" name="Picture 6" descr="A white bike with a black cov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27622" cy="2160000"/>
                    </a:xfrm>
                    <a:prstGeom prst="rect">
                      <a:avLst/>
                    </a:prstGeom>
                    <a:ln>
                      <a:solidFill>
                        <a:schemeClr val="tx1"/>
                      </a:solidFill>
                    </a:ln>
                  </pic:spPr>
                </pic:pic>
              </a:graphicData>
            </a:graphic>
          </wp:inline>
        </w:drawing>
      </w:r>
    </w:p>
    <w:p w14:paraId="4BF44A4B" w14:textId="45F51AED" w:rsidR="00373931" w:rsidRPr="00425E41" w:rsidRDefault="00425E41" w:rsidP="00425E41">
      <w:pPr>
        <w:pStyle w:val="Caption"/>
        <w:jc w:val="center"/>
        <w:rPr>
          <w:rFonts w:ascii="Times New Roman" w:hAnsi="Times New Roman" w:cs="Times New Roman"/>
          <w:color w:val="auto"/>
          <w:sz w:val="16"/>
          <w:szCs w:val="16"/>
        </w:rPr>
      </w:pPr>
      <w:bookmarkStart w:id="121" w:name="_Toc198100267"/>
      <w:r w:rsidRPr="00425E41">
        <w:rPr>
          <w:rFonts w:ascii="Times New Roman" w:hAnsi="Times New Roman" w:cs="Times New Roman"/>
          <w:color w:val="auto"/>
          <w:sz w:val="16"/>
          <w:szCs w:val="16"/>
        </w:rPr>
        <w:t xml:space="preserve">Figure </w:t>
      </w:r>
      <w:r w:rsidRPr="00425E41">
        <w:rPr>
          <w:rFonts w:ascii="Times New Roman" w:hAnsi="Times New Roman" w:cs="Times New Roman"/>
          <w:color w:val="auto"/>
          <w:sz w:val="16"/>
          <w:szCs w:val="16"/>
        </w:rPr>
        <w:fldChar w:fldCharType="begin"/>
      </w:r>
      <w:r w:rsidRPr="00425E41">
        <w:rPr>
          <w:rFonts w:ascii="Times New Roman" w:hAnsi="Times New Roman" w:cs="Times New Roman"/>
          <w:color w:val="auto"/>
          <w:sz w:val="16"/>
          <w:szCs w:val="16"/>
        </w:rPr>
        <w:instrText xml:space="preserve"> SEQ Figure \* ARABIC </w:instrText>
      </w:r>
      <w:r w:rsidRPr="00425E41">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4</w:t>
      </w:r>
      <w:r w:rsidRPr="00425E41">
        <w:rPr>
          <w:rFonts w:ascii="Times New Roman" w:hAnsi="Times New Roman" w:cs="Times New Roman"/>
          <w:color w:val="auto"/>
          <w:sz w:val="16"/>
          <w:szCs w:val="16"/>
        </w:rPr>
        <w:fldChar w:fldCharType="end"/>
      </w:r>
      <w:r w:rsidRPr="00425E41">
        <w:rPr>
          <w:rFonts w:ascii="Times New Roman" w:hAnsi="Times New Roman" w:cs="Times New Roman"/>
          <w:color w:val="auto"/>
          <w:sz w:val="16"/>
          <w:szCs w:val="16"/>
        </w:rPr>
        <w:t xml:space="preserve"> EBIKE4DELIVERY Gen3 E-Bike</w:t>
      </w:r>
      <w:bookmarkEnd w:id="121"/>
    </w:p>
    <w:p w14:paraId="6AB98CA4" w14:textId="77777777" w:rsidR="00C23203" w:rsidRPr="00B80DEE" w:rsidRDefault="00C23203" w:rsidP="00C23203">
      <w:pPr>
        <w:pStyle w:val="Heading2"/>
        <w:rPr>
          <w:rFonts w:cs="Times New Roman"/>
          <w:szCs w:val="24"/>
        </w:rPr>
      </w:pPr>
      <w:bookmarkStart w:id="122" w:name="_Toc198100236"/>
      <w:bookmarkStart w:id="123" w:name="_Toc198256772"/>
      <w:r w:rsidRPr="00B80DEE">
        <w:rPr>
          <w:rFonts w:cs="Times New Roman"/>
          <w:szCs w:val="24"/>
        </w:rPr>
        <w:t>EVEEZ</w:t>
      </w:r>
      <w:bookmarkEnd w:id="122"/>
      <w:bookmarkEnd w:id="123"/>
    </w:p>
    <w:p w14:paraId="6B5571E0" w14:textId="7DBB4548" w:rsidR="00C23203" w:rsidRPr="00B80DEE" w:rsidRDefault="00C23203" w:rsidP="00C23203">
      <w:pPr>
        <w:jc w:val="both"/>
        <w:rPr>
          <w:rFonts w:ascii="Times New Roman" w:hAnsi="Times New Roman" w:cs="Times New Roman"/>
        </w:rPr>
      </w:pPr>
      <w:r w:rsidRPr="00B80DEE">
        <w:rPr>
          <w:rFonts w:ascii="Times New Roman" w:hAnsi="Times New Roman" w:cs="Times New Roman"/>
        </w:rPr>
        <w:t xml:space="preserve">“EVEEZ” is another e-bike lease service provider from India which has a huge customer base of delivery services all over the country. “Zomato” and “SWIGGY” are one of the most famous food delivery services in India and they integrate E-bikes from “EVEEZ” for their services. “EVEEZ” is based on subscription plans. In their website, they have 5 subscription plans, which has 5 different E-Bikes, which has different ranges and carrying capacities. “EVEEZ” even has Custom Delivery Vehicles if needed which is ideal for restaurants. Since all their plans included with Insurance and Maintenance, Restaurants have nothing to worry about after services. For this analysis, we will be using “SHINE” plan and “BLAZE” plan and its’ bikes.  “SHINE” plan e-bike has a range of 100km and carrying capacity of 70kg. “BLAZE” plan e-bike has a range of 60km and carrying capacity of 120kg </w:t>
      </w:r>
      <w:sdt>
        <w:sdtPr>
          <w:rPr>
            <w:rFonts w:ascii="Times New Roman" w:hAnsi="Times New Roman" w:cs="Times New Roman"/>
            <w:color w:val="000000"/>
          </w:rPr>
          <w:tag w:val="MENDELEY_CITATION_v3_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"/>
          <w:id w:val="-788669546"/>
          <w:placeholder>
            <w:docPart w:val="AB50FA0C2EB146139E377711873DDF2F"/>
          </w:placeholder>
        </w:sdtPr>
        <w:sdtEndPr/>
        <w:sdtContent>
          <w:r w:rsidR="00121528" w:rsidRPr="00121528">
            <w:rPr>
              <w:rFonts w:ascii="Times New Roman" w:hAnsi="Times New Roman" w:cs="Times New Roman"/>
              <w:color w:val="000000"/>
            </w:rPr>
            <w:t>(EVEEZ, 2020)</w:t>
          </w:r>
        </w:sdtContent>
      </w:sdt>
      <w:r w:rsidRPr="00B80DEE">
        <w:rPr>
          <w:rFonts w:ascii="Times New Roman" w:hAnsi="Times New Roman" w:cs="Times New Roman"/>
        </w:rPr>
        <w:t>.</w:t>
      </w:r>
    </w:p>
    <w:p w14:paraId="77E5EC27" w14:textId="77777777" w:rsidR="00B6335B" w:rsidRDefault="00C23203" w:rsidP="00B6335B">
      <w:pPr>
        <w:keepNext/>
        <w:jc w:val="center"/>
      </w:pPr>
      <w:r w:rsidRPr="00B80DEE">
        <w:rPr>
          <w:rFonts w:ascii="Times New Roman" w:hAnsi="Times New Roman" w:cs="Times New Roman"/>
          <w:noProof/>
        </w:rPr>
        <w:lastRenderedPageBreak/>
        <w:drawing>
          <wp:inline distT="0" distB="0" distL="0" distR="0" wp14:anchorId="5C26D12A" wp14:editId="3306842D">
            <wp:extent cx="3255479" cy="2160000"/>
            <wp:effectExtent l="19050" t="19050" r="21590" b="12065"/>
            <wp:docPr id="2039001175" name="Picture 7" descr="eBike re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Bike rental"/>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55479" cy="2160000"/>
                    </a:xfrm>
                    <a:prstGeom prst="rect">
                      <a:avLst/>
                    </a:prstGeom>
                    <a:noFill/>
                    <a:ln>
                      <a:solidFill>
                        <a:schemeClr val="tx1"/>
                      </a:solidFill>
                    </a:ln>
                  </pic:spPr>
                </pic:pic>
              </a:graphicData>
            </a:graphic>
          </wp:inline>
        </w:drawing>
      </w:r>
    </w:p>
    <w:p w14:paraId="47FE99B5" w14:textId="7E7AD6AD" w:rsidR="00C23203" w:rsidRPr="008F0AC1" w:rsidRDefault="00B6335B" w:rsidP="00B6335B">
      <w:pPr>
        <w:pStyle w:val="Caption"/>
        <w:jc w:val="center"/>
        <w:rPr>
          <w:rFonts w:ascii="Times New Roman" w:hAnsi="Times New Roman" w:cs="Times New Roman"/>
          <w:color w:val="auto"/>
          <w:sz w:val="16"/>
          <w:szCs w:val="16"/>
        </w:rPr>
      </w:pPr>
      <w:bookmarkStart w:id="124" w:name="_Toc198100268"/>
      <w:r w:rsidRPr="008F0AC1">
        <w:rPr>
          <w:rFonts w:ascii="Times New Roman" w:hAnsi="Times New Roman" w:cs="Times New Roman"/>
          <w:color w:val="auto"/>
          <w:sz w:val="16"/>
          <w:szCs w:val="16"/>
        </w:rPr>
        <w:t xml:space="preserve">Figure </w:t>
      </w:r>
      <w:r w:rsidRPr="008F0AC1">
        <w:rPr>
          <w:rFonts w:ascii="Times New Roman" w:hAnsi="Times New Roman" w:cs="Times New Roman"/>
          <w:color w:val="auto"/>
          <w:sz w:val="16"/>
          <w:szCs w:val="16"/>
        </w:rPr>
        <w:fldChar w:fldCharType="begin"/>
      </w:r>
      <w:r w:rsidRPr="008F0AC1">
        <w:rPr>
          <w:rFonts w:ascii="Times New Roman" w:hAnsi="Times New Roman" w:cs="Times New Roman"/>
          <w:color w:val="auto"/>
          <w:sz w:val="16"/>
          <w:szCs w:val="16"/>
        </w:rPr>
        <w:instrText xml:space="preserve"> SEQ Figure \* ARABIC </w:instrText>
      </w:r>
      <w:r w:rsidRPr="008F0AC1">
        <w:rPr>
          <w:rFonts w:ascii="Times New Roman" w:hAnsi="Times New Roman" w:cs="Times New Roman"/>
          <w:color w:val="auto"/>
          <w:sz w:val="16"/>
          <w:szCs w:val="16"/>
        </w:rPr>
        <w:fldChar w:fldCharType="separate"/>
      </w:r>
      <w:r w:rsidR="00746D0A" w:rsidRPr="008F0AC1">
        <w:rPr>
          <w:rFonts w:ascii="Times New Roman" w:hAnsi="Times New Roman" w:cs="Times New Roman"/>
          <w:noProof/>
          <w:color w:val="auto"/>
          <w:sz w:val="16"/>
          <w:szCs w:val="16"/>
        </w:rPr>
        <w:t>5</w:t>
      </w:r>
      <w:r w:rsidRPr="008F0AC1">
        <w:rPr>
          <w:rFonts w:ascii="Times New Roman" w:hAnsi="Times New Roman" w:cs="Times New Roman"/>
          <w:color w:val="auto"/>
          <w:sz w:val="16"/>
          <w:szCs w:val="16"/>
        </w:rPr>
        <w:fldChar w:fldCharType="end"/>
      </w:r>
      <w:r w:rsidRPr="008F0AC1">
        <w:rPr>
          <w:rFonts w:ascii="Times New Roman" w:hAnsi="Times New Roman" w:cs="Times New Roman"/>
          <w:color w:val="auto"/>
          <w:sz w:val="16"/>
          <w:szCs w:val="16"/>
        </w:rPr>
        <w:t xml:space="preserve"> EVEEZ SHINE plan E-Bike</w:t>
      </w:r>
      <w:bookmarkEnd w:id="124"/>
    </w:p>
    <w:p w14:paraId="1729D7CE" w14:textId="77777777" w:rsidR="00B6335B" w:rsidRDefault="00425E41" w:rsidP="00B6335B">
      <w:pPr>
        <w:keepNext/>
        <w:jc w:val="center"/>
      </w:pPr>
      <w:r w:rsidRPr="00B80DEE">
        <w:rPr>
          <w:rFonts w:ascii="Times New Roman" w:hAnsi="Times New Roman" w:cs="Times New Roman"/>
          <w:noProof/>
        </w:rPr>
        <w:drawing>
          <wp:inline distT="0" distB="0" distL="0" distR="0" wp14:anchorId="418F5DDD" wp14:editId="65AA26FC">
            <wp:extent cx="1886056" cy="2160000"/>
            <wp:effectExtent l="19050" t="19050" r="19050" b="12065"/>
            <wp:docPr id="1622756098" name="Picture 8" descr="eBike re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Bike rental"/>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86056" cy="2160000"/>
                    </a:xfrm>
                    <a:prstGeom prst="rect">
                      <a:avLst/>
                    </a:prstGeom>
                    <a:noFill/>
                    <a:ln>
                      <a:solidFill>
                        <a:schemeClr val="tx1"/>
                      </a:solidFill>
                    </a:ln>
                  </pic:spPr>
                </pic:pic>
              </a:graphicData>
            </a:graphic>
          </wp:inline>
        </w:drawing>
      </w:r>
    </w:p>
    <w:p w14:paraId="0D5B8DFF" w14:textId="0C13A3A2" w:rsidR="00C23203" w:rsidRPr="008F0AC1" w:rsidRDefault="00B6335B" w:rsidP="00B6335B">
      <w:pPr>
        <w:pStyle w:val="Caption"/>
        <w:jc w:val="center"/>
        <w:rPr>
          <w:rFonts w:ascii="Times New Roman" w:hAnsi="Times New Roman" w:cs="Times New Roman"/>
          <w:color w:val="auto"/>
          <w:sz w:val="16"/>
          <w:szCs w:val="16"/>
        </w:rPr>
      </w:pPr>
      <w:bookmarkStart w:id="125" w:name="_Toc198100269"/>
      <w:r w:rsidRPr="008F0AC1">
        <w:rPr>
          <w:rFonts w:ascii="Times New Roman" w:hAnsi="Times New Roman" w:cs="Times New Roman"/>
          <w:color w:val="auto"/>
          <w:sz w:val="16"/>
          <w:szCs w:val="16"/>
        </w:rPr>
        <w:t xml:space="preserve">Figure </w:t>
      </w:r>
      <w:r w:rsidRPr="008F0AC1">
        <w:rPr>
          <w:rFonts w:ascii="Times New Roman" w:hAnsi="Times New Roman" w:cs="Times New Roman"/>
          <w:color w:val="auto"/>
          <w:sz w:val="16"/>
          <w:szCs w:val="16"/>
        </w:rPr>
        <w:fldChar w:fldCharType="begin"/>
      </w:r>
      <w:r w:rsidRPr="008F0AC1">
        <w:rPr>
          <w:rFonts w:ascii="Times New Roman" w:hAnsi="Times New Roman" w:cs="Times New Roman"/>
          <w:color w:val="auto"/>
          <w:sz w:val="16"/>
          <w:szCs w:val="16"/>
        </w:rPr>
        <w:instrText xml:space="preserve"> SEQ Figure \* ARABIC </w:instrText>
      </w:r>
      <w:r w:rsidRPr="008F0AC1">
        <w:rPr>
          <w:rFonts w:ascii="Times New Roman" w:hAnsi="Times New Roman" w:cs="Times New Roman"/>
          <w:color w:val="auto"/>
          <w:sz w:val="16"/>
          <w:szCs w:val="16"/>
        </w:rPr>
        <w:fldChar w:fldCharType="separate"/>
      </w:r>
      <w:r w:rsidR="00746D0A" w:rsidRPr="008F0AC1">
        <w:rPr>
          <w:rFonts w:ascii="Times New Roman" w:hAnsi="Times New Roman" w:cs="Times New Roman"/>
          <w:noProof/>
          <w:color w:val="auto"/>
          <w:sz w:val="16"/>
          <w:szCs w:val="16"/>
        </w:rPr>
        <w:t>6</w:t>
      </w:r>
      <w:r w:rsidRPr="008F0AC1">
        <w:rPr>
          <w:rFonts w:ascii="Times New Roman" w:hAnsi="Times New Roman" w:cs="Times New Roman"/>
          <w:color w:val="auto"/>
          <w:sz w:val="16"/>
          <w:szCs w:val="16"/>
        </w:rPr>
        <w:fldChar w:fldCharType="end"/>
      </w:r>
      <w:r w:rsidRPr="008F0AC1">
        <w:rPr>
          <w:rFonts w:ascii="Times New Roman" w:hAnsi="Times New Roman" w:cs="Times New Roman"/>
          <w:color w:val="auto"/>
          <w:sz w:val="16"/>
          <w:szCs w:val="16"/>
        </w:rPr>
        <w:t xml:space="preserve"> EVEEZ BLAZE plan E-Bike</w:t>
      </w:r>
      <w:bookmarkEnd w:id="125"/>
    </w:p>
    <w:p w14:paraId="0C632FEE" w14:textId="77777777" w:rsidR="00C23203" w:rsidRPr="00B80DEE" w:rsidRDefault="00C23203" w:rsidP="00C23203">
      <w:pPr>
        <w:pStyle w:val="Heading2"/>
        <w:rPr>
          <w:rFonts w:cs="Times New Roman"/>
          <w:szCs w:val="24"/>
        </w:rPr>
      </w:pPr>
      <w:bookmarkStart w:id="126" w:name="_Toc198100237"/>
      <w:bookmarkStart w:id="127" w:name="_Toc198256773"/>
      <w:r w:rsidRPr="00B80DEE">
        <w:rPr>
          <w:rFonts w:cs="Times New Roman"/>
          <w:szCs w:val="24"/>
        </w:rPr>
        <w:t>RODHA</w:t>
      </w:r>
      <w:bookmarkEnd w:id="126"/>
      <w:bookmarkEnd w:id="127"/>
    </w:p>
    <w:p w14:paraId="54326B17" w14:textId="7F2C6BCC" w:rsidR="00C23203" w:rsidRPr="00B80DEE" w:rsidRDefault="00C23203" w:rsidP="00C23203">
      <w:pPr>
        <w:jc w:val="both"/>
        <w:rPr>
          <w:rFonts w:ascii="Times New Roman" w:hAnsi="Times New Roman" w:cs="Times New Roman"/>
        </w:rPr>
      </w:pPr>
      <w:r w:rsidRPr="00B80DEE">
        <w:rPr>
          <w:rFonts w:ascii="Times New Roman" w:hAnsi="Times New Roman" w:cs="Times New Roman"/>
        </w:rPr>
        <w:t>Representing Sri Lankan Initiatives, we use “RODHA”, a Sri Lankan lease/buy e-bikes service provider started their operations with the Covid-19 Pandemic. Food Delivery Services in Sri Lanka such as “</w:t>
      </w:r>
      <w:proofErr w:type="spellStart"/>
      <w:r w:rsidRPr="00B80DEE">
        <w:rPr>
          <w:rFonts w:ascii="Times New Roman" w:hAnsi="Times New Roman" w:cs="Times New Roman"/>
        </w:rPr>
        <w:t>PickMe</w:t>
      </w:r>
      <w:proofErr w:type="spellEnd"/>
      <w:r w:rsidRPr="00B80DEE">
        <w:rPr>
          <w:rFonts w:ascii="Times New Roman" w:hAnsi="Times New Roman" w:cs="Times New Roman"/>
        </w:rPr>
        <w:t xml:space="preserve">” has started using “RODHA” for their daily operations due to sustainability initiatives taken by the Sri Lankan Government. Sri Lankan Restaurant are pushed from the government to integrate more sustainable practices to their and integrating “RODHA” will be an ideal solution. For this analysis and to the VRP Model, we use their “Founders Edition” Type which is the first Smart E-Bike produced in Sri Lanka. This type has range of 60km and a carrying capacity of 25kg. They have both lease and sale options for their E-Bike. But due to the Economic Crisis and After pandemic Effects, they have been pushing their customers to use their lease option as it can be leased daily and monthly. Their daily starts at Rs675, which is a feasible amount for a Sri Lankan </w:t>
      </w:r>
      <w:sdt>
        <w:sdtPr>
          <w:rPr>
            <w:rFonts w:ascii="Times New Roman" w:hAnsi="Times New Roman" w:cs="Times New Roman"/>
            <w:color w:val="000000"/>
          </w:rPr>
          <w:tag w:val="MENDELEY_CITATION_v3_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"/>
          <w:id w:val="758563786"/>
          <w:placeholder>
            <w:docPart w:val="AB50FA0C2EB146139E377711873DDF2F"/>
          </w:placeholder>
        </w:sdtPr>
        <w:sdtEndPr/>
        <w:sdtContent>
          <w:r w:rsidR="00121528" w:rsidRPr="00121528">
            <w:rPr>
              <w:rFonts w:ascii="Times New Roman" w:hAnsi="Times New Roman" w:cs="Times New Roman"/>
              <w:color w:val="000000"/>
            </w:rPr>
            <w:t>(RODHA AT, 2022)</w:t>
          </w:r>
        </w:sdtContent>
      </w:sdt>
      <w:r w:rsidRPr="00B80DEE">
        <w:rPr>
          <w:rFonts w:ascii="Times New Roman" w:hAnsi="Times New Roman" w:cs="Times New Roman"/>
        </w:rPr>
        <w:t xml:space="preserve">. </w:t>
      </w:r>
    </w:p>
    <w:p w14:paraId="676F250E" w14:textId="77777777" w:rsidR="00890DDA" w:rsidRDefault="00DF2AAB" w:rsidP="00890DDA">
      <w:pPr>
        <w:keepNext/>
        <w:jc w:val="center"/>
      </w:pPr>
      <w:r w:rsidRPr="00B80DEE">
        <w:rPr>
          <w:rFonts w:ascii="Times New Roman" w:hAnsi="Times New Roman" w:cs="Times New Roman"/>
          <w:noProof/>
        </w:rPr>
        <w:lastRenderedPageBreak/>
        <w:drawing>
          <wp:inline distT="0" distB="0" distL="0" distR="0" wp14:anchorId="17FCCD66" wp14:editId="3A2551AC">
            <wp:extent cx="2160000" cy="2160000"/>
            <wp:effectExtent l="19050" t="19050" r="12065" b="12065"/>
            <wp:docPr id="10792386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238695" name="Picture 107923869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60000" cy="2160000"/>
                    </a:xfrm>
                    <a:prstGeom prst="rect">
                      <a:avLst/>
                    </a:prstGeom>
                    <a:ln>
                      <a:solidFill>
                        <a:schemeClr val="tx1"/>
                      </a:solidFill>
                    </a:ln>
                  </pic:spPr>
                </pic:pic>
              </a:graphicData>
            </a:graphic>
          </wp:inline>
        </w:drawing>
      </w:r>
    </w:p>
    <w:p w14:paraId="531236E4" w14:textId="0B108284" w:rsidR="002A7DBA" w:rsidRPr="00A24E15" w:rsidRDefault="00890DDA" w:rsidP="00A24E15">
      <w:pPr>
        <w:pStyle w:val="Caption"/>
        <w:jc w:val="center"/>
        <w:rPr>
          <w:rFonts w:ascii="Times New Roman" w:hAnsi="Times New Roman" w:cs="Times New Roman"/>
          <w:color w:val="auto"/>
          <w:sz w:val="16"/>
          <w:szCs w:val="16"/>
        </w:rPr>
      </w:pPr>
      <w:bookmarkStart w:id="128" w:name="_Toc198100270"/>
      <w:r w:rsidRPr="00890DDA">
        <w:rPr>
          <w:rFonts w:ascii="Times New Roman" w:hAnsi="Times New Roman" w:cs="Times New Roman"/>
          <w:color w:val="auto"/>
          <w:sz w:val="16"/>
          <w:szCs w:val="16"/>
        </w:rPr>
        <w:t xml:space="preserve">Figure </w:t>
      </w:r>
      <w:r w:rsidRPr="00890DDA">
        <w:rPr>
          <w:rFonts w:ascii="Times New Roman" w:hAnsi="Times New Roman" w:cs="Times New Roman"/>
          <w:color w:val="auto"/>
          <w:sz w:val="16"/>
          <w:szCs w:val="16"/>
        </w:rPr>
        <w:fldChar w:fldCharType="begin"/>
      </w:r>
      <w:r w:rsidRPr="00890DDA">
        <w:rPr>
          <w:rFonts w:ascii="Times New Roman" w:hAnsi="Times New Roman" w:cs="Times New Roman"/>
          <w:color w:val="auto"/>
          <w:sz w:val="16"/>
          <w:szCs w:val="16"/>
        </w:rPr>
        <w:instrText xml:space="preserve"> SEQ Figure \* ARABIC </w:instrText>
      </w:r>
      <w:r w:rsidRPr="00890DDA">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7</w:t>
      </w:r>
      <w:r w:rsidRPr="00890DDA">
        <w:rPr>
          <w:rFonts w:ascii="Times New Roman" w:hAnsi="Times New Roman" w:cs="Times New Roman"/>
          <w:color w:val="auto"/>
          <w:sz w:val="16"/>
          <w:szCs w:val="16"/>
        </w:rPr>
        <w:fldChar w:fldCharType="end"/>
      </w:r>
      <w:r w:rsidRPr="00890DDA">
        <w:rPr>
          <w:rFonts w:ascii="Times New Roman" w:hAnsi="Times New Roman" w:cs="Times New Roman"/>
          <w:color w:val="auto"/>
          <w:sz w:val="16"/>
          <w:szCs w:val="16"/>
        </w:rPr>
        <w:t xml:space="preserve"> RODHA Founders edition</w:t>
      </w:r>
      <w:bookmarkEnd w:id="128"/>
    </w:p>
    <w:tbl>
      <w:tblPr>
        <w:tblW w:w="0" w:type="auto"/>
        <w:jc w:val="center"/>
        <w:tblLook w:val="04A0" w:firstRow="1" w:lastRow="0" w:firstColumn="1" w:lastColumn="0" w:noHBand="0" w:noVBand="1"/>
      </w:tblPr>
      <w:tblGrid>
        <w:gridCol w:w="2364"/>
        <w:gridCol w:w="1876"/>
        <w:gridCol w:w="2236"/>
        <w:gridCol w:w="2489"/>
      </w:tblGrid>
      <w:tr w:rsidR="00442AA8" w:rsidRPr="00442AA8" w14:paraId="44190DE9" w14:textId="77777777" w:rsidTr="00442AA8">
        <w:trPr>
          <w:trHeight w:val="315"/>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20ECEA" w14:textId="77777777" w:rsidR="00442AA8" w:rsidRPr="00442AA8" w:rsidRDefault="00442AA8" w:rsidP="00442AA8">
            <w:pPr>
              <w:spacing w:after="0" w:line="240" w:lineRule="auto"/>
              <w:jc w:val="center"/>
              <w:rPr>
                <w:rFonts w:ascii="Times New Roman" w:eastAsia="Times New Roman" w:hAnsi="Times New Roman" w:cs="Times New Roman"/>
                <w:b/>
                <w:bCs/>
                <w:color w:val="000000"/>
                <w:kern w:val="0"/>
                <w:lang w:eastAsia="en-GB"/>
                <w14:ligatures w14:val="none"/>
              </w:rPr>
            </w:pPr>
            <w:r w:rsidRPr="00442AA8">
              <w:rPr>
                <w:rFonts w:ascii="Times New Roman" w:eastAsia="Times New Roman" w:hAnsi="Times New Roman" w:cs="Times New Roman"/>
                <w:b/>
                <w:bCs/>
                <w:color w:val="000000"/>
                <w:kern w:val="0"/>
                <w:lang w:eastAsia="en-GB"/>
                <w14:ligatures w14:val="none"/>
              </w:rPr>
              <w:t>Service Provider</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6B2D9E01" w14:textId="3B127E82" w:rsidR="00442AA8" w:rsidRPr="00442AA8" w:rsidRDefault="00442AA8" w:rsidP="00442AA8">
            <w:pPr>
              <w:spacing w:after="0" w:line="240" w:lineRule="auto"/>
              <w:jc w:val="center"/>
              <w:rPr>
                <w:rFonts w:ascii="Times New Roman" w:eastAsia="Times New Roman" w:hAnsi="Times New Roman" w:cs="Times New Roman"/>
                <w:b/>
                <w:bCs/>
                <w:color w:val="000000"/>
                <w:kern w:val="0"/>
                <w:lang w:eastAsia="en-GB"/>
                <w14:ligatures w14:val="none"/>
              </w:rPr>
            </w:pPr>
            <w:r w:rsidRPr="00442AA8">
              <w:rPr>
                <w:rFonts w:ascii="Times New Roman" w:eastAsia="Times New Roman" w:hAnsi="Times New Roman" w:cs="Times New Roman"/>
                <w:b/>
                <w:bCs/>
                <w:color w:val="000000"/>
                <w:kern w:val="0"/>
                <w:lang w:eastAsia="en-GB"/>
                <w14:ligatures w14:val="none"/>
              </w:rPr>
              <w:t xml:space="preserve">E-Bike </w:t>
            </w:r>
            <w:r>
              <w:rPr>
                <w:rFonts w:ascii="Times New Roman" w:eastAsia="Times New Roman" w:hAnsi="Times New Roman" w:cs="Times New Roman"/>
                <w:b/>
                <w:bCs/>
                <w:color w:val="000000"/>
                <w:kern w:val="0"/>
                <w:lang w:eastAsia="en-GB"/>
                <w14:ligatures w14:val="none"/>
              </w:rPr>
              <w:t>model</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501373C3" w14:textId="77777777" w:rsidR="00442AA8" w:rsidRPr="00442AA8" w:rsidRDefault="00442AA8" w:rsidP="00442AA8">
            <w:pPr>
              <w:spacing w:after="0" w:line="240" w:lineRule="auto"/>
              <w:jc w:val="center"/>
              <w:rPr>
                <w:rFonts w:ascii="Times New Roman" w:eastAsia="Times New Roman" w:hAnsi="Times New Roman" w:cs="Times New Roman"/>
                <w:b/>
                <w:bCs/>
                <w:color w:val="000000"/>
                <w:kern w:val="0"/>
                <w:lang w:eastAsia="en-GB"/>
                <w14:ligatures w14:val="none"/>
              </w:rPr>
            </w:pPr>
            <w:r w:rsidRPr="00442AA8">
              <w:rPr>
                <w:rFonts w:ascii="Times New Roman" w:eastAsia="Times New Roman" w:hAnsi="Times New Roman" w:cs="Times New Roman"/>
                <w:b/>
                <w:bCs/>
                <w:color w:val="000000"/>
                <w:kern w:val="0"/>
                <w:lang w:eastAsia="en-GB"/>
                <w14:ligatures w14:val="none"/>
              </w:rPr>
              <w:t>Distance range(km)</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154CF328" w14:textId="77777777" w:rsidR="00442AA8" w:rsidRPr="00442AA8" w:rsidRDefault="00442AA8" w:rsidP="00442AA8">
            <w:pPr>
              <w:spacing w:after="0" w:line="240" w:lineRule="auto"/>
              <w:jc w:val="center"/>
              <w:rPr>
                <w:rFonts w:ascii="Times New Roman" w:eastAsia="Times New Roman" w:hAnsi="Times New Roman" w:cs="Times New Roman"/>
                <w:b/>
                <w:bCs/>
                <w:color w:val="000000"/>
                <w:kern w:val="0"/>
                <w:lang w:eastAsia="en-GB"/>
                <w14:ligatures w14:val="none"/>
              </w:rPr>
            </w:pPr>
            <w:r w:rsidRPr="00442AA8">
              <w:rPr>
                <w:rFonts w:ascii="Times New Roman" w:eastAsia="Times New Roman" w:hAnsi="Times New Roman" w:cs="Times New Roman"/>
                <w:b/>
                <w:bCs/>
                <w:color w:val="000000"/>
                <w:kern w:val="0"/>
                <w:lang w:eastAsia="en-GB"/>
                <w14:ligatures w14:val="none"/>
              </w:rPr>
              <w:t>Carrying capacity(kg)</w:t>
            </w:r>
          </w:p>
        </w:tc>
      </w:tr>
      <w:tr w:rsidR="00442AA8" w:rsidRPr="00442AA8" w14:paraId="6826DEC0" w14:textId="77777777" w:rsidTr="00442AA8">
        <w:trPr>
          <w:trHeight w:val="315"/>
          <w:jc w:val="center"/>
        </w:trPr>
        <w:tc>
          <w:tcPr>
            <w:tcW w:w="0" w:type="auto"/>
            <w:vMerge w:val="restart"/>
            <w:tcBorders>
              <w:top w:val="nil"/>
              <w:left w:val="single" w:sz="4" w:space="0" w:color="auto"/>
              <w:bottom w:val="single" w:sz="4" w:space="0" w:color="000000"/>
              <w:right w:val="single" w:sz="4" w:space="0" w:color="auto"/>
            </w:tcBorders>
            <w:shd w:val="clear" w:color="auto" w:fill="auto"/>
            <w:noWrap/>
            <w:vAlign w:val="bottom"/>
            <w:hideMark/>
          </w:tcPr>
          <w:p w14:paraId="10378F52" w14:textId="77777777" w:rsidR="00442AA8" w:rsidRPr="00442AA8" w:rsidRDefault="00442AA8" w:rsidP="00442AA8">
            <w:pPr>
              <w:spacing w:after="0" w:line="240" w:lineRule="auto"/>
              <w:jc w:val="center"/>
              <w:rPr>
                <w:rFonts w:ascii="Times New Roman" w:eastAsia="Times New Roman" w:hAnsi="Times New Roman" w:cs="Times New Roman"/>
                <w:b/>
                <w:bCs/>
                <w:color w:val="000000"/>
                <w:kern w:val="0"/>
                <w:lang w:eastAsia="en-GB"/>
                <w14:ligatures w14:val="none"/>
              </w:rPr>
            </w:pPr>
            <w:bookmarkStart w:id="129" w:name="RANGE!B3"/>
            <w:r w:rsidRPr="00442AA8">
              <w:rPr>
                <w:rFonts w:ascii="Times New Roman" w:eastAsia="Times New Roman" w:hAnsi="Times New Roman" w:cs="Times New Roman"/>
                <w:b/>
                <w:bCs/>
                <w:color w:val="000000"/>
                <w:kern w:val="0"/>
                <w:lang w:eastAsia="en-GB"/>
                <w14:ligatures w14:val="none"/>
              </w:rPr>
              <w:t>EBIKE4DELIVERY</w:t>
            </w:r>
            <w:bookmarkEnd w:id="129"/>
          </w:p>
        </w:tc>
        <w:tc>
          <w:tcPr>
            <w:tcW w:w="0" w:type="auto"/>
            <w:tcBorders>
              <w:top w:val="nil"/>
              <w:left w:val="nil"/>
              <w:bottom w:val="single" w:sz="4" w:space="0" w:color="auto"/>
              <w:right w:val="single" w:sz="4" w:space="0" w:color="auto"/>
            </w:tcBorders>
            <w:shd w:val="clear" w:color="auto" w:fill="auto"/>
            <w:noWrap/>
            <w:vAlign w:val="bottom"/>
            <w:hideMark/>
          </w:tcPr>
          <w:p w14:paraId="3E81F0F1" w14:textId="77777777" w:rsidR="00442AA8" w:rsidRPr="00442AA8" w:rsidRDefault="00442AA8" w:rsidP="00442AA8">
            <w:pPr>
              <w:spacing w:after="0" w:line="240" w:lineRule="auto"/>
              <w:jc w:val="center"/>
              <w:rPr>
                <w:rFonts w:ascii="Times New Roman" w:eastAsia="Times New Roman" w:hAnsi="Times New Roman" w:cs="Times New Roman"/>
                <w:color w:val="000000"/>
                <w:kern w:val="0"/>
                <w:lang w:eastAsia="en-GB"/>
                <w14:ligatures w14:val="none"/>
              </w:rPr>
            </w:pPr>
            <w:r w:rsidRPr="00442AA8">
              <w:rPr>
                <w:rFonts w:ascii="Times New Roman" w:eastAsia="Times New Roman" w:hAnsi="Times New Roman" w:cs="Times New Roman"/>
                <w:color w:val="000000"/>
                <w:kern w:val="0"/>
                <w:lang w:eastAsia="en-GB"/>
                <w14:ligatures w14:val="none"/>
              </w:rPr>
              <w:t>Gen2+</w:t>
            </w:r>
          </w:p>
        </w:tc>
        <w:tc>
          <w:tcPr>
            <w:tcW w:w="0" w:type="auto"/>
            <w:tcBorders>
              <w:top w:val="nil"/>
              <w:left w:val="nil"/>
              <w:bottom w:val="single" w:sz="4" w:space="0" w:color="auto"/>
              <w:right w:val="single" w:sz="4" w:space="0" w:color="auto"/>
            </w:tcBorders>
            <w:shd w:val="clear" w:color="auto" w:fill="auto"/>
            <w:noWrap/>
            <w:vAlign w:val="bottom"/>
            <w:hideMark/>
          </w:tcPr>
          <w:p w14:paraId="1A051137" w14:textId="77777777" w:rsidR="00442AA8" w:rsidRPr="00442AA8" w:rsidRDefault="00442AA8" w:rsidP="00442AA8">
            <w:pPr>
              <w:spacing w:after="0" w:line="240" w:lineRule="auto"/>
              <w:jc w:val="center"/>
              <w:rPr>
                <w:rFonts w:ascii="Times New Roman" w:eastAsia="Times New Roman" w:hAnsi="Times New Roman" w:cs="Times New Roman"/>
                <w:color w:val="000000"/>
                <w:kern w:val="0"/>
                <w:lang w:eastAsia="en-GB"/>
                <w14:ligatures w14:val="none"/>
              </w:rPr>
            </w:pPr>
            <w:r w:rsidRPr="00442AA8">
              <w:rPr>
                <w:rFonts w:ascii="Times New Roman" w:eastAsia="Times New Roman" w:hAnsi="Times New Roman" w:cs="Times New Roman"/>
                <w:color w:val="000000"/>
                <w:kern w:val="0"/>
                <w:lang w:eastAsia="en-GB"/>
                <w14:ligatures w14:val="none"/>
              </w:rPr>
              <w:t>90</w:t>
            </w:r>
          </w:p>
        </w:tc>
        <w:tc>
          <w:tcPr>
            <w:tcW w:w="0" w:type="auto"/>
            <w:tcBorders>
              <w:top w:val="nil"/>
              <w:left w:val="nil"/>
              <w:bottom w:val="single" w:sz="4" w:space="0" w:color="auto"/>
              <w:right w:val="single" w:sz="4" w:space="0" w:color="auto"/>
            </w:tcBorders>
            <w:shd w:val="clear" w:color="auto" w:fill="auto"/>
            <w:noWrap/>
            <w:vAlign w:val="bottom"/>
            <w:hideMark/>
          </w:tcPr>
          <w:p w14:paraId="4F721F48" w14:textId="77777777" w:rsidR="00442AA8" w:rsidRPr="00442AA8" w:rsidRDefault="00442AA8" w:rsidP="00442AA8">
            <w:pPr>
              <w:spacing w:after="0" w:line="240" w:lineRule="auto"/>
              <w:jc w:val="center"/>
              <w:rPr>
                <w:rFonts w:ascii="Times New Roman" w:eastAsia="Times New Roman" w:hAnsi="Times New Roman" w:cs="Times New Roman"/>
                <w:color w:val="000000"/>
                <w:kern w:val="0"/>
                <w:lang w:eastAsia="en-GB"/>
                <w14:ligatures w14:val="none"/>
              </w:rPr>
            </w:pPr>
            <w:r w:rsidRPr="00442AA8">
              <w:rPr>
                <w:rFonts w:ascii="Times New Roman" w:eastAsia="Times New Roman" w:hAnsi="Times New Roman" w:cs="Times New Roman"/>
                <w:color w:val="000000"/>
                <w:kern w:val="0"/>
                <w:lang w:eastAsia="en-GB"/>
                <w14:ligatures w14:val="none"/>
              </w:rPr>
              <w:t>30</w:t>
            </w:r>
          </w:p>
        </w:tc>
      </w:tr>
      <w:tr w:rsidR="00442AA8" w:rsidRPr="00442AA8" w14:paraId="7F64535E" w14:textId="77777777" w:rsidTr="00442AA8">
        <w:trPr>
          <w:trHeight w:val="315"/>
          <w:jc w:val="center"/>
        </w:trPr>
        <w:tc>
          <w:tcPr>
            <w:tcW w:w="0" w:type="auto"/>
            <w:vMerge/>
            <w:tcBorders>
              <w:top w:val="nil"/>
              <w:left w:val="single" w:sz="4" w:space="0" w:color="auto"/>
              <w:bottom w:val="single" w:sz="4" w:space="0" w:color="000000"/>
              <w:right w:val="single" w:sz="4" w:space="0" w:color="auto"/>
            </w:tcBorders>
            <w:vAlign w:val="center"/>
            <w:hideMark/>
          </w:tcPr>
          <w:p w14:paraId="363C6489" w14:textId="77777777" w:rsidR="00442AA8" w:rsidRPr="00442AA8" w:rsidRDefault="00442AA8" w:rsidP="00442AA8">
            <w:pPr>
              <w:spacing w:after="0" w:line="240" w:lineRule="auto"/>
              <w:rPr>
                <w:rFonts w:ascii="Times New Roman" w:eastAsia="Times New Roman" w:hAnsi="Times New Roman" w:cs="Times New Roman"/>
                <w:b/>
                <w:bCs/>
                <w:color w:val="000000"/>
                <w:kern w:val="0"/>
                <w:lang w:eastAsia="en-GB"/>
                <w14:ligatures w14:val="none"/>
              </w:rPr>
            </w:pPr>
          </w:p>
        </w:tc>
        <w:tc>
          <w:tcPr>
            <w:tcW w:w="0" w:type="auto"/>
            <w:tcBorders>
              <w:top w:val="nil"/>
              <w:left w:val="nil"/>
              <w:bottom w:val="single" w:sz="4" w:space="0" w:color="auto"/>
              <w:right w:val="single" w:sz="4" w:space="0" w:color="auto"/>
            </w:tcBorders>
            <w:shd w:val="clear" w:color="auto" w:fill="auto"/>
            <w:noWrap/>
            <w:vAlign w:val="bottom"/>
            <w:hideMark/>
          </w:tcPr>
          <w:p w14:paraId="45E9AE1E" w14:textId="77777777" w:rsidR="00442AA8" w:rsidRPr="00442AA8" w:rsidRDefault="00442AA8" w:rsidP="00442AA8">
            <w:pPr>
              <w:spacing w:after="0" w:line="240" w:lineRule="auto"/>
              <w:jc w:val="center"/>
              <w:rPr>
                <w:rFonts w:ascii="Times New Roman" w:eastAsia="Times New Roman" w:hAnsi="Times New Roman" w:cs="Times New Roman"/>
                <w:color w:val="000000"/>
                <w:kern w:val="0"/>
                <w:lang w:eastAsia="en-GB"/>
                <w14:ligatures w14:val="none"/>
              </w:rPr>
            </w:pPr>
            <w:r w:rsidRPr="00442AA8">
              <w:rPr>
                <w:rFonts w:ascii="Times New Roman" w:eastAsia="Times New Roman" w:hAnsi="Times New Roman" w:cs="Times New Roman"/>
                <w:color w:val="000000"/>
                <w:kern w:val="0"/>
                <w:lang w:eastAsia="en-GB"/>
                <w14:ligatures w14:val="none"/>
              </w:rPr>
              <w:t>Gen3</w:t>
            </w:r>
          </w:p>
        </w:tc>
        <w:tc>
          <w:tcPr>
            <w:tcW w:w="0" w:type="auto"/>
            <w:tcBorders>
              <w:top w:val="nil"/>
              <w:left w:val="nil"/>
              <w:bottom w:val="single" w:sz="4" w:space="0" w:color="auto"/>
              <w:right w:val="single" w:sz="4" w:space="0" w:color="auto"/>
            </w:tcBorders>
            <w:shd w:val="clear" w:color="auto" w:fill="auto"/>
            <w:noWrap/>
            <w:vAlign w:val="bottom"/>
            <w:hideMark/>
          </w:tcPr>
          <w:p w14:paraId="30C98047" w14:textId="77777777" w:rsidR="00442AA8" w:rsidRPr="00442AA8" w:rsidRDefault="00442AA8" w:rsidP="00442AA8">
            <w:pPr>
              <w:spacing w:after="0" w:line="240" w:lineRule="auto"/>
              <w:jc w:val="center"/>
              <w:rPr>
                <w:rFonts w:ascii="Times New Roman" w:eastAsia="Times New Roman" w:hAnsi="Times New Roman" w:cs="Times New Roman"/>
                <w:color w:val="000000"/>
                <w:kern w:val="0"/>
                <w:lang w:eastAsia="en-GB"/>
                <w14:ligatures w14:val="none"/>
              </w:rPr>
            </w:pPr>
            <w:r w:rsidRPr="00442AA8">
              <w:rPr>
                <w:rFonts w:ascii="Times New Roman" w:eastAsia="Times New Roman" w:hAnsi="Times New Roman" w:cs="Times New Roman"/>
                <w:color w:val="000000"/>
                <w:kern w:val="0"/>
                <w:lang w:eastAsia="en-GB"/>
                <w14:ligatures w14:val="none"/>
              </w:rPr>
              <w:t>60</w:t>
            </w:r>
          </w:p>
        </w:tc>
        <w:tc>
          <w:tcPr>
            <w:tcW w:w="0" w:type="auto"/>
            <w:tcBorders>
              <w:top w:val="nil"/>
              <w:left w:val="nil"/>
              <w:bottom w:val="single" w:sz="4" w:space="0" w:color="auto"/>
              <w:right w:val="single" w:sz="4" w:space="0" w:color="auto"/>
            </w:tcBorders>
            <w:shd w:val="clear" w:color="auto" w:fill="auto"/>
            <w:noWrap/>
            <w:vAlign w:val="bottom"/>
            <w:hideMark/>
          </w:tcPr>
          <w:p w14:paraId="3D4AF34B" w14:textId="77777777" w:rsidR="00442AA8" w:rsidRPr="00442AA8" w:rsidRDefault="00442AA8" w:rsidP="00442AA8">
            <w:pPr>
              <w:spacing w:after="0" w:line="240" w:lineRule="auto"/>
              <w:jc w:val="center"/>
              <w:rPr>
                <w:rFonts w:ascii="Times New Roman" w:eastAsia="Times New Roman" w:hAnsi="Times New Roman" w:cs="Times New Roman"/>
                <w:color w:val="000000"/>
                <w:kern w:val="0"/>
                <w:lang w:eastAsia="en-GB"/>
                <w14:ligatures w14:val="none"/>
              </w:rPr>
            </w:pPr>
            <w:r w:rsidRPr="00442AA8">
              <w:rPr>
                <w:rFonts w:ascii="Times New Roman" w:eastAsia="Times New Roman" w:hAnsi="Times New Roman" w:cs="Times New Roman"/>
                <w:color w:val="000000"/>
                <w:kern w:val="0"/>
                <w:lang w:eastAsia="en-GB"/>
                <w14:ligatures w14:val="none"/>
              </w:rPr>
              <w:t>30</w:t>
            </w:r>
          </w:p>
        </w:tc>
      </w:tr>
      <w:tr w:rsidR="00442AA8" w:rsidRPr="00442AA8" w14:paraId="1D85E7C6" w14:textId="77777777" w:rsidTr="00442AA8">
        <w:trPr>
          <w:trHeight w:val="315"/>
          <w:jc w:val="center"/>
        </w:trPr>
        <w:tc>
          <w:tcPr>
            <w:tcW w:w="0" w:type="auto"/>
            <w:vMerge w:val="restart"/>
            <w:tcBorders>
              <w:top w:val="nil"/>
              <w:left w:val="single" w:sz="4" w:space="0" w:color="auto"/>
              <w:bottom w:val="single" w:sz="4" w:space="0" w:color="000000"/>
              <w:right w:val="single" w:sz="4" w:space="0" w:color="auto"/>
            </w:tcBorders>
            <w:shd w:val="clear" w:color="auto" w:fill="auto"/>
            <w:noWrap/>
            <w:vAlign w:val="bottom"/>
            <w:hideMark/>
          </w:tcPr>
          <w:p w14:paraId="46DF3628" w14:textId="77777777" w:rsidR="00442AA8" w:rsidRPr="00442AA8" w:rsidRDefault="00442AA8" w:rsidP="00442AA8">
            <w:pPr>
              <w:spacing w:after="0" w:line="240" w:lineRule="auto"/>
              <w:jc w:val="center"/>
              <w:rPr>
                <w:rFonts w:ascii="Times New Roman" w:eastAsia="Times New Roman" w:hAnsi="Times New Roman" w:cs="Times New Roman"/>
                <w:b/>
                <w:bCs/>
                <w:color w:val="000000"/>
                <w:kern w:val="0"/>
                <w:lang w:eastAsia="en-GB"/>
                <w14:ligatures w14:val="none"/>
              </w:rPr>
            </w:pPr>
            <w:r w:rsidRPr="00442AA8">
              <w:rPr>
                <w:rFonts w:ascii="Times New Roman" w:eastAsia="Times New Roman" w:hAnsi="Times New Roman" w:cs="Times New Roman"/>
                <w:b/>
                <w:bCs/>
                <w:color w:val="000000"/>
                <w:kern w:val="0"/>
                <w:lang w:eastAsia="en-GB"/>
                <w14:ligatures w14:val="none"/>
              </w:rPr>
              <w:t>EVEEZ</w:t>
            </w:r>
          </w:p>
        </w:tc>
        <w:tc>
          <w:tcPr>
            <w:tcW w:w="0" w:type="auto"/>
            <w:tcBorders>
              <w:top w:val="nil"/>
              <w:left w:val="nil"/>
              <w:bottom w:val="single" w:sz="4" w:space="0" w:color="auto"/>
              <w:right w:val="single" w:sz="4" w:space="0" w:color="auto"/>
            </w:tcBorders>
            <w:shd w:val="clear" w:color="auto" w:fill="auto"/>
            <w:noWrap/>
            <w:vAlign w:val="bottom"/>
            <w:hideMark/>
          </w:tcPr>
          <w:p w14:paraId="7C2D83DB" w14:textId="77777777" w:rsidR="00442AA8" w:rsidRPr="00442AA8" w:rsidRDefault="00442AA8" w:rsidP="00442AA8">
            <w:pPr>
              <w:spacing w:after="0" w:line="240" w:lineRule="auto"/>
              <w:jc w:val="center"/>
              <w:rPr>
                <w:rFonts w:ascii="Times New Roman" w:eastAsia="Times New Roman" w:hAnsi="Times New Roman" w:cs="Times New Roman"/>
                <w:color w:val="000000"/>
                <w:kern w:val="0"/>
                <w:lang w:eastAsia="en-GB"/>
                <w14:ligatures w14:val="none"/>
              </w:rPr>
            </w:pPr>
            <w:r w:rsidRPr="00442AA8">
              <w:rPr>
                <w:rFonts w:ascii="Times New Roman" w:eastAsia="Times New Roman" w:hAnsi="Times New Roman" w:cs="Times New Roman"/>
                <w:color w:val="000000"/>
                <w:kern w:val="0"/>
                <w:lang w:eastAsia="en-GB"/>
                <w14:ligatures w14:val="none"/>
              </w:rPr>
              <w:t>SHINE</w:t>
            </w:r>
          </w:p>
        </w:tc>
        <w:tc>
          <w:tcPr>
            <w:tcW w:w="0" w:type="auto"/>
            <w:tcBorders>
              <w:top w:val="nil"/>
              <w:left w:val="nil"/>
              <w:bottom w:val="single" w:sz="4" w:space="0" w:color="auto"/>
              <w:right w:val="single" w:sz="4" w:space="0" w:color="auto"/>
            </w:tcBorders>
            <w:shd w:val="clear" w:color="auto" w:fill="auto"/>
            <w:noWrap/>
            <w:vAlign w:val="bottom"/>
            <w:hideMark/>
          </w:tcPr>
          <w:p w14:paraId="792854E7" w14:textId="77777777" w:rsidR="00442AA8" w:rsidRPr="00442AA8" w:rsidRDefault="00442AA8" w:rsidP="00442AA8">
            <w:pPr>
              <w:spacing w:after="0" w:line="240" w:lineRule="auto"/>
              <w:jc w:val="center"/>
              <w:rPr>
                <w:rFonts w:ascii="Times New Roman" w:eastAsia="Times New Roman" w:hAnsi="Times New Roman" w:cs="Times New Roman"/>
                <w:color w:val="000000"/>
                <w:kern w:val="0"/>
                <w:lang w:eastAsia="en-GB"/>
                <w14:ligatures w14:val="none"/>
              </w:rPr>
            </w:pPr>
            <w:r w:rsidRPr="00442AA8">
              <w:rPr>
                <w:rFonts w:ascii="Times New Roman" w:eastAsia="Times New Roman" w:hAnsi="Times New Roman" w:cs="Times New Roman"/>
                <w:color w:val="000000"/>
                <w:kern w:val="0"/>
                <w:lang w:eastAsia="en-GB"/>
                <w14:ligatures w14:val="none"/>
              </w:rPr>
              <w:t>100</w:t>
            </w:r>
          </w:p>
        </w:tc>
        <w:tc>
          <w:tcPr>
            <w:tcW w:w="0" w:type="auto"/>
            <w:tcBorders>
              <w:top w:val="nil"/>
              <w:left w:val="nil"/>
              <w:bottom w:val="single" w:sz="4" w:space="0" w:color="auto"/>
              <w:right w:val="single" w:sz="4" w:space="0" w:color="auto"/>
            </w:tcBorders>
            <w:shd w:val="clear" w:color="auto" w:fill="auto"/>
            <w:noWrap/>
            <w:vAlign w:val="bottom"/>
            <w:hideMark/>
          </w:tcPr>
          <w:p w14:paraId="1B4E14EF" w14:textId="77777777" w:rsidR="00442AA8" w:rsidRPr="00442AA8" w:rsidRDefault="00442AA8" w:rsidP="00442AA8">
            <w:pPr>
              <w:spacing w:after="0" w:line="240" w:lineRule="auto"/>
              <w:jc w:val="center"/>
              <w:rPr>
                <w:rFonts w:ascii="Times New Roman" w:eastAsia="Times New Roman" w:hAnsi="Times New Roman" w:cs="Times New Roman"/>
                <w:color w:val="000000"/>
                <w:kern w:val="0"/>
                <w:lang w:eastAsia="en-GB"/>
                <w14:ligatures w14:val="none"/>
              </w:rPr>
            </w:pPr>
            <w:r w:rsidRPr="00442AA8">
              <w:rPr>
                <w:rFonts w:ascii="Times New Roman" w:eastAsia="Times New Roman" w:hAnsi="Times New Roman" w:cs="Times New Roman"/>
                <w:color w:val="000000"/>
                <w:kern w:val="0"/>
                <w:lang w:eastAsia="en-GB"/>
                <w14:ligatures w14:val="none"/>
              </w:rPr>
              <w:t>70</w:t>
            </w:r>
          </w:p>
        </w:tc>
      </w:tr>
      <w:tr w:rsidR="00442AA8" w:rsidRPr="00442AA8" w14:paraId="6A6AB4FE" w14:textId="77777777" w:rsidTr="00442AA8">
        <w:trPr>
          <w:trHeight w:val="315"/>
          <w:jc w:val="center"/>
        </w:trPr>
        <w:tc>
          <w:tcPr>
            <w:tcW w:w="0" w:type="auto"/>
            <w:vMerge/>
            <w:tcBorders>
              <w:top w:val="nil"/>
              <w:left w:val="single" w:sz="4" w:space="0" w:color="auto"/>
              <w:bottom w:val="single" w:sz="4" w:space="0" w:color="000000"/>
              <w:right w:val="single" w:sz="4" w:space="0" w:color="auto"/>
            </w:tcBorders>
            <w:vAlign w:val="center"/>
            <w:hideMark/>
          </w:tcPr>
          <w:p w14:paraId="35194D54" w14:textId="77777777" w:rsidR="00442AA8" w:rsidRPr="00442AA8" w:rsidRDefault="00442AA8" w:rsidP="00442AA8">
            <w:pPr>
              <w:spacing w:after="0" w:line="240" w:lineRule="auto"/>
              <w:rPr>
                <w:rFonts w:ascii="Times New Roman" w:eastAsia="Times New Roman" w:hAnsi="Times New Roman" w:cs="Times New Roman"/>
                <w:b/>
                <w:bCs/>
                <w:color w:val="000000"/>
                <w:kern w:val="0"/>
                <w:lang w:eastAsia="en-GB"/>
                <w14:ligatures w14:val="none"/>
              </w:rPr>
            </w:pPr>
          </w:p>
        </w:tc>
        <w:tc>
          <w:tcPr>
            <w:tcW w:w="0" w:type="auto"/>
            <w:tcBorders>
              <w:top w:val="nil"/>
              <w:left w:val="nil"/>
              <w:bottom w:val="single" w:sz="4" w:space="0" w:color="auto"/>
              <w:right w:val="single" w:sz="4" w:space="0" w:color="auto"/>
            </w:tcBorders>
            <w:shd w:val="clear" w:color="auto" w:fill="auto"/>
            <w:noWrap/>
            <w:vAlign w:val="bottom"/>
            <w:hideMark/>
          </w:tcPr>
          <w:p w14:paraId="26B86469" w14:textId="77777777" w:rsidR="00442AA8" w:rsidRPr="00442AA8" w:rsidRDefault="00442AA8" w:rsidP="00442AA8">
            <w:pPr>
              <w:spacing w:after="0" w:line="240" w:lineRule="auto"/>
              <w:jc w:val="center"/>
              <w:rPr>
                <w:rFonts w:ascii="Times New Roman" w:eastAsia="Times New Roman" w:hAnsi="Times New Roman" w:cs="Times New Roman"/>
                <w:color w:val="000000"/>
                <w:kern w:val="0"/>
                <w:lang w:eastAsia="en-GB"/>
                <w14:ligatures w14:val="none"/>
              </w:rPr>
            </w:pPr>
            <w:r w:rsidRPr="00442AA8">
              <w:rPr>
                <w:rFonts w:ascii="Times New Roman" w:eastAsia="Times New Roman" w:hAnsi="Times New Roman" w:cs="Times New Roman"/>
                <w:color w:val="000000"/>
                <w:kern w:val="0"/>
                <w:lang w:eastAsia="en-GB"/>
                <w14:ligatures w14:val="none"/>
              </w:rPr>
              <w:t>BLAZE</w:t>
            </w:r>
          </w:p>
        </w:tc>
        <w:tc>
          <w:tcPr>
            <w:tcW w:w="0" w:type="auto"/>
            <w:tcBorders>
              <w:top w:val="nil"/>
              <w:left w:val="nil"/>
              <w:bottom w:val="single" w:sz="4" w:space="0" w:color="auto"/>
              <w:right w:val="single" w:sz="4" w:space="0" w:color="auto"/>
            </w:tcBorders>
            <w:shd w:val="clear" w:color="auto" w:fill="auto"/>
            <w:noWrap/>
            <w:vAlign w:val="bottom"/>
            <w:hideMark/>
          </w:tcPr>
          <w:p w14:paraId="0AF0E245" w14:textId="77777777" w:rsidR="00442AA8" w:rsidRPr="00442AA8" w:rsidRDefault="00442AA8" w:rsidP="00442AA8">
            <w:pPr>
              <w:spacing w:after="0" w:line="240" w:lineRule="auto"/>
              <w:jc w:val="center"/>
              <w:rPr>
                <w:rFonts w:ascii="Times New Roman" w:eastAsia="Times New Roman" w:hAnsi="Times New Roman" w:cs="Times New Roman"/>
                <w:color w:val="000000"/>
                <w:kern w:val="0"/>
                <w:lang w:eastAsia="en-GB"/>
                <w14:ligatures w14:val="none"/>
              </w:rPr>
            </w:pPr>
            <w:r w:rsidRPr="00442AA8">
              <w:rPr>
                <w:rFonts w:ascii="Times New Roman" w:eastAsia="Times New Roman" w:hAnsi="Times New Roman" w:cs="Times New Roman"/>
                <w:color w:val="000000"/>
                <w:kern w:val="0"/>
                <w:lang w:eastAsia="en-GB"/>
                <w14:ligatures w14:val="none"/>
              </w:rPr>
              <w:t>60</w:t>
            </w:r>
          </w:p>
        </w:tc>
        <w:tc>
          <w:tcPr>
            <w:tcW w:w="0" w:type="auto"/>
            <w:tcBorders>
              <w:top w:val="nil"/>
              <w:left w:val="nil"/>
              <w:bottom w:val="single" w:sz="4" w:space="0" w:color="auto"/>
              <w:right w:val="single" w:sz="4" w:space="0" w:color="auto"/>
            </w:tcBorders>
            <w:shd w:val="clear" w:color="auto" w:fill="auto"/>
            <w:noWrap/>
            <w:vAlign w:val="bottom"/>
            <w:hideMark/>
          </w:tcPr>
          <w:p w14:paraId="5625278A" w14:textId="77777777" w:rsidR="00442AA8" w:rsidRPr="00442AA8" w:rsidRDefault="00442AA8" w:rsidP="00442AA8">
            <w:pPr>
              <w:spacing w:after="0" w:line="240" w:lineRule="auto"/>
              <w:jc w:val="center"/>
              <w:rPr>
                <w:rFonts w:ascii="Times New Roman" w:eastAsia="Times New Roman" w:hAnsi="Times New Roman" w:cs="Times New Roman"/>
                <w:color w:val="000000"/>
                <w:kern w:val="0"/>
                <w:lang w:eastAsia="en-GB"/>
                <w14:ligatures w14:val="none"/>
              </w:rPr>
            </w:pPr>
            <w:r w:rsidRPr="00442AA8">
              <w:rPr>
                <w:rFonts w:ascii="Times New Roman" w:eastAsia="Times New Roman" w:hAnsi="Times New Roman" w:cs="Times New Roman"/>
                <w:color w:val="000000"/>
                <w:kern w:val="0"/>
                <w:lang w:eastAsia="en-GB"/>
                <w14:ligatures w14:val="none"/>
              </w:rPr>
              <w:t>120</w:t>
            </w:r>
          </w:p>
        </w:tc>
      </w:tr>
      <w:tr w:rsidR="00442AA8" w:rsidRPr="00442AA8" w14:paraId="3E999000" w14:textId="77777777" w:rsidTr="00442AA8">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1AAE68A4" w14:textId="77777777" w:rsidR="00442AA8" w:rsidRPr="00442AA8" w:rsidRDefault="00442AA8" w:rsidP="00442AA8">
            <w:pPr>
              <w:spacing w:after="0" w:line="240" w:lineRule="auto"/>
              <w:jc w:val="center"/>
              <w:rPr>
                <w:rFonts w:ascii="Times New Roman" w:eastAsia="Times New Roman" w:hAnsi="Times New Roman" w:cs="Times New Roman"/>
                <w:b/>
                <w:bCs/>
                <w:color w:val="000000"/>
                <w:kern w:val="0"/>
                <w:lang w:eastAsia="en-GB"/>
                <w14:ligatures w14:val="none"/>
              </w:rPr>
            </w:pPr>
            <w:bookmarkStart w:id="130" w:name="RANGE!B7"/>
            <w:r w:rsidRPr="00442AA8">
              <w:rPr>
                <w:rFonts w:ascii="Times New Roman" w:eastAsia="Times New Roman" w:hAnsi="Times New Roman" w:cs="Times New Roman"/>
                <w:b/>
                <w:bCs/>
                <w:color w:val="000000"/>
                <w:kern w:val="0"/>
                <w:lang w:eastAsia="en-GB"/>
                <w14:ligatures w14:val="none"/>
              </w:rPr>
              <w:t>RODHA</w:t>
            </w:r>
            <w:bookmarkEnd w:id="130"/>
          </w:p>
        </w:tc>
        <w:tc>
          <w:tcPr>
            <w:tcW w:w="0" w:type="auto"/>
            <w:tcBorders>
              <w:top w:val="nil"/>
              <w:left w:val="nil"/>
              <w:bottom w:val="single" w:sz="4" w:space="0" w:color="auto"/>
              <w:right w:val="single" w:sz="4" w:space="0" w:color="auto"/>
            </w:tcBorders>
            <w:shd w:val="clear" w:color="auto" w:fill="auto"/>
            <w:noWrap/>
            <w:vAlign w:val="bottom"/>
            <w:hideMark/>
          </w:tcPr>
          <w:p w14:paraId="2FF1126D" w14:textId="77777777" w:rsidR="00442AA8" w:rsidRPr="00442AA8" w:rsidRDefault="00442AA8" w:rsidP="00442AA8">
            <w:pPr>
              <w:spacing w:after="0" w:line="240" w:lineRule="auto"/>
              <w:jc w:val="center"/>
              <w:rPr>
                <w:rFonts w:ascii="Times New Roman" w:eastAsia="Times New Roman" w:hAnsi="Times New Roman" w:cs="Times New Roman"/>
                <w:color w:val="000000"/>
                <w:kern w:val="0"/>
                <w:lang w:eastAsia="en-GB"/>
                <w14:ligatures w14:val="none"/>
              </w:rPr>
            </w:pPr>
            <w:r w:rsidRPr="00442AA8">
              <w:rPr>
                <w:rFonts w:ascii="Times New Roman" w:eastAsia="Times New Roman" w:hAnsi="Times New Roman" w:cs="Times New Roman"/>
                <w:color w:val="000000"/>
                <w:kern w:val="0"/>
                <w:lang w:eastAsia="en-GB"/>
                <w14:ligatures w14:val="none"/>
              </w:rPr>
              <w:t>Founders Edition</w:t>
            </w:r>
          </w:p>
        </w:tc>
        <w:tc>
          <w:tcPr>
            <w:tcW w:w="0" w:type="auto"/>
            <w:tcBorders>
              <w:top w:val="nil"/>
              <w:left w:val="nil"/>
              <w:bottom w:val="single" w:sz="4" w:space="0" w:color="auto"/>
              <w:right w:val="single" w:sz="4" w:space="0" w:color="auto"/>
            </w:tcBorders>
            <w:shd w:val="clear" w:color="auto" w:fill="auto"/>
            <w:noWrap/>
            <w:vAlign w:val="bottom"/>
            <w:hideMark/>
          </w:tcPr>
          <w:p w14:paraId="4E5CB7F0" w14:textId="77777777" w:rsidR="00442AA8" w:rsidRPr="00442AA8" w:rsidRDefault="00442AA8" w:rsidP="00442AA8">
            <w:pPr>
              <w:spacing w:after="0" w:line="240" w:lineRule="auto"/>
              <w:jc w:val="center"/>
              <w:rPr>
                <w:rFonts w:ascii="Times New Roman" w:eastAsia="Times New Roman" w:hAnsi="Times New Roman" w:cs="Times New Roman"/>
                <w:color w:val="000000"/>
                <w:kern w:val="0"/>
                <w:lang w:eastAsia="en-GB"/>
                <w14:ligatures w14:val="none"/>
              </w:rPr>
            </w:pPr>
            <w:r w:rsidRPr="00442AA8">
              <w:rPr>
                <w:rFonts w:ascii="Times New Roman" w:eastAsia="Times New Roman" w:hAnsi="Times New Roman" w:cs="Times New Roman"/>
                <w:color w:val="000000"/>
                <w:kern w:val="0"/>
                <w:lang w:eastAsia="en-GB"/>
                <w14:ligatures w14:val="none"/>
              </w:rPr>
              <w:t>60</w:t>
            </w:r>
          </w:p>
        </w:tc>
        <w:tc>
          <w:tcPr>
            <w:tcW w:w="0" w:type="auto"/>
            <w:tcBorders>
              <w:top w:val="nil"/>
              <w:left w:val="nil"/>
              <w:bottom w:val="single" w:sz="4" w:space="0" w:color="auto"/>
              <w:right w:val="single" w:sz="4" w:space="0" w:color="auto"/>
            </w:tcBorders>
            <w:shd w:val="clear" w:color="auto" w:fill="auto"/>
            <w:noWrap/>
            <w:vAlign w:val="bottom"/>
            <w:hideMark/>
          </w:tcPr>
          <w:p w14:paraId="560951F2" w14:textId="77777777" w:rsidR="00442AA8" w:rsidRPr="00442AA8" w:rsidRDefault="00442AA8" w:rsidP="00442AA8">
            <w:pPr>
              <w:keepNext/>
              <w:spacing w:after="0" w:line="240" w:lineRule="auto"/>
              <w:jc w:val="center"/>
              <w:rPr>
                <w:rFonts w:ascii="Times New Roman" w:eastAsia="Times New Roman" w:hAnsi="Times New Roman" w:cs="Times New Roman"/>
                <w:color w:val="000000"/>
                <w:kern w:val="0"/>
                <w:lang w:eastAsia="en-GB"/>
                <w14:ligatures w14:val="none"/>
              </w:rPr>
            </w:pPr>
            <w:r w:rsidRPr="00442AA8">
              <w:rPr>
                <w:rFonts w:ascii="Times New Roman" w:eastAsia="Times New Roman" w:hAnsi="Times New Roman" w:cs="Times New Roman"/>
                <w:color w:val="000000"/>
                <w:kern w:val="0"/>
                <w:lang w:eastAsia="en-GB"/>
                <w14:ligatures w14:val="none"/>
              </w:rPr>
              <w:t>25</w:t>
            </w:r>
          </w:p>
        </w:tc>
      </w:tr>
    </w:tbl>
    <w:p w14:paraId="5ED0EE8D" w14:textId="0B8B9DAF" w:rsidR="00442AA8" w:rsidRPr="00442AA8" w:rsidRDefault="00442AA8" w:rsidP="00442AA8">
      <w:pPr>
        <w:pStyle w:val="Caption"/>
        <w:jc w:val="center"/>
        <w:rPr>
          <w:rFonts w:ascii="Times New Roman" w:hAnsi="Times New Roman" w:cs="Times New Roman"/>
          <w:color w:val="000000" w:themeColor="text1"/>
          <w:sz w:val="16"/>
          <w:szCs w:val="16"/>
        </w:rPr>
      </w:pPr>
      <w:bookmarkStart w:id="131" w:name="_Toc198254976"/>
      <w:bookmarkStart w:id="132" w:name="_Toc198255376"/>
      <w:r w:rsidRPr="00442AA8">
        <w:rPr>
          <w:rFonts w:ascii="Times New Roman" w:hAnsi="Times New Roman" w:cs="Times New Roman"/>
          <w:color w:val="000000" w:themeColor="text1"/>
          <w:sz w:val="16"/>
          <w:szCs w:val="16"/>
        </w:rPr>
        <w:t xml:space="preserve">Table </w:t>
      </w:r>
      <w:r w:rsidRPr="00442AA8">
        <w:rPr>
          <w:rFonts w:ascii="Times New Roman" w:hAnsi="Times New Roman" w:cs="Times New Roman"/>
          <w:color w:val="000000" w:themeColor="text1"/>
          <w:sz w:val="16"/>
          <w:szCs w:val="16"/>
        </w:rPr>
        <w:fldChar w:fldCharType="begin"/>
      </w:r>
      <w:r w:rsidRPr="00442AA8">
        <w:rPr>
          <w:rFonts w:ascii="Times New Roman" w:hAnsi="Times New Roman" w:cs="Times New Roman"/>
          <w:color w:val="000000" w:themeColor="text1"/>
          <w:sz w:val="16"/>
          <w:szCs w:val="16"/>
        </w:rPr>
        <w:instrText xml:space="preserve"> SEQ Table \* ARABIC </w:instrText>
      </w:r>
      <w:r w:rsidRPr="00442AA8">
        <w:rPr>
          <w:rFonts w:ascii="Times New Roman" w:hAnsi="Times New Roman" w:cs="Times New Roman"/>
          <w:color w:val="000000" w:themeColor="text1"/>
          <w:sz w:val="16"/>
          <w:szCs w:val="16"/>
        </w:rPr>
        <w:fldChar w:fldCharType="separate"/>
      </w:r>
      <w:r w:rsidR="00931E49">
        <w:rPr>
          <w:rFonts w:ascii="Times New Roman" w:hAnsi="Times New Roman" w:cs="Times New Roman"/>
          <w:noProof/>
          <w:color w:val="000000" w:themeColor="text1"/>
          <w:sz w:val="16"/>
          <w:szCs w:val="16"/>
        </w:rPr>
        <w:t>10</w:t>
      </w:r>
      <w:r w:rsidRPr="00442AA8">
        <w:rPr>
          <w:rFonts w:ascii="Times New Roman" w:hAnsi="Times New Roman" w:cs="Times New Roman"/>
          <w:color w:val="000000" w:themeColor="text1"/>
          <w:sz w:val="16"/>
          <w:szCs w:val="16"/>
        </w:rPr>
        <w:fldChar w:fldCharType="end"/>
      </w:r>
      <w:r w:rsidRPr="00442AA8">
        <w:rPr>
          <w:rFonts w:ascii="Times New Roman" w:hAnsi="Times New Roman" w:cs="Times New Roman"/>
          <w:color w:val="000000" w:themeColor="text1"/>
          <w:sz w:val="16"/>
          <w:szCs w:val="16"/>
        </w:rPr>
        <w:t xml:space="preserve"> E-Bike model summary</w:t>
      </w:r>
      <w:bookmarkEnd w:id="131"/>
      <w:bookmarkEnd w:id="132"/>
    </w:p>
    <w:p w14:paraId="5448F35F" w14:textId="242E1B8D" w:rsidR="00E06758" w:rsidRPr="00081B43" w:rsidRDefault="001C2E16" w:rsidP="006D0742">
      <w:pPr>
        <w:pStyle w:val="Heading1"/>
        <w:jc w:val="both"/>
        <w:rPr>
          <w:rFonts w:cs="Times New Roman"/>
          <w:b/>
          <w:bCs/>
          <w:sz w:val="28"/>
          <w:szCs w:val="28"/>
        </w:rPr>
      </w:pPr>
      <w:bookmarkStart w:id="133" w:name="_Toc198100238"/>
      <w:bookmarkStart w:id="134" w:name="_Toc198256774"/>
      <w:r w:rsidRPr="00081B43">
        <w:rPr>
          <w:rFonts w:cs="Times New Roman"/>
          <w:b/>
          <w:bCs/>
          <w:sz w:val="28"/>
          <w:szCs w:val="28"/>
        </w:rPr>
        <w:t>CHAPTER - RESULTS</w:t>
      </w:r>
      <w:bookmarkEnd w:id="133"/>
      <w:bookmarkEnd w:id="134"/>
    </w:p>
    <w:p w14:paraId="47210ED9" w14:textId="372ADD98" w:rsidR="00105260" w:rsidRDefault="00105260" w:rsidP="006D0742">
      <w:pPr>
        <w:jc w:val="both"/>
        <w:rPr>
          <w:rFonts w:ascii="Times New Roman" w:hAnsi="Times New Roman" w:cs="Times New Roman"/>
        </w:rPr>
      </w:pPr>
      <w:r w:rsidRPr="00B80DEE">
        <w:rPr>
          <w:rFonts w:ascii="Times New Roman" w:hAnsi="Times New Roman" w:cs="Times New Roman"/>
        </w:rPr>
        <w:t xml:space="preserve">After developing the complete model, </w:t>
      </w:r>
      <w:r w:rsidR="00DC1E27" w:rsidRPr="00B80DEE">
        <w:rPr>
          <w:rFonts w:ascii="Times New Roman" w:hAnsi="Times New Roman" w:cs="Times New Roman"/>
        </w:rPr>
        <w:t xml:space="preserve">we were able to test the model </w:t>
      </w:r>
      <w:r w:rsidRPr="00B80DEE">
        <w:rPr>
          <w:rFonts w:ascii="Times New Roman" w:hAnsi="Times New Roman" w:cs="Times New Roman"/>
        </w:rPr>
        <w:t xml:space="preserve">from clustering customer locations, predicting the number of deliveries per each cluster and </w:t>
      </w:r>
      <w:r w:rsidR="007403ED" w:rsidRPr="00B80DEE">
        <w:rPr>
          <w:rFonts w:ascii="Times New Roman" w:hAnsi="Times New Roman" w:cs="Times New Roman"/>
        </w:rPr>
        <w:t>optimize the delivery fleet for each cluster</w:t>
      </w:r>
      <w:r w:rsidR="00DC1E27" w:rsidRPr="00B80DEE">
        <w:rPr>
          <w:rFonts w:ascii="Times New Roman" w:hAnsi="Times New Roman" w:cs="Times New Roman"/>
        </w:rPr>
        <w:t xml:space="preserve"> </w:t>
      </w:r>
      <w:r w:rsidR="00A67471" w:rsidRPr="00B80DEE">
        <w:rPr>
          <w:rFonts w:ascii="Times New Roman" w:hAnsi="Times New Roman" w:cs="Times New Roman"/>
        </w:rPr>
        <w:t>and results can be explained as below.</w:t>
      </w:r>
      <w:r w:rsidR="00227719" w:rsidRPr="00B80DEE">
        <w:rPr>
          <w:rFonts w:ascii="Times New Roman" w:hAnsi="Times New Roman" w:cs="Times New Roman"/>
        </w:rPr>
        <w:t xml:space="preserve"> </w:t>
      </w:r>
      <w:r w:rsidR="003E14AE">
        <w:rPr>
          <w:rFonts w:ascii="Times New Roman" w:hAnsi="Times New Roman" w:cs="Times New Roman"/>
        </w:rPr>
        <w:t xml:space="preserve">For this analysis, we </w:t>
      </w:r>
      <w:r w:rsidR="00E47422">
        <w:rPr>
          <w:rFonts w:ascii="Times New Roman" w:hAnsi="Times New Roman" w:cs="Times New Roman"/>
        </w:rPr>
        <w:t>used</w:t>
      </w:r>
      <w:r w:rsidR="00F87CED">
        <w:rPr>
          <w:rFonts w:ascii="Times New Roman" w:hAnsi="Times New Roman" w:cs="Times New Roman"/>
        </w:rPr>
        <w:t xml:space="preserve"> Python</w:t>
      </w:r>
      <w:r w:rsidR="003714A1">
        <w:rPr>
          <w:rFonts w:ascii="Times New Roman" w:hAnsi="Times New Roman" w:cs="Times New Roman"/>
        </w:rPr>
        <w:t xml:space="preserve"> as the programming language</w:t>
      </w:r>
      <w:r w:rsidR="00E2667D">
        <w:rPr>
          <w:rFonts w:ascii="Times New Roman" w:hAnsi="Times New Roman" w:cs="Times New Roman"/>
        </w:rPr>
        <w:t>. B</w:t>
      </w:r>
      <w:r w:rsidR="003714A1">
        <w:rPr>
          <w:rFonts w:ascii="Times New Roman" w:hAnsi="Times New Roman" w:cs="Times New Roman"/>
        </w:rPr>
        <w:t>elow</w:t>
      </w:r>
      <w:r w:rsidR="00F87CED">
        <w:rPr>
          <w:rFonts w:ascii="Times New Roman" w:hAnsi="Times New Roman" w:cs="Times New Roman"/>
        </w:rPr>
        <w:t xml:space="preserve"> </w:t>
      </w:r>
      <w:r w:rsidR="00E2667D">
        <w:rPr>
          <w:rFonts w:ascii="Times New Roman" w:hAnsi="Times New Roman" w:cs="Times New Roman"/>
        </w:rPr>
        <w:t xml:space="preserve">python </w:t>
      </w:r>
      <w:r w:rsidR="00F87CED">
        <w:rPr>
          <w:rFonts w:ascii="Times New Roman" w:hAnsi="Times New Roman" w:cs="Times New Roman"/>
        </w:rPr>
        <w:t>frameworks and modules</w:t>
      </w:r>
      <w:r w:rsidR="000137A3">
        <w:rPr>
          <w:rFonts w:ascii="Times New Roman" w:hAnsi="Times New Roman" w:cs="Times New Roman"/>
        </w:rPr>
        <w:t xml:space="preserve"> for each </w:t>
      </w:r>
      <w:r w:rsidR="001E3F32">
        <w:rPr>
          <w:rFonts w:ascii="Times New Roman" w:hAnsi="Times New Roman" w:cs="Times New Roman"/>
        </w:rPr>
        <w:t xml:space="preserve">relevant </w:t>
      </w:r>
      <w:r w:rsidR="000137A3">
        <w:rPr>
          <w:rFonts w:ascii="Times New Roman" w:hAnsi="Times New Roman" w:cs="Times New Roman"/>
        </w:rPr>
        <w:t>process</w:t>
      </w:r>
      <w:r w:rsidR="00F87CED">
        <w:rPr>
          <w:rFonts w:ascii="Times New Roman" w:hAnsi="Times New Roman" w:cs="Times New Roman"/>
        </w:rPr>
        <w:t>.</w:t>
      </w:r>
    </w:p>
    <w:p w14:paraId="1D8CED78" w14:textId="7F8B24CB" w:rsidR="00F87CED" w:rsidRDefault="00E2667D" w:rsidP="000137A3">
      <w:pPr>
        <w:pStyle w:val="ListParagraph"/>
        <w:numPr>
          <w:ilvl w:val="0"/>
          <w:numId w:val="8"/>
        </w:numPr>
        <w:jc w:val="both"/>
        <w:rPr>
          <w:rFonts w:ascii="Times New Roman" w:hAnsi="Times New Roman" w:cs="Times New Roman"/>
        </w:rPr>
      </w:pPr>
      <w:r>
        <w:rPr>
          <w:rFonts w:ascii="Times New Roman" w:hAnsi="Times New Roman" w:cs="Times New Roman"/>
        </w:rPr>
        <w:t xml:space="preserve">Data preprocessing – </w:t>
      </w:r>
      <w:proofErr w:type="spellStart"/>
      <w:r>
        <w:rPr>
          <w:rFonts w:ascii="Times New Roman" w:hAnsi="Times New Roman" w:cs="Times New Roman"/>
        </w:rPr>
        <w:t>Numpy</w:t>
      </w:r>
      <w:proofErr w:type="spellEnd"/>
      <w:r>
        <w:rPr>
          <w:rFonts w:ascii="Times New Roman" w:hAnsi="Times New Roman" w:cs="Times New Roman"/>
        </w:rPr>
        <w:t xml:space="preserve"> / Pandas</w:t>
      </w:r>
    </w:p>
    <w:p w14:paraId="706DC000" w14:textId="68F80A9F" w:rsidR="00DF2181" w:rsidRPr="00DF2181" w:rsidRDefault="00E2667D" w:rsidP="00DF2181">
      <w:pPr>
        <w:pStyle w:val="ListParagraph"/>
        <w:numPr>
          <w:ilvl w:val="0"/>
          <w:numId w:val="8"/>
        </w:numPr>
        <w:jc w:val="both"/>
        <w:rPr>
          <w:rFonts w:ascii="Times New Roman" w:hAnsi="Times New Roman" w:cs="Times New Roman"/>
        </w:rPr>
      </w:pPr>
      <w:r>
        <w:rPr>
          <w:rFonts w:ascii="Times New Roman" w:hAnsi="Times New Roman" w:cs="Times New Roman"/>
        </w:rPr>
        <w:t xml:space="preserve">Clustering </w:t>
      </w:r>
      <w:r w:rsidR="00A53A80">
        <w:rPr>
          <w:rFonts w:ascii="Times New Roman" w:hAnsi="Times New Roman" w:cs="Times New Roman"/>
        </w:rPr>
        <w:t xml:space="preserve">– </w:t>
      </w:r>
      <w:proofErr w:type="spellStart"/>
      <w:r w:rsidR="00A53A80">
        <w:rPr>
          <w:rFonts w:ascii="Times New Roman" w:hAnsi="Times New Roman" w:cs="Times New Roman"/>
        </w:rPr>
        <w:t>SciKit</w:t>
      </w:r>
      <w:proofErr w:type="spellEnd"/>
      <w:r w:rsidR="00A53A80">
        <w:rPr>
          <w:rFonts w:ascii="Times New Roman" w:hAnsi="Times New Roman" w:cs="Times New Roman"/>
        </w:rPr>
        <w:t>-Learn</w:t>
      </w:r>
      <w:r w:rsidR="00965B32">
        <w:rPr>
          <w:rFonts w:ascii="Times New Roman" w:hAnsi="Times New Roman" w:cs="Times New Roman"/>
        </w:rPr>
        <w:t xml:space="preserve"> </w:t>
      </w:r>
    </w:p>
    <w:p w14:paraId="202EABFE" w14:textId="40231786" w:rsidR="00E422FC" w:rsidRDefault="00E422FC" w:rsidP="000137A3">
      <w:pPr>
        <w:pStyle w:val="ListParagraph"/>
        <w:numPr>
          <w:ilvl w:val="0"/>
          <w:numId w:val="8"/>
        </w:numPr>
        <w:jc w:val="both"/>
        <w:rPr>
          <w:rFonts w:ascii="Times New Roman" w:hAnsi="Times New Roman" w:cs="Times New Roman"/>
        </w:rPr>
      </w:pPr>
      <w:r>
        <w:rPr>
          <w:rFonts w:ascii="Times New Roman" w:hAnsi="Times New Roman" w:cs="Times New Roman"/>
        </w:rPr>
        <w:t xml:space="preserve">LSTM forecasting – </w:t>
      </w:r>
      <w:proofErr w:type="spellStart"/>
      <w:r>
        <w:rPr>
          <w:rFonts w:ascii="Times New Roman" w:hAnsi="Times New Roman" w:cs="Times New Roman"/>
        </w:rPr>
        <w:t>PyTorch</w:t>
      </w:r>
      <w:proofErr w:type="spellEnd"/>
    </w:p>
    <w:p w14:paraId="77026E0E" w14:textId="36521A14" w:rsidR="00911961" w:rsidRPr="00D666F4" w:rsidRDefault="00911961" w:rsidP="00D666F4">
      <w:pPr>
        <w:pStyle w:val="ListParagraph"/>
        <w:numPr>
          <w:ilvl w:val="0"/>
          <w:numId w:val="8"/>
        </w:numPr>
        <w:jc w:val="both"/>
        <w:rPr>
          <w:rFonts w:ascii="Times New Roman" w:hAnsi="Times New Roman" w:cs="Times New Roman"/>
        </w:rPr>
      </w:pPr>
      <w:r>
        <w:rPr>
          <w:rFonts w:ascii="Times New Roman" w:hAnsi="Times New Roman" w:cs="Times New Roman"/>
        </w:rPr>
        <w:t xml:space="preserve">Bayesian optimization - </w:t>
      </w:r>
      <w:proofErr w:type="spellStart"/>
      <w:r w:rsidR="00D666F4" w:rsidRPr="00D666F4">
        <w:rPr>
          <w:rFonts w:ascii="Times New Roman" w:hAnsi="Times New Roman" w:cs="Times New Roman"/>
        </w:rPr>
        <w:t>bayesian</w:t>
      </w:r>
      <w:proofErr w:type="spellEnd"/>
      <w:r w:rsidR="00D666F4" w:rsidRPr="00D666F4">
        <w:rPr>
          <w:rFonts w:ascii="Times New Roman" w:hAnsi="Times New Roman" w:cs="Times New Roman"/>
        </w:rPr>
        <w:t>-optimization</w:t>
      </w:r>
    </w:p>
    <w:p w14:paraId="041C76BF" w14:textId="40892447" w:rsidR="004F474C" w:rsidRDefault="004F474C" w:rsidP="000137A3">
      <w:pPr>
        <w:pStyle w:val="ListParagraph"/>
        <w:numPr>
          <w:ilvl w:val="0"/>
          <w:numId w:val="8"/>
        </w:numPr>
        <w:jc w:val="both"/>
        <w:rPr>
          <w:rFonts w:ascii="Times New Roman" w:hAnsi="Times New Roman" w:cs="Times New Roman"/>
        </w:rPr>
      </w:pPr>
      <w:r>
        <w:rPr>
          <w:rFonts w:ascii="Times New Roman" w:hAnsi="Times New Roman" w:cs="Times New Roman"/>
        </w:rPr>
        <w:t xml:space="preserve">Data scaling – </w:t>
      </w:r>
      <w:proofErr w:type="spellStart"/>
      <w:r>
        <w:rPr>
          <w:rFonts w:ascii="Times New Roman" w:hAnsi="Times New Roman" w:cs="Times New Roman"/>
        </w:rPr>
        <w:t>SciKit</w:t>
      </w:r>
      <w:proofErr w:type="spellEnd"/>
      <w:r>
        <w:rPr>
          <w:rFonts w:ascii="Times New Roman" w:hAnsi="Times New Roman" w:cs="Times New Roman"/>
        </w:rPr>
        <w:t>-Learn</w:t>
      </w:r>
    </w:p>
    <w:p w14:paraId="3DC6357A" w14:textId="066EB94C" w:rsidR="00DF2181" w:rsidRDefault="00DF2181" w:rsidP="00DF2181">
      <w:pPr>
        <w:pStyle w:val="ListParagraph"/>
        <w:numPr>
          <w:ilvl w:val="0"/>
          <w:numId w:val="8"/>
        </w:numPr>
        <w:jc w:val="both"/>
        <w:rPr>
          <w:rFonts w:ascii="Times New Roman" w:hAnsi="Times New Roman" w:cs="Times New Roman"/>
        </w:rPr>
      </w:pPr>
      <w:r>
        <w:rPr>
          <w:rFonts w:ascii="Times New Roman" w:hAnsi="Times New Roman" w:cs="Times New Roman"/>
        </w:rPr>
        <w:t xml:space="preserve">Model performance metrics – </w:t>
      </w:r>
      <w:proofErr w:type="spellStart"/>
      <w:r>
        <w:rPr>
          <w:rFonts w:ascii="Times New Roman" w:hAnsi="Times New Roman" w:cs="Times New Roman"/>
        </w:rPr>
        <w:t>SciKit</w:t>
      </w:r>
      <w:proofErr w:type="spellEnd"/>
      <w:r>
        <w:rPr>
          <w:rFonts w:ascii="Times New Roman" w:hAnsi="Times New Roman" w:cs="Times New Roman"/>
        </w:rPr>
        <w:t>-Learn / SciPy</w:t>
      </w:r>
    </w:p>
    <w:p w14:paraId="55A5B744" w14:textId="16E4EA1E" w:rsidR="00121528" w:rsidRPr="00121528" w:rsidRDefault="00121528" w:rsidP="00121528">
      <w:pPr>
        <w:pStyle w:val="ListParagraph"/>
        <w:numPr>
          <w:ilvl w:val="0"/>
          <w:numId w:val="8"/>
        </w:numPr>
        <w:jc w:val="both"/>
        <w:rPr>
          <w:rFonts w:ascii="Times New Roman" w:hAnsi="Times New Roman" w:cs="Times New Roman"/>
        </w:rPr>
      </w:pPr>
      <w:r>
        <w:rPr>
          <w:rFonts w:ascii="Times New Roman" w:hAnsi="Times New Roman" w:cs="Times New Roman"/>
        </w:rPr>
        <w:t>Synthetic location generation – SciPy</w:t>
      </w:r>
    </w:p>
    <w:p w14:paraId="23F1B2F1" w14:textId="2E9274F0" w:rsidR="00E2667D" w:rsidRPr="00E422FC" w:rsidRDefault="00E422FC" w:rsidP="00E422FC">
      <w:pPr>
        <w:pStyle w:val="ListParagraph"/>
        <w:numPr>
          <w:ilvl w:val="0"/>
          <w:numId w:val="8"/>
        </w:numPr>
        <w:jc w:val="both"/>
        <w:rPr>
          <w:rFonts w:ascii="Times New Roman" w:hAnsi="Times New Roman" w:cs="Times New Roman"/>
        </w:rPr>
      </w:pPr>
      <w:r>
        <w:rPr>
          <w:rFonts w:ascii="Times New Roman" w:hAnsi="Times New Roman" w:cs="Times New Roman"/>
        </w:rPr>
        <w:t>Customized VRP – Google OR Tools</w:t>
      </w:r>
      <w:r w:rsidR="00A53A80" w:rsidRPr="00E422FC">
        <w:rPr>
          <w:rFonts w:ascii="Times New Roman" w:hAnsi="Times New Roman" w:cs="Times New Roman"/>
        </w:rPr>
        <w:t xml:space="preserve"> </w:t>
      </w:r>
    </w:p>
    <w:p w14:paraId="41728078" w14:textId="77777777" w:rsidR="009D6C83" w:rsidRPr="00B80DEE" w:rsidRDefault="009D6C83" w:rsidP="006D0742">
      <w:pPr>
        <w:pStyle w:val="Heading2"/>
        <w:jc w:val="both"/>
        <w:rPr>
          <w:rFonts w:cs="Times New Roman"/>
          <w:szCs w:val="24"/>
        </w:rPr>
      </w:pPr>
      <w:bookmarkStart w:id="135" w:name="_Toc198100239"/>
      <w:bookmarkStart w:id="136" w:name="_Toc198256775"/>
      <w:r w:rsidRPr="00B80DEE">
        <w:rPr>
          <w:rFonts w:cs="Times New Roman"/>
          <w:szCs w:val="24"/>
        </w:rPr>
        <w:t>Restaurant with most deliveries</w:t>
      </w:r>
      <w:bookmarkEnd w:id="135"/>
      <w:bookmarkEnd w:id="136"/>
    </w:p>
    <w:p w14:paraId="581D781A" w14:textId="2B6E3B44" w:rsidR="00515016" w:rsidRPr="00B80DEE" w:rsidRDefault="008F4103" w:rsidP="006D0742">
      <w:pPr>
        <w:jc w:val="both"/>
        <w:rPr>
          <w:rFonts w:ascii="Times New Roman" w:hAnsi="Times New Roman" w:cs="Times New Roman"/>
        </w:rPr>
      </w:pPr>
      <w:r w:rsidRPr="00B80DEE">
        <w:rPr>
          <w:rFonts w:ascii="Times New Roman" w:hAnsi="Times New Roman" w:cs="Times New Roman"/>
        </w:rPr>
        <w:t xml:space="preserve">Since the original dataset </w:t>
      </w:r>
      <w:r w:rsidR="00C66109" w:rsidRPr="00B80DEE">
        <w:rPr>
          <w:rFonts w:ascii="Times New Roman" w:hAnsi="Times New Roman" w:cs="Times New Roman"/>
        </w:rPr>
        <w:t>had delivery records from many restaurants</w:t>
      </w:r>
      <w:r w:rsidR="00F42137">
        <w:rPr>
          <w:rFonts w:ascii="Times New Roman" w:hAnsi="Times New Roman" w:cs="Times New Roman"/>
        </w:rPr>
        <w:t xml:space="preserve">. Since </w:t>
      </w:r>
      <w:r w:rsidR="00C66109" w:rsidRPr="00B80DEE">
        <w:rPr>
          <w:rFonts w:ascii="Times New Roman" w:hAnsi="Times New Roman" w:cs="Times New Roman"/>
        </w:rPr>
        <w:t xml:space="preserve">this </w:t>
      </w:r>
      <w:r w:rsidR="00F42137">
        <w:rPr>
          <w:rFonts w:ascii="Times New Roman" w:hAnsi="Times New Roman" w:cs="Times New Roman"/>
        </w:rPr>
        <w:t xml:space="preserve">model is </w:t>
      </w:r>
      <w:proofErr w:type="spellStart"/>
      <w:r w:rsidR="00F42137">
        <w:rPr>
          <w:rFonts w:ascii="Times New Roman" w:hAnsi="Times New Roman" w:cs="Times New Roman"/>
        </w:rPr>
        <w:t>focues</w:t>
      </w:r>
      <w:proofErr w:type="spellEnd"/>
      <w:r w:rsidR="00F42137">
        <w:rPr>
          <w:rFonts w:ascii="Times New Roman" w:hAnsi="Times New Roman" w:cs="Times New Roman"/>
        </w:rPr>
        <w:t xml:space="preserve"> on one restaurant we need to sort determine which restaurant be used from the dataset.</w:t>
      </w:r>
      <w:r w:rsidR="00C66109" w:rsidRPr="00B80DEE">
        <w:rPr>
          <w:rFonts w:ascii="Times New Roman" w:hAnsi="Times New Roman" w:cs="Times New Roman"/>
        </w:rPr>
        <w:t xml:space="preserve"> </w:t>
      </w:r>
      <w:r w:rsidR="00F42137">
        <w:rPr>
          <w:rFonts w:ascii="Times New Roman" w:hAnsi="Times New Roman" w:cs="Times New Roman"/>
        </w:rPr>
        <w:t xml:space="preserve">Since we are forecasting </w:t>
      </w:r>
      <w:r w:rsidR="009C3AA4">
        <w:rPr>
          <w:rFonts w:ascii="Times New Roman" w:hAnsi="Times New Roman" w:cs="Times New Roman"/>
        </w:rPr>
        <w:t xml:space="preserve">the number of deliveries for the </w:t>
      </w:r>
      <w:r w:rsidR="00B06D5F" w:rsidRPr="00B80DEE">
        <w:rPr>
          <w:rFonts w:ascii="Times New Roman" w:hAnsi="Times New Roman" w:cs="Times New Roman"/>
        </w:rPr>
        <w:t>we had to ch</w:t>
      </w:r>
      <w:r w:rsidR="006C78E3" w:rsidRPr="00B80DEE">
        <w:rPr>
          <w:rFonts w:ascii="Times New Roman" w:hAnsi="Times New Roman" w:cs="Times New Roman"/>
        </w:rPr>
        <w:t xml:space="preserve">oose the restaurant with </w:t>
      </w:r>
      <w:r w:rsidR="00906F9A" w:rsidRPr="00B80DEE">
        <w:rPr>
          <w:rFonts w:ascii="Times New Roman" w:hAnsi="Times New Roman" w:cs="Times New Roman"/>
        </w:rPr>
        <w:t>the greatest</w:t>
      </w:r>
      <w:r w:rsidR="006C78E3" w:rsidRPr="00B80DEE">
        <w:rPr>
          <w:rFonts w:ascii="Times New Roman" w:hAnsi="Times New Roman" w:cs="Times New Roman"/>
        </w:rPr>
        <w:t xml:space="preserve"> number of deliveries and get records to the next step of analysis.</w:t>
      </w:r>
      <w:r w:rsidR="000C1120" w:rsidRPr="00B80DEE">
        <w:rPr>
          <w:rFonts w:ascii="Times New Roman" w:hAnsi="Times New Roman" w:cs="Times New Roman"/>
        </w:rPr>
        <w:t xml:space="preserve"> After preprocessing as mentioned in section </w:t>
      </w:r>
      <w:r w:rsidR="002268A3" w:rsidRPr="00B80DEE">
        <w:rPr>
          <w:rFonts w:ascii="Times New Roman" w:hAnsi="Times New Roman" w:cs="Times New Roman"/>
        </w:rPr>
        <w:t>3.2.3</w:t>
      </w:r>
      <w:r w:rsidR="000C1120" w:rsidRPr="00B80DEE">
        <w:rPr>
          <w:rFonts w:ascii="Times New Roman" w:hAnsi="Times New Roman" w:cs="Times New Roman"/>
        </w:rPr>
        <w:t xml:space="preserve">, we were able to </w:t>
      </w:r>
      <w:r w:rsidR="00CD469C" w:rsidRPr="00B80DEE">
        <w:rPr>
          <w:rFonts w:ascii="Times New Roman" w:hAnsi="Times New Roman" w:cs="Times New Roman"/>
        </w:rPr>
        <w:t xml:space="preserve">get the restaurants and number of deliveries in the descending order. </w:t>
      </w:r>
    </w:p>
    <w:tbl>
      <w:tblPr>
        <w:tblStyle w:val="TableGrid"/>
        <w:tblW w:w="0" w:type="auto"/>
        <w:jc w:val="center"/>
        <w:tblLook w:val="04A0" w:firstRow="1" w:lastRow="0" w:firstColumn="1" w:lastColumn="0" w:noHBand="0" w:noVBand="1"/>
      </w:tblPr>
      <w:tblGrid>
        <w:gridCol w:w="2210"/>
        <w:gridCol w:w="2383"/>
        <w:gridCol w:w="857"/>
      </w:tblGrid>
      <w:tr w:rsidR="00515016" w:rsidRPr="00B80DEE" w14:paraId="03153C68" w14:textId="77777777" w:rsidTr="005E6D4E">
        <w:trPr>
          <w:trHeight w:val="300"/>
          <w:jc w:val="center"/>
        </w:trPr>
        <w:tc>
          <w:tcPr>
            <w:tcW w:w="0" w:type="auto"/>
            <w:noWrap/>
            <w:hideMark/>
          </w:tcPr>
          <w:p w14:paraId="20EDCA15" w14:textId="5C3779EA" w:rsidR="00515016" w:rsidRPr="00890DDA" w:rsidRDefault="008664C3" w:rsidP="00FD7319">
            <w:pPr>
              <w:jc w:val="center"/>
              <w:rPr>
                <w:rFonts w:ascii="Times New Roman" w:eastAsia="Times New Roman" w:hAnsi="Times New Roman" w:cs="Times New Roman"/>
                <w:b/>
                <w:bCs/>
                <w:color w:val="000000"/>
                <w:kern w:val="0"/>
                <w:lang w:eastAsia="en-GB"/>
                <w14:ligatures w14:val="none"/>
              </w:rPr>
            </w:pPr>
            <w:r w:rsidRPr="00890DDA">
              <w:rPr>
                <w:rFonts w:ascii="Times New Roman" w:eastAsia="Times New Roman" w:hAnsi="Times New Roman" w:cs="Times New Roman"/>
                <w:b/>
                <w:bCs/>
                <w:color w:val="000000"/>
                <w:kern w:val="0"/>
                <w:lang w:eastAsia="en-GB"/>
                <w14:ligatures w14:val="none"/>
              </w:rPr>
              <w:lastRenderedPageBreak/>
              <w:t>Restaurant latitude</w:t>
            </w:r>
          </w:p>
        </w:tc>
        <w:tc>
          <w:tcPr>
            <w:tcW w:w="0" w:type="auto"/>
            <w:noWrap/>
            <w:hideMark/>
          </w:tcPr>
          <w:p w14:paraId="5D6E5BC6" w14:textId="32665742" w:rsidR="00515016" w:rsidRPr="00890DDA" w:rsidRDefault="008664C3" w:rsidP="00FD7319">
            <w:pPr>
              <w:jc w:val="center"/>
              <w:rPr>
                <w:rFonts w:ascii="Times New Roman" w:eastAsia="Times New Roman" w:hAnsi="Times New Roman" w:cs="Times New Roman"/>
                <w:b/>
                <w:bCs/>
                <w:color w:val="000000"/>
                <w:kern w:val="0"/>
                <w:lang w:eastAsia="en-GB"/>
                <w14:ligatures w14:val="none"/>
              </w:rPr>
            </w:pPr>
            <w:r w:rsidRPr="00890DDA">
              <w:rPr>
                <w:rFonts w:ascii="Times New Roman" w:eastAsia="Times New Roman" w:hAnsi="Times New Roman" w:cs="Times New Roman"/>
                <w:b/>
                <w:bCs/>
                <w:color w:val="000000"/>
                <w:kern w:val="0"/>
                <w:lang w:eastAsia="en-GB"/>
                <w14:ligatures w14:val="none"/>
              </w:rPr>
              <w:t>Restaurant longitude</w:t>
            </w:r>
          </w:p>
        </w:tc>
        <w:tc>
          <w:tcPr>
            <w:tcW w:w="0" w:type="auto"/>
            <w:noWrap/>
            <w:hideMark/>
          </w:tcPr>
          <w:p w14:paraId="6DC39418" w14:textId="77777777" w:rsidR="00515016" w:rsidRPr="00890DDA" w:rsidRDefault="00515016" w:rsidP="00FD7319">
            <w:pPr>
              <w:jc w:val="center"/>
              <w:rPr>
                <w:rFonts w:ascii="Times New Roman" w:eastAsia="Times New Roman" w:hAnsi="Times New Roman" w:cs="Times New Roman"/>
                <w:b/>
                <w:bCs/>
                <w:color w:val="000000"/>
                <w:kern w:val="0"/>
                <w:lang w:eastAsia="en-GB"/>
                <w14:ligatures w14:val="none"/>
              </w:rPr>
            </w:pPr>
            <w:r w:rsidRPr="00890DDA">
              <w:rPr>
                <w:rFonts w:ascii="Times New Roman" w:eastAsia="Times New Roman" w:hAnsi="Times New Roman" w:cs="Times New Roman"/>
                <w:b/>
                <w:bCs/>
                <w:color w:val="000000"/>
                <w:kern w:val="0"/>
                <w:lang w:eastAsia="en-GB"/>
                <w14:ligatures w14:val="none"/>
              </w:rPr>
              <w:t>Count</w:t>
            </w:r>
          </w:p>
        </w:tc>
      </w:tr>
      <w:tr w:rsidR="00515016" w:rsidRPr="00B80DEE" w14:paraId="3AB9C9BA" w14:textId="77777777" w:rsidTr="005E6D4E">
        <w:trPr>
          <w:trHeight w:val="300"/>
          <w:jc w:val="center"/>
        </w:trPr>
        <w:tc>
          <w:tcPr>
            <w:tcW w:w="0" w:type="auto"/>
            <w:noWrap/>
            <w:hideMark/>
          </w:tcPr>
          <w:p w14:paraId="60BB139B" w14:textId="77777777" w:rsidR="00515016" w:rsidRPr="00B80DEE" w:rsidRDefault="00515016" w:rsidP="00FD731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26.911378</w:t>
            </w:r>
          </w:p>
        </w:tc>
        <w:tc>
          <w:tcPr>
            <w:tcW w:w="0" w:type="auto"/>
            <w:noWrap/>
            <w:hideMark/>
          </w:tcPr>
          <w:p w14:paraId="03EC1980" w14:textId="77777777" w:rsidR="00515016" w:rsidRPr="00B80DEE" w:rsidRDefault="00515016" w:rsidP="00FD731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75.789034</w:t>
            </w:r>
          </w:p>
        </w:tc>
        <w:tc>
          <w:tcPr>
            <w:tcW w:w="0" w:type="auto"/>
            <w:noWrap/>
            <w:hideMark/>
          </w:tcPr>
          <w:p w14:paraId="139AF51B" w14:textId="77777777" w:rsidR="00515016" w:rsidRPr="00B80DEE" w:rsidRDefault="00515016" w:rsidP="00FD731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175</w:t>
            </w:r>
          </w:p>
        </w:tc>
      </w:tr>
      <w:tr w:rsidR="00515016" w:rsidRPr="00B80DEE" w14:paraId="1721A9CB" w14:textId="77777777" w:rsidTr="005E6D4E">
        <w:trPr>
          <w:trHeight w:val="300"/>
          <w:jc w:val="center"/>
        </w:trPr>
        <w:tc>
          <w:tcPr>
            <w:tcW w:w="0" w:type="auto"/>
            <w:noWrap/>
            <w:hideMark/>
          </w:tcPr>
          <w:p w14:paraId="047CB1E6" w14:textId="77777777" w:rsidR="00515016" w:rsidRPr="00B80DEE" w:rsidRDefault="00515016" w:rsidP="00FD731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26.902908</w:t>
            </w:r>
          </w:p>
        </w:tc>
        <w:tc>
          <w:tcPr>
            <w:tcW w:w="0" w:type="auto"/>
            <w:noWrap/>
            <w:hideMark/>
          </w:tcPr>
          <w:p w14:paraId="3EC1896A" w14:textId="77777777" w:rsidR="00515016" w:rsidRPr="00B80DEE" w:rsidRDefault="00515016" w:rsidP="00FD731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75.792934</w:t>
            </w:r>
          </w:p>
        </w:tc>
        <w:tc>
          <w:tcPr>
            <w:tcW w:w="0" w:type="auto"/>
            <w:noWrap/>
            <w:hideMark/>
          </w:tcPr>
          <w:p w14:paraId="21C17E94" w14:textId="77777777" w:rsidR="00515016" w:rsidRPr="00B80DEE" w:rsidRDefault="00515016" w:rsidP="00FD731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164</w:t>
            </w:r>
          </w:p>
        </w:tc>
      </w:tr>
      <w:tr w:rsidR="00515016" w:rsidRPr="00B80DEE" w14:paraId="45347066" w14:textId="77777777" w:rsidTr="005E6D4E">
        <w:trPr>
          <w:trHeight w:val="300"/>
          <w:jc w:val="center"/>
        </w:trPr>
        <w:tc>
          <w:tcPr>
            <w:tcW w:w="0" w:type="auto"/>
            <w:noWrap/>
            <w:hideMark/>
          </w:tcPr>
          <w:p w14:paraId="017B82CD" w14:textId="77777777" w:rsidR="00515016" w:rsidRPr="00B80DEE" w:rsidRDefault="00515016" w:rsidP="00FD731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22.308096</w:t>
            </w:r>
          </w:p>
        </w:tc>
        <w:tc>
          <w:tcPr>
            <w:tcW w:w="0" w:type="auto"/>
            <w:noWrap/>
            <w:hideMark/>
          </w:tcPr>
          <w:p w14:paraId="7A55B2D5" w14:textId="77777777" w:rsidR="00515016" w:rsidRPr="00B80DEE" w:rsidRDefault="00515016" w:rsidP="00FD731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73.167753</w:t>
            </w:r>
          </w:p>
        </w:tc>
        <w:tc>
          <w:tcPr>
            <w:tcW w:w="0" w:type="auto"/>
            <w:noWrap/>
            <w:hideMark/>
          </w:tcPr>
          <w:p w14:paraId="44BA96B5" w14:textId="77777777" w:rsidR="00515016" w:rsidRPr="00B80DEE" w:rsidRDefault="00515016" w:rsidP="00FD731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162</w:t>
            </w:r>
          </w:p>
        </w:tc>
      </w:tr>
      <w:tr w:rsidR="00515016" w:rsidRPr="00B80DEE" w14:paraId="3EF7565E" w14:textId="77777777" w:rsidTr="005E6D4E">
        <w:trPr>
          <w:trHeight w:val="300"/>
          <w:jc w:val="center"/>
        </w:trPr>
        <w:tc>
          <w:tcPr>
            <w:tcW w:w="0" w:type="auto"/>
            <w:noWrap/>
            <w:hideMark/>
          </w:tcPr>
          <w:p w14:paraId="07C8E04F" w14:textId="77777777" w:rsidR="00515016" w:rsidRPr="00B80DEE" w:rsidRDefault="00515016" w:rsidP="00FD731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26.88842</w:t>
            </w:r>
          </w:p>
        </w:tc>
        <w:tc>
          <w:tcPr>
            <w:tcW w:w="0" w:type="auto"/>
            <w:noWrap/>
            <w:hideMark/>
          </w:tcPr>
          <w:p w14:paraId="4051F5B7" w14:textId="77777777" w:rsidR="00515016" w:rsidRPr="00B80DEE" w:rsidRDefault="00515016" w:rsidP="00FD731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75.800689</w:t>
            </w:r>
          </w:p>
        </w:tc>
        <w:tc>
          <w:tcPr>
            <w:tcW w:w="0" w:type="auto"/>
            <w:noWrap/>
            <w:hideMark/>
          </w:tcPr>
          <w:p w14:paraId="234C3E1B" w14:textId="77777777" w:rsidR="00515016" w:rsidRPr="00B80DEE" w:rsidRDefault="00515016" w:rsidP="00FD731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162</w:t>
            </w:r>
          </w:p>
        </w:tc>
      </w:tr>
      <w:tr w:rsidR="00515016" w:rsidRPr="00B80DEE" w14:paraId="11F40E6E" w14:textId="77777777" w:rsidTr="005E6D4E">
        <w:trPr>
          <w:trHeight w:val="300"/>
          <w:jc w:val="center"/>
        </w:trPr>
        <w:tc>
          <w:tcPr>
            <w:tcW w:w="0" w:type="auto"/>
            <w:noWrap/>
            <w:hideMark/>
          </w:tcPr>
          <w:p w14:paraId="31B935B5" w14:textId="77777777" w:rsidR="00515016" w:rsidRPr="00B80DEE" w:rsidRDefault="00515016" w:rsidP="00FD731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26.892312</w:t>
            </w:r>
          </w:p>
        </w:tc>
        <w:tc>
          <w:tcPr>
            <w:tcW w:w="0" w:type="auto"/>
            <w:noWrap/>
            <w:hideMark/>
          </w:tcPr>
          <w:p w14:paraId="294E2743" w14:textId="77777777" w:rsidR="00515016" w:rsidRPr="00B80DEE" w:rsidRDefault="00515016" w:rsidP="00FD731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75.806896</w:t>
            </w:r>
          </w:p>
        </w:tc>
        <w:tc>
          <w:tcPr>
            <w:tcW w:w="0" w:type="auto"/>
            <w:noWrap/>
            <w:hideMark/>
          </w:tcPr>
          <w:p w14:paraId="36450C42" w14:textId="77777777" w:rsidR="00515016" w:rsidRPr="00B80DEE" w:rsidRDefault="00515016" w:rsidP="00FD7319">
            <w:pPr>
              <w:keepNext/>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162</w:t>
            </w:r>
          </w:p>
        </w:tc>
      </w:tr>
    </w:tbl>
    <w:p w14:paraId="5E6B2FE7" w14:textId="08845A60" w:rsidR="00391BEA" w:rsidRPr="00890DDA" w:rsidRDefault="00890DDA" w:rsidP="00890DDA">
      <w:pPr>
        <w:pStyle w:val="Caption"/>
        <w:jc w:val="center"/>
        <w:rPr>
          <w:rFonts w:ascii="Times New Roman" w:hAnsi="Times New Roman" w:cs="Times New Roman"/>
          <w:color w:val="auto"/>
          <w:sz w:val="16"/>
          <w:szCs w:val="16"/>
        </w:rPr>
      </w:pPr>
      <w:bookmarkStart w:id="137" w:name="_Toc198205380"/>
      <w:bookmarkStart w:id="138" w:name="_Toc198254977"/>
      <w:bookmarkStart w:id="139" w:name="_Toc198255377"/>
      <w:r w:rsidRPr="00890DDA">
        <w:rPr>
          <w:rFonts w:ascii="Times New Roman" w:hAnsi="Times New Roman" w:cs="Times New Roman"/>
          <w:color w:val="auto"/>
          <w:sz w:val="16"/>
          <w:szCs w:val="16"/>
        </w:rPr>
        <w:t xml:space="preserve">Table </w:t>
      </w:r>
      <w:r w:rsidRPr="00890DDA">
        <w:rPr>
          <w:rFonts w:ascii="Times New Roman" w:hAnsi="Times New Roman" w:cs="Times New Roman"/>
          <w:color w:val="auto"/>
          <w:sz w:val="16"/>
          <w:szCs w:val="16"/>
        </w:rPr>
        <w:fldChar w:fldCharType="begin"/>
      </w:r>
      <w:r w:rsidRPr="00890DDA">
        <w:rPr>
          <w:rFonts w:ascii="Times New Roman" w:hAnsi="Times New Roman" w:cs="Times New Roman"/>
          <w:color w:val="auto"/>
          <w:sz w:val="16"/>
          <w:szCs w:val="16"/>
        </w:rPr>
        <w:instrText xml:space="preserve"> SEQ Table \* ARABIC </w:instrText>
      </w:r>
      <w:r w:rsidRPr="00890DDA">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11</w:t>
      </w:r>
      <w:r w:rsidRPr="00890DDA">
        <w:rPr>
          <w:rFonts w:ascii="Times New Roman" w:hAnsi="Times New Roman" w:cs="Times New Roman"/>
          <w:color w:val="auto"/>
          <w:sz w:val="16"/>
          <w:szCs w:val="16"/>
        </w:rPr>
        <w:fldChar w:fldCharType="end"/>
      </w:r>
      <w:r w:rsidRPr="00890DDA">
        <w:rPr>
          <w:rFonts w:ascii="Times New Roman" w:hAnsi="Times New Roman" w:cs="Times New Roman"/>
          <w:color w:val="auto"/>
          <w:sz w:val="16"/>
          <w:szCs w:val="16"/>
        </w:rPr>
        <w:t xml:space="preserve"> Restaurant with most deliveries</w:t>
      </w:r>
      <w:bookmarkEnd w:id="137"/>
      <w:bookmarkEnd w:id="138"/>
      <w:bookmarkEnd w:id="139"/>
    </w:p>
    <w:p w14:paraId="423AE890" w14:textId="4BCE87EE" w:rsidR="006604C6" w:rsidRPr="00B80DEE" w:rsidRDefault="00515016" w:rsidP="006D0742">
      <w:pPr>
        <w:jc w:val="both"/>
        <w:rPr>
          <w:rFonts w:ascii="Times New Roman" w:hAnsi="Times New Roman" w:cs="Times New Roman"/>
        </w:rPr>
      </w:pPr>
      <w:r w:rsidRPr="00B80DEE">
        <w:rPr>
          <w:rFonts w:ascii="Times New Roman" w:hAnsi="Times New Roman" w:cs="Times New Roman"/>
        </w:rPr>
        <w:t xml:space="preserve">From this, we chose the </w:t>
      </w:r>
      <w:r w:rsidR="00F635D8" w:rsidRPr="00B80DEE">
        <w:rPr>
          <w:rFonts w:ascii="Times New Roman" w:hAnsi="Times New Roman" w:cs="Times New Roman"/>
        </w:rPr>
        <w:t xml:space="preserve">Restaurant which the </w:t>
      </w:r>
      <w:r w:rsidRPr="00B80DEE">
        <w:rPr>
          <w:rFonts w:ascii="Times New Roman" w:hAnsi="Times New Roman" w:cs="Times New Roman"/>
        </w:rPr>
        <w:t xml:space="preserve">latitude </w:t>
      </w:r>
      <w:r w:rsidR="00F635D8" w:rsidRPr="00B80DEE">
        <w:rPr>
          <w:rFonts w:ascii="Times New Roman" w:hAnsi="Times New Roman" w:cs="Times New Roman"/>
        </w:rPr>
        <w:t>is</w:t>
      </w:r>
      <w:r w:rsidRPr="00B80DEE">
        <w:rPr>
          <w:rFonts w:ascii="Times New Roman" w:hAnsi="Times New Roman" w:cs="Times New Roman"/>
        </w:rPr>
        <w:t xml:space="preserve"> 26.91137</w:t>
      </w:r>
      <w:r w:rsidR="00F635D8" w:rsidRPr="00B80DEE">
        <w:rPr>
          <w:rFonts w:ascii="Times New Roman" w:hAnsi="Times New Roman" w:cs="Times New Roman"/>
        </w:rPr>
        <w:t xml:space="preserve"> and the </w:t>
      </w:r>
      <w:r w:rsidRPr="00B80DEE">
        <w:rPr>
          <w:rFonts w:ascii="Times New Roman" w:hAnsi="Times New Roman" w:cs="Times New Roman"/>
        </w:rPr>
        <w:t>longitude</w:t>
      </w:r>
      <w:r w:rsidR="00F635D8" w:rsidRPr="00B80DEE">
        <w:rPr>
          <w:rFonts w:ascii="Times New Roman" w:hAnsi="Times New Roman" w:cs="Times New Roman"/>
        </w:rPr>
        <w:t xml:space="preserve"> is 75.789034 and chose the records from the main dataset only for that restaurant for the next steps of analysis.</w:t>
      </w:r>
    </w:p>
    <w:p w14:paraId="6493AAE0" w14:textId="58CE3E34" w:rsidR="009E1A6F" w:rsidRPr="00B80DEE" w:rsidRDefault="009E2E13" w:rsidP="006D0742">
      <w:pPr>
        <w:pStyle w:val="Heading2"/>
        <w:jc w:val="both"/>
        <w:rPr>
          <w:rFonts w:cs="Times New Roman"/>
          <w:szCs w:val="24"/>
        </w:rPr>
      </w:pPr>
      <w:bookmarkStart w:id="140" w:name="_Toc198100240"/>
      <w:bookmarkStart w:id="141" w:name="_Toc198256776"/>
      <w:r w:rsidRPr="00B80DEE">
        <w:rPr>
          <w:rFonts w:cs="Times New Roman"/>
          <w:szCs w:val="24"/>
        </w:rPr>
        <w:t>Adding noise to the Customer locations</w:t>
      </w:r>
      <w:bookmarkEnd w:id="140"/>
      <w:bookmarkEnd w:id="141"/>
    </w:p>
    <w:p w14:paraId="40EEC287" w14:textId="50AA59ED" w:rsidR="009E2E13" w:rsidRPr="00B80DEE" w:rsidRDefault="002D1F55" w:rsidP="006D0742">
      <w:pPr>
        <w:jc w:val="both"/>
        <w:rPr>
          <w:rFonts w:ascii="Times New Roman" w:hAnsi="Times New Roman" w:cs="Times New Roman"/>
        </w:rPr>
      </w:pPr>
      <w:r w:rsidRPr="00B80DEE">
        <w:rPr>
          <w:rFonts w:ascii="Times New Roman" w:hAnsi="Times New Roman" w:cs="Times New Roman"/>
        </w:rPr>
        <w:t>After choosing the restaurant with most deliveries</w:t>
      </w:r>
      <w:r w:rsidR="00BA4857" w:rsidRPr="00B80DEE">
        <w:rPr>
          <w:rFonts w:ascii="Times New Roman" w:hAnsi="Times New Roman" w:cs="Times New Roman"/>
        </w:rPr>
        <w:t xml:space="preserve">, deliveries for this restaurant </w:t>
      </w:r>
      <w:r w:rsidR="0031260C" w:rsidRPr="00B80DEE">
        <w:rPr>
          <w:rFonts w:ascii="Times New Roman" w:hAnsi="Times New Roman" w:cs="Times New Roman"/>
        </w:rPr>
        <w:t>were</w:t>
      </w:r>
      <w:r w:rsidR="00BA4857" w:rsidRPr="00B80DEE">
        <w:rPr>
          <w:rFonts w:ascii="Times New Roman" w:hAnsi="Times New Roman" w:cs="Times New Roman"/>
        </w:rPr>
        <w:t xml:space="preserve"> from the same customer</w:t>
      </w:r>
      <w:r w:rsidR="00B95E77" w:rsidRPr="00B80DEE">
        <w:rPr>
          <w:rFonts w:ascii="Times New Roman" w:hAnsi="Times New Roman" w:cs="Times New Roman"/>
        </w:rPr>
        <w:t xml:space="preserve">. Below is the </w:t>
      </w:r>
      <w:r w:rsidR="004957C3" w:rsidRPr="00B80DEE">
        <w:rPr>
          <w:rFonts w:ascii="Times New Roman" w:hAnsi="Times New Roman" w:cs="Times New Roman"/>
        </w:rPr>
        <w:t xml:space="preserve">first </w:t>
      </w:r>
      <w:r w:rsidR="00E8032F">
        <w:rPr>
          <w:rFonts w:ascii="Times New Roman" w:hAnsi="Times New Roman" w:cs="Times New Roman"/>
        </w:rPr>
        <w:t>10</w:t>
      </w:r>
      <w:r w:rsidR="004957C3" w:rsidRPr="00B80DEE">
        <w:rPr>
          <w:rFonts w:ascii="Times New Roman" w:hAnsi="Times New Roman" w:cs="Times New Roman"/>
        </w:rPr>
        <w:t xml:space="preserve"> records</w:t>
      </w:r>
      <w:r w:rsidR="00B95E77" w:rsidRPr="00B80DEE">
        <w:rPr>
          <w:rFonts w:ascii="Times New Roman" w:hAnsi="Times New Roman" w:cs="Times New Roman"/>
        </w:rPr>
        <w:t xml:space="preserve"> of the dataset.</w:t>
      </w:r>
    </w:p>
    <w:tbl>
      <w:tblPr>
        <w:tblW w:w="0" w:type="auto"/>
        <w:jc w:val="center"/>
        <w:tblLook w:val="04A0" w:firstRow="1" w:lastRow="0" w:firstColumn="1" w:lastColumn="0" w:noHBand="0" w:noVBand="1"/>
      </w:tblPr>
      <w:tblGrid>
        <w:gridCol w:w="2803"/>
        <w:gridCol w:w="2976"/>
      </w:tblGrid>
      <w:tr w:rsidR="00EF230E" w:rsidRPr="00EF230E" w14:paraId="58A3C49E" w14:textId="77777777" w:rsidTr="005E6D4E">
        <w:trPr>
          <w:trHeight w:val="315"/>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7466E2" w14:textId="77777777" w:rsidR="00EF230E" w:rsidRPr="00EF230E" w:rsidRDefault="00EF230E" w:rsidP="00FD7319">
            <w:pPr>
              <w:spacing w:after="0" w:line="240" w:lineRule="auto"/>
              <w:jc w:val="center"/>
              <w:rPr>
                <w:rFonts w:ascii="Times New Roman" w:eastAsia="Times New Roman" w:hAnsi="Times New Roman" w:cs="Times New Roman"/>
                <w:b/>
                <w:bCs/>
                <w:color w:val="000000"/>
                <w:kern w:val="0"/>
                <w:lang w:eastAsia="en-GB"/>
                <w14:ligatures w14:val="none"/>
              </w:rPr>
            </w:pPr>
            <w:r w:rsidRPr="00EF230E">
              <w:rPr>
                <w:rFonts w:ascii="Times New Roman" w:eastAsia="Times New Roman" w:hAnsi="Times New Roman" w:cs="Times New Roman"/>
                <w:b/>
                <w:bCs/>
                <w:color w:val="000000"/>
                <w:kern w:val="0"/>
                <w:lang w:eastAsia="en-GB"/>
                <w14:ligatures w14:val="none"/>
              </w:rPr>
              <w:t>Delivery location latitude</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1E9BC365" w14:textId="77777777" w:rsidR="00EF230E" w:rsidRPr="00EF230E" w:rsidRDefault="00EF230E" w:rsidP="00FD7319">
            <w:pPr>
              <w:spacing w:after="0" w:line="240" w:lineRule="auto"/>
              <w:jc w:val="center"/>
              <w:rPr>
                <w:rFonts w:ascii="Times New Roman" w:eastAsia="Times New Roman" w:hAnsi="Times New Roman" w:cs="Times New Roman"/>
                <w:b/>
                <w:bCs/>
                <w:color w:val="000000"/>
                <w:kern w:val="0"/>
                <w:lang w:eastAsia="en-GB"/>
                <w14:ligatures w14:val="none"/>
              </w:rPr>
            </w:pPr>
            <w:r w:rsidRPr="00EF230E">
              <w:rPr>
                <w:rFonts w:ascii="Times New Roman" w:eastAsia="Times New Roman" w:hAnsi="Times New Roman" w:cs="Times New Roman"/>
                <w:b/>
                <w:bCs/>
                <w:color w:val="000000"/>
                <w:kern w:val="0"/>
                <w:lang w:eastAsia="en-GB"/>
                <w14:ligatures w14:val="none"/>
              </w:rPr>
              <w:t>Delivery location longitude</w:t>
            </w:r>
          </w:p>
        </w:tc>
      </w:tr>
      <w:tr w:rsidR="00EF230E" w:rsidRPr="00EF230E" w14:paraId="376844E8" w14:textId="77777777" w:rsidTr="005E6D4E">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DBAD3D1" w14:textId="77777777" w:rsidR="00EF230E" w:rsidRPr="00EF230E" w:rsidRDefault="00EF230E" w:rsidP="00FD7319">
            <w:pPr>
              <w:spacing w:after="0" w:line="240" w:lineRule="auto"/>
              <w:jc w:val="center"/>
              <w:rPr>
                <w:rFonts w:ascii="Times New Roman" w:eastAsia="Times New Roman" w:hAnsi="Times New Roman" w:cs="Times New Roman"/>
                <w:color w:val="000000"/>
                <w:kern w:val="0"/>
                <w:lang w:eastAsia="en-GB"/>
                <w14:ligatures w14:val="none"/>
              </w:rPr>
            </w:pPr>
            <w:r w:rsidRPr="00EF230E">
              <w:rPr>
                <w:rFonts w:ascii="Times New Roman" w:eastAsia="Times New Roman" w:hAnsi="Times New Roman" w:cs="Times New Roman"/>
                <w:color w:val="000000"/>
                <w:kern w:val="0"/>
                <w:lang w:eastAsia="en-GB"/>
                <w14:ligatures w14:val="none"/>
              </w:rPr>
              <w:t>26.921378</w:t>
            </w:r>
          </w:p>
        </w:tc>
        <w:tc>
          <w:tcPr>
            <w:tcW w:w="0" w:type="auto"/>
            <w:tcBorders>
              <w:top w:val="nil"/>
              <w:left w:val="nil"/>
              <w:bottom w:val="single" w:sz="4" w:space="0" w:color="auto"/>
              <w:right w:val="single" w:sz="4" w:space="0" w:color="auto"/>
            </w:tcBorders>
            <w:shd w:val="clear" w:color="auto" w:fill="auto"/>
            <w:noWrap/>
            <w:vAlign w:val="bottom"/>
            <w:hideMark/>
          </w:tcPr>
          <w:p w14:paraId="235CBA6A" w14:textId="77777777" w:rsidR="00EF230E" w:rsidRPr="00EF230E" w:rsidRDefault="00EF230E" w:rsidP="00FD7319">
            <w:pPr>
              <w:spacing w:after="0" w:line="240" w:lineRule="auto"/>
              <w:jc w:val="center"/>
              <w:rPr>
                <w:rFonts w:ascii="Times New Roman" w:eastAsia="Times New Roman" w:hAnsi="Times New Roman" w:cs="Times New Roman"/>
                <w:color w:val="000000"/>
                <w:kern w:val="0"/>
                <w:lang w:eastAsia="en-GB"/>
                <w14:ligatures w14:val="none"/>
              </w:rPr>
            </w:pPr>
            <w:r w:rsidRPr="00EF230E">
              <w:rPr>
                <w:rFonts w:ascii="Times New Roman" w:eastAsia="Times New Roman" w:hAnsi="Times New Roman" w:cs="Times New Roman"/>
                <w:color w:val="000000"/>
                <w:kern w:val="0"/>
                <w:lang w:eastAsia="en-GB"/>
                <w14:ligatures w14:val="none"/>
              </w:rPr>
              <w:t>75.799034</w:t>
            </w:r>
          </w:p>
        </w:tc>
      </w:tr>
      <w:tr w:rsidR="00EF230E" w:rsidRPr="00EF230E" w14:paraId="0837D1CB" w14:textId="77777777" w:rsidTr="005E6D4E">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6284E4D" w14:textId="77777777" w:rsidR="00EF230E" w:rsidRPr="00EF230E" w:rsidRDefault="00EF230E" w:rsidP="00FD7319">
            <w:pPr>
              <w:spacing w:after="0" w:line="240" w:lineRule="auto"/>
              <w:jc w:val="center"/>
              <w:rPr>
                <w:rFonts w:ascii="Times New Roman" w:eastAsia="Times New Roman" w:hAnsi="Times New Roman" w:cs="Times New Roman"/>
                <w:color w:val="000000"/>
                <w:kern w:val="0"/>
                <w:lang w:eastAsia="en-GB"/>
                <w14:ligatures w14:val="none"/>
              </w:rPr>
            </w:pPr>
            <w:r w:rsidRPr="00EF230E">
              <w:rPr>
                <w:rFonts w:ascii="Times New Roman" w:eastAsia="Times New Roman" w:hAnsi="Times New Roman" w:cs="Times New Roman"/>
                <w:color w:val="000000"/>
                <w:kern w:val="0"/>
                <w:lang w:eastAsia="en-GB"/>
                <w14:ligatures w14:val="none"/>
              </w:rPr>
              <w:t>26.981378</w:t>
            </w:r>
          </w:p>
        </w:tc>
        <w:tc>
          <w:tcPr>
            <w:tcW w:w="0" w:type="auto"/>
            <w:tcBorders>
              <w:top w:val="nil"/>
              <w:left w:val="nil"/>
              <w:bottom w:val="single" w:sz="4" w:space="0" w:color="auto"/>
              <w:right w:val="single" w:sz="4" w:space="0" w:color="auto"/>
            </w:tcBorders>
            <w:shd w:val="clear" w:color="auto" w:fill="auto"/>
            <w:noWrap/>
            <w:vAlign w:val="bottom"/>
            <w:hideMark/>
          </w:tcPr>
          <w:p w14:paraId="4350A788" w14:textId="77777777" w:rsidR="00EF230E" w:rsidRPr="00EF230E" w:rsidRDefault="00EF230E" w:rsidP="00FD7319">
            <w:pPr>
              <w:spacing w:after="0" w:line="240" w:lineRule="auto"/>
              <w:jc w:val="center"/>
              <w:rPr>
                <w:rFonts w:ascii="Times New Roman" w:eastAsia="Times New Roman" w:hAnsi="Times New Roman" w:cs="Times New Roman"/>
                <w:color w:val="000000"/>
                <w:kern w:val="0"/>
                <w:lang w:eastAsia="en-GB"/>
                <w14:ligatures w14:val="none"/>
              </w:rPr>
            </w:pPr>
            <w:r w:rsidRPr="00EF230E">
              <w:rPr>
                <w:rFonts w:ascii="Times New Roman" w:eastAsia="Times New Roman" w:hAnsi="Times New Roman" w:cs="Times New Roman"/>
                <w:color w:val="000000"/>
                <w:kern w:val="0"/>
                <w:lang w:eastAsia="en-GB"/>
                <w14:ligatures w14:val="none"/>
              </w:rPr>
              <w:t>75.859034</w:t>
            </w:r>
          </w:p>
        </w:tc>
      </w:tr>
      <w:tr w:rsidR="00EF230E" w:rsidRPr="00EF230E" w14:paraId="60B16B79" w14:textId="77777777" w:rsidTr="005E6D4E">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07813DD" w14:textId="77777777" w:rsidR="00EF230E" w:rsidRPr="00EF230E" w:rsidRDefault="00EF230E" w:rsidP="00FD7319">
            <w:pPr>
              <w:spacing w:after="0" w:line="240" w:lineRule="auto"/>
              <w:jc w:val="center"/>
              <w:rPr>
                <w:rFonts w:ascii="Times New Roman" w:eastAsia="Times New Roman" w:hAnsi="Times New Roman" w:cs="Times New Roman"/>
                <w:color w:val="000000"/>
                <w:kern w:val="0"/>
                <w:lang w:eastAsia="en-GB"/>
                <w14:ligatures w14:val="none"/>
              </w:rPr>
            </w:pPr>
            <w:r w:rsidRPr="00EF230E">
              <w:rPr>
                <w:rFonts w:ascii="Times New Roman" w:eastAsia="Times New Roman" w:hAnsi="Times New Roman" w:cs="Times New Roman"/>
                <w:color w:val="000000"/>
                <w:kern w:val="0"/>
                <w:lang w:eastAsia="en-GB"/>
                <w14:ligatures w14:val="none"/>
              </w:rPr>
              <w:t>27.051378</w:t>
            </w:r>
          </w:p>
        </w:tc>
        <w:tc>
          <w:tcPr>
            <w:tcW w:w="0" w:type="auto"/>
            <w:tcBorders>
              <w:top w:val="nil"/>
              <w:left w:val="nil"/>
              <w:bottom w:val="single" w:sz="4" w:space="0" w:color="auto"/>
              <w:right w:val="single" w:sz="4" w:space="0" w:color="auto"/>
            </w:tcBorders>
            <w:shd w:val="clear" w:color="auto" w:fill="auto"/>
            <w:noWrap/>
            <w:vAlign w:val="bottom"/>
            <w:hideMark/>
          </w:tcPr>
          <w:p w14:paraId="799EEB2F" w14:textId="77777777" w:rsidR="00EF230E" w:rsidRPr="00EF230E" w:rsidRDefault="00EF230E" w:rsidP="00FD7319">
            <w:pPr>
              <w:spacing w:after="0" w:line="240" w:lineRule="auto"/>
              <w:jc w:val="center"/>
              <w:rPr>
                <w:rFonts w:ascii="Times New Roman" w:eastAsia="Times New Roman" w:hAnsi="Times New Roman" w:cs="Times New Roman"/>
                <w:color w:val="000000"/>
                <w:kern w:val="0"/>
                <w:lang w:eastAsia="en-GB"/>
                <w14:ligatures w14:val="none"/>
              </w:rPr>
            </w:pPr>
            <w:r w:rsidRPr="00EF230E">
              <w:rPr>
                <w:rFonts w:ascii="Times New Roman" w:eastAsia="Times New Roman" w:hAnsi="Times New Roman" w:cs="Times New Roman"/>
                <w:color w:val="000000"/>
                <w:kern w:val="0"/>
                <w:lang w:eastAsia="en-GB"/>
                <w14:ligatures w14:val="none"/>
              </w:rPr>
              <w:t>75.929034</w:t>
            </w:r>
          </w:p>
        </w:tc>
      </w:tr>
      <w:tr w:rsidR="00EF230E" w:rsidRPr="00EF230E" w14:paraId="643C341F" w14:textId="77777777" w:rsidTr="005E6D4E">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174F579" w14:textId="77777777" w:rsidR="00EF230E" w:rsidRPr="00EF230E" w:rsidRDefault="00EF230E" w:rsidP="00FD7319">
            <w:pPr>
              <w:spacing w:after="0" w:line="240" w:lineRule="auto"/>
              <w:jc w:val="center"/>
              <w:rPr>
                <w:rFonts w:ascii="Times New Roman" w:eastAsia="Times New Roman" w:hAnsi="Times New Roman" w:cs="Times New Roman"/>
                <w:color w:val="000000"/>
                <w:kern w:val="0"/>
                <w:lang w:eastAsia="en-GB"/>
                <w14:ligatures w14:val="none"/>
              </w:rPr>
            </w:pPr>
            <w:r w:rsidRPr="00EF230E">
              <w:rPr>
                <w:rFonts w:ascii="Times New Roman" w:eastAsia="Times New Roman" w:hAnsi="Times New Roman" w:cs="Times New Roman"/>
                <w:color w:val="000000"/>
                <w:kern w:val="0"/>
                <w:lang w:eastAsia="en-GB"/>
                <w14:ligatures w14:val="none"/>
              </w:rPr>
              <w:t>26.951378</w:t>
            </w:r>
          </w:p>
        </w:tc>
        <w:tc>
          <w:tcPr>
            <w:tcW w:w="0" w:type="auto"/>
            <w:tcBorders>
              <w:top w:val="nil"/>
              <w:left w:val="nil"/>
              <w:bottom w:val="single" w:sz="4" w:space="0" w:color="auto"/>
              <w:right w:val="single" w:sz="4" w:space="0" w:color="auto"/>
            </w:tcBorders>
            <w:shd w:val="clear" w:color="auto" w:fill="auto"/>
            <w:noWrap/>
            <w:vAlign w:val="bottom"/>
            <w:hideMark/>
          </w:tcPr>
          <w:p w14:paraId="4EF9E7BE" w14:textId="77777777" w:rsidR="00EF230E" w:rsidRPr="00EF230E" w:rsidRDefault="00EF230E" w:rsidP="00FD7319">
            <w:pPr>
              <w:spacing w:after="0" w:line="240" w:lineRule="auto"/>
              <w:jc w:val="center"/>
              <w:rPr>
                <w:rFonts w:ascii="Times New Roman" w:eastAsia="Times New Roman" w:hAnsi="Times New Roman" w:cs="Times New Roman"/>
                <w:color w:val="000000"/>
                <w:kern w:val="0"/>
                <w:lang w:eastAsia="en-GB"/>
                <w14:ligatures w14:val="none"/>
              </w:rPr>
            </w:pPr>
            <w:r w:rsidRPr="00EF230E">
              <w:rPr>
                <w:rFonts w:ascii="Times New Roman" w:eastAsia="Times New Roman" w:hAnsi="Times New Roman" w:cs="Times New Roman"/>
                <w:color w:val="000000"/>
                <w:kern w:val="0"/>
                <w:lang w:eastAsia="en-GB"/>
                <w14:ligatures w14:val="none"/>
              </w:rPr>
              <w:t>75.829034</w:t>
            </w:r>
          </w:p>
        </w:tc>
      </w:tr>
      <w:tr w:rsidR="00EF230E" w:rsidRPr="00EF230E" w14:paraId="08155EA3" w14:textId="77777777" w:rsidTr="005E6D4E">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4A869C4" w14:textId="77777777" w:rsidR="00EF230E" w:rsidRPr="00EF230E" w:rsidRDefault="00EF230E" w:rsidP="00FD7319">
            <w:pPr>
              <w:spacing w:after="0" w:line="240" w:lineRule="auto"/>
              <w:jc w:val="center"/>
              <w:rPr>
                <w:rFonts w:ascii="Times New Roman" w:eastAsia="Times New Roman" w:hAnsi="Times New Roman" w:cs="Times New Roman"/>
                <w:color w:val="000000"/>
                <w:kern w:val="0"/>
                <w:lang w:eastAsia="en-GB"/>
                <w14:ligatures w14:val="none"/>
              </w:rPr>
            </w:pPr>
            <w:r w:rsidRPr="00EF230E">
              <w:rPr>
                <w:rFonts w:ascii="Times New Roman" w:eastAsia="Times New Roman" w:hAnsi="Times New Roman" w:cs="Times New Roman"/>
                <w:color w:val="000000"/>
                <w:kern w:val="0"/>
                <w:lang w:eastAsia="en-GB"/>
                <w14:ligatures w14:val="none"/>
              </w:rPr>
              <w:t>26.941378</w:t>
            </w:r>
          </w:p>
        </w:tc>
        <w:tc>
          <w:tcPr>
            <w:tcW w:w="0" w:type="auto"/>
            <w:tcBorders>
              <w:top w:val="nil"/>
              <w:left w:val="nil"/>
              <w:bottom w:val="single" w:sz="4" w:space="0" w:color="auto"/>
              <w:right w:val="single" w:sz="4" w:space="0" w:color="auto"/>
            </w:tcBorders>
            <w:shd w:val="clear" w:color="auto" w:fill="auto"/>
            <w:noWrap/>
            <w:vAlign w:val="bottom"/>
            <w:hideMark/>
          </w:tcPr>
          <w:p w14:paraId="7BEE829B" w14:textId="77777777" w:rsidR="00EF230E" w:rsidRPr="00EF230E" w:rsidRDefault="00EF230E" w:rsidP="00FD7319">
            <w:pPr>
              <w:spacing w:after="0" w:line="240" w:lineRule="auto"/>
              <w:jc w:val="center"/>
              <w:rPr>
                <w:rFonts w:ascii="Times New Roman" w:eastAsia="Times New Roman" w:hAnsi="Times New Roman" w:cs="Times New Roman"/>
                <w:color w:val="000000"/>
                <w:kern w:val="0"/>
                <w:lang w:eastAsia="en-GB"/>
                <w14:ligatures w14:val="none"/>
              </w:rPr>
            </w:pPr>
            <w:r w:rsidRPr="00EF230E">
              <w:rPr>
                <w:rFonts w:ascii="Times New Roman" w:eastAsia="Times New Roman" w:hAnsi="Times New Roman" w:cs="Times New Roman"/>
                <w:color w:val="000000"/>
                <w:kern w:val="0"/>
                <w:lang w:eastAsia="en-GB"/>
                <w14:ligatures w14:val="none"/>
              </w:rPr>
              <w:t>75.819034</w:t>
            </w:r>
          </w:p>
        </w:tc>
      </w:tr>
      <w:tr w:rsidR="00EF230E" w:rsidRPr="00EF230E" w14:paraId="18D2C8D8" w14:textId="77777777" w:rsidTr="005E6D4E">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6DC3D1A" w14:textId="77777777" w:rsidR="00EF230E" w:rsidRPr="00EF230E" w:rsidRDefault="00EF230E" w:rsidP="00FD7319">
            <w:pPr>
              <w:spacing w:after="0" w:line="240" w:lineRule="auto"/>
              <w:jc w:val="center"/>
              <w:rPr>
                <w:rFonts w:ascii="Times New Roman" w:eastAsia="Times New Roman" w:hAnsi="Times New Roman" w:cs="Times New Roman"/>
                <w:color w:val="000000"/>
                <w:kern w:val="0"/>
                <w:lang w:eastAsia="en-GB"/>
                <w14:ligatures w14:val="none"/>
              </w:rPr>
            </w:pPr>
            <w:r w:rsidRPr="00EF230E">
              <w:rPr>
                <w:rFonts w:ascii="Times New Roman" w:eastAsia="Times New Roman" w:hAnsi="Times New Roman" w:cs="Times New Roman"/>
                <w:color w:val="000000"/>
                <w:kern w:val="0"/>
                <w:lang w:eastAsia="en-GB"/>
                <w14:ligatures w14:val="none"/>
              </w:rPr>
              <w:t>26.941378</w:t>
            </w:r>
          </w:p>
        </w:tc>
        <w:tc>
          <w:tcPr>
            <w:tcW w:w="0" w:type="auto"/>
            <w:tcBorders>
              <w:top w:val="nil"/>
              <w:left w:val="nil"/>
              <w:bottom w:val="single" w:sz="4" w:space="0" w:color="auto"/>
              <w:right w:val="single" w:sz="4" w:space="0" w:color="auto"/>
            </w:tcBorders>
            <w:shd w:val="clear" w:color="auto" w:fill="auto"/>
            <w:noWrap/>
            <w:vAlign w:val="bottom"/>
            <w:hideMark/>
          </w:tcPr>
          <w:p w14:paraId="3A20D687" w14:textId="77777777" w:rsidR="00EF230E" w:rsidRPr="00EF230E" w:rsidRDefault="00EF230E" w:rsidP="00FD7319">
            <w:pPr>
              <w:spacing w:after="0" w:line="240" w:lineRule="auto"/>
              <w:jc w:val="center"/>
              <w:rPr>
                <w:rFonts w:ascii="Times New Roman" w:eastAsia="Times New Roman" w:hAnsi="Times New Roman" w:cs="Times New Roman"/>
                <w:color w:val="000000"/>
                <w:kern w:val="0"/>
                <w:lang w:eastAsia="en-GB"/>
                <w14:ligatures w14:val="none"/>
              </w:rPr>
            </w:pPr>
            <w:r w:rsidRPr="00EF230E">
              <w:rPr>
                <w:rFonts w:ascii="Times New Roman" w:eastAsia="Times New Roman" w:hAnsi="Times New Roman" w:cs="Times New Roman"/>
                <w:color w:val="000000"/>
                <w:kern w:val="0"/>
                <w:lang w:eastAsia="en-GB"/>
                <w14:ligatures w14:val="none"/>
              </w:rPr>
              <w:t>75.819034</w:t>
            </w:r>
          </w:p>
        </w:tc>
      </w:tr>
      <w:tr w:rsidR="00EF230E" w:rsidRPr="00EF230E" w14:paraId="355FEED8" w14:textId="77777777" w:rsidTr="005E6D4E">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96FCB1A" w14:textId="77777777" w:rsidR="00EF230E" w:rsidRPr="00EF230E" w:rsidRDefault="00EF230E" w:rsidP="00FD7319">
            <w:pPr>
              <w:spacing w:after="0" w:line="240" w:lineRule="auto"/>
              <w:jc w:val="center"/>
              <w:rPr>
                <w:rFonts w:ascii="Times New Roman" w:eastAsia="Times New Roman" w:hAnsi="Times New Roman" w:cs="Times New Roman"/>
                <w:color w:val="000000"/>
                <w:kern w:val="0"/>
                <w:lang w:eastAsia="en-GB"/>
                <w14:ligatures w14:val="none"/>
              </w:rPr>
            </w:pPr>
            <w:r w:rsidRPr="00EF230E">
              <w:rPr>
                <w:rFonts w:ascii="Times New Roman" w:eastAsia="Times New Roman" w:hAnsi="Times New Roman" w:cs="Times New Roman"/>
                <w:color w:val="000000"/>
                <w:kern w:val="0"/>
                <w:lang w:eastAsia="en-GB"/>
                <w14:ligatures w14:val="none"/>
              </w:rPr>
              <w:t>27.051378</w:t>
            </w:r>
          </w:p>
        </w:tc>
        <w:tc>
          <w:tcPr>
            <w:tcW w:w="0" w:type="auto"/>
            <w:tcBorders>
              <w:top w:val="nil"/>
              <w:left w:val="nil"/>
              <w:bottom w:val="single" w:sz="4" w:space="0" w:color="auto"/>
              <w:right w:val="single" w:sz="4" w:space="0" w:color="auto"/>
            </w:tcBorders>
            <w:shd w:val="clear" w:color="auto" w:fill="auto"/>
            <w:noWrap/>
            <w:vAlign w:val="bottom"/>
            <w:hideMark/>
          </w:tcPr>
          <w:p w14:paraId="00CF8CF9" w14:textId="77777777" w:rsidR="00EF230E" w:rsidRPr="00EF230E" w:rsidRDefault="00EF230E" w:rsidP="00FD7319">
            <w:pPr>
              <w:spacing w:after="0" w:line="240" w:lineRule="auto"/>
              <w:jc w:val="center"/>
              <w:rPr>
                <w:rFonts w:ascii="Times New Roman" w:eastAsia="Times New Roman" w:hAnsi="Times New Roman" w:cs="Times New Roman"/>
                <w:color w:val="000000"/>
                <w:kern w:val="0"/>
                <w:lang w:eastAsia="en-GB"/>
                <w14:ligatures w14:val="none"/>
              </w:rPr>
            </w:pPr>
            <w:r w:rsidRPr="00EF230E">
              <w:rPr>
                <w:rFonts w:ascii="Times New Roman" w:eastAsia="Times New Roman" w:hAnsi="Times New Roman" w:cs="Times New Roman"/>
                <w:color w:val="000000"/>
                <w:kern w:val="0"/>
                <w:lang w:eastAsia="en-GB"/>
                <w14:ligatures w14:val="none"/>
              </w:rPr>
              <w:t>75.929034</w:t>
            </w:r>
          </w:p>
        </w:tc>
      </w:tr>
      <w:tr w:rsidR="00EF230E" w:rsidRPr="00EF230E" w14:paraId="2007E7BB" w14:textId="77777777" w:rsidTr="005E6D4E">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C5AABC3" w14:textId="77777777" w:rsidR="00EF230E" w:rsidRPr="00EF230E" w:rsidRDefault="00EF230E" w:rsidP="00FD7319">
            <w:pPr>
              <w:spacing w:after="0" w:line="240" w:lineRule="auto"/>
              <w:jc w:val="center"/>
              <w:rPr>
                <w:rFonts w:ascii="Times New Roman" w:eastAsia="Times New Roman" w:hAnsi="Times New Roman" w:cs="Times New Roman"/>
                <w:color w:val="000000"/>
                <w:kern w:val="0"/>
                <w:lang w:eastAsia="en-GB"/>
                <w14:ligatures w14:val="none"/>
              </w:rPr>
            </w:pPr>
            <w:r w:rsidRPr="00EF230E">
              <w:rPr>
                <w:rFonts w:ascii="Times New Roman" w:eastAsia="Times New Roman" w:hAnsi="Times New Roman" w:cs="Times New Roman"/>
                <w:color w:val="000000"/>
                <w:kern w:val="0"/>
                <w:lang w:eastAsia="en-GB"/>
                <w14:ligatures w14:val="none"/>
              </w:rPr>
              <w:t>27.051378</w:t>
            </w:r>
          </w:p>
        </w:tc>
        <w:tc>
          <w:tcPr>
            <w:tcW w:w="0" w:type="auto"/>
            <w:tcBorders>
              <w:top w:val="nil"/>
              <w:left w:val="nil"/>
              <w:bottom w:val="single" w:sz="4" w:space="0" w:color="auto"/>
              <w:right w:val="single" w:sz="4" w:space="0" w:color="auto"/>
            </w:tcBorders>
            <w:shd w:val="clear" w:color="auto" w:fill="auto"/>
            <w:noWrap/>
            <w:vAlign w:val="bottom"/>
            <w:hideMark/>
          </w:tcPr>
          <w:p w14:paraId="7D7C2E44" w14:textId="77777777" w:rsidR="00EF230E" w:rsidRPr="00EF230E" w:rsidRDefault="00EF230E" w:rsidP="00FD7319">
            <w:pPr>
              <w:spacing w:after="0" w:line="240" w:lineRule="auto"/>
              <w:jc w:val="center"/>
              <w:rPr>
                <w:rFonts w:ascii="Times New Roman" w:eastAsia="Times New Roman" w:hAnsi="Times New Roman" w:cs="Times New Roman"/>
                <w:color w:val="000000"/>
                <w:kern w:val="0"/>
                <w:lang w:eastAsia="en-GB"/>
                <w14:ligatures w14:val="none"/>
              </w:rPr>
            </w:pPr>
            <w:r w:rsidRPr="00EF230E">
              <w:rPr>
                <w:rFonts w:ascii="Times New Roman" w:eastAsia="Times New Roman" w:hAnsi="Times New Roman" w:cs="Times New Roman"/>
                <w:color w:val="000000"/>
                <w:kern w:val="0"/>
                <w:lang w:eastAsia="en-GB"/>
                <w14:ligatures w14:val="none"/>
              </w:rPr>
              <w:t>75.929034</w:t>
            </w:r>
          </w:p>
        </w:tc>
      </w:tr>
      <w:tr w:rsidR="00EF230E" w:rsidRPr="00EF230E" w14:paraId="54C64424" w14:textId="77777777" w:rsidTr="005E6D4E">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A51C2AE" w14:textId="77777777" w:rsidR="00EF230E" w:rsidRPr="00EF230E" w:rsidRDefault="00EF230E" w:rsidP="00FD7319">
            <w:pPr>
              <w:spacing w:after="0" w:line="240" w:lineRule="auto"/>
              <w:jc w:val="center"/>
              <w:rPr>
                <w:rFonts w:ascii="Times New Roman" w:eastAsia="Times New Roman" w:hAnsi="Times New Roman" w:cs="Times New Roman"/>
                <w:color w:val="000000"/>
                <w:kern w:val="0"/>
                <w:lang w:eastAsia="en-GB"/>
                <w14:ligatures w14:val="none"/>
              </w:rPr>
            </w:pPr>
            <w:r w:rsidRPr="00EF230E">
              <w:rPr>
                <w:rFonts w:ascii="Times New Roman" w:eastAsia="Times New Roman" w:hAnsi="Times New Roman" w:cs="Times New Roman"/>
                <w:color w:val="000000"/>
                <w:kern w:val="0"/>
                <w:lang w:eastAsia="en-GB"/>
                <w14:ligatures w14:val="none"/>
              </w:rPr>
              <w:t>26.951378</w:t>
            </w:r>
          </w:p>
        </w:tc>
        <w:tc>
          <w:tcPr>
            <w:tcW w:w="0" w:type="auto"/>
            <w:tcBorders>
              <w:top w:val="nil"/>
              <w:left w:val="nil"/>
              <w:bottom w:val="single" w:sz="4" w:space="0" w:color="auto"/>
              <w:right w:val="single" w:sz="4" w:space="0" w:color="auto"/>
            </w:tcBorders>
            <w:shd w:val="clear" w:color="auto" w:fill="auto"/>
            <w:noWrap/>
            <w:vAlign w:val="bottom"/>
            <w:hideMark/>
          </w:tcPr>
          <w:p w14:paraId="5DA66D91" w14:textId="77777777" w:rsidR="00EF230E" w:rsidRPr="00EF230E" w:rsidRDefault="00EF230E" w:rsidP="00FD7319">
            <w:pPr>
              <w:spacing w:after="0" w:line="240" w:lineRule="auto"/>
              <w:jc w:val="center"/>
              <w:rPr>
                <w:rFonts w:ascii="Times New Roman" w:eastAsia="Times New Roman" w:hAnsi="Times New Roman" w:cs="Times New Roman"/>
                <w:color w:val="000000"/>
                <w:kern w:val="0"/>
                <w:lang w:eastAsia="en-GB"/>
                <w14:ligatures w14:val="none"/>
              </w:rPr>
            </w:pPr>
            <w:r w:rsidRPr="00EF230E">
              <w:rPr>
                <w:rFonts w:ascii="Times New Roman" w:eastAsia="Times New Roman" w:hAnsi="Times New Roman" w:cs="Times New Roman"/>
                <w:color w:val="000000"/>
                <w:kern w:val="0"/>
                <w:lang w:eastAsia="en-GB"/>
                <w14:ligatures w14:val="none"/>
              </w:rPr>
              <w:t>75.829034</w:t>
            </w:r>
          </w:p>
        </w:tc>
      </w:tr>
      <w:tr w:rsidR="00EF230E" w:rsidRPr="00EF230E" w14:paraId="696DDC69" w14:textId="77777777" w:rsidTr="005E6D4E">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5310B91" w14:textId="77777777" w:rsidR="00EF230E" w:rsidRPr="00EF230E" w:rsidRDefault="00EF230E" w:rsidP="00FD7319">
            <w:pPr>
              <w:spacing w:after="0" w:line="240" w:lineRule="auto"/>
              <w:jc w:val="center"/>
              <w:rPr>
                <w:rFonts w:ascii="Times New Roman" w:eastAsia="Times New Roman" w:hAnsi="Times New Roman" w:cs="Times New Roman"/>
                <w:color w:val="000000"/>
                <w:kern w:val="0"/>
                <w:lang w:eastAsia="en-GB"/>
                <w14:ligatures w14:val="none"/>
              </w:rPr>
            </w:pPr>
            <w:r w:rsidRPr="00EF230E">
              <w:rPr>
                <w:rFonts w:ascii="Times New Roman" w:eastAsia="Times New Roman" w:hAnsi="Times New Roman" w:cs="Times New Roman"/>
                <w:color w:val="000000"/>
                <w:kern w:val="0"/>
                <w:lang w:eastAsia="en-GB"/>
                <w14:ligatures w14:val="none"/>
              </w:rPr>
              <w:t>26.991378</w:t>
            </w:r>
          </w:p>
        </w:tc>
        <w:tc>
          <w:tcPr>
            <w:tcW w:w="0" w:type="auto"/>
            <w:tcBorders>
              <w:top w:val="nil"/>
              <w:left w:val="nil"/>
              <w:bottom w:val="single" w:sz="4" w:space="0" w:color="auto"/>
              <w:right w:val="single" w:sz="4" w:space="0" w:color="auto"/>
            </w:tcBorders>
            <w:shd w:val="clear" w:color="auto" w:fill="auto"/>
            <w:noWrap/>
            <w:vAlign w:val="bottom"/>
            <w:hideMark/>
          </w:tcPr>
          <w:p w14:paraId="5595A87E" w14:textId="77777777" w:rsidR="00EF230E" w:rsidRPr="00EF230E" w:rsidRDefault="00EF230E" w:rsidP="00FD7319">
            <w:pPr>
              <w:spacing w:after="0" w:line="240" w:lineRule="auto"/>
              <w:jc w:val="center"/>
              <w:rPr>
                <w:rFonts w:ascii="Times New Roman" w:eastAsia="Times New Roman" w:hAnsi="Times New Roman" w:cs="Times New Roman"/>
                <w:color w:val="000000"/>
                <w:kern w:val="0"/>
                <w:lang w:eastAsia="en-GB"/>
                <w14:ligatures w14:val="none"/>
              </w:rPr>
            </w:pPr>
            <w:r w:rsidRPr="00EF230E">
              <w:rPr>
                <w:rFonts w:ascii="Times New Roman" w:eastAsia="Times New Roman" w:hAnsi="Times New Roman" w:cs="Times New Roman"/>
                <w:color w:val="000000"/>
                <w:kern w:val="0"/>
                <w:lang w:eastAsia="en-GB"/>
                <w14:ligatures w14:val="none"/>
              </w:rPr>
              <w:t>75.869034</w:t>
            </w:r>
          </w:p>
        </w:tc>
      </w:tr>
    </w:tbl>
    <w:p w14:paraId="293E688E" w14:textId="27A0BE3F" w:rsidR="00BA4857" w:rsidRPr="0018669A" w:rsidRDefault="0018669A" w:rsidP="0018669A">
      <w:pPr>
        <w:pStyle w:val="Caption"/>
        <w:jc w:val="center"/>
        <w:rPr>
          <w:rFonts w:ascii="Times New Roman" w:hAnsi="Times New Roman" w:cs="Times New Roman"/>
          <w:color w:val="auto"/>
          <w:sz w:val="16"/>
          <w:szCs w:val="16"/>
        </w:rPr>
      </w:pPr>
      <w:bookmarkStart w:id="142" w:name="_Toc198205381"/>
      <w:bookmarkStart w:id="143" w:name="_Toc198254978"/>
      <w:bookmarkStart w:id="144" w:name="_Toc198255378"/>
      <w:r w:rsidRPr="0018669A">
        <w:rPr>
          <w:rFonts w:ascii="Times New Roman" w:hAnsi="Times New Roman" w:cs="Times New Roman"/>
          <w:color w:val="auto"/>
          <w:sz w:val="16"/>
          <w:szCs w:val="16"/>
        </w:rPr>
        <w:t xml:space="preserve">Table </w:t>
      </w:r>
      <w:r w:rsidRPr="0018669A">
        <w:rPr>
          <w:rFonts w:ascii="Times New Roman" w:hAnsi="Times New Roman" w:cs="Times New Roman"/>
          <w:color w:val="auto"/>
          <w:sz w:val="16"/>
          <w:szCs w:val="16"/>
        </w:rPr>
        <w:fldChar w:fldCharType="begin"/>
      </w:r>
      <w:r w:rsidRPr="0018669A">
        <w:rPr>
          <w:rFonts w:ascii="Times New Roman" w:hAnsi="Times New Roman" w:cs="Times New Roman"/>
          <w:color w:val="auto"/>
          <w:sz w:val="16"/>
          <w:szCs w:val="16"/>
        </w:rPr>
        <w:instrText xml:space="preserve"> SEQ Table \* ARABIC </w:instrText>
      </w:r>
      <w:r w:rsidRPr="0018669A">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12</w:t>
      </w:r>
      <w:r w:rsidRPr="0018669A">
        <w:rPr>
          <w:rFonts w:ascii="Times New Roman" w:hAnsi="Times New Roman" w:cs="Times New Roman"/>
          <w:color w:val="auto"/>
          <w:sz w:val="16"/>
          <w:szCs w:val="16"/>
        </w:rPr>
        <w:fldChar w:fldCharType="end"/>
      </w:r>
      <w:r w:rsidRPr="0018669A">
        <w:rPr>
          <w:rFonts w:ascii="Times New Roman" w:hAnsi="Times New Roman" w:cs="Times New Roman"/>
          <w:color w:val="auto"/>
          <w:sz w:val="16"/>
          <w:szCs w:val="16"/>
        </w:rPr>
        <w:t xml:space="preserve"> Before adding noise to the dataset</w:t>
      </w:r>
      <w:bookmarkEnd w:id="142"/>
      <w:bookmarkEnd w:id="143"/>
      <w:bookmarkEnd w:id="144"/>
    </w:p>
    <w:p w14:paraId="7F926A22" w14:textId="29F034CC" w:rsidR="00157CD7" w:rsidRPr="00B80DEE" w:rsidRDefault="0080297A" w:rsidP="006D0742">
      <w:pPr>
        <w:jc w:val="both"/>
        <w:rPr>
          <w:rFonts w:ascii="Times New Roman" w:hAnsi="Times New Roman" w:cs="Times New Roman"/>
        </w:rPr>
      </w:pPr>
      <w:r w:rsidRPr="00B80DEE">
        <w:rPr>
          <w:rFonts w:ascii="Times New Roman" w:hAnsi="Times New Roman" w:cs="Times New Roman"/>
        </w:rPr>
        <w:t>Therefore,</w:t>
      </w:r>
      <w:r w:rsidR="00F21A6C" w:rsidRPr="00B80DEE">
        <w:rPr>
          <w:rFonts w:ascii="Times New Roman" w:hAnsi="Times New Roman" w:cs="Times New Roman"/>
        </w:rPr>
        <w:t xml:space="preserve"> we needed to add a noise as mentioned section </w:t>
      </w:r>
      <w:r w:rsidR="00CC507B" w:rsidRPr="00B80DEE">
        <w:rPr>
          <w:rFonts w:ascii="Times New Roman" w:hAnsi="Times New Roman" w:cs="Times New Roman"/>
        </w:rPr>
        <w:t>3.3.1.1.1</w:t>
      </w:r>
      <w:r w:rsidR="00F21A6C" w:rsidRPr="00B80DEE">
        <w:rPr>
          <w:rFonts w:ascii="Times New Roman" w:hAnsi="Times New Roman" w:cs="Times New Roman"/>
        </w:rPr>
        <w:t xml:space="preserve">. </w:t>
      </w:r>
      <w:r w:rsidR="004957C3" w:rsidRPr="00B80DEE">
        <w:rPr>
          <w:rFonts w:ascii="Times New Roman" w:hAnsi="Times New Roman" w:cs="Times New Roman"/>
        </w:rPr>
        <w:t xml:space="preserve">Delivery Locations got </w:t>
      </w:r>
      <w:r w:rsidR="000A09B6" w:rsidRPr="00B80DEE">
        <w:rPr>
          <w:rFonts w:ascii="Times New Roman" w:hAnsi="Times New Roman" w:cs="Times New Roman"/>
        </w:rPr>
        <w:t>slightly change after adding the noise</w:t>
      </w:r>
      <w:r w:rsidR="009406FF" w:rsidRPr="00B80DEE">
        <w:rPr>
          <w:rFonts w:ascii="Times New Roman" w:hAnsi="Times New Roman" w:cs="Times New Roman"/>
        </w:rPr>
        <w:t>.</w:t>
      </w:r>
    </w:p>
    <w:tbl>
      <w:tblPr>
        <w:tblW w:w="0" w:type="auto"/>
        <w:jc w:val="center"/>
        <w:tblLook w:val="04A0" w:firstRow="1" w:lastRow="0" w:firstColumn="1" w:lastColumn="0" w:noHBand="0" w:noVBand="1"/>
      </w:tblPr>
      <w:tblGrid>
        <w:gridCol w:w="2803"/>
        <w:gridCol w:w="2976"/>
      </w:tblGrid>
      <w:tr w:rsidR="000D3B03" w:rsidRPr="000D3B03" w14:paraId="0C62E124" w14:textId="77777777" w:rsidTr="005E6D4E">
        <w:trPr>
          <w:trHeight w:val="315"/>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CFB8FD" w14:textId="77777777" w:rsidR="000D3B03" w:rsidRPr="000D3B03" w:rsidRDefault="000D3B03" w:rsidP="00FD7319">
            <w:pPr>
              <w:spacing w:after="0" w:line="240" w:lineRule="auto"/>
              <w:jc w:val="center"/>
              <w:rPr>
                <w:rFonts w:ascii="Times New Roman" w:eastAsia="Times New Roman" w:hAnsi="Times New Roman" w:cs="Times New Roman"/>
                <w:b/>
                <w:bCs/>
                <w:color w:val="000000"/>
                <w:kern w:val="0"/>
                <w:lang w:eastAsia="en-GB"/>
                <w14:ligatures w14:val="none"/>
              </w:rPr>
            </w:pPr>
            <w:r w:rsidRPr="000D3B03">
              <w:rPr>
                <w:rFonts w:ascii="Times New Roman" w:eastAsia="Times New Roman" w:hAnsi="Times New Roman" w:cs="Times New Roman"/>
                <w:b/>
                <w:bCs/>
                <w:color w:val="000000"/>
                <w:kern w:val="0"/>
                <w:lang w:eastAsia="en-GB"/>
                <w14:ligatures w14:val="none"/>
              </w:rPr>
              <w:t>Delivery location latitude</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39F879BC" w14:textId="77777777" w:rsidR="000D3B03" w:rsidRPr="000D3B03" w:rsidRDefault="000D3B03" w:rsidP="00FD7319">
            <w:pPr>
              <w:spacing w:after="0" w:line="240" w:lineRule="auto"/>
              <w:jc w:val="center"/>
              <w:rPr>
                <w:rFonts w:ascii="Times New Roman" w:eastAsia="Times New Roman" w:hAnsi="Times New Roman" w:cs="Times New Roman"/>
                <w:b/>
                <w:bCs/>
                <w:color w:val="000000"/>
                <w:kern w:val="0"/>
                <w:lang w:eastAsia="en-GB"/>
                <w14:ligatures w14:val="none"/>
              </w:rPr>
            </w:pPr>
            <w:r w:rsidRPr="000D3B03">
              <w:rPr>
                <w:rFonts w:ascii="Times New Roman" w:eastAsia="Times New Roman" w:hAnsi="Times New Roman" w:cs="Times New Roman"/>
                <w:b/>
                <w:bCs/>
                <w:color w:val="000000"/>
                <w:kern w:val="0"/>
                <w:lang w:eastAsia="en-GB"/>
                <w14:ligatures w14:val="none"/>
              </w:rPr>
              <w:t>Delivery location longitude</w:t>
            </w:r>
          </w:p>
        </w:tc>
      </w:tr>
      <w:tr w:rsidR="000D3B03" w:rsidRPr="000D3B03" w14:paraId="11B7C4ED" w14:textId="77777777" w:rsidTr="005E6D4E">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4863CC43" w14:textId="77777777" w:rsidR="000D3B03" w:rsidRPr="000D3B03" w:rsidRDefault="000D3B03" w:rsidP="00FD7319">
            <w:pPr>
              <w:spacing w:after="0" w:line="240" w:lineRule="auto"/>
              <w:jc w:val="center"/>
              <w:rPr>
                <w:rFonts w:ascii="Times New Roman" w:eastAsia="Times New Roman" w:hAnsi="Times New Roman" w:cs="Times New Roman"/>
                <w:color w:val="000000"/>
                <w:kern w:val="0"/>
                <w:lang w:eastAsia="en-GB"/>
                <w14:ligatures w14:val="none"/>
              </w:rPr>
            </w:pPr>
            <w:r w:rsidRPr="000D3B03">
              <w:rPr>
                <w:rFonts w:ascii="Times New Roman" w:eastAsia="Times New Roman" w:hAnsi="Times New Roman" w:cs="Times New Roman"/>
                <w:color w:val="000000"/>
                <w:kern w:val="0"/>
                <w:lang w:eastAsia="en-GB"/>
                <w14:ligatures w14:val="none"/>
              </w:rPr>
              <w:t>26.90883201</w:t>
            </w:r>
          </w:p>
        </w:tc>
        <w:tc>
          <w:tcPr>
            <w:tcW w:w="0" w:type="auto"/>
            <w:tcBorders>
              <w:top w:val="nil"/>
              <w:left w:val="nil"/>
              <w:bottom w:val="single" w:sz="4" w:space="0" w:color="auto"/>
              <w:right w:val="single" w:sz="4" w:space="0" w:color="auto"/>
            </w:tcBorders>
            <w:shd w:val="clear" w:color="auto" w:fill="auto"/>
            <w:noWrap/>
            <w:vAlign w:val="center"/>
            <w:hideMark/>
          </w:tcPr>
          <w:p w14:paraId="37A00A4C" w14:textId="77777777" w:rsidR="000D3B03" w:rsidRPr="000D3B03" w:rsidRDefault="000D3B03" w:rsidP="00FD7319">
            <w:pPr>
              <w:spacing w:after="0" w:line="240" w:lineRule="auto"/>
              <w:jc w:val="center"/>
              <w:rPr>
                <w:rFonts w:ascii="Times New Roman" w:eastAsia="Times New Roman" w:hAnsi="Times New Roman" w:cs="Times New Roman"/>
                <w:color w:val="000000"/>
                <w:kern w:val="0"/>
                <w:lang w:eastAsia="en-GB"/>
                <w14:ligatures w14:val="none"/>
              </w:rPr>
            </w:pPr>
            <w:r w:rsidRPr="000D3B03">
              <w:rPr>
                <w:rFonts w:ascii="Times New Roman" w:eastAsia="Times New Roman" w:hAnsi="Times New Roman" w:cs="Times New Roman"/>
                <w:color w:val="000000"/>
                <w:kern w:val="0"/>
                <w:lang w:eastAsia="en-GB"/>
                <w14:ligatures w14:val="none"/>
              </w:rPr>
              <w:t>75.80024331</w:t>
            </w:r>
          </w:p>
        </w:tc>
      </w:tr>
      <w:tr w:rsidR="000D3B03" w:rsidRPr="000D3B03" w14:paraId="55988911" w14:textId="77777777" w:rsidTr="005E6D4E">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520A7E3B" w14:textId="77777777" w:rsidR="000D3B03" w:rsidRPr="000D3B03" w:rsidRDefault="000D3B03" w:rsidP="00FD7319">
            <w:pPr>
              <w:spacing w:after="0" w:line="240" w:lineRule="auto"/>
              <w:jc w:val="center"/>
              <w:rPr>
                <w:rFonts w:ascii="Times New Roman" w:eastAsia="Times New Roman" w:hAnsi="Times New Roman" w:cs="Times New Roman"/>
                <w:color w:val="000000"/>
                <w:kern w:val="0"/>
                <w:lang w:eastAsia="en-GB"/>
                <w14:ligatures w14:val="none"/>
              </w:rPr>
            </w:pPr>
            <w:r w:rsidRPr="000D3B03">
              <w:rPr>
                <w:rFonts w:ascii="Times New Roman" w:eastAsia="Times New Roman" w:hAnsi="Times New Roman" w:cs="Times New Roman"/>
                <w:color w:val="000000"/>
                <w:kern w:val="0"/>
                <w:lang w:eastAsia="en-GB"/>
                <w14:ligatures w14:val="none"/>
              </w:rPr>
              <w:t>27.02644943</w:t>
            </w:r>
          </w:p>
        </w:tc>
        <w:tc>
          <w:tcPr>
            <w:tcW w:w="0" w:type="auto"/>
            <w:tcBorders>
              <w:top w:val="nil"/>
              <w:left w:val="nil"/>
              <w:bottom w:val="single" w:sz="4" w:space="0" w:color="auto"/>
              <w:right w:val="single" w:sz="4" w:space="0" w:color="auto"/>
            </w:tcBorders>
            <w:shd w:val="clear" w:color="auto" w:fill="auto"/>
            <w:noWrap/>
            <w:vAlign w:val="center"/>
            <w:hideMark/>
          </w:tcPr>
          <w:p w14:paraId="779977DE" w14:textId="77777777" w:rsidR="000D3B03" w:rsidRPr="000D3B03" w:rsidRDefault="000D3B03" w:rsidP="00FD7319">
            <w:pPr>
              <w:spacing w:after="0" w:line="240" w:lineRule="auto"/>
              <w:jc w:val="center"/>
              <w:rPr>
                <w:rFonts w:ascii="Times New Roman" w:eastAsia="Times New Roman" w:hAnsi="Times New Roman" w:cs="Times New Roman"/>
                <w:color w:val="000000"/>
                <w:kern w:val="0"/>
                <w:lang w:eastAsia="en-GB"/>
                <w14:ligatures w14:val="none"/>
              </w:rPr>
            </w:pPr>
            <w:r w:rsidRPr="000D3B03">
              <w:rPr>
                <w:rFonts w:ascii="Times New Roman" w:eastAsia="Times New Roman" w:hAnsi="Times New Roman" w:cs="Times New Roman"/>
                <w:color w:val="000000"/>
                <w:kern w:val="0"/>
                <w:lang w:eastAsia="en-GB"/>
                <w14:ligatures w14:val="none"/>
              </w:rPr>
              <w:t>75.83168358</w:t>
            </w:r>
          </w:p>
        </w:tc>
      </w:tr>
      <w:tr w:rsidR="000D3B03" w:rsidRPr="000D3B03" w14:paraId="30EF6795" w14:textId="77777777" w:rsidTr="005E6D4E">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57CF301C" w14:textId="77777777" w:rsidR="000D3B03" w:rsidRPr="000D3B03" w:rsidRDefault="000D3B03" w:rsidP="00FD7319">
            <w:pPr>
              <w:spacing w:after="0" w:line="240" w:lineRule="auto"/>
              <w:jc w:val="center"/>
              <w:rPr>
                <w:rFonts w:ascii="Times New Roman" w:eastAsia="Times New Roman" w:hAnsi="Times New Roman" w:cs="Times New Roman"/>
                <w:color w:val="000000"/>
                <w:kern w:val="0"/>
                <w:lang w:eastAsia="en-GB"/>
                <w14:ligatures w14:val="none"/>
              </w:rPr>
            </w:pPr>
            <w:r w:rsidRPr="000D3B03">
              <w:rPr>
                <w:rFonts w:ascii="Times New Roman" w:eastAsia="Times New Roman" w:hAnsi="Times New Roman" w:cs="Times New Roman"/>
                <w:color w:val="000000"/>
                <w:kern w:val="0"/>
                <w:lang w:eastAsia="en-GB"/>
                <w14:ligatures w14:val="none"/>
              </w:rPr>
              <w:t>27.07457739</w:t>
            </w:r>
          </w:p>
        </w:tc>
        <w:tc>
          <w:tcPr>
            <w:tcW w:w="0" w:type="auto"/>
            <w:tcBorders>
              <w:top w:val="nil"/>
              <w:left w:val="nil"/>
              <w:bottom w:val="single" w:sz="4" w:space="0" w:color="auto"/>
              <w:right w:val="single" w:sz="4" w:space="0" w:color="auto"/>
            </w:tcBorders>
            <w:shd w:val="clear" w:color="auto" w:fill="auto"/>
            <w:noWrap/>
            <w:vAlign w:val="center"/>
            <w:hideMark/>
          </w:tcPr>
          <w:p w14:paraId="42758155" w14:textId="77777777" w:rsidR="000D3B03" w:rsidRPr="000D3B03" w:rsidRDefault="000D3B03" w:rsidP="00FD7319">
            <w:pPr>
              <w:spacing w:after="0" w:line="240" w:lineRule="auto"/>
              <w:jc w:val="center"/>
              <w:rPr>
                <w:rFonts w:ascii="Times New Roman" w:eastAsia="Times New Roman" w:hAnsi="Times New Roman" w:cs="Times New Roman"/>
                <w:color w:val="000000"/>
                <w:kern w:val="0"/>
                <w:lang w:eastAsia="en-GB"/>
                <w14:ligatures w14:val="none"/>
              </w:rPr>
            </w:pPr>
            <w:r w:rsidRPr="000D3B03">
              <w:rPr>
                <w:rFonts w:ascii="Times New Roman" w:eastAsia="Times New Roman" w:hAnsi="Times New Roman" w:cs="Times New Roman"/>
                <w:color w:val="000000"/>
                <w:kern w:val="0"/>
                <w:lang w:eastAsia="en-GB"/>
                <w14:ligatures w14:val="none"/>
              </w:rPr>
              <w:t>75.94355128</w:t>
            </w:r>
          </w:p>
        </w:tc>
      </w:tr>
      <w:tr w:rsidR="000D3B03" w:rsidRPr="000D3B03" w14:paraId="479F7D6C" w14:textId="77777777" w:rsidTr="005E6D4E">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6B658077" w14:textId="77777777" w:rsidR="000D3B03" w:rsidRPr="000D3B03" w:rsidRDefault="000D3B03" w:rsidP="00FD7319">
            <w:pPr>
              <w:spacing w:after="0" w:line="240" w:lineRule="auto"/>
              <w:jc w:val="center"/>
              <w:rPr>
                <w:rFonts w:ascii="Times New Roman" w:eastAsia="Times New Roman" w:hAnsi="Times New Roman" w:cs="Times New Roman"/>
                <w:color w:val="000000"/>
                <w:kern w:val="0"/>
                <w:lang w:eastAsia="en-GB"/>
                <w14:ligatures w14:val="none"/>
              </w:rPr>
            </w:pPr>
            <w:r w:rsidRPr="000D3B03">
              <w:rPr>
                <w:rFonts w:ascii="Times New Roman" w:eastAsia="Times New Roman" w:hAnsi="Times New Roman" w:cs="Times New Roman"/>
                <w:color w:val="000000"/>
                <w:kern w:val="0"/>
                <w:lang w:eastAsia="en-GB"/>
                <w14:ligatures w14:val="none"/>
              </w:rPr>
              <w:t>26.96124385</w:t>
            </w:r>
          </w:p>
        </w:tc>
        <w:tc>
          <w:tcPr>
            <w:tcW w:w="0" w:type="auto"/>
            <w:tcBorders>
              <w:top w:val="nil"/>
              <w:left w:val="nil"/>
              <w:bottom w:val="single" w:sz="4" w:space="0" w:color="auto"/>
              <w:right w:val="single" w:sz="4" w:space="0" w:color="auto"/>
            </w:tcBorders>
            <w:shd w:val="clear" w:color="auto" w:fill="auto"/>
            <w:noWrap/>
            <w:vAlign w:val="center"/>
            <w:hideMark/>
          </w:tcPr>
          <w:p w14:paraId="2FFE3E0E" w14:textId="77777777" w:rsidR="000D3B03" w:rsidRPr="000D3B03" w:rsidRDefault="000D3B03" w:rsidP="00FD7319">
            <w:pPr>
              <w:spacing w:after="0" w:line="240" w:lineRule="auto"/>
              <w:jc w:val="center"/>
              <w:rPr>
                <w:rFonts w:ascii="Times New Roman" w:eastAsia="Times New Roman" w:hAnsi="Times New Roman" w:cs="Times New Roman"/>
                <w:color w:val="000000"/>
                <w:kern w:val="0"/>
                <w:lang w:eastAsia="en-GB"/>
                <w14:ligatures w14:val="none"/>
              </w:rPr>
            </w:pPr>
            <w:r w:rsidRPr="000D3B03">
              <w:rPr>
                <w:rFonts w:ascii="Times New Roman" w:eastAsia="Times New Roman" w:hAnsi="Times New Roman" w:cs="Times New Roman"/>
                <w:color w:val="000000"/>
                <w:kern w:val="0"/>
                <w:lang w:eastAsia="en-GB"/>
                <w14:ligatures w14:val="none"/>
              </w:rPr>
              <w:t>75.79647064</w:t>
            </w:r>
          </w:p>
        </w:tc>
      </w:tr>
      <w:tr w:rsidR="000D3B03" w:rsidRPr="000D3B03" w14:paraId="5FFD8C65" w14:textId="77777777" w:rsidTr="005E6D4E">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4C9B6602" w14:textId="77777777" w:rsidR="000D3B03" w:rsidRPr="000D3B03" w:rsidRDefault="000D3B03" w:rsidP="00FD7319">
            <w:pPr>
              <w:spacing w:after="0" w:line="240" w:lineRule="auto"/>
              <w:jc w:val="center"/>
              <w:rPr>
                <w:rFonts w:ascii="Times New Roman" w:eastAsia="Times New Roman" w:hAnsi="Times New Roman" w:cs="Times New Roman"/>
                <w:color w:val="000000"/>
                <w:kern w:val="0"/>
                <w:lang w:eastAsia="en-GB"/>
                <w14:ligatures w14:val="none"/>
              </w:rPr>
            </w:pPr>
            <w:r w:rsidRPr="000D3B03">
              <w:rPr>
                <w:rFonts w:ascii="Times New Roman" w:eastAsia="Times New Roman" w:hAnsi="Times New Roman" w:cs="Times New Roman"/>
                <w:color w:val="000000"/>
                <w:kern w:val="0"/>
                <w:lang w:eastAsia="en-GB"/>
                <w14:ligatures w14:val="none"/>
              </w:rPr>
              <w:t>26.90697986</w:t>
            </w:r>
          </w:p>
        </w:tc>
        <w:tc>
          <w:tcPr>
            <w:tcW w:w="0" w:type="auto"/>
            <w:tcBorders>
              <w:top w:val="nil"/>
              <w:left w:val="nil"/>
              <w:bottom w:val="single" w:sz="4" w:space="0" w:color="auto"/>
              <w:right w:val="single" w:sz="4" w:space="0" w:color="auto"/>
            </w:tcBorders>
            <w:shd w:val="clear" w:color="auto" w:fill="auto"/>
            <w:noWrap/>
            <w:vAlign w:val="center"/>
            <w:hideMark/>
          </w:tcPr>
          <w:p w14:paraId="00A54966" w14:textId="77777777" w:rsidR="000D3B03" w:rsidRPr="000D3B03" w:rsidRDefault="000D3B03" w:rsidP="00FD7319">
            <w:pPr>
              <w:spacing w:after="0" w:line="240" w:lineRule="auto"/>
              <w:jc w:val="center"/>
              <w:rPr>
                <w:rFonts w:ascii="Times New Roman" w:eastAsia="Times New Roman" w:hAnsi="Times New Roman" w:cs="Times New Roman"/>
                <w:color w:val="000000"/>
                <w:kern w:val="0"/>
                <w:lang w:eastAsia="en-GB"/>
                <w14:ligatures w14:val="none"/>
              </w:rPr>
            </w:pPr>
            <w:r w:rsidRPr="000D3B03">
              <w:rPr>
                <w:rFonts w:ascii="Times New Roman" w:eastAsia="Times New Roman" w:hAnsi="Times New Roman" w:cs="Times New Roman"/>
                <w:color w:val="000000"/>
                <w:kern w:val="0"/>
                <w:lang w:eastAsia="en-GB"/>
                <w14:ligatures w14:val="none"/>
              </w:rPr>
              <w:t>75.83812777</w:t>
            </w:r>
          </w:p>
        </w:tc>
      </w:tr>
      <w:tr w:rsidR="000D3B03" w:rsidRPr="000D3B03" w14:paraId="465C3CDF" w14:textId="77777777" w:rsidTr="005E6D4E">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1CFFDD54" w14:textId="77777777" w:rsidR="000D3B03" w:rsidRPr="000D3B03" w:rsidRDefault="000D3B03" w:rsidP="00FD7319">
            <w:pPr>
              <w:spacing w:after="0" w:line="240" w:lineRule="auto"/>
              <w:jc w:val="center"/>
              <w:rPr>
                <w:rFonts w:ascii="Times New Roman" w:eastAsia="Times New Roman" w:hAnsi="Times New Roman" w:cs="Times New Roman"/>
                <w:color w:val="000000"/>
                <w:kern w:val="0"/>
                <w:lang w:eastAsia="en-GB"/>
                <w14:ligatures w14:val="none"/>
              </w:rPr>
            </w:pPr>
            <w:r w:rsidRPr="000D3B03">
              <w:rPr>
                <w:rFonts w:ascii="Times New Roman" w:eastAsia="Times New Roman" w:hAnsi="Times New Roman" w:cs="Times New Roman"/>
                <w:color w:val="000000"/>
                <w:kern w:val="0"/>
                <w:lang w:eastAsia="en-GB"/>
                <w14:ligatures w14:val="none"/>
              </w:rPr>
              <w:t>26.90697745</w:t>
            </w:r>
          </w:p>
        </w:tc>
        <w:tc>
          <w:tcPr>
            <w:tcW w:w="0" w:type="auto"/>
            <w:tcBorders>
              <w:top w:val="nil"/>
              <w:left w:val="nil"/>
              <w:bottom w:val="single" w:sz="4" w:space="0" w:color="auto"/>
              <w:right w:val="single" w:sz="4" w:space="0" w:color="auto"/>
            </w:tcBorders>
            <w:shd w:val="clear" w:color="auto" w:fill="auto"/>
            <w:noWrap/>
            <w:vAlign w:val="center"/>
            <w:hideMark/>
          </w:tcPr>
          <w:p w14:paraId="1EDAAE45" w14:textId="77777777" w:rsidR="000D3B03" w:rsidRPr="000D3B03" w:rsidRDefault="000D3B03" w:rsidP="00FD7319">
            <w:pPr>
              <w:spacing w:after="0" w:line="240" w:lineRule="auto"/>
              <w:jc w:val="center"/>
              <w:rPr>
                <w:rFonts w:ascii="Times New Roman" w:eastAsia="Times New Roman" w:hAnsi="Times New Roman" w:cs="Times New Roman"/>
                <w:color w:val="000000"/>
                <w:kern w:val="0"/>
                <w:lang w:eastAsia="en-GB"/>
                <w14:ligatures w14:val="none"/>
              </w:rPr>
            </w:pPr>
            <w:r w:rsidRPr="000D3B03">
              <w:rPr>
                <w:rFonts w:ascii="Times New Roman" w:eastAsia="Times New Roman" w:hAnsi="Times New Roman" w:cs="Times New Roman"/>
                <w:color w:val="000000"/>
                <w:kern w:val="0"/>
                <w:lang w:eastAsia="en-GB"/>
                <w14:ligatures w14:val="none"/>
              </w:rPr>
              <w:t>75.80770753</w:t>
            </w:r>
          </w:p>
        </w:tc>
      </w:tr>
      <w:tr w:rsidR="000D3B03" w:rsidRPr="000D3B03" w14:paraId="5D5CBC61" w14:textId="77777777" w:rsidTr="005E6D4E">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5B980C81" w14:textId="77777777" w:rsidR="000D3B03" w:rsidRPr="000D3B03" w:rsidRDefault="000D3B03" w:rsidP="00FD7319">
            <w:pPr>
              <w:spacing w:after="0" w:line="240" w:lineRule="auto"/>
              <w:jc w:val="center"/>
              <w:rPr>
                <w:rFonts w:ascii="Times New Roman" w:eastAsia="Times New Roman" w:hAnsi="Times New Roman" w:cs="Times New Roman"/>
                <w:color w:val="000000"/>
                <w:kern w:val="0"/>
                <w:lang w:eastAsia="en-GB"/>
                <w14:ligatures w14:val="none"/>
              </w:rPr>
            </w:pPr>
            <w:r w:rsidRPr="000D3B03">
              <w:rPr>
                <w:rFonts w:ascii="Times New Roman" w:eastAsia="Times New Roman" w:hAnsi="Times New Roman" w:cs="Times New Roman"/>
                <w:color w:val="000000"/>
                <w:kern w:val="0"/>
                <w:lang w:eastAsia="en-GB"/>
                <w14:ligatures w14:val="none"/>
              </w:rPr>
              <w:t>27.00718636</w:t>
            </w:r>
          </w:p>
        </w:tc>
        <w:tc>
          <w:tcPr>
            <w:tcW w:w="0" w:type="auto"/>
            <w:tcBorders>
              <w:top w:val="nil"/>
              <w:left w:val="nil"/>
              <w:bottom w:val="single" w:sz="4" w:space="0" w:color="auto"/>
              <w:right w:val="single" w:sz="4" w:space="0" w:color="auto"/>
            </w:tcBorders>
            <w:shd w:val="clear" w:color="auto" w:fill="auto"/>
            <w:noWrap/>
            <w:vAlign w:val="center"/>
            <w:hideMark/>
          </w:tcPr>
          <w:p w14:paraId="7324945E" w14:textId="77777777" w:rsidR="000D3B03" w:rsidRPr="000D3B03" w:rsidRDefault="000D3B03" w:rsidP="00FD7319">
            <w:pPr>
              <w:spacing w:after="0" w:line="240" w:lineRule="auto"/>
              <w:jc w:val="center"/>
              <w:rPr>
                <w:rFonts w:ascii="Times New Roman" w:eastAsia="Times New Roman" w:hAnsi="Times New Roman" w:cs="Times New Roman"/>
                <w:color w:val="000000"/>
                <w:kern w:val="0"/>
                <w:lang w:eastAsia="en-GB"/>
                <w14:ligatures w14:val="none"/>
              </w:rPr>
            </w:pPr>
            <w:r w:rsidRPr="000D3B03">
              <w:rPr>
                <w:rFonts w:ascii="Times New Roman" w:eastAsia="Times New Roman" w:hAnsi="Times New Roman" w:cs="Times New Roman"/>
                <w:color w:val="000000"/>
                <w:kern w:val="0"/>
                <w:lang w:eastAsia="en-GB"/>
                <w14:ligatures w14:val="none"/>
              </w:rPr>
              <w:t>75.972707</w:t>
            </w:r>
          </w:p>
        </w:tc>
      </w:tr>
      <w:tr w:rsidR="000D3B03" w:rsidRPr="000D3B03" w14:paraId="2ACAE825" w14:textId="77777777" w:rsidTr="005E6D4E">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49B3B42C" w14:textId="77777777" w:rsidR="000D3B03" w:rsidRPr="000D3B03" w:rsidRDefault="000D3B03" w:rsidP="00FD7319">
            <w:pPr>
              <w:spacing w:after="0" w:line="240" w:lineRule="auto"/>
              <w:jc w:val="center"/>
              <w:rPr>
                <w:rFonts w:ascii="Times New Roman" w:eastAsia="Times New Roman" w:hAnsi="Times New Roman" w:cs="Times New Roman"/>
                <w:color w:val="000000"/>
                <w:kern w:val="0"/>
                <w:lang w:eastAsia="en-GB"/>
                <w14:ligatures w14:val="none"/>
              </w:rPr>
            </w:pPr>
            <w:r w:rsidRPr="000D3B03">
              <w:rPr>
                <w:rFonts w:ascii="Times New Roman" w:eastAsia="Times New Roman" w:hAnsi="Times New Roman" w:cs="Times New Roman"/>
                <w:color w:val="000000"/>
                <w:kern w:val="0"/>
                <w:lang w:eastAsia="en-GB"/>
                <w14:ligatures w14:val="none"/>
              </w:rPr>
              <w:t>27.08799561</w:t>
            </w:r>
          </w:p>
        </w:tc>
        <w:tc>
          <w:tcPr>
            <w:tcW w:w="0" w:type="auto"/>
            <w:tcBorders>
              <w:top w:val="nil"/>
              <w:left w:val="nil"/>
              <w:bottom w:val="single" w:sz="4" w:space="0" w:color="auto"/>
              <w:right w:val="single" w:sz="4" w:space="0" w:color="auto"/>
            </w:tcBorders>
            <w:shd w:val="clear" w:color="auto" w:fill="auto"/>
            <w:noWrap/>
            <w:vAlign w:val="center"/>
            <w:hideMark/>
          </w:tcPr>
          <w:p w14:paraId="0E13DB26" w14:textId="77777777" w:rsidR="000D3B03" w:rsidRPr="000D3B03" w:rsidRDefault="000D3B03" w:rsidP="00FD7319">
            <w:pPr>
              <w:spacing w:after="0" w:line="240" w:lineRule="auto"/>
              <w:jc w:val="center"/>
              <w:rPr>
                <w:rFonts w:ascii="Times New Roman" w:eastAsia="Times New Roman" w:hAnsi="Times New Roman" w:cs="Times New Roman"/>
                <w:color w:val="000000"/>
                <w:kern w:val="0"/>
                <w:lang w:eastAsia="en-GB"/>
                <w14:ligatures w14:val="none"/>
              </w:rPr>
            </w:pPr>
            <w:r w:rsidRPr="000D3B03">
              <w:rPr>
                <w:rFonts w:ascii="Times New Roman" w:eastAsia="Times New Roman" w:hAnsi="Times New Roman" w:cs="Times New Roman"/>
                <w:color w:val="000000"/>
                <w:kern w:val="0"/>
                <w:lang w:eastAsia="en-GB"/>
                <w14:ligatures w14:val="none"/>
              </w:rPr>
              <w:t>75.89278609</w:t>
            </w:r>
          </w:p>
        </w:tc>
      </w:tr>
      <w:tr w:rsidR="000D3B03" w:rsidRPr="000D3B03" w14:paraId="5C098028" w14:textId="77777777" w:rsidTr="005E6D4E">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453894C7" w14:textId="77777777" w:rsidR="000D3B03" w:rsidRPr="000D3B03" w:rsidRDefault="000D3B03" w:rsidP="00FD7319">
            <w:pPr>
              <w:spacing w:after="0" w:line="240" w:lineRule="auto"/>
              <w:jc w:val="center"/>
              <w:rPr>
                <w:rFonts w:ascii="Times New Roman" w:eastAsia="Times New Roman" w:hAnsi="Times New Roman" w:cs="Times New Roman"/>
                <w:color w:val="000000"/>
                <w:kern w:val="0"/>
                <w:lang w:eastAsia="en-GB"/>
                <w14:ligatures w14:val="none"/>
              </w:rPr>
            </w:pPr>
            <w:r w:rsidRPr="000D3B03">
              <w:rPr>
                <w:rFonts w:ascii="Times New Roman" w:eastAsia="Times New Roman" w:hAnsi="Times New Roman" w:cs="Times New Roman"/>
                <w:color w:val="000000"/>
                <w:kern w:val="0"/>
                <w:lang w:eastAsia="en-GB"/>
                <w14:ligatures w14:val="none"/>
              </w:rPr>
              <w:t>26.9614895</w:t>
            </w:r>
          </w:p>
        </w:tc>
        <w:tc>
          <w:tcPr>
            <w:tcW w:w="0" w:type="auto"/>
            <w:tcBorders>
              <w:top w:val="nil"/>
              <w:left w:val="nil"/>
              <w:bottom w:val="single" w:sz="4" w:space="0" w:color="auto"/>
              <w:right w:val="single" w:sz="4" w:space="0" w:color="auto"/>
            </w:tcBorders>
            <w:shd w:val="clear" w:color="auto" w:fill="auto"/>
            <w:noWrap/>
            <w:vAlign w:val="center"/>
            <w:hideMark/>
          </w:tcPr>
          <w:p w14:paraId="26B07F1F" w14:textId="77777777" w:rsidR="000D3B03" w:rsidRPr="000D3B03" w:rsidRDefault="000D3B03" w:rsidP="00FD7319">
            <w:pPr>
              <w:spacing w:after="0" w:line="240" w:lineRule="auto"/>
              <w:jc w:val="center"/>
              <w:rPr>
                <w:rFonts w:ascii="Times New Roman" w:eastAsia="Times New Roman" w:hAnsi="Times New Roman" w:cs="Times New Roman"/>
                <w:color w:val="000000"/>
                <w:kern w:val="0"/>
                <w:lang w:eastAsia="en-GB"/>
                <w14:ligatures w14:val="none"/>
              </w:rPr>
            </w:pPr>
            <w:r w:rsidRPr="000D3B03">
              <w:rPr>
                <w:rFonts w:ascii="Times New Roman" w:eastAsia="Times New Roman" w:hAnsi="Times New Roman" w:cs="Times New Roman"/>
                <w:color w:val="000000"/>
                <w:kern w:val="0"/>
                <w:lang w:eastAsia="en-GB"/>
                <w14:ligatures w14:val="none"/>
              </w:rPr>
              <w:t>75.81314064</w:t>
            </w:r>
          </w:p>
        </w:tc>
      </w:tr>
      <w:tr w:rsidR="000D3B03" w:rsidRPr="000D3B03" w14:paraId="2665CA42" w14:textId="77777777" w:rsidTr="005E6D4E">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73866BB3" w14:textId="77777777" w:rsidR="000D3B03" w:rsidRPr="000D3B03" w:rsidRDefault="000D3B03" w:rsidP="00FD7319">
            <w:pPr>
              <w:spacing w:after="0" w:line="240" w:lineRule="auto"/>
              <w:jc w:val="center"/>
              <w:rPr>
                <w:rFonts w:ascii="Times New Roman" w:eastAsia="Times New Roman" w:hAnsi="Times New Roman" w:cs="Times New Roman"/>
                <w:color w:val="000000"/>
                <w:kern w:val="0"/>
                <w:lang w:eastAsia="en-GB"/>
                <w14:ligatures w14:val="none"/>
              </w:rPr>
            </w:pPr>
            <w:r w:rsidRPr="000D3B03">
              <w:rPr>
                <w:rFonts w:ascii="Times New Roman" w:eastAsia="Times New Roman" w:hAnsi="Times New Roman" w:cs="Times New Roman"/>
                <w:color w:val="000000"/>
                <w:kern w:val="0"/>
                <w:lang w:eastAsia="en-GB"/>
                <w14:ligatures w14:val="none"/>
              </w:rPr>
              <w:t>27.01218526</w:t>
            </w:r>
          </w:p>
        </w:tc>
        <w:tc>
          <w:tcPr>
            <w:tcW w:w="0" w:type="auto"/>
            <w:tcBorders>
              <w:top w:val="nil"/>
              <w:left w:val="nil"/>
              <w:bottom w:val="single" w:sz="4" w:space="0" w:color="auto"/>
              <w:right w:val="single" w:sz="4" w:space="0" w:color="auto"/>
            </w:tcBorders>
            <w:shd w:val="clear" w:color="auto" w:fill="auto"/>
            <w:noWrap/>
            <w:vAlign w:val="center"/>
            <w:hideMark/>
          </w:tcPr>
          <w:p w14:paraId="06DEA4D2" w14:textId="77777777" w:rsidR="000D3B03" w:rsidRPr="000D3B03" w:rsidRDefault="000D3B03" w:rsidP="00FD7319">
            <w:pPr>
              <w:spacing w:after="0" w:line="240" w:lineRule="auto"/>
              <w:jc w:val="center"/>
              <w:rPr>
                <w:rFonts w:ascii="Times New Roman" w:eastAsia="Times New Roman" w:hAnsi="Times New Roman" w:cs="Times New Roman"/>
                <w:color w:val="000000"/>
                <w:kern w:val="0"/>
                <w:lang w:eastAsia="en-GB"/>
                <w14:ligatures w14:val="none"/>
              </w:rPr>
            </w:pPr>
            <w:r w:rsidRPr="000D3B03">
              <w:rPr>
                <w:rFonts w:ascii="Times New Roman" w:eastAsia="Times New Roman" w:hAnsi="Times New Roman" w:cs="Times New Roman"/>
                <w:color w:val="000000"/>
                <w:kern w:val="0"/>
                <w:lang w:eastAsia="en-GB"/>
                <w14:ligatures w14:val="none"/>
              </w:rPr>
              <w:t>75.83038135</w:t>
            </w:r>
          </w:p>
        </w:tc>
      </w:tr>
    </w:tbl>
    <w:p w14:paraId="188EDAE7" w14:textId="6A40618D" w:rsidR="00F21A6C" w:rsidRPr="0018669A" w:rsidRDefault="0018669A" w:rsidP="0018669A">
      <w:pPr>
        <w:pStyle w:val="Caption"/>
        <w:jc w:val="center"/>
        <w:rPr>
          <w:rFonts w:ascii="Times New Roman" w:hAnsi="Times New Roman" w:cs="Times New Roman"/>
          <w:color w:val="auto"/>
          <w:sz w:val="16"/>
          <w:szCs w:val="16"/>
        </w:rPr>
      </w:pPr>
      <w:bookmarkStart w:id="145" w:name="_Toc198205382"/>
      <w:bookmarkStart w:id="146" w:name="_Toc198254979"/>
      <w:bookmarkStart w:id="147" w:name="_Toc198255379"/>
      <w:r w:rsidRPr="0018669A">
        <w:rPr>
          <w:rFonts w:ascii="Times New Roman" w:hAnsi="Times New Roman" w:cs="Times New Roman"/>
          <w:color w:val="auto"/>
          <w:sz w:val="16"/>
          <w:szCs w:val="16"/>
        </w:rPr>
        <w:t xml:space="preserve">Table </w:t>
      </w:r>
      <w:r w:rsidRPr="0018669A">
        <w:rPr>
          <w:rFonts w:ascii="Times New Roman" w:hAnsi="Times New Roman" w:cs="Times New Roman"/>
          <w:color w:val="auto"/>
          <w:sz w:val="16"/>
          <w:szCs w:val="16"/>
        </w:rPr>
        <w:fldChar w:fldCharType="begin"/>
      </w:r>
      <w:r w:rsidRPr="0018669A">
        <w:rPr>
          <w:rFonts w:ascii="Times New Roman" w:hAnsi="Times New Roman" w:cs="Times New Roman"/>
          <w:color w:val="auto"/>
          <w:sz w:val="16"/>
          <w:szCs w:val="16"/>
        </w:rPr>
        <w:instrText xml:space="preserve"> SEQ Table \* ARABIC </w:instrText>
      </w:r>
      <w:r w:rsidRPr="0018669A">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13</w:t>
      </w:r>
      <w:r w:rsidRPr="0018669A">
        <w:rPr>
          <w:rFonts w:ascii="Times New Roman" w:hAnsi="Times New Roman" w:cs="Times New Roman"/>
          <w:color w:val="auto"/>
          <w:sz w:val="16"/>
          <w:szCs w:val="16"/>
        </w:rPr>
        <w:fldChar w:fldCharType="end"/>
      </w:r>
      <w:r w:rsidRPr="0018669A">
        <w:rPr>
          <w:rFonts w:ascii="Times New Roman" w:hAnsi="Times New Roman" w:cs="Times New Roman"/>
          <w:color w:val="auto"/>
          <w:sz w:val="16"/>
          <w:szCs w:val="16"/>
        </w:rPr>
        <w:t xml:space="preserve"> </w:t>
      </w:r>
      <w:r w:rsidR="00377BC7">
        <w:rPr>
          <w:rFonts w:ascii="Times New Roman" w:hAnsi="Times New Roman" w:cs="Times New Roman"/>
          <w:color w:val="auto"/>
          <w:sz w:val="16"/>
          <w:szCs w:val="16"/>
        </w:rPr>
        <w:t>After</w:t>
      </w:r>
      <w:r w:rsidRPr="0018669A">
        <w:rPr>
          <w:rFonts w:ascii="Times New Roman" w:hAnsi="Times New Roman" w:cs="Times New Roman"/>
          <w:color w:val="auto"/>
          <w:sz w:val="16"/>
          <w:szCs w:val="16"/>
        </w:rPr>
        <w:t xml:space="preserve"> adding noise to the dataset</w:t>
      </w:r>
      <w:bookmarkEnd w:id="145"/>
      <w:bookmarkEnd w:id="146"/>
      <w:bookmarkEnd w:id="147"/>
    </w:p>
    <w:p w14:paraId="5250D537" w14:textId="7F1CFF65" w:rsidR="00B95E77" w:rsidRPr="00B80DEE" w:rsidRDefault="00157CD7" w:rsidP="006D0742">
      <w:pPr>
        <w:jc w:val="both"/>
        <w:rPr>
          <w:rFonts w:ascii="Times New Roman" w:hAnsi="Times New Roman" w:cs="Times New Roman"/>
        </w:rPr>
      </w:pPr>
      <w:r w:rsidRPr="00B80DEE">
        <w:rPr>
          <w:rFonts w:ascii="Times New Roman" w:hAnsi="Times New Roman" w:cs="Times New Roman"/>
        </w:rPr>
        <w:t xml:space="preserve">Now we have </w:t>
      </w:r>
      <w:r w:rsidR="00B8558B" w:rsidRPr="00B80DEE">
        <w:rPr>
          <w:rFonts w:ascii="Times New Roman" w:hAnsi="Times New Roman" w:cs="Times New Roman"/>
        </w:rPr>
        <w:t>unique customer for each delivery and unique delivery location for each delivery.</w:t>
      </w:r>
      <w:r w:rsidR="00625590" w:rsidRPr="00B80DEE">
        <w:rPr>
          <w:rFonts w:ascii="Times New Roman" w:hAnsi="Times New Roman" w:cs="Times New Roman"/>
        </w:rPr>
        <w:t xml:space="preserve"> This new dataset will be used </w:t>
      </w:r>
      <w:r w:rsidR="009406FF" w:rsidRPr="00B80DEE">
        <w:rPr>
          <w:rFonts w:ascii="Times New Roman" w:hAnsi="Times New Roman" w:cs="Times New Roman"/>
        </w:rPr>
        <w:t>for clustering next step</w:t>
      </w:r>
      <w:r w:rsidR="00625590" w:rsidRPr="00B80DEE">
        <w:rPr>
          <w:rFonts w:ascii="Times New Roman" w:hAnsi="Times New Roman" w:cs="Times New Roman"/>
        </w:rPr>
        <w:t>.</w:t>
      </w:r>
    </w:p>
    <w:p w14:paraId="05F6A42A" w14:textId="4B868472" w:rsidR="00E10F02" w:rsidRPr="00B80DEE" w:rsidRDefault="000A46BD" w:rsidP="006D0742">
      <w:pPr>
        <w:pStyle w:val="Heading2"/>
        <w:jc w:val="both"/>
        <w:rPr>
          <w:rFonts w:cs="Times New Roman"/>
          <w:szCs w:val="24"/>
        </w:rPr>
      </w:pPr>
      <w:bookmarkStart w:id="148" w:name="_Toc198100241"/>
      <w:bookmarkStart w:id="149" w:name="_Toc198256777"/>
      <w:r w:rsidRPr="00B80DEE">
        <w:rPr>
          <w:rFonts w:cs="Times New Roman"/>
          <w:szCs w:val="24"/>
        </w:rPr>
        <w:lastRenderedPageBreak/>
        <w:t>Clustering the Customer Locations</w:t>
      </w:r>
      <w:bookmarkEnd w:id="148"/>
      <w:bookmarkEnd w:id="149"/>
    </w:p>
    <w:p w14:paraId="76DDE6CD" w14:textId="7FB59C06" w:rsidR="00C03BA9" w:rsidRPr="00B80DEE" w:rsidRDefault="00066E36" w:rsidP="006D0742">
      <w:pPr>
        <w:jc w:val="both"/>
        <w:rPr>
          <w:rFonts w:ascii="Times New Roman" w:hAnsi="Times New Roman" w:cs="Times New Roman"/>
        </w:rPr>
      </w:pPr>
      <w:r w:rsidRPr="00B80DEE">
        <w:rPr>
          <w:rFonts w:ascii="Times New Roman" w:hAnsi="Times New Roman" w:cs="Times New Roman"/>
        </w:rPr>
        <w:t>Using</w:t>
      </w:r>
      <w:r w:rsidR="00BE2B79" w:rsidRPr="00B80DEE">
        <w:rPr>
          <w:rFonts w:ascii="Times New Roman" w:hAnsi="Times New Roman" w:cs="Times New Roman"/>
        </w:rPr>
        <w:t xml:space="preserve"> K-Means </w:t>
      </w:r>
      <w:r w:rsidR="00786C3D" w:rsidRPr="00B80DEE">
        <w:rPr>
          <w:rFonts w:ascii="Times New Roman" w:hAnsi="Times New Roman" w:cs="Times New Roman"/>
        </w:rPr>
        <w:t>Clustering</w:t>
      </w:r>
      <w:r w:rsidRPr="00B80DEE">
        <w:rPr>
          <w:rFonts w:ascii="Times New Roman" w:hAnsi="Times New Roman" w:cs="Times New Roman"/>
        </w:rPr>
        <w:t xml:space="preserve"> model </w:t>
      </w:r>
      <w:r w:rsidR="009406FF" w:rsidRPr="00B80DEE">
        <w:rPr>
          <w:rFonts w:ascii="Times New Roman" w:hAnsi="Times New Roman" w:cs="Times New Roman"/>
        </w:rPr>
        <w:t>we created</w:t>
      </w:r>
      <w:r w:rsidR="0033069A" w:rsidRPr="00B80DEE">
        <w:rPr>
          <w:rFonts w:ascii="Times New Roman" w:hAnsi="Times New Roman" w:cs="Times New Roman"/>
        </w:rPr>
        <w:t xml:space="preserve"> as</w:t>
      </w:r>
      <w:r w:rsidRPr="00B80DEE">
        <w:rPr>
          <w:rFonts w:ascii="Times New Roman" w:hAnsi="Times New Roman" w:cs="Times New Roman"/>
        </w:rPr>
        <w:t xml:space="preserve"> section </w:t>
      </w:r>
      <w:r w:rsidR="0018669A" w:rsidRPr="00B80DEE">
        <w:rPr>
          <w:rFonts w:ascii="Times New Roman" w:hAnsi="Times New Roman" w:cs="Times New Roman"/>
        </w:rPr>
        <w:t>3.3.1;</w:t>
      </w:r>
      <w:r w:rsidR="00786C3D" w:rsidRPr="00B80DEE">
        <w:rPr>
          <w:rFonts w:ascii="Times New Roman" w:hAnsi="Times New Roman" w:cs="Times New Roman"/>
        </w:rPr>
        <w:t xml:space="preserve"> we</w:t>
      </w:r>
      <w:r w:rsidR="00BE2B79" w:rsidRPr="00B80DEE">
        <w:rPr>
          <w:rFonts w:ascii="Times New Roman" w:hAnsi="Times New Roman" w:cs="Times New Roman"/>
        </w:rPr>
        <w:t xml:space="preserve"> </w:t>
      </w:r>
      <w:r w:rsidR="00786C3D" w:rsidRPr="00B80DEE">
        <w:rPr>
          <w:rFonts w:ascii="Times New Roman" w:hAnsi="Times New Roman" w:cs="Times New Roman"/>
        </w:rPr>
        <w:t>ra</w:t>
      </w:r>
      <w:r w:rsidR="00CE2D12" w:rsidRPr="00B80DEE">
        <w:rPr>
          <w:rFonts w:ascii="Times New Roman" w:hAnsi="Times New Roman" w:cs="Times New Roman"/>
        </w:rPr>
        <w:t>n the model from start k values to maximum k values</w:t>
      </w:r>
      <w:r w:rsidR="0033069A" w:rsidRPr="00B80DEE">
        <w:rPr>
          <w:rFonts w:ascii="Times New Roman" w:hAnsi="Times New Roman" w:cs="Times New Roman"/>
        </w:rPr>
        <w:t xml:space="preserve"> and </w:t>
      </w:r>
      <w:r w:rsidR="00CE2D12" w:rsidRPr="00B80DEE">
        <w:rPr>
          <w:rFonts w:ascii="Times New Roman" w:hAnsi="Times New Roman" w:cs="Times New Roman"/>
        </w:rPr>
        <w:t xml:space="preserve">got the </w:t>
      </w:r>
      <w:r w:rsidR="008A719D" w:rsidRPr="00B80DEE">
        <w:rPr>
          <w:rFonts w:ascii="Times New Roman" w:hAnsi="Times New Roman" w:cs="Times New Roman"/>
        </w:rPr>
        <w:t xml:space="preserve">silhouette coefficient for each k value as below. </w:t>
      </w:r>
    </w:p>
    <w:tbl>
      <w:tblPr>
        <w:tblStyle w:val="TableGrid"/>
        <w:tblW w:w="0" w:type="auto"/>
        <w:jc w:val="center"/>
        <w:tblLook w:val="04A0" w:firstRow="1" w:lastRow="0" w:firstColumn="1" w:lastColumn="0" w:noHBand="0" w:noVBand="1"/>
      </w:tblPr>
      <w:tblGrid>
        <w:gridCol w:w="403"/>
        <w:gridCol w:w="1930"/>
      </w:tblGrid>
      <w:tr w:rsidR="00C03BA9" w:rsidRPr="00B80DEE" w14:paraId="60E5E021" w14:textId="77777777" w:rsidTr="00F67E29">
        <w:trPr>
          <w:trHeight w:val="300"/>
          <w:jc w:val="center"/>
        </w:trPr>
        <w:tc>
          <w:tcPr>
            <w:tcW w:w="0" w:type="auto"/>
            <w:noWrap/>
            <w:hideMark/>
          </w:tcPr>
          <w:p w14:paraId="39EC3897" w14:textId="77777777" w:rsidR="00C03BA9" w:rsidRPr="008E3494" w:rsidRDefault="00C03BA9" w:rsidP="00FD7319">
            <w:pPr>
              <w:jc w:val="center"/>
              <w:rPr>
                <w:rFonts w:ascii="Times New Roman" w:eastAsia="Times New Roman" w:hAnsi="Times New Roman" w:cs="Times New Roman"/>
                <w:b/>
                <w:bCs/>
                <w:color w:val="000000"/>
                <w:kern w:val="0"/>
                <w:lang w:eastAsia="en-GB"/>
                <w14:ligatures w14:val="none"/>
              </w:rPr>
            </w:pPr>
            <w:r w:rsidRPr="008E3494">
              <w:rPr>
                <w:rFonts w:ascii="Times New Roman" w:eastAsia="Times New Roman" w:hAnsi="Times New Roman" w:cs="Times New Roman"/>
                <w:b/>
                <w:bCs/>
                <w:color w:val="000000"/>
                <w:kern w:val="0"/>
                <w:lang w:eastAsia="en-GB"/>
                <w14:ligatures w14:val="none"/>
              </w:rPr>
              <w:t>K</w:t>
            </w:r>
          </w:p>
        </w:tc>
        <w:tc>
          <w:tcPr>
            <w:tcW w:w="0" w:type="auto"/>
            <w:noWrap/>
            <w:hideMark/>
          </w:tcPr>
          <w:p w14:paraId="3643C4E9" w14:textId="77777777" w:rsidR="00C03BA9" w:rsidRPr="008E3494" w:rsidRDefault="00C03BA9" w:rsidP="00FD7319">
            <w:pPr>
              <w:jc w:val="center"/>
              <w:rPr>
                <w:rFonts w:ascii="Times New Roman" w:eastAsia="Times New Roman" w:hAnsi="Times New Roman" w:cs="Times New Roman"/>
                <w:b/>
                <w:bCs/>
                <w:color w:val="000000"/>
                <w:kern w:val="0"/>
                <w:lang w:eastAsia="en-GB"/>
                <w14:ligatures w14:val="none"/>
              </w:rPr>
            </w:pPr>
            <w:r w:rsidRPr="008E3494">
              <w:rPr>
                <w:rFonts w:ascii="Times New Roman" w:eastAsia="Times New Roman" w:hAnsi="Times New Roman" w:cs="Times New Roman"/>
                <w:b/>
                <w:bCs/>
                <w:color w:val="000000"/>
                <w:kern w:val="0"/>
                <w:lang w:eastAsia="en-GB"/>
                <w14:ligatures w14:val="none"/>
              </w:rPr>
              <w:t>Silhouette scores</w:t>
            </w:r>
          </w:p>
        </w:tc>
      </w:tr>
      <w:tr w:rsidR="00C03BA9" w:rsidRPr="00B80DEE" w14:paraId="531E241F" w14:textId="77777777" w:rsidTr="00F67E29">
        <w:trPr>
          <w:trHeight w:val="300"/>
          <w:jc w:val="center"/>
        </w:trPr>
        <w:tc>
          <w:tcPr>
            <w:tcW w:w="0" w:type="auto"/>
            <w:noWrap/>
            <w:hideMark/>
          </w:tcPr>
          <w:p w14:paraId="6DD448BF" w14:textId="77777777" w:rsidR="00C03BA9" w:rsidRPr="008E3494" w:rsidRDefault="00C03BA9" w:rsidP="00FD7319">
            <w:pPr>
              <w:jc w:val="center"/>
              <w:rPr>
                <w:rFonts w:ascii="Times New Roman" w:eastAsia="Times New Roman" w:hAnsi="Times New Roman" w:cs="Times New Roman"/>
                <w:color w:val="000000"/>
                <w:kern w:val="0"/>
                <w:highlight w:val="yellow"/>
                <w:lang w:eastAsia="en-GB"/>
                <w14:ligatures w14:val="none"/>
              </w:rPr>
            </w:pPr>
            <w:r w:rsidRPr="008E3494">
              <w:rPr>
                <w:rFonts w:ascii="Times New Roman" w:eastAsia="Times New Roman" w:hAnsi="Times New Roman" w:cs="Times New Roman"/>
                <w:color w:val="000000"/>
                <w:kern w:val="0"/>
                <w:highlight w:val="yellow"/>
                <w:lang w:eastAsia="en-GB"/>
                <w14:ligatures w14:val="none"/>
              </w:rPr>
              <w:t>2</w:t>
            </w:r>
          </w:p>
        </w:tc>
        <w:tc>
          <w:tcPr>
            <w:tcW w:w="0" w:type="auto"/>
            <w:noWrap/>
            <w:hideMark/>
          </w:tcPr>
          <w:p w14:paraId="03F7C3C6" w14:textId="77777777" w:rsidR="00C03BA9" w:rsidRPr="008E3494" w:rsidRDefault="00C03BA9" w:rsidP="00FD7319">
            <w:pPr>
              <w:jc w:val="center"/>
              <w:rPr>
                <w:rFonts w:ascii="Times New Roman" w:eastAsia="Times New Roman" w:hAnsi="Times New Roman" w:cs="Times New Roman"/>
                <w:color w:val="000000"/>
                <w:kern w:val="0"/>
                <w:highlight w:val="yellow"/>
                <w:lang w:eastAsia="en-GB"/>
                <w14:ligatures w14:val="none"/>
              </w:rPr>
            </w:pPr>
            <w:r w:rsidRPr="008E3494">
              <w:rPr>
                <w:rFonts w:ascii="Times New Roman" w:eastAsia="Times New Roman" w:hAnsi="Times New Roman" w:cs="Times New Roman"/>
                <w:color w:val="000000"/>
                <w:kern w:val="0"/>
                <w:highlight w:val="yellow"/>
                <w:lang w:eastAsia="en-GB"/>
                <w14:ligatures w14:val="none"/>
              </w:rPr>
              <w:t>0.453414</w:t>
            </w:r>
          </w:p>
        </w:tc>
      </w:tr>
      <w:tr w:rsidR="00C03BA9" w:rsidRPr="00B80DEE" w14:paraId="23411A29" w14:textId="77777777" w:rsidTr="00F67E29">
        <w:trPr>
          <w:trHeight w:val="300"/>
          <w:jc w:val="center"/>
        </w:trPr>
        <w:tc>
          <w:tcPr>
            <w:tcW w:w="0" w:type="auto"/>
            <w:noWrap/>
            <w:hideMark/>
          </w:tcPr>
          <w:p w14:paraId="465CA502" w14:textId="77777777" w:rsidR="00C03BA9" w:rsidRPr="00B80DEE" w:rsidRDefault="00C03BA9" w:rsidP="00FD731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w:t>
            </w:r>
          </w:p>
        </w:tc>
        <w:tc>
          <w:tcPr>
            <w:tcW w:w="0" w:type="auto"/>
            <w:noWrap/>
            <w:hideMark/>
          </w:tcPr>
          <w:p w14:paraId="6B331F35" w14:textId="77777777" w:rsidR="00C03BA9" w:rsidRPr="00B80DEE" w:rsidRDefault="00C03BA9" w:rsidP="00FD731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0.394223</w:t>
            </w:r>
          </w:p>
        </w:tc>
      </w:tr>
      <w:tr w:rsidR="00C03BA9" w:rsidRPr="00B80DEE" w14:paraId="2A3BB2B7" w14:textId="77777777" w:rsidTr="00F67E29">
        <w:trPr>
          <w:trHeight w:val="300"/>
          <w:jc w:val="center"/>
        </w:trPr>
        <w:tc>
          <w:tcPr>
            <w:tcW w:w="0" w:type="auto"/>
            <w:noWrap/>
            <w:hideMark/>
          </w:tcPr>
          <w:p w14:paraId="13954B92" w14:textId="77777777" w:rsidR="00C03BA9" w:rsidRPr="00B80DEE" w:rsidRDefault="00C03BA9" w:rsidP="00FD731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4</w:t>
            </w:r>
          </w:p>
        </w:tc>
        <w:tc>
          <w:tcPr>
            <w:tcW w:w="0" w:type="auto"/>
            <w:noWrap/>
            <w:hideMark/>
          </w:tcPr>
          <w:p w14:paraId="6180EE1D" w14:textId="77777777" w:rsidR="00C03BA9" w:rsidRPr="00B80DEE" w:rsidRDefault="00C03BA9" w:rsidP="00FD731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0.414164</w:t>
            </w:r>
          </w:p>
        </w:tc>
      </w:tr>
      <w:tr w:rsidR="00C03BA9" w:rsidRPr="00B80DEE" w14:paraId="5325C175" w14:textId="77777777" w:rsidTr="00F67E29">
        <w:trPr>
          <w:trHeight w:val="300"/>
          <w:jc w:val="center"/>
        </w:trPr>
        <w:tc>
          <w:tcPr>
            <w:tcW w:w="0" w:type="auto"/>
            <w:noWrap/>
            <w:hideMark/>
          </w:tcPr>
          <w:p w14:paraId="4F43EAB3" w14:textId="77777777" w:rsidR="00C03BA9" w:rsidRPr="00B80DEE" w:rsidRDefault="00C03BA9" w:rsidP="00FD731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5</w:t>
            </w:r>
          </w:p>
        </w:tc>
        <w:tc>
          <w:tcPr>
            <w:tcW w:w="0" w:type="auto"/>
            <w:noWrap/>
            <w:hideMark/>
          </w:tcPr>
          <w:p w14:paraId="7B8FB528" w14:textId="77777777" w:rsidR="00C03BA9" w:rsidRPr="00B80DEE" w:rsidRDefault="00C03BA9" w:rsidP="00FD731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0.371535</w:t>
            </w:r>
          </w:p>
        </w:tc>
      </w:tr>
      <w:tr w:rsidR="00C03BA9" w:rsidRPr="00B80DEE" w14:paraId="7410E2B7" w14:textId="77777777" w:rsidTr="00F67E29">
        <w:trPr>
          <w:trHeight w:val="300"/>
          <w:jc w:val="center"/>
        </w:trPr>
        <w:tc>
          <w:tcPr>
            <w:tcW w:w="0" w:type="auto"/>
            <w:noWrap/>
            <w:hideMark/>
          </w:tcPr>
          <w:p w14:paraId="6A7B7E24" w14:textId="77777777" w:rsidR="00C03BA9" w:rsidRPr="00B80DEE" w:rsidRDefault="00C03BA9" w:rsidP="00FD731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w:t>
            </w:r>
          </w:p>
        </w:tc>
        <w:tc>
          <w:tcPr>
            <w:tcW w:w="0" w:type="auto"/>
            <w:noWrap/>
            <w:hideMark/>
          </w:tcPr>
          <w:p w14:paraId="1EA326B6" w14:textId="77777777" w:rsidR="00C03BA9" w:rsidRPr="00B80DEE" w:rsidRDefault="00C03BA9" w:rsidP="00FD7319">
            <w:pPr>
              <w:keepNext/>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0.348511</w:t>
            </w:r>
          </w:p>
        </w:tc>
      </w:tr>
    </w:tbl>
    <w:p w14:paraId="08FE5D5F" w14:textId="3EF12031" w:rsidR="00C03BA9" w:rsidRPr="008E3494" w:rsidRDefault="008E3494" w:rsidP="008E3494">
      <w:pPr>
        <w:pStyle w:val="Caption"/>
        <w:jc w:val="center"/>
        <w:rPr>
          <w:rFonts w:ascii="Times New Roman" w:hAnsi="Times New Roman" w:cs="Times New Roman"/>
          <w:color w:val="auto"/>
          <w:sz w:val="16"/>
          <w:szCs w:val="16"/>
        </w:rPr>
      </w:pPr>
      <w:bookmarkStart w:id="150" w:name="_Toc198205383"/>
      <w:bookmarkStart w:id="151" w:name="_Toc198254980"/>
      <w:bookmarkStart w:id="152" w:name="_Toc198255380"/>
      <w:r w:rsidRPr="008E3494">
        <w:rPr>
          <w:rFonts w:ascii="Times New Roman" w:hAnsi="Times New Roman" w:cs="Times New Roman"/>
          <w:color w:val="auto"/>
          <w:sz w:val="16"/>
          <w:szCs w:val="16"/>
        </w:rPr>
        <w:t xml:space="preserve">Table </w:t>
      </w:r>
      <w:r w:rsidRPr="008E3494">
        <w:rPr>
          <w:rFonts w:ascii="Times New Roman" w:hAnsi="Times New Roman" w:cs="Times New Roman"/>
          <w:color w:val="auto"/>
          <w:sz w:val="16"/>
          <w:szCs w:val="16"/>
        </w:rPr>
        <w:fldChar w:fldCharType="begin"/>
      </w:r>
      <w:r w:rsidRPr="008E3494">
        <w:rPr>
          <w:rFonts w:ascii="Times New Roman" w:hAnsi="Times New Roman" w:cs="Times New Roman"/>
          <w:color w:val="auto"/>
          <w:sz w:val="16"/>
          <w:szCs w:val="16"/>
        </w:rPr>
        <w:instrText xml:space="preserve"> SEQ Table \* ARABIC </w:instrText>
      </w:r>
      <w:r w:rsidRPr="008E3494">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14</w:t>
      </w:r>
      <w:r w:rsidRPr="008E3494">
        <w:rPr>
          <w:rFonts w:ascii="Times New Roman" w:hAnsi="Times New Roman" w:cs="Times New Roman"/>
          <w:color w:val="auto"/>
          <w:sz w:val="16"/>
          <w:szCs w:val="16"/>
        </w:rPr>
        <w:fldChar w:fldCharType="end"/>
      </w:r>
      <w:r w:rsidRPr="008E3494">
        <w:rPr>
          <w:rFonts w:ascii="Times New Roman" w:hAnsi="Times New Roman" w:cs="Times New Roman"/>
          <w:color w:val="auto"/>
          <w:sz w:val="16"/>
          <w:szCs w:val="16"/>
        </w:rPr>
        <w:t xml:space="preserve"> Silhouette coefficient result</w:t>
      </w:r>
      <w:bookmarkEnd w:id="150"/>
      <w:bookmarkEnd w:id="151"/>
      <w:bookmarkEnd w:id="152"/>
    </w:p>
    <w:p w14:paraId="0A9824FB" w14:textId="527C265F" w:rsidR="00C03BA9" w:rsidRPr="00B80DEE" w:rsidRDefault="00C03BA9" w:rsidP="006D0742">
      <w:pPr>
        <w:jc w:val="both"/>
        <w:rPr>
          <w:rFonts w:ascii="Times New Roman" w:hAnsi="Times New Roman" w:cs="Times New Roman"/>
        </w:rPr>
      </w:pPr>
      <w:r w:rsidRPr="00B80DEE">
        <w:rPr>
          <w:rFonts w:ascii="Times New Roman" w:hAnsi="Times New Roman" w:cs="Times New Roman"/>
        </w:rPr>
        <w:t xml:space="preserve">From the results, we were able to identify </w:t>
      </w:r>
      <w:r w:rsidR="0040355C" w:rsidRPr="00B80DEE">
        <w:rPr>
          <w:rFonts w:ascii="Times New Roman" w:hAnsi="Times New Roman" w:cs="Times New Roman"/>
        </w:rPr>
        <w:t xml:space="preserve">that when k=2, we get the maximum silhouette coefficient. </w:t>
      </w:r>
      <w:r w:rsidR="000D7021" w:rsidRPr="00B80DEE">
        <w:rPr>
          <w:rFonts w:ascii="Times New Roman" w:hAnsi="Times New Roman" w:cs="Times New Roman"/>
        </w:rPr>
        <w:t xml:space="preserve">From that and </w:t>
      </w:r>
      <w:r w:rsidR="0080297A" w:rsidRPr="00B80DEE">
        <w:rPr>
          <w:rFonts w:ascii="Times New Roman" w:hAnsi="Times New Roman" w:cs="Times New Roman"/>
        </w:rPr>
        <w:t>as</w:t>
      </w:r>
      <w:r w:rsidR="0040355C" w:rsidRPr="00B80DEE">
        <w:rPr>
          <w:rFonts w:ascii="Times New Roman" w:hAnsi="Times New Roman" w:cs="Times New Roman"/>
        </w:rPr>
        <w:t xml:space="preserve"> mentioned in 3.3.1.2, we can </w:t>
      </w:r>
      <w:r w:rsidR="000D7021" w:rsidRPr="00B80DEE">
        <w:rPr>
          <w:rFonts w:ascii="Times New Roman" w:hAnsi="Times New Roman" w:cs="Times New Roman"/>
        </w:rPr>
        <w:t xml:space="preserve">determine that </w:t>
      </w:r>
      <w:r w:rsidR="006E439B" w:rsidRPr="00B80DEE">
        <w:rPr>
          <w:rFonts w:ascii="Times New Roman" w:hAnsi="Times New Roman" w:cs="Times New Roman"/>
        </w:rPr>
        <w:t>2 is the</w:t>
      </w:r>
      <w:r w:rsidR="000D7021" w:rsidRPr="00B80DEE">
        <w:rPr>
          <w:rFonts w:ascii="Times New Roman" w:hAnsi="Times New Roman" w:cs="Times New Roman"/>
        </w:rPr>
        <w:t xml:space="preserve"> optimal number of clusters and the customer locations can be divided into </w:t>
      </w:r>
      <w:r w:rsidR="006E439B" w:rsidRPr="00B80DEE">
        <w:rPr>
          <w:rFonts w:ascii="Times New Roman" w:hAnsi="Times New Roman" w:cs="Times New Roman"/>
        </w:rPr>
        <w:t>2</w:t>
      </w:r>
      <w:r w:rsidR="000D7021" w:rsidRPr="00B80DEE">
        <w:rPr>
          <w:rFonts w:ascii="Times New Roman" w:hAnsi="Times New Roman" w:cs="Times New Roman"/>
        </w:rPr>
        <w:t xml:space="preserve"> </w:t>
      </w:r>
      <w:r w:rsidR="008D56AD" w:rsidRPr="00B80DEE">
        <w:rPr>
          <w:rFonts w:ascii="Times New Roman" w:hAnsi="Times New Roman" w:cs="Times New Roman"/>
        </w:rPr>
        <w:t>zones according to the clustering</w:t>
      </w:r>
      <w:r w:rsidR="006E439B" w:rsidRPr="00B80DEE">
        <w:rPr>
          <w:rFonts w:ascii="Times New Roman" w:hAnsi="Times New Roman" w:cs="Times New Roman"/>
        </w:rPr>
        <w:t xml:space="preserve"> labels ‘0’ and ‘1’</w:t>
      </w:r>
      <w:r w:rsidR="008D56AD" w:rsidRPr="00B80DEE">
        <w:rPr>
          <w:rFonts w:ascii="Times New Roman" w:hAnsi="Times New Roman" w:cs="Times New Roman"/>
        </w:rPr>
        <w:t>.</w:t>
      </w:r>
    </w:p>
    <w:p w14:paraId="10D977F8" w14:textId="77777777" w:rsidR="008E3494" w:rsidRDefault="008D56AD" w:rsidP="008E3494">
      <w:pPr>
        <w:keepNext/>
        <w:jc w:val="center"/>
      </w:pPr>
      <w:r w:rsidRPr="00B80DEE">
        <w:rPr>
          <w:rFonts w:ascii="Times New Roman" w:hAnsi="Times New Roman" w:cs="Times New Roman"/>
          <w:noProof/>
        </w:rPr>
        <w:drawing>
          <wp:inline distT="0" distB="0" distL="0" distR="0" wp14:anchorId="3ABEE752" wp14:editId="611836FD">
            <wp:extent cx="3410832" cy="2520000"/>
            <wp:effectExtent l="19050" t="19050" r="18415" b="13970"/>
            <wp:docPr id="1078459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410832" cy="2520000"/>
                    </a:xfrm>
                    <a:prstGeom prst="rect">
                      <a:avLst/>
                    </a:prstGeom>
                    <a:noFill/>
                    <a:ln>
                      <a:solidFill>
                        <a:schemeClr val="tx1"/>
                      </a:solidFill>
                    </a:ln>
                  </pic:spPr>
                </pic:pic>
              </a:graphicData>
            </a:graphic>
          </wp:inline>
        </w:drawing>
      </w:r>
    </w:p>
    <w:p w14:paraId="11A7023F" w14:textId="0A1A70FF" w:rsidR="009E1A6F" w:rsidRPr="008E3494" w:rsidRDefault="008E3494" w:rsidP="008E3494">
      <w:pPr>
        <w:pStyle w:val="Caption"/>
        <w:jc w:val="center"/>
        <w:rPr>
          <w:rFonts w:ascii="Times New Roman" w:hAnsi="Times New Roman" w:cs="Times New Roman"/>
          <w:color w:val="auto"/>
          <w:sz w:val="16"/>
          <w:szCs w:val="16"/>
        </w:rPr>
      </w:pPr>
      <w:bookmarkStart w:id="153" w:name="_Toc198100271"/>
      <w:r w:rsidRPr="008E3494">
        <w:rPr>
          <w:rFonts w:ascii="Times New Roman" w:hAnsi="Times New Roman" w:cs="Times New Roman"/>
          <w:color w:val="auto"/>
          <w:sz w:val="16"/>
          <w:szCs w:val="16"/>
        </w:rPr>
        <w:t xml:space="preserve">Figure </w:t>
      </w:r>
      <w:r w:rsidRPr="008E3494">
        <w:rPr>
          <w:rFonts w:ascii="Times New Roman" w:hAnsi="Times New Roman" w:cs="Times New Roman"/>
          <w:color w:val="auto"/>
          <w:sz w:val="16"/>
          <w:szCs w:val="16"/>
        </w:rPr>
        <w:fldChar w:fldCharType="begin"/>
      </w:r>
      <w:r w:rsidRPr="008E3494">
        <w:rPr>
          <w:rFonts w:ascii="Times New Roman" w:hAnsi="Times New Roman" w:cs="Times New Roman"/>
          <w:color w:val="auto"/>
          <w:sz w:val="16"/>
          <w:szCs w:val="16"/>
        </w:rPr>
        <w:instrText xml:space="preserve"> SEQ Figure \* ARABIC </w:instrText>
      </w:r>
      <w:r w:rsidRPr="008E3494">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8</w:t>
      </w:r>
      <w:r w:rsidRPr="008E3494">
        <w:rPr>
          <w:rFonts w:ascii="Times New Roman" w:hAnsi="Times New Roman" w:cs="Times New Roman"/>
          <w:color w:val="auto"/>
          <w:sz w:val="16"/>
          <w:szCs w:val="16"/>
        </w:rPr>
        <w:fldChar w:fldCharType="end"/>
      </w:r>
      <w:r w:rsidRPr="008E3494">
        <w:rPr>
          <w:rFonts w:ascii="Times New Roman" w:hAnsi="Times New Roman" w:cs="Times New Roman"/>
          <w:color w:val="auto"/>
          <w:sz w:val="16"/>
          <w:szCs w:val="16"/>
        </w:rPr>
        <w:t xml:space="preserve"> Clustering delivery locations result</w:t>
      </w:r>
      <w:bookmarkEnd w:id="153"/>
    </w:p>
    <w:p w14:paraId="5C2CD753" w14:textId="739A53E9" w:rsidR="00216018" w:rsidRPr="00B80DEE" w:rsidRDefault="00216018" w:rsidP="006D0742">
      <w:pPr>
        <w:jc w:val="both"/>
        <w:rPr>
          <w:rFonts w:ascii="Times New Roman" w:hAnsi="Times New Roman" w:cs="Times New Roman"/>
        </w:rPr>
      </w:pPr>
      <w:r w:rsidRPr="00B80DEE">
        <w:rPr>
          <w:rFonts w:ascii="Times New Roman" w:hAnsi="Times New Roman" w:cs="Times New Roman"/>
        </w:rPr>
        <w:t>These labels were saved in the dataset</w:t>
      </w:r>
      <w:r w:rsidR="0062559B" w:rsidRPr="00B80DEE">
        <w:rPr>
          <w:rFonts w:ascii="Times New Roman" w:hAnsi="Times New Roman" w:cs="Times New Roman"/>
        </w:rPr>
        <w:t xml:space="preserve"> for next steps of analysis since we are</w:t>
      </w:r>
      <w:r w:rsidR="00B63F2B" w:rsidRPr="00B80DEE">
        <w:rPr>
          <w:rFonts w:ascii="Times New Roman" w:hAnsi="Times New Roman" w:cs="Times New Roman"/>
        </w:rPr>
        <w:t xml:space="preserve"> analysing the clusters separately.</w:t>
      </w:r>
      <w:r w:rsidR="0062559B" w:rsidRPr="00B80DEE">
        <w:rPr>
          <w:rFonts w:ascii="Times New Roman" w:hAnsi="Times New Roman" w:cs="Times New Roman"/>
        </w:rPr>
        <w:t xml:space="preserve"> </w:t>
      </w:r>
    </w:p>
    <w:p w14:paraId="00A2E5CB" w14:textId="24807B68" w:rsidR="007E51FD" w:rsidRPr="00B80DEE" w:rsidRDefault="00C6539E" w:rsidP="006D0742">
      <w:pPr>
        <w:pStyle w:val="Heading2"/>
        <w:jc w:val="both"/>
        <w:rPr>
          <w:rFonts w:cs="Times New Roman"/>
          <w:szCs w:val="24"/>
        </w:rPr>
      </w:pPr>
      <w:bookmarkStart w:id="154" w:name="_Toc198100242"/>
      <w:bookmarkStart w:id="155" w:name="_Toc198256778"/>
      <w:r w:rsidRPr="00B80DEE">
        <w:rPr>
          <w:rFonts w:cs="Times New Roman"/>
          <w:szCs w:val="24"/>
        </w:rPr>
        <w:t>N</w:t>
      </w:r>
      <w:r w:rsidR="007E51FD" w:rsidRPr="00B80DEE">
        <w:rPr>
          <w:rFonts w:cs="Times New Roman"/>
          <w:szCs w:val="24"/>
        </w:rPr>
        <w:t>umber of deliveries</w:t>
      </w:r>
      <w:r w:rsidRPr="00B80DEE">
        <w:rPr>
          <w:rFonts w:cs="Times New Roman"/>
          <w:szCs w:val="24"/>
        </w:rPr>
        <w:t xml:space="preserve"> for each Cluster</w:t>
      </w:r>
      <w:bookmarkEnd w:id="154"/>
      <w:bookmarkEnd w:id="155"/>
    </w:p>
    <w:p w14:paraId="622BFE36" w14:textId="5BC696C6" w:rsidR="001A0F51" w:rsidRPr="00B80DEE" w:rsidRDefault="003B7500" w:rsidP="006D0742">
      <w:pPr>
        <w:jc w:val="both"/>
        <w:rPr>
          <w:rFonts w:ascii="Times New Roman" w:hAnsi="Times New Roman" w:cs="Times New Roman"/>
        </w:rPr>
      </w:pPr>
      <w:r w:rsidRPr="00B80DEE">
        <w:rPr>
          <w:rFonts w:ascii="Times New Roman" w:hAnsi="Times New Roman" w:cs="Times New Roman"/>
        </w:rPr>
        <w:t>After filtering the dataset by each cluster, we have created b</w:t>
      </w:r>
      <w:r w:rsidR="007A35C7" w:rsidRPr="00B80DEE">
        <w:rPr>
          <w:rFonts w:ascii="Times New Roman" w:hAnsi="Times New Roman" w:cs="Times New Roman"/>
        </w:rPr>
        <w:t>elow bar charts shows number of deliveries for each cluster</w:t>
      </w:r>
      <w:r w:rsidR="00F85A19" w:rsidRPr="00B80DEE">
        <w:rPr>
          <w:rFonts w:ascii="Times New Roman" w:hAnsi="Times New Roman" w:cs="Times New Roman"/>
        </w:rPr>
        <w:t xml:space="preserve">. They have a minimum of zero deliveries and maximum of </w:t>
      </w:r>
      <w:r w:rsidR="00EA4EAA" w:rsidRPr="00B80DEE">
        <w:rPr>
          <w:rFonts w:ascii="Times New Roman" w:hAnsi="Times New Roman" w:cs="Times New Roman"/>
        </w:rPr>
        <w:t>6 deliveries.</w:t>
      </w:r>
    </w:p>
    <w:p w14:paraId="24BF58ED" w14:textId="77777777" w:rsidR="00FD7319" w:rsidRDefault="001A0F51" w:rsidP="00FD7319">
      <w:pPr>
        <w:keepNext/>
        <w:jc w:val="center"/>
      </w:pPr>
      <w:r w:rsidRPr="00B80DEE">
        <w:rPr>
          <w:rFonts w:ascii="Times New Roman" w:hAnsi="Times New Roman" w:cs="Times New Roman"/>
          <w:noProof/>
        </w:rPr>
        <w:lastRenderedPageBreak/>
        <w:drawing>
          <wp:inline distT="0" distB="0" distL="0" distR="0" wp14:anchorId="2EE2FC75" wp14:editId="43A3E6C2">
            <wp:extent cx="3602395" cy="2160000"/>
            <wp:effectExtent l="19050" t="19050" r="17145" b="12065"/>
            <wp:docPr id="5485457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545706" name="Picture 54854570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02395" cy="2160000"/>
                    </a:xfrm>
                    <a:prstGeom prst="rect">
                      <a:avLst/>
                    </a:prstGeom>
                    <a:ln>
                      <a:solidFill>
                        <a:schemeClr val="tx1"/>
                      </a:solidFill>
                    </a:ln>
                  </pic:spPr>
                </pic:pic>
              </a:graphicData>
            </a:graphic>
          </wp:inline>
        </w:drawing>
      </w:r>
    </w:p>
    <w:p w14:paraId="11D6AB4B" w14:textId="1C356222" w:rsidR="001A0F51" w:rsidRPr="00FD7319" w:rsidRDefault="00FD7319" w:rsidP="00FD7319">
      <w:pPr>
        <w:pStyle w:val="Caption"/>
        <w:jc w:val="center"/>
        <w:rPr>
          <w:rFonts w:ascii="Times New Roman" w:hAnsi="Times New Roman" w:cs="Times New Roman"/>
          <w:color w:val="auto"/>
          <w:sz w:val="16"/>
          <w:szCs w:val="16"/>
        </w:rPr>
      </w:pPr>
      <w:bookmarkStart w:id="156" w:name="_Toc198100272"/>
      <w:r w:rsidRPr="00FD7319">
        <w:rPr>
          <w:rFonts w:ascii="Times New Roman" w:hAnsi="Times New Roman" w:cs="Times New Roman"/>
          <w:color w:val="auto"/>
          <w:sz w:val="16"/>
          <w:szCs w:val="16"/>
        </w:rPr>
        <w:t xml:space="preserve">Figure </w:t>
      </w:r>
      <w:r w:rsidRPr="00FD7319">
        <w:rPr>
          <w:rFonts w:ascii="Times New Roman" w:hAnsi="Times New Roman" w:cs="Times New Roman"/>
          <w:color w:val="auto"/>
          <w:sz w:val="16"/>
          <w:szCs w:val="16"/>
        </w:rPr>
        <w:fldChar w:fldCharType="begin"/>
      </w:r>
      <w:r w:rsidRPr="00FD7319">
        <w:rPr>
          <w:rFonts w:ascii="Times New Roman" w:hAnsi="Times New Roman" w:cs="Times New Roman"/>
          <w:color w:val="auto"/>
          <w:sz w:val="16"/>
          <w:szCs w:val="16"/>
        </w:rPr>
        <w:instrText xml:space="preserve"> SEQ Figure \* ARABIC </w:instrText>
      </w:r>
      <w:r w:rsidRPr="00FD7319">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9</w:t>
      </w:r>
      <w:r w:rsidRPr="00FD7319">
        <w:rPr>
          <w:rFonts w:ascii="Times New Roman" w:hAnsi="Times New Roman" w:cs="Times New Roman"/>
          <w:color w:val="auto"/>
          <w:sz w:val="16"/>
          <w:szCs w:val="16"/>
        </w:rPr>
        <w:fldChar w:fldCharType="end"/>
      </w:r>
      <w:r w:rsidRPr="00FD7319">
        <w:rPr>
          <w:rFonts w:ascii="Times New Roman" w:hAnsi="Times New Roman" w:cs="Times New Roman"/>
          <w:color w:val="auto"/>
          <w:sz w:val="16"/>
          <w:szCs w:val="16"/>
        </w:rPr>
        <w:t xml:space="preserve"> Cluster 0 number of deliveries</w:t>
      </w:r>
      <w:bookmarkEnd w:id="156"/>
    </w:p>
    <w:p w14:paraId="5E677B1A" w14:textId="77777777" w:rsidR="00FD7319" w:rsidRDefault="001A0F51" w:rsidP="00FD7319">
      <w:pPr>
        <w:keepNext/>
        <w:jc w:val="center"/>
      </w:pPr>
      <w:r w:rsidRPr="00B80DEE">
        <w:rPr>
          <w:rFonts w:ascii="Times New Roman" w:hAnsi="Times New Roman" w:cs="Times New Roman"/>
          <w:noProof/>
        </w:rPr>
        <w:drawing>
          <wp:inline distT="0" distB="0" distL="0" distR="0" wp14:anchorId="78F39A06" wp14:editId="4E6995C8">
            <wp:extent cx="3602395" cy="2160000"/>
            <wp:effectExtent l="19050" t="19050" r="17145" b="12065"/>
            <wp:docPr id="10018482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48287" name="Picture 100184828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02395" cy="2160000"/>
                    </a:xfrm>
                    <a:prstGeom prst="rect">
                      <a:avLst/>
                    </a:prstGeom>
                    <a:ln>
                      <a:solidFill>
                        <a:schemeClr val="tx1"/>
                      </a:solidFill>
                    </a:ln>
                  </pic:spPr>
                </pic:pic>
              </a:graphicData>
            </a:graphic>
          </wp:inline>
        </w:drawing>
      </w:r>
    </w:p>
    <w:p w14:paraId="6AF9E6C1" w14:textId="64999F3F" w:rsidR="00313873" w:rsidRPr="00FD7319" w:rsidRDefault="00FD7319" w:rsidP="00FD7319">
      <w:pPr>
        <w:pStyle w:val="Caption"/>
        <w:jc w:val="center"/>
        <w:rPr>
          <w:rFonts w:ascii="Times New Roman" w:hAnsi="Times New Roman" w:cs="Times New Roman"/>
          <w:color w:val="auto"/>
          <w:sz w:val="16"/>
          <w:szCs w:val="16"/>
        </w:rPr>
      </w:pPr>
      <w:bookmarkStart w:id="157" w:name="_Toc198100273"/>
      <w:r w:rsidRPr="00FD7319">
        <w:rPr>
          <w:rFonts w:ascii="Times New Roman" w:hAnsi="Times New Roman" w:cs="Times New Roman"/>
          <w:color w:val="auto"/>
          <w:sz w:val="16"/>
          <w:szCs w:val="16"/>
        </w:rPr>
        <w:t xml:space="preserve">Figure </w:t>
      </w:r>
      <w:r w:rsidRPr="00FD7319">
        <w:rPr>
          <w:rFonts w:ascii="Times New Roman" w:hAnsi="Times New Roman" w:cs="Times New Roman"/>
          <w:color w:val="auto"/>
          <w:sz w:val="16"/>
          <w:szCs w:val="16"/>
        </w:rPr>
        <w:fldChar w:fldCharType="begin"/>
      </w:r>
      <w:r w:rsidRPr="00FD7319">
        <w:rPr>
          <w:rFonts w:ascii="Times New Roman" w:hAnsi="Times New Roman" w:cs="Times New Roman"/>
          <w:color w:val="auto"/>
          <w:sz w:val="16"/>
          <w:szCs w:val="16"/>
        </w:rPr>
        <w:instrText xml:space="preserve"> SEQ Figure \* ARABIC </w:instrText>
      </w:r>
      <w:r w:rsidRPr="00FD7319">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10</w:t>
      </w:r>
      <w:r w:rsidRPr="00FD7319">
        <w:rPr>
          <w:rFonts w:ascii="Times New Roman" w:hAnsi="Times New Roman" w:cs="Times New Roman"/>
          <w:color w:val="auto"/>
          <w:sz w:val="16"/>
          <w:szCs w:val="16"/>
        </w:rPr>
        <w:fldChar w:fldCharType="end"/>
      </w:r>
      <w:r w:rsidRPr="00FD7319">
        <w:rPr>
          <w:rFonts w:ascii="Times New Roman" w:hAnsi="Times New Roman" w:cs="Times New Roman"/>
          <w:color w:val="auto"/>
          <w:sz w:val="16"/>
          <w:szCs w:val="16"/>
        </w:rPr>
        <w:t xml:space="preserve"> Cluster 1 number of deliveries</w:t>
      </w:r>
      <w:bookmarkEnd w:id="157"/>
    </w:p>
    <w:p w14:paraId="2C68D52D" w14:textId="1CCFCB41" w:rsidR="00BE2462" w:rsidRPr="00B80DEE" w:rsidRDefault="00BE2462" w:rsidP="006D0742">
      <w:pPr>
        <w:jc w:val="both"/>
        <w:rPr>
          <w:rFonts w:ascii="Times New Roman" w:hAnsi="Times New Roman" w:cs="Times New Roman"/>
        </w:rPr>
      </w:pPr>
      <w:r w:rsidRPr="00B80DEE">
        <w:rPr>
          <w:rFonts w:ascii="Times New Roman" w:hAnsi="Times New Roman" w:cs="Times New Roman"/>
        </w:rPr>
        <w:t xml:space="preserve">These data </w:t>
      </w:r>
      <w:r w:rsidR="009E2C28" w:rsidRPr="00B80DEE">
        <w:rPr>
          <w:rFonts w:ascii="Times New Roman" w:hAnsi="Times New Roman" w:cs="Times New Roman"/>
        </w:rPr>
        <w:t>were</w:t>
      </w:r>
      <w:r w:rsidRPr="00B80DEE">
        <w:rPr>
          <w:rFonts w:ascii="Times New Roman" w:hAnsi="Times New Roman" w:cs="Times New Roman"/>
        </w:rPr>
        <w:t xml:space="preserve"> format</w:t>
      </w:r>
      <w:r w:rsidR="00B63F2B" w:rsidRPr="00B80DEE">
        <w:rPr>
          <w:rFonts w:ascii="Times New Roman" w:hAnsi="Times New Roman" w:cs="Times New Roman"/>
        </w:rPr>
        <w:t>ted</w:t>
      </w:r>
      <w:r w:rsidRPr="00B80DEE">
        <w:rPr>
          <w:rFonts w:ascii="Times New Roman" w:hAnsi="Times New Roman" w:cs="Times New Roman"/>
        </w:rPr>
        <w:t xml:space="preserve"> using “Sliding Window Approach” as mentioned in section </w:t>
      </w:r>
      <w:r w:rsidR="00CC507B" w:rsidRPr="00B80DEE">
        <w:rPr>
          <w:rFonts w:ascii="Times New Roman" w:hAnsi="Times New Roman" w:cs="Times New Roman"/>
        </w:rPr>
        <w:t>3.3.2.</w:t>
      </w:r>
      <w:r w:rsidR="009E2C28" w:rsidRPr="00B80DEE">
        <w:rPr>
          <w:rFonts w:ascii="Times New Roman" w:hAnsi="Times New Roman" w:cs="Times New Roman"/>
        </w:rPr>
        <w:t>3</w:t>
      </w:r>
      <w:r w:rsidR="00CE2C09" w:rsidRPr="00B80DEE">
        <w:rPr>
          <w:rFonts w:ascii="Times New Roman" w:hAnsi="Times New Roman" w:cs="Times New Roman"/>
        </w:rPr>
        <w:t xml:space="preserve"> for labels and targets</w:t>
      </w:r>
      <w:r w:rsidR="00C350D2">
        <w:rPr>
          <w:rFonts w:ascii="Times New Roman" w:hAnsi="Times New Roman" w:cs="Times New Roman"/>
        </w:rPr>
        <w:t xml:space="preserve"> and added day of week feature as discussed in section 3.3.2.2</w:t>
      </w:r>
      <w:r w:rsidR="007B02BC" w:rsidRPr="00B80DEE">
        <w:rPr>
          <w:rFonts w:ascii="Times New Roman" w:hAnsi="Times New Roman" w:cs="Times New Roman"/>
        </w:rPr>
        <w:t>. They were split into training data, validating data and testing</w:t>
      </w:r>
      <w:r w:rsidR="009D7900" w:rsidRPr="00B80DEE">
        <w:rPr>
          <w:rFonts w:ascii="Times New Roman" w:hAnsi="Times New Roman" w:cs="Times New Roman"/>
        </w:rPr>
        <w:t xml:space="preserve"> as section </w:t>
      </w:r>
      <w:r w:rsidR="009E2C28" w:rsidRPr="00B80DEE">
        <w:rPr>
          <w:rFonts w:ascii="Times New Roman" w:hAnsi="Times New Roman" w:cs="Times New Roman"/>
        </w:rPr>
        <w:t>3.3.2.4.</w:t>
      </w:r>
      <w:r w:rsidR="007B02BC" w:rsidRPr="00B80DEE">
        <w:rPr>
          <w:rFonts w:ascii="Times New Roman" w:hAnsi="Times New Roman" w:cs="Times New Roman"/>
        </w:rPr>
        <w:t xml:space="preserve"> </w:t>
      </w:r>
      <w:r w:rsidR="009D7900" w:rsidRPr="00B80DEE">
        <w:rPr>
          <w:rFonts w:ascii="Times New Roman" w:hAnsi="Times New Roman" w:cs="Times New Roman"/>
        </w:rPr>
        <w:t xml:space="preserve">and </w:t>
      </w:r>
      <w:r w:rsidR="00CE2C09" w:rsidRPr="00B80DEE">
        <w:rPr>
          <w:rFonts w:ascii="Times New Roman" w:hAnsi="Times New Roman" w:cs="Times New Roman"/>
        </w:rPr>
        <w:t xml:space="preserve">will be the </w:t>
      </w:r>
      <w:r w:rsidR="00B63F2B" w:rsidRPr="00B80DEE">
        <w:rPr>
          <w:rFonts w:ascii="Times New Roman" w:hAnsi="Times New Roman" w:cs="Times New Roman"/>
        </w:rPr>
        <w:t>used</w:t>
      </w:r>
      <w:r w:rsidR="00964209" w:rsidRPr="00B80DEE">
        <w:rPr>
          <w:rFonts w:ascii="Times New Roman" w:hAnsi="Times New Roman" w:cs="Times New Roman"/>
        </w:rPr>
        <w:t xml:space="preserve"> </w:t>
      </w:r>
      <w:r w:rsidR="007B02BC" w:rsidRPr="00B80DEE">
        <w:rPr>
          <w:rFonts w:ascii="Times New Roman" w:hAnsi="Times New Roman" w:cs="Times New Roman"/>
        </w:rPr>
        <w:t>to</w:t>
      </w:r>
      <w:r w:rsidR="00964209" w:rsidRPr="00B80DEE">
        <w:rPr>
          <w:rFonts w:ascii="Times New Roman" w:hAnsi="Times New Roman" w:cs="Times New Roman"/>
        </w:rPr>
        <w:t xml:space="preserve"> train and test </w:t>
      </w:r>
      <w:r w:rsidR="009D7900" w:rsidRPr="00B80DEE">
        <w:rPr>
          <w:rFonts w:ascii="Times New Roman" w:hAnsi="Times New Roman" w:cs="Times New Roman"/>
        </w:rPr>
        <w:t xml:space="preserve">LSTM </w:t>
      </w:r>
      <w:r w:rsidR="00964209" w:rsidRPr="00B80DEE">
        <w:rPr>
          <w:rFonts w:ascii="Times New Roman" w:hAnsi="Times New Roman" w:cs="Times New Roman"/>
        </w:rPr>
        <w:t>prediction model.</w:t>
      </w:r>
    </w:p>
    <w:p w14:paraId="55031312" w14:textId="25921358" w:rsidR="00446E48" w:rsidRPr="00B80DEE" w:rsidRDefault="00446E48" w:rsidP="006D0742">
      <w:pPr>
        <w:pStyle w:val="Heading2"/>
        <w:jc w:val="both"/>
        <w:rPr>
          <w:rFonts w:cs="Times New Roman"/>
          <w:szCs w:val="24"/>
        </w:rPr>
      </w:pPr>
      <w:bookmarkStart w:id="158" w:name="_Toc198100243"/>
      <w:bookmarkStart w:id="159" w:name="_Toc198256779"/>
      <w:r w:rsidRPr="00B80DEE">
        <w:rPr>
          <w:rFonts w:cs="Times New Roman"/>
          <w:szCs w:val="24"/>
        </w:rPr>
        <w:t xml:space="preserve">Running Bayesian Optimization for hyperparameter </w:t>
      </w:r>
      <w:r w:rsidR="007E4448" w:rsidRPr="00B80DEE">
        <w:rPr>
          <w:rFonts w:cs="Times New Roman"/>
          <w:szCs w:val="24"/>
        </w:rPr>
        <w:t>tuning</w:t>
      </w:r>
      <w:bookmarkEnd w:id="158"/>
      <w:bookmarkEnd w:id="159"/>
    </w:p>
    <w:p w14:paraId="4EFC4620" w14:textId="53B88892" w:rsidR="00FD7319" w:rsidRDefault="007E4448" w:rsidP="006D0742">
      <w:pPr>
        <w:jc w:val="both"/>
        <w:rPr>
          <w:rFonts w:ascii="Times New Roman" w:hAnsi="Times New Roman" w:cs="Times New Roman"/>
        </w:rPr>
      </w:pPr>
      <w:r w:rsidRPr="00B80DEE">
        <w:rPr>
          <w:rFonts w:ascii="Times New Roman" w:hAnsi="Times New Roman" w:cs="Times New Roman"/>
        </w:rPr>
        <w:t xml:space="preserve">Our LSTM prediction model will have 8 </w:t>
      </w:r>
      <w:r w:rsidR="004E431C" w:rsidRPr="00B80DEE">
        <w:rPr>
          <w:rFonts w:ascii="Times New Roman" w:hAnsi="Times New Roman" w:cs="Times New Roman"/>
        </w:rPr>
        <w:t>hyper</w:t>
      </w:r>
      <w:r w:rsidRPr="00B80DEE">
        <w:rPr>
          <w:rFonts w:ascii="Times New Roman" w:hAnsi="Times New Roman" w:cs="Times New Roman"/>
        </w:rPr>
        <w:t xml:space="preserve">parameters as mentioned in section </w:t>
      </w:r>
      <w:r w:rsidR="005D79D4" w:rsidRPr="00B80DEE">
        <w:rPr>
          <w:rFonts w:ascii="Times New Roman" w:hAnsi="Times New Roman" w:cs="Times New Roman"/>
        </w:rPr>
        <w:t>3.3.2.7.</w:t>
      </w:r>
      <w:r w:rsidRPr="00B80DEE">
        <w:rPr>
          <w:rFonts w:ascii="Times New Roman" w:hAnsi="Times New Roman" w:cs="Times New Roman"/>
        </w:rPr>
        <w:t xml:space="preserve">, which needed to be optimized </w:t>
      </w:r>
      <w:r w:rsidR="00031D3E" w:rsidRPr="00B80DEE">
        <w:rPr>
          <w:rFonts w:ascii="Times New Roman" w:hAnsi="Times New Roman" w:cs="Times New Roman"/>
        </w:rPr>
        <w:t xml:space="preserve">for the minimum loss of the output. </w:t>
      </w:r>
      <w:r w:rsidR="00635290" w:rsidRPr="00B80DEE">
        <w:rPr>
          <w:rFonts w:ascii="Times New Roman" w:hAnsi="Times New Roman" w:cs="Times New Roman"/>
        </w:rPr>
        <w:t>Before testing the model, we need to ident</w:t>
      </w:r>
      <w:r w:rsidR="00B35D8A" w:rsidRPr="00B80DEE">
        <w:rPr>
          <w:rFonts w:ascii="Times New Roman" w:hAnsi="Times New Roman" w:cs="Times New Roman"/>
        </w:rPr>
        <w:t>ify the optima</w:t>
      </w:r>
      <w:r w:rsidR="00C831A1" w:rsidRPr="00B80DEE">
        <w:rPr>
          <w:rFonts w:ascii="Times New Roman" w:hAnsi="Times New Roman" w:cs="Times New Roman"/>
        </w:rPr>
        <w:t>l</w:t>
      </w:r>
      <w:r w:rsidR="00B35D8A" w:rsidRPr="00B80DEE">
        <w:rPr>
          <w:rFonts w:ascii="Times New Roman" w:hAnsi="Times New Roman" w:cs="Times New Roman"/>
        </w:rPr>
        <w:t xml:space="preserve"> values for each parameter. </w:t>
      </w:r>
      <w:r w:rsidR="003B21F4" w:rsidRPr="00B80DEE">
        <w:rPr>
          <w:rFonts w:ascii="Times New Roman" w:hAnsi="Times New Roman" w:cs="Times New Roman"/>
        </w:rPr>
        <w:t xml:space="preserve">Therefore, </w:t>
      </w:r>
      <w:r w:rsidR="009D7900" w:rsidRPr="00B80DEE">
        <w:rPr>
          <w:rFonts w:ascii="Times New Roman" w:hAnsi="Times New Roman" w:cs="Times New Roman"/>
        </w:rPr>
        <w:t>using</w:t>
      </w:r>
      <w:r w:rsidR="00C63BAA" w:rsidRPr="00B80DEE">
        <w:rPr>
          <w:rFonts w:ascii="Times New Roman" w:hAnsi="Times New Roman" w:cs="Times New Roman"/>
        </w:rPr>
        <w:t xml:space="preserve"> section </w:t>
      </w:r>
      <w:r w:rsidR="005D79D4" w:rsidRPr="00B80DEE">
        <w:rPr>
          <w:rFonts w:ascii="Times New Roman" w:hAnsi="Times New Roman" w:cs="Times New Roman"/>
        </w:rPr>
        <w:t>3.3.2.8</w:t>
      </w:r>
      <w:r w:rsidR="00C63BAA" w:rsidRPr="00B80DEE">
        <w:rPr>
          <w:rFonts w:ascii="Times New Roman" w:hAnsi="Times New Roman" w:cs="Times New Roman"/>
        </w:rPr>
        <w:t xml:space="preserve"> </w:t>
      </w:r>
      <w:r w:rsidR="00B23F47" w:rsidRPr="00B80DEE">
        <w:rPr>
          <w:rFonts w:ascii="Times New Roman" w:hAnsi="Times New Roman" w:cs="Times New Roman"/>
        </w:rPr>
        <w:t>parameters</w:t>
      </w:r>
      <w:r w:rsidR="00C63BAA" w:rsidRPr="00B80DEE">
        <w:rPr>
          <w:rFonts w:ascii="Times New Roman" w:hAnsi="Times New Roman" w:cs="Times New Roman"/>
        </w:rPr>
        <w:t xml:space="preserve">, </w:t>
      </w:r>
      <w:r w:rsidR="00031D3E" w:rsidRPr="00B80DEE">
        <w:rPr>
          <w:rFonts w:ascii="Times New Roman" w:hAnsi="Times New Roman" w:cs="Times New Roman"/>
        </w:rPr>
        <w:t>we r</w:t>
      </w:r>
      <w:r w:rsidR="00340E37" w:rsidRPr="00B80DEE">
        <w:rPr>
          <w:rFonts w:ascii="Times New Roman" w:hAnsi="Times New Roman" w:cs="Times New Roman"/>
        </w:rPr>
        <w:t>a</w:t>
      </w:r>
      <w:r w:rsidR="00031D3E" w:rsidRPr="00B80DEE">
        <w:rPr>
          <w:rFonts w:ascii="Times New Roman" w:hAnsi="Times New Roman" w:cs="Times New Roman"/>
        </w:rPr>
        <w:t xml:space="preserve">n the Bayesian optimization </w:t>
      </w:r>
      <w:r w:rsidR="00B83C0D" w:rsidRPr="00B80DEE">
        <w:rPr>
          <w:rFonts w:ascii="Times New Roman" w:hAnsi="Times New Roman" w:cs="Times New Roman"/>
        </w:rPr>
        <w:t>program</w:t>
      </w:r>
      <w:r w:rsidR="00DA55BF" w:rsidRPr="00B80DEE">
        <w:rPr>
          <w:rFonts w:ascii="Times New Roman" w:hAnsi="Times New Roman" w:cs="Times New Roman"/>
        </w:rPr>
        <w:t xml:space="preserve"> on the LSTM prediction model</w:t>
      </w:r>
      <w:r w:rsidR="003B21F4" w:rsidRPr="00B80DEE">
        <w:rPr>
          <w:rFonts w:ascii="Times New Roman" w:hAnsi="Times New Roman" w:cs="Times New Roman"/>
        </w:rPr>
        <w:t xml:space="preserve"> and below values were selected as the optimal values for each hyperparameter</w:t>
      </w:r>
      <w:r w:rsidR="00C831A1" w:rsidRPr="00B80DEE">
        <w:rPr>
          <w:rFonts w:ascii="Times New Roman" w:hAnsi="Times New Roman" w:cs="Times New Roman"/>
        </w:rPr>
        <w:t xml:space="preserve"> for the two clusters</w:t>
      </w:r>
      <w:r w:rsidR="003B21F4" w:rsidRPr="00B80DEE">
        <w:rPr>
          <w:rFonts w:ascii="Times New Roman" w:hAnsi="Times New Roman" w:cs="Times New Roman"/>
        </w:rPr>
        <w:t>.</w:t>
      </w:r>
    </w:p>
    <w:tbl>
      <w:tblPr>
        <w:tblW w:w="0" w:type="auto"/>
        <w:tblLook w:val="04A0" w:firstRow="1" w:lastRow="0" w:firstColumn="1" w:lastColumn="0" w:noHBand="0" w:noVBand="1"/>
      </w:tblPr>
      <w:tblGrid>
        <w:gridCol w:w="1000"/>
        <w:gridCol w:w="839"/>
        <w:gridCol w:w="958"/>
        <w:gridCol w:w="909"/>
        <w:gridCol w:w="1070"/>
        <w:gridCol w:w="1007"/>
        <w:gridCol w:w="1069"/>
        <w:gridCol w:w="1125"/>
        <w:gridCol w:w="1039"/>
      </w:tblGrid>
      <w:tr w:rsidR="00B33848" w:rsidRPr="00B33848" w14:paraId="66DD30C3" w14:textId="77777777" w:rsidTr="00B33848">
        <w:trPr>
          <w:trHeight w:val="525"/>
        </w:trPr>
        <w:tc>
          <w:tcPr>
            <w:tcW w:w="0" w:type="auto"/>
            <w:tcBorders>
              <w:top w:val="single" w:sz="4" w:space="0" w:color="auto"/>
              <w:left w:val="single" w:sz="4" w:space="0" w:color="auto"/>
              <w:bottom w:val="single" w:sz="4" w:space="0" w:color="auto"/>
              <w:right w:val="single" w:sz="4" w:space="0" w:color="auto"/>
            </w:tcBorders>
            <w:shd w:val="clear" w:color="auto" w:fill="auto"/>
            <w:vAlign w:val="bottom"/>
            <w:hideMark/>
          </w:tcPr>
          <w:p w14:paraId="31F9F28B" w14:textId="77777777" w:rsidR="00B33848" w:rsidRPr="00B33848" w:rsidRDefault="00B33848" w:rsidP="00FD7319">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B33848">
              <w:rPr>
                <w:rFonts w:ascii="Times New Roman" w:eastAsia="Times New Roman" w:hAnsi="Times New Roman" w:cs="Times New Roman"/>
                <w:b/>
                <w:bCs/>
                <w:color w:val="000000"/>
                <w:kern w:val="0"/>
                <w:sz w:val="20"/>
                <w:szCs w:val="20"/>
                <w:lang w:eastAsia="en-GB"/>
                <w14:ligatures w14:val="none"/>
              </w:rPr>
              <w:t>Cluster</w:t>
            </w:r>
          </w:p>
        </w:tc>
        <w:tc>
          <w:tcPr>
            <w:tcW w:w="0" w:type="auto"/>
            <w:tcBorders>
              <w:top w:val="single" w:sz="4" w:space="0" w:color="auto"/>
              <w:left w:val="nil"/>
              <w:bottom w:val="single" w:sz="4" w:space="0" w:color="auto"/>
              <w:right w:val="single" w:sz="4" w:space="0" w:color="auto"/>
            </w:tcBorders>
            <w:shd w:val="clear" w:color="auto" w:fill="auto"/>
            <w:vAlign w:val="bottom"/>
            <w:hideMark/>
          </w:tcPr>
          <w:p w14:paraId="5CDA98EF" w14:textId="77777777" w:rsidR="00B33848" w:rsidRPr="00B33848" w:rsidRDefault="00B33848" w:rsidP="00FD7319">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B33848">
              <w:rPr>
                <w:rFonts w:ascii="Times New Roman" w:eastAsia="Times New Roman" w:hAnsi="Times New Roman" w:cs="Times New Roman"/>
                <w:b/>
                <w:bCs/>
                <w:color w:val="000000"/>
                <w:kern w:val="0"/>
                <w:sz w:val="20"/>
                <w:szCs w:val="20"/>
                <w:lang w:eastAsia="en-GB"/>
                <w14:ligatures w14:val="none"/>
              </w:rPr>
              <w:t>Epochs</w:t>
            </w:r>
          </w:p>
        </w:tc>
        <w:tc>
          <w:tcPr>
            <w:tcW w:w="0" w:type="auto"/>
            <w:tcBorders>
              <w:top w:val="single" w:sz="4" w:space="0" w:color="auto"/>
              <w:left w:val="nil"/>
              <w:bottom w:val="single" w:sz="4" w:space="0" w:color="auto"/>
              <w:right w:val="single" w:sz="4" w:space="0" w:color="auto"/>
            </w:tcBorders>
            <w:shd w:val="clear" w:color="auto" w:fill="auto"/>
            <w:vAlign w:val="bottom"/>
            <w:hideMark/>
          </w:tcPr>
          <w:p w14:paraId="4929EBE1" w14:textId="77777777" w:rsidR="00B33848" w:rsidRPr="00B33848" w:rsidRDefault="00B33848" w:rsidP="00FD7319">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B33848">
              <w:rPr>
                <w:rFonts w:ascii="Times New Roman" w:eastAsia="Times New Roman" w:hAnsi="Times New Roman" w:cs="Times New Roman"/>
                <w:b/>
                <w:bCs/>
                <w:color w:val="000000"/>
                <w:kern w:val="0"/>
                <w:sz w:val="20"/>
                <w:szCs w:val="20"/>
                <w:lang w:eastAsia="en-GB"/>
                <w14:ligatures w14:val="none"/>
              </w:rPr>
              <w:t>FC dropout</w:t>
            </w:r>
          </w:p>
        </w:tc>
        <w:tc>
          <w:tcPr>
            <w:tcW w:w="0" w:type="auto"/>
            <w:tcBorders>
              <w:top w:val="single" w:sz="4" w:space="0" w:color="auto"/>
              <w:left w:val="nil"/>
              <w:bottom w:val="single" w:sz="4" w:space="0" w:color="auto"/>
              <w:right w:val="single" w:sz="4" w:space="0" w:color="auto"/>
            </w:tcBorders>
            <w:shd w:val="clear" w:color="auto" w:fill="auto"/>
            <w:vAlign w:val="bottom"/>
            <w:hideMark/>
          </w:tcPr>
          <w:p w14:paraId="684AF585" w14:textId="77777777" w:rsidR="00B33848" w:rsidRPr="00B33848" w:rsidRDefault="00B33848" w:rsidP="00FD7319">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B33848">
              <w:rPr>
                <w:rFonts w:ascii="Times New Roman" w:eastAsia="Times New Roman" w:hAnsi="Times New Roman" w:cs="Times New Roman"/>
                <w:b/>
                <w:bCs/>
                <w:color w:val="000000"/>
                <w:kern w:val="0"/>
                <w:sz w:val="20"/>
                <w:szCs w:val="20"/>
                <w:lang w:eastAsia="en-GB"/>
                <w14:ligatures w14:val="none"/>
              </w:rPr>
              <w:t>Hidden size</w:t>
            </w:r>
          </w:p>
        </w:tc>
        <w:tc>
          <w:tcPr>
            <w:tcW w:w="0" w:type="auto"/>
            <w:tcBorders>
              <w:top w:val="single" w:sz="4" w:space="0" w:color="auto"/>
              <w:left w:val="nil"/>
              <w:bottom w:val="single" w:sz="4" w:space="0" w:color="auto"/>
              <w:right w:val="single" w:sz="4" w:space="0" w:color="auto"/>
            </w:tcBorders>
            <w:shd w:val="clear" w:color="auto" w:fill="auto"/>
            <w:vAlign w:val="bottom"/>
            <w:hideMark/>
          </w:tcPr>
          <w:p w14:paraId="1EB9E6E8" w14:textId="77777777" w:rsidR="00B33848" w:rsidRPr="00B33848" w:rsidRDefault="00B33848" w:rsidP="00FD7319">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B33848">
              <w:rPr>
                <w:rFonts w:ascii="Times New Roman" w:eastAsia="Times New Roman" w:hAnsi="Times New Roman" w:cs="Times New Roman"/>
                <w:b/>
                <w:bCs/>
                <w:color w:val="000000"/>
                <w:kern w:val="0"/>
                <w:sz w:val="20"/>
                <w:szCs w:val="20"/>
                <w:lang w:eastAsia="en-GB"/>
                <w14:ligatures w14:val="none"/>
              </w:rPr>
              <w:t>Learning rate</w:t>
            </w:r>
          </w:p>
        </w:tc>
        <w:tc>
          <w:tcPr>
            <w:tcW w:w="0" w:type="auto"/>
            <w:tcBorders>
              <w:top w:val="single" w:sz="4" w:space="0" w:color="auto"/>
              <w:left w:val="nil"/>
              <w:bottom w:val="single" w:sz="4" w:space="0" w:color="auto"/>
              <w:right w:val="single" w:sz="4" w:space="0" w:color="auto"/>
            </w:tcBorders>
            <w:shd w:val="clear" w:color="auto" w:fill="auto"/>
            <w:vAlign w:val="bottom"/>
            <w:hideMark/>
          </w:tcPr>
          <w:p w14:paraId="5CDC01DC" w14:textId="77777777" w:rsidR="00B33848" w:rsidRPr="00B33848" w:rsidRDefault="00B33848" w:rsidP="00FD7319">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B33848">
              <w:rPr>
                <w:rFonts w:ascii="Times New Roman" w:eastAsia="Times New Roman" w:hAnsi="Times New Roman" w:cs="Times New Roman"/>
                <w:b/>
                <w:bCs/>
                <w:color w:val="000000"/>
                <w:kern w:val="0"/>
                <w:sz w:val="20"/>
                <w:szCs w:val="20"/>
                <w:lang w:eastAsia="en-GB"/>
                <w14:ligatures w14:val="none"/>
              </w:rPr>
              <w:t>LSTM dropout</w:t>
            </w:r>
          </w:p>
        </w:tc>
        <w:tc>
          <w:tcPr>
            <w:tcW w:w="0" w:type="auto"/>
            <w:tcBorders>
              <w:top w:val="single" w:sz="4" w:space="0" w:color="auto"/>
              <w:left w:val="nil"/>
              <w:bottom w:val="single" w:sz="4" w:space="0" w:color="auto"/>
              <w:right w:val="single" w:sz="4" w:space="0" w:color="auto"/>
            </w:tcBorders>
            <w:shd w:val="clear" w:color="auto" w:fill="auto"/>
            <w:vAlign w:val="bottom"/>
            <w:hideMark/>
          </w:tcPr>
          <w:p w14:paraId="7F403BDF" w14:textId="77777777" w:rsidR="00B33848" w:rsidRPr="00B33848" w:rsidRDefault="00B33848" w:rsidP="00FD7319">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B33848">
              <w:rPr>
                <w:rFonts w:ascii="Times New Roman" w:eastAsia="Times New Roman" w:hAnsi="Times New Roman" w:cs="Times New Roman"/>
                <w:b/>
                <w:bCs/>
                <w:color w:val="000000"/>
                <w:kern w:val="0"/>
                <w:sz w:val="20"/>
                <w:szCs w:val="20"/>
                <w:lang w:eastAsia="en-GB"/>
                <w14:ligatures w14:val="none"/>
              </w:rPr>
              <w:t>Number of Layers</w:t>
            </w:r>
          </w:p>
        </w:tc>
        <w:tc>
          <w:tcPr>
            <w:tcW w:w="0" w:type="auto"/>
            <w:tcBorders>
              <w:top w:val="single" w:sz="4" w:space="0" w:color="auto"/>
              <w:left w:val="nil"/>
              <w:bottom w:val="single" w:sz="4" w:space="0" w:color="auto"/>
              <w:right w:val="single" w:sz="4" w:space="0" w:color="auto"/>
            </w:tcBorders>
            <w:shd w:val="clear" w:color="auto" w:fill="auto"/>
            <w:vAlign w:val="bottom"/>
            <w:hideMark/>
          </w:tcPr>
          <w:p w14:paraId="5E45C9E1" w14:textId="77777777" w:rsidR="00B33848" w:rsidRPr="00B33848" w:rsidRDefault="00B33848" w:rsidP="00FD7319">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B33848">
              <w:rPr>
                <w:rFonts w:ascii="Times New Roman" w:eastAsia="Times New Roman" w:hAnsi="Times New Roman" w:cs="Times New Roman"/>
                <w:b/>
                <w:bCs/>
                <w:color w:val="000000"/>
                <w:kern w:val="0"/>
                <w:sz w:val="20"/>
                <w:szCs w:val="20"/>
                <w:lang w:eastAsia="en-GB"/>
                <w14:ligatures w14:val="none"/>
              </w:rPr>
              <w:t>Sequence Length</w:t>
            </w:r>
          </w:p>
        </w:tc>
        <w:tc>
          <w:tcPr>
            <w:tcW w:w="0" w:type="auto"/>
            <w:tcBorders>
              <w:top w:val="single" w:sz="4" w:space="0" w:color="auto"/>
              <w:left w:val="nil"/>
              <w:bottom w:val="single" w:sz="4" w:space="0" w:color="auto"/>
              <w:right w:val="single" w:sz="4" w:space="0" w:color="auto"/>
            </w:tcBorders>
            <w:shd w:val="clear" w:color="auto" w:fill="auto"/>
            <w:vAlign w:val="bottom"/>
            <w:hideMark/>
          </w:tcPr>
          <w:p w14:paraId="365E9DEC" w14:textId="77777777" w:rsidR="00B33848" w:rsidRPr="00B33848" w:rsidRDefault="00B33848" w:rsidP="00FD7319">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B33848">
              <w:rPr>
                <w:rFonts w:ascii="Times New Roman" w:eastAsia="Times New Roman" w:hAnsi="Times New Roman" w:cs="Times New Roman"/>
                <w:b/>
                <w:bCs/>
                <w:color w:val="000000"/>
                <w:kern w:val="0"/>
                <w:sz w:val="20"/>
                <w:szCs w:val="20"/>
                <w:lang w:eastAsia="en-GB"/>
                <w14:ligatures w14:val="none"/>
              </w:rPr>
              <w:t>Weight Decay</w:t>
            </w:r>
          </w:p>
        </w:tc>
      </w:tr>
      <w:tr w:rsidR="00B33848" w:rsidRPr="00B33848" w14:paraId="2EA3F3E9" w14:textId="77777777" w:rsidTr="00B33848">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EA4945D" w14:textId="77777777" w:rsidR="00B33848" w:rsidRPr="00B33848" w:rsidRDefault="00B33848" w:rsidP="00FD7319">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B33848">
              <w:rPr>
                <w:rFonts w:ascii="Times New Roman" w:eastAsia="Times New Roman" w:hAnsi="Times New Roman" w:cs="Times New Roman"/>
                <w:b/>
                <w:bCs/>
                <w:color w:val="000000"/>
                <w:kern w:val="0"/>
                <w:sz w:val="20"/>
                <w:szCs w:val="20"/>
                <w:lang w:eastAsia="en-GB"/>
                <w14:ligatures w14:val="none"/>
              </w:rPr>
              <w:t>Cluster 0</w:t>
            </w:r>
          </w:p>
        </w:tc>
        <w:tc>
          <w:tcPr>
            <w:tcW w:w="0" w:type="auto"/>
            <w:tcBorders>
              <w:top w:val="nil"/>
              <w:left w:val="nil"/>
              <w:bottom w:val="single" w:sz="4" w:space="0" w:color="auto"/>
              <w:right w:val="single" w:sz="4" w:space="0" w:color="auto"/>
            </w:tcBorders>
            <w:shd w:val="clear" w:color="auto" w:fill="auto"/>
            <w:noWrap/>
            <w:vAlign w:val="bottom"/>
            <w:hideMark/>
          </w:tcPr>
          <w:p w14:paraId="1ADC805D" w14:textId="77777777" w:rsidR="00B33848" w:rsidRPr="00B33848" w:rsidRDefault="00B33848" w:rsidP="00FD7319">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33848">
              <w:rPr>
                <w:rFonts w:ascii="Times New Roman" w:eastAsia="Times New Roman" w:hAnsi="Times New Roman" w:cs="Times New Roman"/>
                <w:color w:val="000000"/>
                <w:kern w:val="0"/>
                <w:sz w:val="20"/>
                <w:szCs w:val="20"/>
                <w:lang w:eastAsia="en-GB"/>
                <w14:ligatures w14:val="none"/>
              </w:rPr>
              <w:t>213</w:t>
            </w:r>
          </w:p>
        </w:tc>
        <w:tc>
          <w:tcPr>
            <w:tcW w:w="0" w:type="auto"/>
            <w:tcBorders>
              <w:top w:val="nil"/>
              <w:left w:val="nil"/>
              <w:bottom w:val="single" w:sz="4" w:space="0" w:color="auto"/>
              <w:right w:val="single" w:sz="4" w:space="0" w:color="auto"/>
            </w:tcBorders>
            <w:shd w:val="clear" w:color="auto" w:fill="auto"/>
            <w:noWrap/>
            <w:vAlign w:val="bottom"/>
            <w:hideMark/>
          </w:tcPr>
          <w:p w14:paraId="18353BB1" w14:textId="77777777" w:rsidR="00B33848" w:rsidRPr="00B33848" w:rsidRDefault="00B33848" w:rsidP="00FD7319">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33848">
              <w:rPr>
                <w:rFonts w:ascii="Times New Roman" w:eastAsia="Times New Roman" w:hAnsi="Times New Roman" w:cs="Times New Roman"/>
                <w:color w:val="000000"/>
                <w:kern w:val="0"/>
                <w:sz w:val="20"/>
                <w:szCs w:val="20"/>
                <w:lang w:eastAsia="en-GB"/>
                <w14:ligatures w14:val="none"/>
              </w:rPr>
              <w:t>0.0184</w:t>
            </w:r>
          </w:p>
        </w:tc>
        <w:tc>
          <w:tcPr>
            <w:tcW w:w="0" w:type="auto"/>
            <w:tcBorders>
              <w:top w:val="nil"/>
              <w:left w:val="nil"/>
              <w:bottom w:val="single" w:sz="4" w:space="0" w:color="auto"/>
              <w:right w:val="single" w:sz="4" w:space="0" w:color="auto"/>
            </w:tcBorders>
            <w:shd w:val="clear" w:color="auto" w:fill="auto"/>
            <w:noWrap/>
            <w:vAlign w:val="bottom"/>
            <w:hideMark/>
          </w:tcPr>
          <w:p w14:paraId="4D3FA8DA" w14:textId="77777777" w:rsidR="00B33848" w:rsidRPr="00B33848" w:rsidRDefault="00B33848" w:rsidP="00FD7319">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33848">
              <w:rPr>
                <w:rFonts w:ascii="Times New Roman" w:eastAsia="Times New Roman" w:hAnsi="Times New Roman" w:cs="Times New Roman"/>
                <w:color w:val="000000"/>
                <w:kern w:val="0"/>
                <w:sz w:val="20"/>
                <w:szCs w:val="20"/>
                <w:lang w:eastAsia="en-GB"/>
                <w14:ligatures w14:val="none"/>
              </w:rPr>
              <w:t>156</w:t>
            </w:r>
          </w:p>
        </w:tc>
        <w:tc>
          <w:tcPr>
            <w:tcW w:w="0" w:type="auto"/>
            <w:tcBorders>
              <w:top w:val="nil"/>
              <w:left w:val="nil"/>
              <w:bottom w:val="single" w:sz="4" w:space="0" w:color="auto"/>
              <w:right w:val="single" w:sz="4" w:space="0" w:color="auto"/>
            </w:tcBorders>
            <w:shd w:val="clear" w:color="auto" w:fill="auto"/>
            <w:noWrap/>
            <w:vAlign w:val="bottom"/>
            <w:hideMark/>
          </w:tcPr>
          <w:p w14:paraId="1E3D8BD6" w14:textId="77777777" w:rsidR="00B33848" w:rsidRPr="00B33848" w:rsidRDefault="00B33848" w:rsidP="00FD7319">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33848">
              <w:rPr>
                <w:rFonts w:ascii="Times New Roman" w:eastAsia="Times New Roman" w:hAnsi="Times New Roman" w:cs="Times New Roman"/>
                <w:color w:val="000000"/>
                <w:kern w:val="0"/>
                <w:sz w:val="20"/>
                <w:szCs w:val="20"/>
                <w:lang w:eastAsia="en-GB"/>
                <w14:ligatures w14:val="none"/>
              </w:rPr>
              <w:t>0.0552</w:t>
            </w:r>
          </w:p>
        </w:tc>
        <w:tc>
          <w:tcPr>
            <w:tcW w:w="0" w:type="auto"/>
            <w:tcBorders>
              <w:top w:val="nil"/>
              <w:left w:val="nil"/>
              <w:bottom w:val="single" w:sz="4" w:space="0" w:color="auto"/>
              <w:right w:val="single" w:sz="4" w:space="0" w:color="auto"/>
            </w:tcBorders>
            <w:shd w:val="clear" w:color="auto" w:fill="auto"/>
            <w:noWrap/>
            <w:vAlign w:val="bottom"/>
            <w:hideMark/>
          </w:tcPr>
          <w:p w14:paraId="3A2A6603" w14:textId="77777777" w:rsidR="00B33848" w:rsidRPr="00B33848" w:rsidRDefault="00B33848" w:rsidP="00FD7319">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33848">
              <w:rPr>
                <w:rFonts w:ascii="Times New Roman" w:eastAsia="Times New Roman" w:hAnsi="Times New Roman" w:cs="Times New Roman"/>
                <w:color w:val="000000"/>
                <w:kern w:val="0"/>
                <w:sz w:val="20"/>
                <w:szCs w:val="20"/>
                <w:lang w:eastAsia="en-GB"/>
                <w14:ligatures w14:val="none"/>
              </w:rPr>
              <w:t>0.0257</w:t>
            </w:r>
          </w:p>
        </w:tc>
        <w:tc>
          <w:tcPr>
            <w:tcW w:w="0" w:type="auto"/>
            <w:tcBorders>
              <w:top w:val="nil"/>
              <w:left w:val="nil"/>
              <w:bottom w:val="single" w:sz="4" w:space="0" w:color="auto"/>
              <w:right w:val="single" w:sz="4" w:space="0" w:color="auto"/>
            </w:tcBorders>
            <w:shd w:val="clear" w:color="auto" w:fill="auto"/>
            <w:noWrap/>
            <w:vAlign w:val="bottom"/>
            <w:hideMark/>
          </w:tcPr>
          <w:p w14:paraId="07984FB2" w14:textId="77777777" w:rsidR="00B33848" w:rsidRPr="00B33848" w:rsidRDefault="00B33848" w:rsidP="00FD7319">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33848">
              <w:rPr>
                <w:rFonts w:ascii="Times New Roman" w:eastAsia="Times New Roman" w:hAnsi="Times New Roman" w:cs="Times New Roman"/>
                <w:color w:val="000000"/>
                <w:kern w:val="0"/>
                <w:sz w:val="20"/>
                <w:szCs w:val="20"/>
                <w:lang w:eastAsia="en-GB"/>
                <w14:ligatures w14:val="none"/>
              </w:rPr>
              <w:t>2</w:t>
            </w:r>
          </w:p>
        </w:tc>
        <w:tc>
          <w:tcPr>
            <w:tcW w:w="0" w:type="auto"/>
            <w:tcBorders>
              <w:top w:val="nil"/>
              <w:left w:val="nil"/>
              <w:bottom w:val="single" w:sz="4" w:space="0" w:color="auto"/>
              <w:right w:val="single" w:sz="4" w:space="0" w:color="auto"/>
            </w:tcBorders>
            <w:shd w:val="clear" w:color="auto" w:fill="auto"/>
            <w:noWrap/>
            <w:vAlign w:val="bottom"/>
            <w:hideMark/>
          </w:tcPr>
          <w:p w14:paraId="79360187" w14:textId="77777777" w:rsidR="00B33848" w:rsidRPr="00B33848" w:rsidRDefault="00B33848" w:rsidP="00FD7319">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33848">
              <w:rPr>
                <w:rFonts w:ascii="Times New Roman" w:eastAsia="Times New Roman" w:hAnsi="Times New Roman" w:cs="Times New Roman"/>
                <w:color w:val="000000"/>
                <w:kern w:val="0"/>
                <w:sz w:val="20"/>
                <w:szCs w:val="20"/>
                <w:lang w:eastAsia="en-GB"/>
                <w14:ligatures w14:val="none"/>
              </w:rPr>
              <w:t>4</w:t>
            </w:r>
          </w:p>
        </w:tc>
        <w:tc>
          <w:tcPr>
            <w:tcW w:w="0" w:type="auto"/>
            <w:tcBorders>
              <w:top w:val="nil"/>
              <w:left w:val="nil"/>
              <w:bottom w:val="single" w:sz="4" w:space="0" w:color="auto"/>
              <w:right w:val="single" w:sz="4" w:space="0" w:color="auto"/>
            </w:tcBorders>
            <w:shd w:val="clear" w:color="auto" w:fill="auto"/>
            <w:noWrap/>
            <w:vAlign w:val="bottom"/>
            <w:hideMark/>
          </w:tcPr>
          <w:p w14:paraId="27E59C25" w14:textId="77777777" w:rsidR="00B33848" w:rsidRPr="00B33848" w:rsidRDefault="00B33848" w:rsidP="00FD7319">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33848">
              <w:rPr>
                <w:rFonts w:ascii="Times New Roman" w:eastAsia="Times New Roman" w:hAnsi="Times New Roman" w:cs="Times New Roman"/>
                <w:color w:val="000000"/>
                <w:kern w:val="0"/>
                <w:sz w:val="20"/>
                <w:szCs w:val="20"/>
                <w:lang w:eastAsia="en-GB"/>
                <w14:ligatures w14:val="none"/>
              </w:rPr>
              <w:t>0.000025</w:t>
            </w:r>
          </w:p>
        </w:tc>
      </w:tr>
      <w:tr w:rsidR="00B33848" w:rsidRPr="00B33848" w14:paraId="36DBB1DE" w14:textId="77777777" w:rsidTr="00B33848">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2D0FB86" w14:textId="77777777" w:rsidR="00B33848" w:rsidRPr="00B33848" w:rsidRDefault="00B33848" w:rsidP="00FD7319">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B33848">
              <w:rPr>
                <w:rFonts w:ascii="Times New Roman" w:eastAsia="Times New Roman" w:hAnsi="Times New Roman" w:cs="Times New Roman"/>
                <w:b/>
                <w:bCs/>
                <w:color w:val="000000"/>
                <w:kern w:val="0"/>
                <w:sz w:val="20"/>
                <w:szCs w:val="20"/>
                <w:lang w:eastAsia="en-GB"/>
                <w14:ligatures w14:val="none"/>
              </w:rPr>
              <w:t>Cluster 1</w:t>
            </w:r>
          </w:p>
        </w:tc>
        <w:tc>
          <w:tcPr>
            <w:tcW w:w="0" w:type="auto"/>
            <w:tcBorders>
              <w:top w:val="nil"/>
              <w:left w:val="nil"/>
              <w:bottom w:val="single" w:sz="4" w:space="0" w:color="auto"/>
              <w:right w:val="single" w:sz="4" w:space="0" w:color="auto"/>
            </w:tcBorders>
            <w:shd w:val="clear" w:color="auto" w:fill="auto"/>
            <w:noWrap/>
            <w:vAlign w:val="bottom"/>
            <w:hideMark/>
          </w:tcPr>
          <w:p w14:paraId="064E2145" w14:textId="77777777" w:rsidR="00B33848" w:rsidRPr="00B33848" w:rsidRDefault="00B33848" w:rsidP="00FD7319">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33848">
              <w:rPr>
                <w:rFonts w:ascii="Times New Roman" w:eastAsia="Times New Roman" w:hAnsi="Times New Roman" w:cs="Times New Roman"/>
                <w:color w:val="000000"/>
                <w:kern w:val="0"/>
                <w:sz w:val="20"/>
                <w:szCs w:val="20"/>
                <w:lang w:eastAsia="en-GB"/>
                <w14:ligatures w14:val="none"/>
              </w:rPr>
              <w:t>102</w:t>
            </w:r>
          </w:p>
        </w:tc>
        <w:tc>
          <w:tcPr>
            <w:tcW w:w="0" w:type="auto"/>
            <w:tcBorders>
              <w:top w:val="nil"/>
              <w:left w:val="nil"/>
              <w:bottom w:val="single" w:sz="4" w:space="0" w:color="auto"/>
              <w:right w:val="single" w:sz="4" w:space="0" w:color="auto"/>
            </w:tcBorders>
            <w:shd w:val="clear" w:color="auto" w:fill="auto"/>
            <w:noWrap/>
            <w:vAlign w:val="bottom"/>
            <w:hideMark/>
          </w:tcPr>
          <w:p w14:paraId="7E5F0285" w14:textId="77777777" w:rsidR="00B33848" w:rsidRPr="00B33848" w:rsidRDefault="00B33848" w:rsidP="00FD7319">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33848">
              <w:rPr>
                <w:rFonts w:ascii="Times New Roman" w:eastAsia="Times New Roman" w:hAnsi="Times New Roman" w:cs="Times New Roman"/>
                <w:color w:val="000000"/>
                <w:kern w:val="0"/>
                <w:sz w:val="20"/>
                <w:szCs w:val="20"/>
                <w:lang w:eastAsia="en-GB"/>
                <w14:ligatures w14:val="none"/>
              </w:rPr>
              <w:t>0.0804</w:t>
            </w:r>
          </w:p>
        </w:tc>
        <w:tc>
          <w:tcPr>
            <w:tcW w:w="0" w:type="auto"/>
            <w:tcBorders>
              <w:top w:val="nil"/>
              <w:left w:val="nil"/>
              <w:bottom w:val="single" w:sz="4" w:space="0" w:color="auto"/>
              <w:right w:val="single" w:sz="4" w:space="0" w:color="auto"/>
            </w:tcBorders>
            <w:shd w:val="clear" w:color="auto" w:fill="auto"/>
            <w:noWrap/>
            <w:vAlign w:val="bottom"/>
            <w:hideMark/>
          </w:tcPr>
          <w:p w14:paraId="1DF099D6" w14:textId="77777777" w:rsidR="00B33848" w:rsidRPr="00B33848" w:rsidRDefault="00B33848" w:rsidP="00FD7319">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33848">
              <w:rPr>
                <w:rFonts w:ascii="Times New Roman" w:eastAsia="Times New Roman" w:hAnsi="Times New Roman" w:cs="Times New Roman"/>
                <w:color w:val="000000"/>
                <w:kern w:val="0"/>
                <w:sz w:val="20"/>
                <w:szCs w:val="20"/>
                <w:lang w:eastAsia="en-GB"/>
                <w14:ligatures w14:val="none"/>
              </w:rPr>
              <w:t>141</w:t>
            </w:r>
          </w:p>
        </w:tc>
        <w:tc>
          <w:tcPr>
            <w:tcW w:w="0" w:type="auto"/>
            <w:tcBorders>
              <w:top w:val="nil"/>
              <w:left w:val="nil"/>
              <w:bottom w:val="single" w:sz="4" w:space="0" w:color="auto"/>
              <w:right w:val="single" w:sz="4" w:space="0" w:color="auto"/>
            </w:tcBorders>
            <w:shd w:val="clear" w:color="auto" w:fill="auto"/>
            <w:noWrap/>
            <w:vAlign w:val="bottom"/>
            <w:hideMark/>
          </w:tcPr>
          <w:p w14:paraId="324A616A" w14:textId="77777777" w:rsidR="00B33848" w:rsidRPr="00B33848" w:rsidRDefault="00B33848" w:rsidP="00FD7319">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33848">
              <w:rPr>
                <w:rFonts w:ascii="Times New Roman" w:eastAsia="Times New Roman" w:hAnsi="Times New Roman" w:cs="Times New Roman"/>
                <w:color w:val="000000"/>
                <w:kern w:val="0"/>
                <w:sz w:val="20"/>
                <w:szCs w:val="20"/>
                <w:lang w:eastAsia="en-GB"/>
                <w14:ligatures w14:val="none"/>
              </w:rPr>
              <w:t>0.0723</w:t>
            </w:r>
          </w:p>
        </w:tc>
        <w:tc>
          <w:tcPr>
            <w:tcW w:w="0" w:type="auto"/>
            <w:tcBorders>
              <w:top w:val="nil"/>
              <w:left w:val="nil"/>
              <w:bottom w:val="single" w:sz="4" w:space="0" w:color="auto"/>
              <w:right w:val="single" w:sz="4" w:space="0" w:color="auto"/>
            </w:tcBorders>
            <w:shd w:val="clear" w:color="auto" w:fill="auto"/>
            <w:noWrap/>
            <w:vAlign w:val="bottom"/>
            <w:hideMark/>
          </w:tcPr>
          <w:p w14:paraId="6A87DB99" w14:textId="77777777" w:rsidR="00B33848" w:rsidRPr="00B33848" w:rsidRDefault="00B33848" w:rsidP="00FD7319">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33848">
              <w:rPr>
                <w:rFonts w:ascii="Times New Roman" w:eastAsia="Times New Roman" w:hAnsi="Times New Roman" w:cs="Times New Roman"/>
                <w:color w:val="000000"/>
                <w:kern w:val="0"/>
                <w:sz w:val="20"/>
                <w:szCs w:val="20"/>
                <w:lang w:eastAsia="en-GB"/>
                <w14:ligatures w14:val="none"/>
              </w:rPr>
              <w:t>0.326</w:t>
            </w:r>
          </w:p>
        </w:tc>
        <w:tc>
          <w:tcPr>
            <w:tcW w:w="0" w:type="auto"/>
            <w:tcBorders>
              <w:top w:val="nil"/>
              <w:left w:val="nil"/>
              <w:bottom w:val="single" w:sz="4" w:space="0" w:color="auto"/>
              <w:right w:val="single" w:sz="4" w:space="0" w:color="auto"/>
            </w:tcBorders>
            <w:shd w:val="clear" w:color="auto" w:fill="auto"/>
            <w:noWrap/>
            <w:vAlign w:val="bottom"/>
            <w:hideMark/>
          </w:tcPr>
          <w:p w14:paraId="79007058" w14:textId="77777777" w:rsidR="00B33848" w:rsidRPr="00B33848" w:rsidRDefault="00B33848" w:rsidP="00FD7319">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33848">
              <w:rPr>
                <w:rFonts w:ascii="Times New Roman" w:eastAsia="Times New Roman" w:hAnsi="Times New Roman" w:cs="Times New Roman"/>
                <w:color w:val="000000"/>
                <w:kern w:val="0"/>
                <w:sz w:val="20"/>
                <w:szCs w:val="20"/>
                <w:lang w:eastAsia="en-GB"/>
                <w14:ligatures w14:val="none"/>
              </w:rPr>
              <w:t>1</w:t>
            </w:r>
          </w:p>
        </w:tc>
        <w:tc>
          <w:tcPr>
            <w:tcW w:w="0" w:type="auto"/>
            <w:tcBorders>
              <w:top w:val="nil"/>
              <w:left w:val="nil"/>
              <w:bottom w:val="single" w:sz="4" w:space="0" w:color="auto"/>
              <w:right w:val="single" w:sz="4" w:space="0" w:color="auto"/>
            </w:tcBorders>
            <w:shd w:val="clear" w:color="auto" w:fill="auto"/>
            <w:noWrap/>
            <w:vAlign w:val="bottom"/>
            <w:hideMark/>
          </w:tcPr>
          <w:p w14:paraId="20E2D229" w14:textId="77777777" w:rsidR="00B33848" w:rsidRPr="00B33848" w:rsidRDefault="00B33848" w:rsidP="00FD7319">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33848">
              <w:rPr>
                <w:rFonts w:ascii="Times New Roman" w:eastAsia="Times New Roman" w:hAnsi="Times New Roman" w:cs="Times New Roman"/>
                <w:color w:val="000000"/>
                <w:kern w:val="0"/>
                <w:sz w:val="20"/>
                <w:szCs w:val="20"/>
                <w:lang w:eastAsia="en-GB"/>
                <w14:ligatures w14:val="none"/>
              </w:rPr>
              <w:t>4</w:t>
            </w:r>
          </w:p>
        </w:tc>
        <w:tc>
          <w:tcPr>
            <w:tcW w:w="0" w:type="auto"/>
            <w:tcBorders>
              <w:top w:val="nil"/>
              <w:left w:val="nil"/>
              <w:bottom w:val="single" w:sz="4" w:space="0" w:color="auto"/>
              <w:right w:val="single" w:sz="4" w:space="0" w:color="auto"/>
            </w:tcBorders>
            <w:shd w:val="clear" w:color="auto" w:fill="auto"/>
            <w:noWrap/>
            <w:vAlign w:val="bottom"/>
            <w:hideMark/>
          </w:tcPr>
          <w:p w14:paraId="38A541D7" w14:textId="77777777" w:rsidR="00B33848" w:rsidRPr="00B33848" w:rsidRDefault="00B33848" w:rsidP="00FD7319">
            <w:pPr>
              <w:keepNext/>
              <w:spacing w:after="0" w:line="240" w:lineRule="auto"/>
              <w:jc w:val="center"/>
              <w:rPr>
                <w:rFonts w:ascii="Times New Roman" w:eastAsia="Times New Roman" w:hAnsi="Times New Roman" w:cs="Times New Roman"/>
                <w:color w:val="000000"/>
                <w:kern w:val="0"/>
                <w:sz w:val="20"/>
                <w:szCs w:val="20"/>
                <w:lang w:eastAsia="en-GB"/>
                <w14:ligatures w14:val="none"/>
              </w:rPr>
            </w:pPr>
            <w:r w:rsidRPr="00B33848">
              <w:rPr>
                <w:rFonts w:ascii="Times New Roman" w:eastAsia="Times New Roman" w:hAnsi="Times New Roman" w:cs="Times New Roman"/>
                <w:color w:val="000000"/>
                <w:kern w:val="0"/>
                <w:sz w:val="20"/>
                <w:szCs w:val="20"/>
                <w:lang w:eastAsia="en-GB"/>
                <w14:ligatures w14:val="none"/>
              </w:rPr>
              <w:t>0.000024</w:t>
            </w:r>
          </w:p>
        </w:tc>
      </w:tr>
    </w:tbl>
    <w:p w14:paraId="3192CCFD" w14:textId="183B6BA9" w:rsidR="00B33848" w:rsidRPr="00FD7319" w:rsidRDefault="00FD7319" w:rsidP="00FD7319">
      <w:pPr>
        <w:pStyle w:val="Caption"/>
        <w:jc w:val="center"/>
        <w:rPr>
          <w:rFonts w:ascii="Times New Roman" w:hAnsi="Times New Roman" w:cs="Times New Roman"/>
          <w:color w:val="auto"/>
          <w:sz w:val="16"/>
          <w:szCs w:val="16"/>
        </w:rPr>
      </w:pPr>
      <w:bookmarkStart w:id="160" w:name="_Toc198205384"/>
      <w:bookmarkStart w:id="161" w:name="_Toc198254981"/>
      <w:bookmarkStart w:id="162" w:name="_Toc198255381"/>
      <w:r w:rsidRPr="00FD7319">
        <w:rPr>
          <w:rFonts w:ascii="Times New Roman" w:hAnsi="Times New Roman" w:cs="Times New Roman"/>
          <w:color w:val="auto"/>
          <w:sz w:val="16"/>
          <w:szCs w:val="16"/>
        </w:rPr>
        <w:t xml:space="preserve">Table </w:t>
      </w:r>
      <w:r w:rsidRPr="00FD7319">
        <w:rPr>
          <w:rFonts w:ascii="Times New Roman" w:hAnsi="Times New Roman" w:cs="Times New Roman"/>
          <w:color w:val="auto"/>
          <w:sz w:val="16"/>
          <w:szCs w:val="16"/>
        </w:rPr>
        <w:fldChar w:fldCharType="begin"/>
      </w:r>
      <w:r w:rsidRPr="00FD7319">
        <w:rPr>
          <w:rFonts w:ascii="Times New Roman" w:hAnsi="Times New Roman" w:cs="Times New Roman"/>
          <w:color w:val="auto"/>
          <w:sz w:val="16"/>
          <w:szCs w:val="16"/>
        </w:rPr>
        <w:instrText xml:space="preserve"> SEQ Table \* ARABIC </w:instrText>
      </w:r>
      <w:r w:rsidRPr="00FD7319">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15</w:t>
      </w:r>
      <w:r w:rsidRPr="00FD7319">
        <w:rPr>
          <w:rFonts w:ascii="Times New Roman" w:hAnsi="Times New Roman" w:cs="Times New Roman"/>
          <w:color w:val="auto"/>
          <w:sz w:val="16"/>
          <w:szCs w:val="16"/>
        </w:rPr>
        <w:fldChar w:fldCharType="end"/>
      </w:r>
      <w:r w:rsidRPr="00FD7319">
        <w:rPr>
          <w:rFonts w:ascii="Times New Roman" w:hAnsi="Times New Roman" w:cs="Times New Roman"/>
          <w:color w:val="auto"/>
          <w:sz w:val="16"/>
          <w:szCs w:val="16"/>
        </w:rPr>
        <w:t xml:space="preserve"> Optimal values for hyperparameters</w:t>
      </w:r>
      <w:bookmarkEnd w:id="160"/>
      <w:bookmarkEnd w:id="161"/>
      <w:bookmarkEnd w:id="162"/>
    </w:p>
    <w:p w14:paraId="7478A26E" w14:textId="5D0A8063" w:rsidR="002968D6" w:rsidRPr="00B80DEE" w:rsidRDefault="00040CAA" w:rsidP="006D0742">
      <w:pPr>
        <w:pStyle w:val="Heading2"/>
        <w:jc w:val="both"/>
        <w:rPr>
          <w:rFonts w:cs="Times New Roman"/>
          <w:szCs w:val="24"/>
        </w:rPr>
      </w:pPr>
      <w:bookmarkStart w:id="163" w:name="_Toc198100244"/>
      <w:bookmarkStart w:id="164" w:name="_Toc198256780"/>
      <w:r w:rsidRPr="00B80DEE">
        <w:rPr>
          <w:rFonts w:cs="Times New Roman"/>
          <w:szCs w:val="24"/>
        </w:rPr>
        <w:lastRenderedPageBreak/>
        <w:t xml:space="preserve">Training, </w:t>
      </w:r>
      <w:r w:rsidR="00F24434">
        <w:rPr>
          <w:rFonts w:cs="Times New Roman"/>
          <w:szCs w:val="24"/>
        </w:rPr>
        <w:t>v</w:t>
      </w:r>
      <w:r w:rsidRPr="00B80DEE">
        <w:rPr>
          <w:rFonts w:cs="Times New Roman"/>
          <w:szCs w:val="24"/>
        </w:rPr>
        <w:t xml:space="preserve">alidating and </w:t>
      </w:r>
      <w:r w:rsidR="00F24434">
        <w:rPr>
          <w:rFonts w:cs="Times New Roman"/>
          <w:szCs w:val="24"/>
        </w:rPr>
        <w:t>t</w:t>
      </w:r>
      <w:r w:rsidRPr="00B80DEE">
        <w:rPr>
          <w:rFonts w:cs="Times New Roman"/>
          <w:szCs w:val="24"/>
        </w:rPr>
        <w:t xml:space="preserve">esting </w:t>
      </w:r>
      <w:r w:rsidR="00F24434">
        <w:rPr>
          <w:rFonts w:cs="Times New Roman"/>
          <w:szCs w:val="24"/>
        </w:rPr>
        <w:t>d</w:t>
      </w:r>
      <w:r w:rsidRPr="00B80DEE">
        <w:rPr>
          <w:rFonts w:cs="Times New Roman"/>
          <w:szCs w:val="24"/>
        </w:rPr>
        <w:t>ata</w:t>
      </w:r>
      <w:r w:rsidR="00CE5E26" w:rsidRPr="00B80DEE">
        <w:rPr>
          <w:rFonts w:cs="Times New Roman"/>
          <w:szCs w:val="24"/>
        </w:rPr>
        <w:t xml:space="preserve"> for the prediction</w:t>
      </w:r>
      <w:bookmarkEnd w:id="163"/>
      <w:bookmarkEnd w:id="164"/>
    </w:p>
    <w:p w14:paraId="5A66DC9A" w14:textId="07A0305D" w:rsidR="0082063A" w:rsidRDefault="00643F6F" w:rsidP="006D0742">
      <w:pPr>
        <w:jc w:val="both"/>
        <w:rPr>
          <w:rFonts w:ascii="Times New Roman" w:hAnsi="Times New Roman" w:cs="Times New Roman"/>
        </w:rPr>
      </w:pPr>
      <w:r w:rsidRPr="00B80DEE">
        <w:rPr>
          <w:rFonts w:ascii="Times New Roman" w:hAnsi="Times New Roman" w:cs="Times New Roman"/>
        </w:rPr>
        <w:t>Since we acquired</w:t>
      </w:r>
      <w:r w:rsidR="002D6854" w:rsidRPr="00B80DEE">
        <w:rPr>
          <w:rFonts w:ascii="Times New Roman" w:hAnsi="Times New Roman" w:cs="Times New Roman"/>
        </w:rPr>
        <w:t xml:space="preserve"> the optimal sequence length </w:t>
      </w:r>
      <w:r w:rsidR="00212314" w:rsidRPr="00B80DEE">
        <w:rPr>
          <w:rFonts w:ascii="Times New Roman" w:hAnsi="Times New Roman" w:cs="Times New Roman"/>
        </w:rPr>
        <w:t>using Bayesian Optimization for both clusters, we</w:t>
      </w:r>
      <w:r w:rsidR="0082063A" w:rsidRPr="00B80DEE">
        <w:rPr>
          <w:rFonts w:ascii="Times New Roman" w:hAnsi="Times New Roman" w:cs="Times New Roman"/>
        </w:rPr>
        <w:t xml:space="preserve"> did</w:t>
      </w:r>
      <w:r w:rsidR="00BC6028" w:rsidRPr="00B80DEE">
        <w:rPr>
          <w:rFonts w:ascii="Times New Roman" w:hAnsi="Times New Roman" w:cs="Times New Roman"/>
        </w:rPr>
        <w:t xml:space="preserve"> split the number of deliveries time series</w:t>
      </w:r>
      <w:r w:rsidR="003A0C8A" w:rsidRPr="00B80DEE">
        <w:rPr>
          <w:rFonts w:ascii="Times New Roman" w:hAnsi="Times New Roman" w:cs="Times New Roman"/>
        </w:rPr>
        <w:t xml:space="preserve"> data as mentioned in section </w:t>
      </w:r>
      <w:r w:rsidR="00B23F47" w:rsidRPr="00B80DEE">
        <w:rPr>
          <w:rFonts w:ascii="Times New Roman" w:hAnsi="Times New Roman" w:cs="Times New Roman"/>
        </w:rPr>
        <w:t>3.3.2.4</w:t>
      </w:r>
      <w:r w:rsidR="003A0C8A" w:rsidRPr="00B80DEE">
        <w:rPr>
          <w:rFonts w:ascii="Times New Roman" w:hAnsi="Times New Roman" w:cs="Times New Roman"/>
        </w:rPr>
        <w:t>. Below tables will show number of seq</w:t>
      </w:r>
      <w:r w:rsidR="00C7304B" w:rsidRPr="00B80DEE">
        <w:rPr>
          <w:rFonts w:ascii="Times New Roman" w:hAnsi="Times New Roman" w:cs="Times New Roman"/>
        </w:rPr>
        <w:t>uences wh</w:t>
      </w:r>
      <w:r w:rsidR="0000069B" w:rsidRPr="00B80DEE">
        <w:rPr>
          <w:rFonts w:ascii="Times New Roman" w:hAnsi="Times New Roman" w:cs="Times New Roman"/>
        </w:rPr>
        <w:t xml:space="preserve">ich will </w:t>
      </w:r>
      <w:r w:rsidR="0082063A" w:rsidRPr="00B80DEE">
        <w:rPr>
          <w:rFonts w:ascii="Times New Roman" w:hAnsi="Times New Roman" w:cs="Times New Roman"/>
        </w:rPr>
        <w:t>used for training, validating and testing in the next steps for both clusters.</w:t>
      </w:r>
      <w:r w:rsidR="00E01FF4" w:rsidRPr="00B80DEE">
        <w:rPr>
          <w:rFonts w:ascii="Times New Roman" w:hAnsi="Times New Roman" w:cs="Times New Roman"/>
        </w:rPr>
        <w:t xml:space="preserve"> </w:t>
      </w:r>
    </w:p>
    <w:tbl>
      <w:tblPr>
        <w:tblW w:w="0" w:type="auto"/>
        <w:tblLook w:val="04A0" w:firstRow="1" w:lastRow="0" w:firstColumn="1" w:lastColumn="0" w:noHBand="0" w:noVBand="1"/>
      </w:tblPr>
      <w:tblGrid>
        <w:gridCol w:w="1078"/>
        <w:gridCol w:w="1752"/>
        <w:gridCol w:w="2055"/>
        <w:gridCol w:w="2200"/>
        <w:gridCol w:w="1931"/>
      </w:tblGrid>
      <w:tr w:rsidR="00D00C7F" w:rsidRPr="00D00C7F" w14:paraId="6E6B7F00" w14:textId="77777777" w:rsidTr="00D00C7F">
        <w:trPr>
          <w:trHeight w:val="297"/>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A25EF9" w14:textId="77777777" w:rsidR="00D00C7F" w:rsidRPr="00D00C7F" w:rsidRDefault="00D00C7F" w:rsidP="00FD7319">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D00C7F">
              <w:rPr>
                <w:rFonts w:ascii="Times New Roman" w:eastAsia="Times New Roman" w:hAnsi="Times New Roman" w:cs="Times New Roman"/>
                <w:b/>
                <w:bCs/>
                <w:color w:val="000000"/>
                <w:kern w:val="0"/>
                <w:sz w:val="22"/>
                <w:szCs w:val="22"/>
                <w:lang w:eastAsia="en-GB"/>
                <w14:ligatures w14:val="none"/>
              </w:rPr>
              <w:t>Cluster</w:t>
            </w:r>
          </w:p>
        </w:tc>
        <w:tc>
          <w:tcPr>
            <w:tcW w:w="0" w:type="auto"/>
            <w:tcBorders>
              <w:top w:val="single" w:sz="4" w:space="0" w:color="auto"/>
              <w:left w:val="nil"/>
              <w:bottom w:val="single" w:sz="4" w:space="0" w:color="auto"/>
              <w:right w:val="single" w:sz="4" w:space="0" w:color="auto"/>
            </w:tcBorders>
            <w:shd w:val="clear" w:color="auto" w:fill="auto"/>
            <w:vAlign w:val="bottom"/>
            <w:hideMark/>
          </w:tcPr>
          <w:p w14:paraId="352222E4" w14:textId="77777777" w:rsidR="00D00C7F" w:rsidRPr="00D00C7F" w:rsidRDefault="00D00C7F" w:rsidP="00FD7319">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D00C7F">
              <w:rPr>
                <w:rFonts w:ascii="Times New Roman" w:eastAsia="Times New Roman" w:hAnsi="Times New Roman" w:cs="Times New Roman"/>
                <w:b/>
                <w:bCs/>
                <w:color w:val="000000"/>
                <w:kern w:val="0"/>
                <w:sz w:val="22"/>
                <w:szCs w:val="22"/>
                <w:lang w:eastAsia="en-GB"/>
                <w14:ligatures w14:val="none"/>
              </w:rPr>
              <w:t>Total Datapoints</w:t>
            </w:r>
          </w:p>
        </w:tc>
        <w:tc>
          <w:tcPr>
            <w:tcW w:w="0" w:type="auto"/>
            <w:tcBorders>
              <w:top w:val="single" w:sz="4" w:space="0" w:color="auto"/>
              <w:left w:val="nil"/>
              <w:bottom w:val="single" w:sz="4" w:space="0" w:color="auto"/>
              <w:right w:val="single" w:sz="4" w:space="0" w:color="auto"/>
            </w:tcBorders>
            <w:shd w:val="clear" w:color="auto" w:fill="auto"/>
            <w:vAlign w:val="bottom"/>
            <w:hideMark/>
          </w:tcPr>
          <w:p w14:paraId="79A153A6" w14:textId="77777777" w:rsidR="00D00C7F" w:rsidRPr="00D00C7F" w:rsidRDefault="00D00C7F" w:rsidP="00FD7319">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D00C7F">
              <w:rPr>
                <w:rFonts w:ascii="Times New Roman" w:eastAsia="Times New Roman" w:hAnsi="Times New Roman" w:cs="Times New Roman"/>
                <w:b/>
                <w:bCs/>
                <w:color w:val="000000"/>
                <w:kern w:val="0"/>
                <w:sz w:val="22"/>
                <w:szCs w:val="22"/>
                <w:lang w:eastAsia="en-GB"/>
                <w14:ligatures w14:val="none"/>
              </w:rPr>
              <w:t>Training Datapoints</w:t>
            </w:r>
          </w:p>
        </w:tc>
        <w:tc>
          <w:tcPr>
            <w:tcW w:w="0" w:type="auto"/>
            <w:tcBorders>
              <w:top w:val="single" w:sz="4" w:space="0" w:color="auto"/>
              <w:left w:val="nil"/>
              <w:bottom w:val="single" w:sz="4" w:space="0" w:color="auto"/>
              <w:right w:val="single" w:sz="4" w:space="0" w:color="auto"/>
            </w:tcBorders>
            <w:shd w:val="clear" w:color="auto" w:fill="auto"/>
            <w:vAlign w:val="bottom"/>
            <w:hideMark/>
          </w:tcPr>
          <w:p w14:paraId="3D130ACE" w14:textId="77777777" w:rsidR="00D00C7F" w:rsidRPr="00D00C7F" w:rsidRDefault="00D00C7F" w:rsidP="00FD7319">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D00C7F">
              <w:rPr>
                <w:rFonts w:ascii="Times New Roman" w:eastAsia="Times New Roman" w:hAnsi="Times New Roman" w:cs="Times New Roman"/>
                <w:b/>
                <w:bCs/>
                <w:color w:val="000000"/>
                <w:kern w:val="0"/>
                <w:sz w:val="22"/>
                <w:szCs w:val="22"/>
                <w:lang w:eastAsia="en-GB"/>
                <w14:ligatures w14:val="none"/>
              </w:rPr>
              <w:t>Validating Datapoints</w:t>
            </w:r>
          </w:p>
        </w:tc>
        <w:tc>
          <w:tcPr>
            <w:tcW w:w="0" w:type="auto"/>
            <w:tcBorders>
              <w:top w:val="single" w:sz="4" w:space="0" w:color="auto"/>
              <w:left w:val="nil"/>
              <w:bottom w:val="single" w:sz="4" w:space="0" w:color="auto"/>
              <w:right w:val="single" w:sz="4" w:space="0" w:color="auto"/>
            </w:tcBorders>
            <w:shd w:val="clear" w:color="auto" w:fill="auto"/>
            <w:vAlign w:val="bottom"/>
            <w:hideMark/>
          </w:tcPr>
          <w:p w14:paraId="1E925249" w14:textId="77777777" w:rsidR="00D00C7F" w:rsidRPr="00D00C7F" w:rsidRDefault="00D00C7F" w:rsidP="00FD7319">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D00C7F">
              <w:rPr>
                <w:rFonts w:ascii="Times New Roman" w:eastAsia="Times New Roman" w:hAnsi="Times New Roman" w:cs="Times New Roman"/>
                <w:b/>
                <w:bCs/>
                <w:color w:val="000000"/>
                <w:kern w:val="0"/>
                <w:sz w:val="22"/>
                <w:szCs w:val="22"/>
                <w:lang w:eastAsia="en-GB"/>
                <w14:ligatures w14:val="none"/>
              </w:rPr>
              <w:t>Testing Datapoints</w:t>
            </w:r>
          </w:p>
        </w:tc>
      </w:tr>
      <w:tr w:rsidR="00D00C7F" w:rsidRPr="00D00C7F" w14:paraId="41351086" w14:textId="77777777" w:rsidTr="00D00C7F">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CF423F4" w14:textId="77777777" w:rsidR="00D00C7F" w:rsidRPr="00D00C7F" w:rsidRDefault="00D00C7F" w:rsidP="00FD7319">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D00C7F">
              <w:rPr>
                <w:rFonts w:ascii="Times New Roman" w:eastAsia="Times New Roman" w:hAnsi="Times New Roman" w:cs="Times New Roman"/>
                <w:b/>
                <w:bCs/>
                <w:color w:val="000000"/>
                <w:kern w:val="0"/>
                <w:sz w:val="22"/>
                <w:szCs w:val="22"/>
                <w:lang w:eastAsia="en-GB"/>
                <w14:ligatures w14:val="none"/>
              </w:rPr>
              <w:t>Cluster 0</w:t>
            </w:r>
          </w:p>
        </w:tc>
        <w:tc>
          <w:tcPr>
            <w:tcW w:w="0" w:type="auto"/>
            <w:tcBorders>
              <w:top w:val="nil"/>
              <w:left w:val="nil"/>
              <w:bottom w:val="single" w:sz="4" w:space="0" w:color="auto"/>
              <w:right w:val="single" w:sz="4" w:space="0" w:color="auto"/>
            </w:tcBorders>
            <w:shd w:val="clear" w:color="auto" w:fill="auto"/>
            <w:noWrap/>
            <w:vAlign w:val="bottom"/>
            <w:hideMark/>
          </w:tcPr>
          <w:p w14:paraId="2D141258" w14:textId="77777777" w:rsidR="00D00C7F" w:rsidRPr="00D00C7F" w:rsidRDefault="00D00C7F" w:rsidP="00FD7319">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D00C7F">
              <w:rPr>
                <w:rFonts w:ascii="Times New Roman" w:eastAsia="Times New Roman" w:hAnsi="Times New Roman" w:cs="Times New Roman"/>
                <w:color w:val="000000"/>
                <w:kern w:val="0"/>
                <w:sz w:val="22"/>
                <w:szCs w:val="22"/>
                <w:lang w:eastAsia="en-GB"/>
                <w14:ligatures w14:val="none"/>
              </w:rPr>
              <w:t>33</w:t>
            </w:r>
          </w:p>
        </w:tc>
        <w:tc>
          <w:tcPr>
            <w:tcW w:w="0" w:type="auto"/>
            <w:tcBorders>
              <w:top w:val="nil"/>
              <w:left w:val="nil"/>
              <w:bottom w:val="single" w:sz="4" w:space="0" w:color="auto"/>
              <w:right w:val="single" w:sz="4" w:space="0" w:color="auto"/>
            </w:tcBorders>
            <w:shd w:val="clear" w:color="auto" w:fill="auto"/>
            <w:noWrap/>
            <w:vAlign w:val="bottom"/>
            <w:hideMark/>
          </w:tcPr>
          <w:p w14:paraId="7610977A" w14:textId="77777777" w:rsidR="00D00C7F" w:rsidRPr="00D00C7F" w:rsidRDefault="00D00C7F" w:rsidP="00FD7319">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D00C7F">
              <w:rPr>
                <w:rFonts w:ascii="Times New Roman" w:eastAsia="Times New Roman" w:hAnsi="Times New Roman" w:cs="Times New Roman"/>
                <w:color w:val="000000"/>
                <w:kern w:val="0"/>
                <w:sz w:val="22"/>
                <w:szCs w:val="22"/>
                <w:lang w:eastAsia="en-GB"/>
                <w14:ligatures w14:val="none"/>
              </w:rPr>
              <w:t>23</w:t>
            </w:r>
          </w:p>
        </w:tc>
        <w:tc>
          <w:tcPr>
            <w:tcW w:w="0" w:type="auto"/>
            <w:tcBorders>
              <w:top w:val="nil"/>
              <w:left w:val="nil"/>
              <w:bottom w:val="single" w:sz="4" w:space="0" w:color="auto"/>
              <w:right w:val="single" w:sz="4" w:space="0" w:color="auto"/>
            </w:tcBorders>
            <w:shd w:val="clear" w:color="auto" w:fill="auto"/>
            <w:noWrap/>
            <w:vAlign w:val="bottom"/>
            <w:hideMark/>
          </w:tcPr>
          <w:p w14:paraId="75901788" w14:textId="77777777" w:rsidR="00D00C7F" w:rsidRPr="00D00C7F" w:rsidRDefault="00D00C7F" w:rsidP="00FD7319">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D00C7F">
              <w:rPr>
                <w:rFonts w:ascii="Times New Roman" w:eastAsia="Times New Roman" w:hAnsi="Times New Roman" w:cs="Times New Roman"/>
                <w:color w:val="000000"/>
                <w:kern w:val="0"/>
                <w:sz w:val="22"/>
                <w:szCs w:val="22"/>
                <w:lang w:eastAsia="en-GB"/>
                <w14:ligatures w14:val="none"/>
              </w:rPr>
              <w:t>5</w:t>
            </w:r>
          </w:p>
        </w:tc>
        <w:tc>
          <w:tcPr>
            <w:tcW w:w="0" w:type="auto"/>
            <w:tcBorders>
              <w:top w:val="nil"/>
              <w:left w:val="nil"/>
              <w:bottom w:val="single" w:sz="4" w:space="0" w:color="auto"/>
              <w:right w:val="single" w:sz="4" w:space="0" w:color="auto"/>
            </w:tcBorders>
            <w:shd w:val="clear" w:color="auto" w:fill="auto"/>
            <w:noWrap/>
            <w:vAlign w:val="bottom"/>
            <w:hideMark/>
          </w:tcPr>
          <w:p w14:paraId="33E3B21F" w14:textId="77777777" w:rsidR="00D00C7F" w:rsidRPr="00D00C7F" w:rsidRDefault="00D00C7F" w:rsidP="00FD7319">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D00C7F">
              <w:rPr>
                <w:rFonts w:ascii="Times New Roman" w:eastAsia="Times New Roman" w:hAnsi="Times New Roman" w:cs="Times New Roman"/>
                <w:color w:val="000000"/>
                <w:kern w:val="0"/>
                <w:sz w:val="22"/>
                <w:szCs w:val="22"/>
                <w:lang w:eastAsia="en-GB"/>
                <w14:ligatures w14:val="none"/>
              </w:rPr>
              <w:t>5</w:t>
            </w:r>
          </w:p>
        </w:tc>
      </w:tr>
      <w:tr w:rsidR="00D00C7F" w:rsidRPr="00D00C7F" w14:paraId="1B551021" w14:textId="77777777" w:rsidTr="00D00C7F">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BC7C68A" w14:textId="77777777" w:rsidR="00D00C7F" w:rsidRPr="00D00C7F" w:rsidRDefault="00D00C7F" w:rsidP="00FD7319">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D00C7F">
              <w:rPr>
                <w:rFonts w:ascii="Times New Roman" w:eastAsia="Times New Roman" w:hAnsi="Times New Roman" w:cs="Times New Roman"/>
                <w:b/>
                <w:bCs/>
                <w:color w:val="000000"/>
                <w:kern w:val="0"/>
                <w:sz w:val="22"/>
                <w:szCs w:val="22"/>
                <w:lang w:eastAsia="en-GB"/>
                <w14:ligatures w14:val="none"/>
              </w:rPr>
              <w:t>Cluster 1</w:t>
            </w:r>
          </w:p>
        </w:tc>
        <w:tc>
          <w:tcPr>
            <w:tcW w:w="0" w:type="auto"/>
            <w:tcBorders>
              <w:top w:val="nil"/>
              <w:left w:val="nil"/>
              <w:bottom w:val="single" w:sz="4" w:space="0" w:color="auto"/>
              <w:right w:val="single" w:sz="4" w:space="0" w:color="auto"/>
            </w:tcBorders>
            <w:shd w:val="clear" w:color="auto" w:fill="auto"/>
            <w:noWrap/>
            <w:vAlign w:val="bottom"/>
            <w:hideMark/>
          </w:tcPr>
          <w:p w14:paraId="2A185827" w14:textId="77777777" w:rsidR="00D00C7F" w:rsidRPr="00D00C7F" w:rsidRDefault="00D00C7F" w:rsidP="00FD7319">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D00C7F">
              <w:rPr>
                <w:rFonts w:ascii="Times New Roman" w:eastAsia="Times New Roman" w:hAnsi="Times New Roman" w:cs="Times New Roman"/>
                <w:color w:val="000000"/>
                <w:kern w:val="0"/>
                <w:sz w:val="22"/>
                <w:szCs w:val="22"/>
                <w:lang w:eastAsia="en-GB"/>
                <w14:ligatures w14:val="none"/>
              </w:rPr>
              <w:t>33</w:t>
            </w:r>
          </w:p>
        </w:tc>
        <w:tc>
          <w:tcPr>
            <w:tcW w:w="0" w:type="auto"/>
            <w:tcBorders>
              <w:top w:val="nil"/>
              <w:left w:val="nil"/>
              <w:bottom w:val="single" w:sz="4" w:space="0" w:color="auto"/>
              <w:right w:val="single" w:sz="4" w:space="0" w:color="auto"/>
            </w:tcBorders>
            <w:shd w:val="clear" w:color="auto" w:fill="auto"/>
            <w:noWrap/>
            <w:vAlign w:val="bottom"/>
            <w:hideMark/>
          </w:tcPr>
          <w:p w14:paraId="02FA969B" w14:textId="77777777" w:rsidR="00D00C7F" w:rsidRPr="00D00C7F" w:rsidRDefault="00D00C7F" w:rsidP="00FD7319">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D00C7F">
              <w:rPr>
                <w:rFonts w:ascii="Times New Roman" w:eastAsia="Times New Roman" w:hAnsi="Times New Roman" w:cs="Times New Roman"/>
                <w:color w:val="000000"/>
                <w:kern w:val="0"/>
                <w:sz w:val="22"/>
                <w:szCs w:val="22"/>
                <w:lang w:eastAsia="en-GB"/>
                <w14:ligatures w14:val="none"/>
              </w:rPr>
              <w:t>23</w:t>
            </w:r>
          </w:p>
        </w:tc>
        <w:tc>
          <w:tcPr>
            <w:tcW w:w="0" w:type="auto"/>
            <w:tcBorders>
              <w:top w:val="nil"/>
              <w:left w:val="nil"/>
              <w:bottom w:val="single" w:sz="4" w:space="0" w:color="auto"/>
              <w:right w:val="single" w:sz="4" w:space="0" w:color="auto"/>
            </w:tcBorders>
            <w:shd w:val="clear" w:color="auto" w:fill="auto"/>
            <w:noWrap/>
            <w:vAlign w:val="bottom"/>
            <w:hideMark/>
          </w:tcPr>
          <w:p w14:paraId="627061E4" w14:textId="77777777" w:rsidR="00D00C7F" w:rsidRPr="00D00C7F" w:rsidRDefault="00D00C7F" w:rsidP="00FD7319">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D00C7F">
              <w:rPr>
                <w:rFonts w:ascii="Times New Roman" w:eastAsia="Times New Roman" w:hAnsi="Times New Roman" w:cs="Times New Roman"/>
                <w:color w:val="000000"/>
                <w:kern w:val="0"/>
                <w:sz w:val="22"/>
                <w:szCs w:val="22"/>
                <w:lang w:eastAsia="en-GB"/>
                <w14:ligatures w14:val="none"/>
              </w:rPr>
              <w:t>5</w:t>
            </w:r>
          </w:p>
        </w:tc>
        <w:tc>
          <w:tcPr>
            <w:tcW w:w="0" w:type="auto"/>
            <w:tcBorders>
              <w:top w:val="nil"/>
              <w:left w:val="nil"/>
              <w:bottom w:val="single" w:sz="4" w:space="0" w:color="auto"/>
              <w:right w:val="single" w:sz="4" w:space="0" w:color="auto"/>
            </w:tcBorders>
            <w:shd w:val="clear" w:color="auto" w:fill="auto"/>
            <w:noWrap/>
            <w:vAlign w:val="bottom"/>
            <w:hideMark/>
          </w:tcPr>
          <w:p w14:paraId="0C6860C5" w14:textId="77777777" w:rsidR="00D00C7F" w:rsidRPr="00D00C7F" w:rsidRDefault="00D00C7F" w:rsidP="005E3F8C">
            <w:pPr>
              <w:keepNext/>
              <w:spacing w:after="0" w:line="240" w:lineRule="auto"/>
              <w:jc w:val="center"/>
              <w:rPr>
                <w:rFonts w:ascii="Times New Roman" w:eastAsia="Times New Roman" w:hAnsi="Times New Roman" w:cs="Times New Roman"/>
                <w:color w:val="000000"/>
                <w:kern w:val="0"/>
                <w:sz w:val="22"/>
                <w:szCs w:val="22"/>
                <w:lang w:eastAsia="en-GB"/>
                <w14:ligatures w14:val="none"/>
              </w:rPr>
            </w:pPr>
            <w:r w:rsidRPr="00D00C7F">
              <w:rPr>
                <w:rFonts w:ascii="Times New Roman" w:eastAsia="Times New Roman" w:hAnsi="Times New Roman" w:cs="Times New Roman"/>
                <w:color w:val="000000"/>
                <w:kern w:val="0"/>
                <w:sz w:val="22"/>
                <w:szCs w:val="22"/>
                <w:lang w:eastAsia="en-GB"/>
                <w14:ligatures w14:val="none"/>
              </w:rPr>
              <w:t>5</w:t>
            </w:r>
          </w:p>
        </w:tc>
      </w:tr>
    </w:tbl>
    <w:p w14:paraId="79ACF1AE" w14:textId="0507DD7E" w:rsidR="009A7736" w:rsidRPr="005E3F8C" w:rsidRDefault="005E3F8C" w:rsidP="005E3F8C">
      <w:pPr>
        <w:pStyle w:val="Caption"/>
        <w:jc w:val="center"/>
        <w:rPr>
          <w:rFonts w:ascii="Times New Roman" w:hAnsi="Times New Roman" w:cs="Times New Roman"/>
          <w:color w:val="auto"/>
          <w:sz w:val="16"/>
          <w:szCs w:val="16"/>
        </w:rPr>
      </w:pPr>
      <w:bookmarkStart w:id="165" w:name="_Toc198205385"/>
      <w:bookmarkStart w:id="166" w:name="_Toc198254982"/>
      <w:bookmarkStart w:id="167" w:name="_Toc198255382"/>
      <w:r w:rsidRPr="005E3F8C">
        <w:rPr>
          <w:rFonts w:ascii="Times New Roman" w:hAnsi="Times New Roman" w:cs="Times New Roman"/>
          <w:color w:val="auto"/>
          <w:sz w:val="16"/>
          <w:szCs w:val="16"/>
        </w:rPr>
        <w:t xml:space="preserve">Table </w:t>
      </w:r>
      <w:r w:rsidRPr="005E3F8C">
        <w:rPr>
          <w:rFonts w:ascii="Times New Roman" w:hAnsi="Times New Roman" w:cs="Times New Roman"/>
          <w:color w:val="auto"/>
          <w:sz w:val="16"/>
          <w:szCs w:val="16"/>
        </w:rPr>
        <w:fldChar w:fldCharType="begin"/>
      </w:r>
      <w:r w:rsidRPr="005E3F8C">
        <w:rPr>
          <w:rFonts w:ascii="Times New Roman" w:hAnsi="Times New Roman" w:cs="Times New Roman"/>
          <w:color w:val="auto"/>
          <w:sz w:val="16"/>
          <w:szCs w:val="16"/>
        </w:rPr>
        <w:instrText xml:space="preserve"> SEQ Table \* ARABIC </w:instrText>
      </w:r>
      <w:r w:rsidRPr="005E3F8C">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16</w:t>
      </w:r>
      <w:r w:rsidRPr="005E3F8C">
        <w:rPr>
          <w:rFonts w:ascii="Times New Roman" w:hAnsi="Times New Roman" w:cs="Times New Roman"/>
          <w:color w:val="auto"/>
          <w:sz w:val="16"/>
          <w:szCs w:val="16"/>
        </w:rPr>
        <w:fldChar w:fldCharType="end"/>
      </w:r>
      <w:r w:rsidRPr="005E3F8C">
        <w:rPr>
          <w:rFonts w:ascii="Times New Roman" w:hAnsi="Times New Roman" w:cs="Times New Roman"/>
          <w:color w:val="auto"/>
          <w:sz w:val="16"/>
          <w:szCs w:val="16"/>
        </w:rPr>
        <w:t xml:space="preserve"> Data split summary</w:t>
      </w:r>
      <w:bookmarkEnd w:id="165"/>
      <w:bookmarkEnd w:id="166"/>
      <w:bookmarkEnd w:id="167"/>
    </w:p>
    <w:p w14:paraId="7477B413" w14:textId="22593404" w:rsidR="004769CB" w:rsidRPr="00B80DEE" w:rsidRDefault="009878FE" w:rsidP="006D0742">
      <w:pPr>
        <w:pStyle w:val="Heading2"/>
        <w:jc w:val="both"/>
        <w:rPr>
          <w:rFonts w:cs="Times New Roman"/>
          <w:szCs w:val="24"/>
        </w:rPr>
      </w:pPr>
      <w:bookmarkStart w:id="168" w:name="_Toc198100245"/>
      <w:bookmarkStart w:id="169" w:name="_Toc198256781"/>
      <w:r w:rsidRPr="00B80DEE">
        <w:rPr>
          <w:rFonts w:cs="Times New Roman"/>
          <w:szCs w:val="24"/>
        </w:rPr>
        <w:t xml:space="preserve">Testing the </w:t>
      </w:r>
      <w:r w:rsidR="00E95B3D" w:rsidRPr="00B80DEE">
        <w:rPr>
          <w:rFonts w:cs="Times New Roman"/>
          <w:szCs w:val="24"/>
        </w:rPr>
        <w:t>predictions</w:t>
      </w:r>
      <w:bookmarkEnd w:id="168"/>
      <w:bookmarkEnd w:id="169"/>
    </w:p>
    <w:p w14:paraId="111201FD" w14:textId="33C3C6D9" w:rsidR="00237CB3" w:rsidRPr="005E3F8C" w:rsidRDefault="00660A43" w:rsidP="006D0742">
      <w:pPr>
        <w:jc w:val="both"/>
        <w:rPr>
          <w:rFonts w:ascii="Times New Roman" w:hAnsi="Times New Roman" w:cs="Times New Roman"/>
        </w:rPr>
      </w:pPr>
      <w:r w:rsidRPr="00B80DEE">
        <w:rPr>
          <w:rFonts w:ascii="Times New Roman" w:hAnsi="Times New Roman" w:cs="Times New Roman"/>
        </w:rPr>
        <w:t xml:space="preserve">Optimal Hyperparameters which we got from Bayesian Optimization is used again to reinitialize the LSTM Model. </w:t>
      </w:r>
      <w:r w:rsidR="00516A94" w:rsidRPr="00B80DEE">
        <w:rPr>
          <w:rFonts w:ascii="Times New Roman" w:hAnsi="Times New Roman" w:cs="Times New Roman"/>
        </w:rPr>
        <w:t>Then we trained the model again and validate</w:t>
      </w:r>
      <w:r w:rsidR="00613540" w:rsidRPr="00B80DEE">
        <w:rPr>
          <w:rFonts w:ascii="Times New Roman" w:hAnsi="Times New Roman" w:cs="Times New Roman"/>
        </w:rPr>
        <w:t>d model while training. Below graph</w:t>
      </w:r>
      <w:r w:rsidR="00237CB3" w:rsidRPr="00B80DEE">
        <w:rPr>
          <w:rFonts w:ascii="Times New Roman" w:hAnsi="Times New Roman" w:cs="Times New Roman"/>
        </w:rPr>
        <w:t>s</w:t>
      </w:r>
      <w:r w:rsidR="00613540" w:rsidRPr="00B80DEE">
        <w:rPr>
          <w:rFonts w:ascii="Times New Roman" w:hAnsi="Times New Roman" w:cs="Times New Roman"/>
        </w:rPr>
        <w:t xml:space="preserve"> show the training loss and validating loss </w:t>
      </w:r>
      <w:r w:rsidR="00237CB3" w:rsidRPr="00B80DEE">
        <w:rPr>
          <w:rFonts w:ascii="Times New Roman" w:hAnsi="Times New Roman" w:cs="Times New Roman"/>
        </w:rPr>
        <w:t>for each cluster.</w:t>
      </w:r>
    </w:p>
    <w:p w14:paraId="584E3E3D" w14:textId="77777777" w:rsidR="005E3F8C" w:rsidRDefault="00B23F47" w:rsidP="005E3F8C">
      <w:pPr>
        <w:keepNext/>
        <w:jc w:val="center"/>
      </w:pPr>
      <w:r w:rsidRPr="00B80DEE">
        <w:rPr>
          <w:rFonts w:ascii="Times New Roman" w:hAnsi="Times New Roman" w:cs="Times New Roman"/>
          <w:noProof/>
        </w:rPr>
        <w:drawing>
          <wp:inline distT="0" distB="0" distL="0" distR="0" wp14:anchorId="7A339FC5" wp14:editId="1C58C596">
            <wp:extent cx="4364487" cy="2160000"/>
            <wp:effectExtent l="19050" t="19050" r="17145" b="12065"/>
            <wp:docPr id="484437735" name="Picture 8" descr="A graph with a number of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437735" name="Picture 8" descr="A graph with a number of line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364487" cy="2160000"/>
                    </a:xfrm>
                    <a:prstGeom prst="rect">
                      <a:avLst/>
                    </a:prstGeom>
                    <a:ln>
                      <a:solidFill>
                        <a:schemeClr val="tx1"/>
                      </a:solidFill>
                    </a:ln>
                  </pic:spPr>
                </pic:pic>
              </a:graphicData>
            </a:graphic>
          </wp:inline>
        </w:drawing>
      </w:r>
    </w:p>
    <w:p w14:paraId="029C20AF" w14:textId="545DCE21" w:rsidR="00237CB3" w:rsidRPr="005E3F8C" w:rsidRDefault="005E3F8C" w:rsidP="005E3F8C">
      <w:pPr>
        <w:pStyle w:val="Caption"/>
        <w:jc w:val="center"/>
        <w:rPr>
          <w:rFonts w:ascii="Times New Roman" w:hAnsi="Times New Roman" w:cs="Times New Roman"/>
          <w:color w:val="auto"/>
          <w:sz w:val="16"/>
          <w:szCs w:val="16"/>
        </w:rPr>
      </w:pPr>
      <w:bookmarkStart w:id="170" w:name="_Toc198100274"/>
      <w:r w:rsidRPr="005E3F8C">
        <w:rPr>
          <w:rFonts w:ascii="Times New Roman" w:hAnsi="Times New Roman" w:cs="Times New Roman"/>
          <w:color w:val="auto"/>
          <w:sz w:val="16"/>
          <w:szCs w:val="16"/>
        </w:rPr>
        <w:t xml:space="preserve">Figure </w:t>
      </w:r>
      <w:r w:rsidRPr="005E3F8C">
        <w:rPr>
          <w:rFonts w:ascii="Times New Roman" w:hAnsi="Times New Roman" w:cs="Times New Roman"/>
          <w:color w:val="auto"/>
          <w:sz w:val="16"/>
          <w:szCs w:val="16"/>
        </w:rPr>
        <w:fldChar w:fldCharType="begin"/>
      </w:r>
      <w:r w:rsidRPr="005E3F8C">
        <w:rPr>
          <w:rFonts w:ascii="Times New Roman" w:hAnsi="Times New Roman" w:cs="Times New Roman"/>
          <w:color w:val="auto"/>
          <w:sz w:val="16"/>
          <w:szCs w:val="16"/>
        </w:rPr>
        <w:instrText xml:space="preserve"> SEQ Figure \* ARABIC </w:instrText>
      </w:r>
      <w:r w:rsidRPr="005E3F8C">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11</w:t>
      </w:r>
      <w:r w:rsidRPr="005E3F8C">
        <w:rPr>
          <w:rFonts w:ascii="Times New Roman" w:hAnsi="Times New Roman" w:cs="Times New Roman"/>
          <w:color w:val="auto"/>
          <w:sz w:val="16"/>
          <w:szCs w:val="16"/>
        </w:rPr>
        <w:fldChar w:fldCharType="end"/>
      </w:r>
      <w:r w:rsidRPr="005E3F8C">
        <w:rPr>
          <w:rFonts w:ascii="Times New Roman" w:hAnsi="Times New Roman" w:cs="Times New Roman"/>
          <w:color w:val="auto"/>
          <w:sz w:val="16"/>
          <w:szCs w:val="16"/>
        </w:rPr>
        <w:t xml:space="preserve"> Cluster 0 loss curve</w:t>
      </w:r>
      <w:bookmarkEnd w:id="170"/>
    </w:p>
    <w:p w14:paraId="42856B5F" w14:textId="77777777" w:rsidR="00663FE0" w:rsidRDefault="00B23F47" w:rsidP="00663FE0">
      <w:pPr>
        <w:keepNext/>
        <w:jc w:val="center"/>
      </w:pPr>
      <w:r w:rsidRPr="00B80DEE">
        <w:rPr>
          <w:rFonts w:ascii="Times New Roman" w:hAnsi="Times New Roman" w:cs="Times New Roman"/>
          <w:noProof/>
        </w:rPr>
        <w:drawing>
          <wp:inline distT="0" distB="0" distL="0" distR="0" wp14:anchorId="2DE05E10" wp14:editId="508BC030">
            <wp:extent cx="4320000" cy="2160000"/>
            <wp:effectExtent l="19050" t="19050" r="23495" b="12065"/>
            <wp:docPr id="708381561" name="Picture 9"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381561" name="Picture 9" descr="A graph with lines and number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320000" cy="2160000"/>
                    </a:xfrm>
                    <a:prstGeom prst="rect">
                      <a:avLst/>
                    </a:prstGeom>
                    <a:ln>
                      <a:solidFill>
                        <a:schemeClr val="tx1"/>
                      </a:solidFill>
                    </a:ln>
                  </pic:spPr>
                </pic:pic>
              </a:graphicData>
            </a:graphic>
          </wp:inline>
        </w:drawing>
      </w:r>
    </w:p>
    <w:p w14:paraId="248368BE" w14:textId="36829543" w:rsidR="00237CB3" w:rsidRPr="00663FE0" w:rsidRDefault="00663FE0" w:rsidP="00663FE0">
      <w:pPr>
        <w:pStyle w:val="Caption"/>
        <w:jc w:val="center"/>
        <w:rPr>
          <w:rFonts w:ascii="Times New Roman" w:hAnsi="Times New Roman" w:cs="Times New Roman"/>
          <w:color w:val="auto"/>
          <w:sz w:val="16"/>
          <w:szCs w:val="16"/>
        </w:rPr>
      </w:pPr>
      <w:bookmarkStart w:id="171" w:name="_Toc198100275"/>
      <w:r w:rsidRPr="00663FE0">
        <w:rPr>
          <w:rFonts w:ascii="Times New Roman" w:hAnsi="Times New Roman" w:cs="Times New Roman"/>
          <w:color w:val="auto"/>
          <w:sz w:val="16"/>
          <w:szCs w:val="16"/>
        </w:rPr>
        <w:t xml:space="preserve">Figure </w:t>
      </w:r>
      <w:r w:rsidRPr="00663FE0">
        <w:rPr>
          <w:rFonts w:ascii="Times New Roman" w:hAnsi="Times New Roman" w:cs="Times New Roman"/>
          <w:color w:val="auto"/>
          <w:sz w:val="16"/>
          <w:szCs w:val="16"/>
        </w:rPr>
        <w:fldChar w:fldCharType="begin"/>
      </w:r>
      <w:r w:rsidRPr="00663FE0">
        <w:rPr>
          <w:rFonts w:ascii="Times New Roman" w:hAnsi="Times New Roman" w:cs="Times New Roman"/>
          <w:color w:val="auto"/>
          <w:sz w:val="16"/>
          <w:szCs w:val="16"/>
        </w:rPr>
        <w:instrText xml:space="preserve"> SEQ Figure \* ARABIC </w:instrText>
      </w:r>
      <w:r w:rsidRPr="00663FE0">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12</w:t>
      </w:r>
      <w:r w:rsidRPr="00663FE0">
        <w:rPr>
          <w:rFonts w:ascii="Times New Roman" w:hAnsi="Times New Roman" w:cs="Times New Roman"/>
          <w:color w:val="auto"/>
          <w:sz w:val="16"/>
          <w:szCs w:val="16"/>
        </w:rPr>
        <w:fldChar w:fldCharType="end"/>
      </w:r>
      <w:r w:rsidRPr="00663FE0">
        <w:rPr>
          <w:rFonts w:ascii="Times New Roman" w:hAnsi="Times New Roman" w:cs="Times New Roman"/>
          <w:color w:val="auto"/>
          <w:sz w:val="16"/>
          <w:szCs w:val="16"/>
        </w:rPr>
        <w:t xml:space="preserve"> Cluster </w:t>
      </w:r>
      <w:r w:rsidR="00711E72">
        <w:rPr>
          <w:rFonts w:ascii="Times New Roman" w:hAnsi="Times New Roman" w:cs="Times New Roman"/>
          <w:color w:val="auto"/>
          <w:sz w:val="16"/>
          <w:szCs w:val="16"/>
        </w:rPr>
        <w:t>1</w:t>
      </w:r>
      <w:r w:rsidRPr="00663FE0">
        <w:rPr>
          <w:rFonts w:ascii="Times New Roman" w:hAnsi="Times New Roman" w:cs="Times New Roman"/>
          <w:color w:val="auto"/>
          <w:sz w:val="16"/>
          <w:szCs w:val="16"/>
        </w:rPr>
        <w:t xml:space="preserve"> loss curve</w:t>
      </w:r>
      <w:bookmarkEnd w:id="171"/>
    </w:p>
    <w:p w14:paraId="62593C76" w14:textId="1088B660" w:rsidR="003B54A1" w:rsidRPr="00663FE0" w:rsidRDefault="009A36DC" w:rsidP="006D0742">
      <w:pPr>
        <w:jc w:val="both"/>
        <w:rPr>
          <w:rFonts w:ascii="Times New Roman" w:hAnsi="Times New Roman" w:cs="Times New Roman"/>
        </w:rPr>
      </w:pPr>
      <w:r w:rsidRPr="00B80DEE">
        <w:rPr>
          <w:rFonts w:ascii="Times New Roman" w:hAnsi="Times New Roman" w:cs="Times New Roman"/>
        </w:rPr>
        <w:t xml:space="preserve">We saved the model state (weights and </w:t>
      </w:r>
      <w:r w:rsidR="00023A16" w:rsidRPr="00B80DEE">
        <w:rPr>
          <w:rFonts w:ascii="Times New Roman" w:hAnsi="Times New Roman" w:cs="Times New Roman"/>
        </w:rPr>
        <w:t>b</w:t>
      </w:r>
      <w:r w:rsidRPr="00B80DEE">
        <w:rPr>
          <w:rFonts w:ascii="Times New Roman" w:hAnsi="Times New Roman" w:cs="Times New Roman"/>
        </w:rPr>
        <w:t xml:space="preserve">iases) </w:t>
      </w:r>
      <w:r w:rsidR="00F01ED0" w:rsidRPr="00B80DEE">
        <w:rPr>
          <w:rFonts w:ascii="Times New Roman" w:hAnsi="Times New Roman" w:cs="Times New Roman"/>
        </w:rPr>
        <w:t>when the model</w:t>
      </w:r>
      <w:r w:rsidRPr="00B80DEE">
        <w:rPr>
          <w:rFonts w:ascii="Times New Roman" w:hAnsi="Times New Roman" w:cs="Times New Roman"/>
        </w:rPr>
        <w:t xml:space="preserve"> gave the</w:t>
      </w:r>
      <w:r w:rsidR="00F01ED0" w:rsidRPr="00B80DEE">
        <w:rPr>
          <w:rFonts w:ascii="Times New Roman" w:hAnsi="Times New Roman" w:cs="Times New Roman"/>
        </w:rPr>
        <w:t xml:space="preserve"> least validation loss</w:t>
      </w:r>
      <w:r w:rsidR="007561C4" w:rsidRPr="00B80DEE">
        <w:rPr>
          <w:rFonts w:ascii="Times New Roman" w:hAnsi="Times New Roman" w:cs="Times New Roman"/>
        </w:rPr>
        <w:t xml:space="preserve">. After the training, we restored the </w:t>
      </w:r>
      <w:r w:rsidR="001536AB" w:rsidRPr="00B80DEE">
        <w:rPr>
          <w:rFonts w:ascii="Times New Roman" w:hAnsi="Times New Roman" w:cs="Times New Roman"/>
        </w:rPr>
        <w:t xml:space="preserve">saved model and tested using the testing data. </w:t>
      </w:r>
      <w:r w:rsidR="00980FB1" w:rsidRPr="00B80DEE">
        <w:rPr>
          <w:rFonts w:ascii="Times New Roman" w:hAnsi="Times New Roman" w:cs="Times New Roman"/>
        </w:rPr>
        <w:t xml:space="preserve">We have </w:t>
      </w:r>
      <w:r w:rsidR="00980FB1" w:rsidRPr="00B80DEE">
        <w:rPr>
          <w:rFonts w:ascii="Times New Roman" w:hAnsi="Times New Roman" w:cs="Times New Roman"/>
        </w:rPr>
        <w:lastRenderedPageBreak/>
        <w:t>plotted</w:t>
      </w:r>
      <w:r w:rsidR="001536AB" w:rsidRPr="00B80DEE">
        <w:rPr>
          <w:rFonts w:ascii="Times New Roman" w:hAnsi="Times New Roman" w:cs="Times New Roman"/>
        </w:rPr>
        <w:t xml:space="preserve"> the results against the actual values</w:t>
      </w:r>
      <w:r w:rsidR="00980FB1" w:rsidRPr="00B80DEE">
        <w:rPr>
          <w:rFonts w:ascii="Times New Roman" w:hAnsi="Times New Roman" w:cs="Times New Roman"/>
        </w:rPr>
        <w:t xml:space="preserve"> and calculated MSE, RMSE, MAE, R2 Score and Peason’s Correlation Coefficient.</w:t>
      </w:r>
    </w:p>
    <w:p w14:paraId="6511F57F" w14:textId="77777777" w:rsidR="00663FE0" w:rsidRDefault="00B23F47" w:rsidP="00663FE0">
      <w:pPr>
        <w:keepNext/>
        <w:jc w:val="center"/>
      </w:pPr>
      <w:r w:rsidRPr="00B80DEE">
        <w:rPr>
          <w:rFonts w:ascii="Times New Roman" w:hAnsi="Times New Roman" w:cs="Times New Roman"/>
          <w:noProof/>
        </w:rPr>
        <w:drawing>
          <wp:inline distT="0" distB="0" distL="0" distR="0" wp14:anchorId="7E41A373" wp14:editId="4DB27125">
            <wp:extent cx="3993244" cy="2520000"/>
            <wp:effectExtent l="19050" t="19050" r="26670" b="13970"/>
            <wp:docPr id="1216038406" name="Picture 10"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038406" name="Picture 10" descr="A graph with blue and orange line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993244" cy="2520000"/>
                    </a:xfrm>
                    <a:prstGeom prst="rect">
                      <a:avLst/>
                    </a:prstGeom>
                    <a:ln>
                      <a:solidFill>
                        <a:schemeClr val="tx1"/>
                      </a:solidFill>
                    </a:ln>
                  </pic:spPr>
                </pic:pic>
              </a:graphicData>
            </a:graphic>
          </wp:inline>
        </w:drawing>
      </w:r>
    </w:p>
    <w:p w14:paraId="2DC48396" w14:textId="76A8A4BA" w:rsidR="00970602" w:rsidRPr="00F76290" w:rsidRDefault="00663FE0" w:rsidP="00663FE0">
      <w:pPr>
        <w:pStyle w:val="Caption"/>
        <w:jc w:val="center"/>
        <w:rPr>
          <w:rFonts w:ascii="Times New Roman" w:hAnsi="Times New Roman" w:cs="Times New Roman"/>
          <w:color w:val="auto"/>
          <w:sz w:val="16"/>
          <w:szCs w:val="16"/>
        </w:rPr>
      </w:pPr>
      <w:bookmarkStart w:id="172" w:name="_Toc198100276"/>
      <w:r w:rsidRPr="00F76290">
        <w:rPr>
          <w:rFonts w:ascii="Times New Roman" w:hAnsi="Times New Roman" w:cs="Times New Roman"/>
          <w:color w:val="auto"/>
          <w:sz w:val="16"/>
          <w:szCs w:val="16"/>
        </w:rPr>
        <w:t xml:space="preserve">Figure </w:t>
      </w:r>
      <w:r w:rsidRPr="00F76290">
        <w:rPr>
          <w:rFonts w:ascii="Times New Roman" w:hAnsi="Times New Roman" w:cs="Times New Roman"/>
          <w:color w:val="auto"/>
          <w:sz w:val="16"/>
          <w:szCs w:val="16"/>
        </w:rPr>
        <w:fldChar w:fldCharType="begin"/>
      </w:r>
      <w:r w:rsidRPr="00F76290">
        <w:rPr>
          <w:rFonts w:ascii="Times New Roman" w:hAnsi="Times New Roman" w:cs="Times New Roman"/>
          <w:color w:val="auto"/>
          <w:sz w:val="16"/>
          <w:szCs w:val="16"/>
        </w:rPr>
        <w:instrText xml:space="preserve"> SEQ Figure \* ARABIC </w:instrText>
      </w:r>
      <w:r w:rsidRPr="00F76290">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13</w:t>
      </w:r>
      <w:r w:rsidRPr="00F76290">
        <w:rPr>
          <w:rFonts w:ascii="Times New Roman" w:hAnsi="Times New Roman" w:cs="Times New Roman"/>
          <w:color w:val="auto"/>
          <w:sz w:val="16"/>
          <w:szCs w:val="16"/>
        </w:rPr>
        <w:fldChar w:fldCharType="end"/>
      </w:r>
      <w:r w:rsidRPr="00F76290">
        <w:rPr>
          <w:rFonts w:ascii="Times New Roman" w:hAnsi="Times New Roman" w:cs="Times New Roman"/>
          <w:color w:val="auto"/>
          <w:sz w:val="16"/>
          <w:szCs w:val="16"/>
        </w:rPr>
        <w:t xml:space="preserve"> Cluster 0 prediction</w:t>
      </w:r>
      <w:bookmarkEnd w:id="172"/>
    </w:p>
    <w:tbl>
      <w:tblPr>
        <w:tblStyle w:val="TableGrid"/>
        <w:tblW w:w="0" w:type="auto"/>
        <w:jc w:val="center"/>
        <w:tblLook w:val="04A0" w:firstRow="1" w:lastRow="0" w:firstColumn="1" w:lastColumn="0" w:noHBand="0" w:noVBand="1"/>
      </w:tblPr>
      <w:tblGrid>
        <w:gridCol w:w="1263"/>
        <w:gridCol w:w="1437"/>
        <w:gridCol w:w="1303"/>
        <w:gridCol w:w="1143"/>
        <w:gridCol w:w="3642"/>
      </w:tblGrid>
      <w:tr w:rsidR="00980FB1" w:rsidRPr="00B80DEE" w14:paraId="7F3F18C8" w14:textId="77777777" w:rsidTr="00663FE0">
        <w:trPr>
          <w:trHeight w:val="300"/>
          <w:jc w:val="center"/>
        </w:trPr>
        <w:tc>
          <w:tcPr>
            <w:tcW w:w="0" w:type="auto"/>
            <w:noWrap/>
            <w:hideMark/>
          </w:tcPr>
          <w:p w14:paraId="59E59442" w14:textId="77777777" w:rsidR="00980FB1" w:rsidRPr="00D00C7F" w:rsidRDefault="00980FB1" w:rsidP="00663FE0">
            <w:pPr>
              <w:jc w:val="center"/>
              <w:rPr>
                <w:rFonts w:ascii="Times New Roman" w:eastAsia="Times New Roman" w:hAnsi="Times New Roman" w:cs="Times New Roman"/>
                <w:b/>
                <w:bCs/>
                <w:color w:val="000000"/>
                <w:kern w:val="0"/>
                <w:lang w:eastAsia="en-GB"/>
                <w14:ligatures w14:val="none"/>
              </w:rPr>
            </w:pPr>
            <w:r w:rsidRPr="00D00C7F">
              <w:rPr>
                <w:rFonts w:ascii="Times New Roman" w:eastAsia="Times New Roman" w:hAnsi="Times New Roman" w:cs="Times New Roman"/>
                <w:b/>
                <w:bCs/>
                <w:color w:val="000000"/>
                <w:kern w:val="0"/>
                <w:lang w:eastAsia="en-GB"/>
                <w14:ligatures w14:val="none"/>
              </w:rPr>
              <w:t>MSE Loss</w:t>
            </w:r>
          </w:p>
        </w:tc>
        <w:tc>
          <w:tcPr>
            <w:tcW w:w="0" w:type="auto"/>
            <w:noWrap/>
            <w:hideMark/>
          </w:tcPr>
          <w:p w14:paraId="57758D47" w14:textId="77777777" w:rsidR="00980FB1" w:rsidRPr="00D00C7F" w:rsidRDefault="00980FB1" w:rsidP="00663FE0">
            <w:pPr>
              <w:jc w:val="center"/>
              <w:rPr>
                <w:rFonts w:ascii="Times New Roman" w:eastAsia="Times New Roman" w:hAnsi="Times New Roman" w:cs="Times New Roman"/>
                <w:b/>
                <w:bCs/>
                <w:color w:val="000000"/>
                <w:kern w:val="0"/>
                <w:lang w:eastAsia="en-GB"/>
                <w14:ligatures w14:val="none"/>
              </w:rPr>
            </w:pPr>
            <w:r w:rsidRPr="00D00C7F">
              <w:rPr>
                <w:rFonts w:ascii="Times New Roman" w:eastAsia="Times New Roman" w:hAnsi="Times New Roman" w:cs="Times New Roman"/>
                <w:b/>
                <w:bCs/>
                <w:color w:val="000000"/>
                <w:kern w:val="0"/>
                <w:lang w:eastAsia="en-GB"/>
                <w14:ligatures w14:val="none"/>
              </w:rPr>
              <w:t>RMSE Loss</w:t>
            </w:r>
          </w:p>
        </w:tc>
        <w:tc>
          <w:tcPr>
            <w:tcW w:w="0" w:type="auto"/>
            <w:noWrap/>
            <w:hideMark/>
          </w:tcPr>
          <w:p w14:paraId="53B9CCCF" w14:textId="77777777" w:rsidR="00980FB1" w:rsidRPr="00D00C7F" w:rsidRDefault="00980FB1" w:rsidP="00663FE0">
            <w:pPr>
              <w:jc w:val="center"/>
              <w:rPr>
                <w:rFonts w:ascii="Times New Roman" w:eastAsia="Times New Roman" w:hAnsi="Times New Roman" w:cs="Times New Roman"/>
                <w:b/>
                <w:bCs/>
                <w:color w:val="000000"/>
                <w:kern w:val="0"/>
                <w:lang w:eastAsia="en-GB"/>
                <w14:ligatures w14:val="none"/>
              </w:rPr>
            </w:pPr>
            <w:r w:rsidRPr="00D00C7F">
              <w:rPr>
                <w:rFonts w:ascii="Times New Roman" w:eastAsia="Times New Roman" w:hAnsi="Times New Roman" w:cs="Times New Roman"/>
                <w:b/>
                <w:bCs/>
                <w:color w:val="000000"/>
                <w:kern w:val="0"/>
                <w:lang w:eastAsia="en-GB"/>
                <w14:ligatures w14:val="none"/>
              </w:rPr>
              <w:t>MAE Loss</w:t>
            </w:r>
          </w:p>
        </w:tc>
        <w:tc>
          <w:tcPr>
            <w:tcW w:w="0" w:type="auto"/>
            <w:noWrap/>
            <w:hideMark/>
          </w:tcPr>
          <w:p w14:paraId="19F3103F" w14:textId="77777777" w:rsidR="00980FB1" w:rsidRPr="00D00C7F" w:rsidRDefault="00980FB1" w:rsidP="00663FE0">
            <w:pPr>
              <w:jc w:val="center"/>
              <w:rPr>
                <w:rFonts w:ascii="Times New Roman" w:eastAsia="Times New Roman" w:hAnsi="Times New Roman" w:cs="Times New Roman"/>
                <w:b/>
                <w:bCs/>
                <w:color w:val="000000"/>
                <w:kern w:val="0"/>
                <w:lang w:eastAsia="en-GB"/>
                <w14:ligatures w14:val="none"/>
              </w:rPr>
            </w:pPr>
            <w:r w:rsidRPr="00D00C7F">
              <w:rPr>
                <w:rFonts w:ascii="Times New Roman" w:eastAsia="Times New Roman" w:hAnsi="Times New Roman" w:cs="Times New Roman"/>
                <w:b/>
                <w:bCs/>
                <w:color w:val="000000"/>
                <w:kern w:val="0"/>
                <w:lang w:eastAsia="en-GB"/>
                <w14:ligatures w14:val="none"/>
              </w:rPr>
              <w:t>R2 Score</w:t>
            </w:r>
          </w:p>
        </w:tc>
        <w:tc>
          <w:tcPr>
            <w:tcW w:w="0" w:type="auto"/>
            <w:noWrap/>
            <w:hideMark/>
          </w:tcPr>
          <w:p w14:paraId="1CC2FBB5" w14:textId="77777777" w:rsidR="00980FB1" w:rsidRPr="00D00C7F" w:rsidRDefault="00980FB1" w:rsidP="00663FE0">
            <w:pPr>
              <w:jc w:val="center"/>
              <w:rPr>
                <w:rFonts w:ascii="Times New Roman" w:eastAsia="Times New Roman" w:hAnsi="Times New Roman" w:cs="Times New Roman"/>
                <w:b/>
                <w:bCs/>
                <w:color w:val="000000"/>
                <w:kern w:val="0"/>
                <w:lang w:eastAsia="en-GB"/>
                <w14:ligatures w14:val="none"/>
              </w:rPr>
            </w:pPr>
            <w:r w:rsidRPr="00D00C7F">
              <w:rPr>
                <w:rFonts w:ascii="Times New Roman" w:eastAsia="Times New Roman" w:hAnsi="Times New Roman" w:cs="Times New Roman"/>
                <w:b/>
                <w:bCs/>
                <w:color w:val="000000"/>
                <w:kern w:val="0"/>
                <w:lang w:eastAsia="en-GB"/>
                <w14:ligatures w14:val="none"/>
              </w:rPr>
              <w:t>Pearson's Correlation Coefficient</w:t>
            </w:r>
          </w:p>
        </w:tc>
      </w:tr>
      <w:tr w:rsidR="00980FB1" w:rsidRPr="00B80DEE" w14:paraId="3577F5DF" w14:textId="77777777" w:rsidTr="00663FE0">
        <w:trPr>
          <w:trHeight w:val="300"/>
          <w:jc w:val="center"/>
        </w:trPr>
        <w:tc>
          <w:tcPr>
            <w:tcW w:w="0" w:type="auto"/>
            <w:noWrap/>
          </w:tcPr>
          <w:p w14:paraId="32A69C2E" w14:textId="3B33DCE8" w:rsidR="00980FB1" w:rsidRPr="00B80DEE" w:rsidRDefault="002B38B2"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0.3231</w:t>
            </w:r>
          </w:p>
        </w:tc>
        <w:tc>
          <w:tcPr>
            <w:tcW w:w="0" w:type="auto"/>
            <w:noWrap/>
          </w:tcPr>
          <w:p w14:paraId="3CC25D5D" w14:textId="4C941752" w:rsidR="00980FB1" w:rsidRPr="00B80DEE" w:rsidRDefault="001E4342"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0.5684</w:t>
            </w:r>
          </w:p>
        </w:tc>
        <w:tc>
          <w:tcPr>
            <w:tcW w:w="0" w:type="auto"/>
            <w:noWrap/>
          </w:tcPr>
          <w:p w14:paraId="07848BA9" w14:textId="750DBFD1" w:rsidR="00980FB1" w:rsidRPr="00B80DEE" w:rsidRDefault="001E4342"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0.5046</w:t>
            </w:r>
          </w:p>
        </w:tc>
        <w:tc>
          <w:tcPr>
            <w:tcW w:w="0" w:type="auto"/>
            <w:noWrap/>
          </w:tcPr>
          <w:p w14:paraId="02EE81D4" w14:textId="544ABB77" w:rsidR="00980FB1" w:rsidRPr="00B80DEE" w:rsidRDefault="001E4342"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0.8908</w:t>
            </w:r>
          </w:p>
        </w:tc>
        <w:tc>
          <w:tcPr>
            <w:tcW w:w="0" w:type="auto"/>
            <w:noWrap/>
          </w:tcPr>
          <w:p w14:paraId="12F754AC" w14:textId="3A3A03C9" w:rsidR="00980FB1" w:rsidRPr="00B80DEE" w:rsidRDefault="001E4342" w:rsidP="00F76290">
            <w:pPr>
              <w:keepNext/>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0.9834</w:t>
            </w:r>
          </w:p>
        </w:tc>
      </w:tr>
    </w:tbl>
    <w:p w14:paraId="29904856" w14:textId="63730114" w:rsidR="00970602" w:rsidRPr="00F76290" w:rsidRDefault="00F76290" w:rsidP="00F76290">
      <w:pPr>
        <w:pStyle w:val="Caption"/>
        <w:jc w:val="center"/>
        <w:rPr>
          <w:rFonts w:ascii="Times New Roman" w:hAnsi="Times New Roman" w:cs="Times New Roman"/>
          <w:color w:val="auto"/>
          <w:sz w:val="16"/>
          <w:szCs w:val="16"/>
          <w:u w:val="single"/>
        </w:rPr>
      </w:pPr>
      <w:bookmarkStart w:id="173" w:name="_Toc198205386"/>
      <w:bookmarkStart w:id="174" w:name="_Toc198254983"/>
      <w:bookmarkStart w:id="175" w:name="_Toc198255383"/>
      <w:r w:rsidRPr="00F76290">
        <w:rPr>
          <w:rFonts w:ascii="Times New Roman" w:hAnsi="Times New Roman" w:cs="Times New Roman"/>
          <w:color w:val="auto"/>
          <w:sz w:val="16"/>
          <w:szCs w:val="16"/>
        </w:rPr>
        <w:t xml:space="preserve">Table </w:t>
      </w:r>
      <w:r w:rsidRPr="00F76290">
        <w:rPr>
          <w:rFonts w:ascii="Times New Roman" w:hAnsi="Times New Roman" w:cs="Times New Roman"/>
          <w:color w:val="auto"/>
          <w:sz w:val="16"/>
          <w:szCs w:val="16"/>
        </w:rPr>
        <w:fldChar w:fldCharType="begin"/>
      </w:r>
      <w:r w:rsidRPr="00F76290">
        <w:rPr>
          <w:rFonts w:ascii="Times New Roman" w:hAnsi="Times New Roman" w:cs="Times New Roman"/>
          <w:color w:val="auto"/>
          <w:sz w:val="16"/>
          <w:szCs w:val="16"/>
        </w:rPr>
        <w:instrText xml:space="preserve"> SEQ Table \* ARABIC </w:instrText>
      </w:r>
      <w:r w:rsidRPr="00F76290">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17</w:t>
      </w:r>
      <w:r w:rsidRPr="00F76290">
        <w:rPr>
          <w:rFonts w:ascii="Times New Roman" w:hAnsi="Times New Roman" w:cs="Times New Roman"/>
          <w:color w:val="auto"/>
          <w:sz w:val="16"/>
          <w:szCs w:val="16"/>
        </w:rPr>
        <w:fldChar w:fldCharType="end"/>
      </w:r>
      <w:r w:rsidRPr="00F76290">
        <w:rPr>
          <w:rFonts w:ascii="Times New Roman" w:hAnsi="Times New Roman" w:cs="Times New Roman"/>
          <w:color w:val="auto"/>
          <w:sz w:val="16"/>
          <w:szCs w:val="16"/>
        </w:rPr>
        <w:t xml:space="preserve"> Cluster 0 prediction evaluation metrics</w:t>
      </w:r>
      <w:bookmarkEnd w:id="173"/>
      <w:bookmarkEnd w:id="174"/>
      <w:bookmarkEnd w:id="175"/>
    </w:p>
    <w:p w14:paraId="130A411D" w14:textId="77777777" w:rsidR="00F76290" w:rsidRDefault="001E4342" w:rsidP="00F76290">
      <w:pPr>
        <w:keepNext/>
        <w:jc w:val="center"/>
      </w:pPr>
      <w:r w:rsidRPr="00B80DEE">
        <w:rPr>
          <w:rFonts w:ascii="Times New Roman" w:hAnsi="Times New Roman" w:cs="Times New Roman"/>
          <w:noProof/>
        </w:rPr>
        <w:drawing>
          <wp:inline distT="0" distB="0" distL="0" distR="0" wp14:anchorId="0BDDDEA5" wp14:editId="74CF3F0B">
            <wp:extent cx="3950247" cy="2520000"/>
            <wp:effectExtent l="19050" t="19050" r="12700" b="13970"/>
            <wp:docPr id="2857547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754787" name="Picture 28575478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950247" cy="2520000"/>
                    </a:xfrm>
                    <a:prstGeom prst="rect">
                      <a:avLst/>
                    </a:prstGeom>
                    <a:ln>
                      <a:solidFill>
                        <a:schemeClr val="tx1"/>
                      </a:solidFill>
                    </a:ln>
                  </pic:spPr>
                </pic:pic>
              </a:graphicData>
            </a:graphic>
          </wp:inline>
        </w:drawing>
      </w:r>
    </w:p>
    <w:p w14:paraId="6898B8F9" w14:textId="648AEC8F" w:rsidR="003B54A1" w:rsidRPr="00F62505" w:rsidRDefault="00F76290" w:rsidP="00F76290">
      <w:pPr>
        <w:pStyle w:val="Caption"/>
        <w:jc w:val="center"/>
        <w:rPr>
          <w:rFonts w:ascii="Times New Roman" w:hAnsi="Times New Roman" w:cs="Times New Roman"/>
          <w:color w:val="auto"/>
          <w:sz w:val="16"/>
          <w:szCs w:val="16"/>
        </w:rPr>
      </w:pPr>
      <w:bookmarkStart w:id="176" w:name="_Toc198100277"/>
      <w:r w:rsidRPr="00F62505">
        <w:rPr>
          <w:rFonts w:ascii="Times New Roman" w:hAnsi="Times New Roman" w:cs="Times New Roman"/>
          <w:color w:val="auto"/>
          <w:sz w:val="16"/>
          <w:szCs w:val="16"/>
        </w:rPr>
        <w:t xml:space="preserve">Figure </w:t>
      </w:r>
      <w:r w:rsidRPr="00F62505">
        <w:rPr>
          <w:rFonts w:ascii="Times New Roman" w:hAnsi="Times New Roman" w:cs="Times New Roman"/>
          <w:color w:val="auto"/>
          <w:sz w:val="16"/>
          <w:szCs w:val="16"/>
        </w:rPr>
        <w:fldChar w:fldCharType="begin"/>
      </w:r>
      <w:r w:rsidRPr="00F62505">
        <w:rPr>
          <w:rFonts w:ascii="Times New Roman" w:hAnsi="Times New Roman" w:cs="Times New Roman"/>
          <w:color w:val="auto"/>
          <w:sz w:val="16"/>
          <w:szCs w:val="16"/>
        </w:rPr>
        <w:instrText xml:space="preserve"> SEQ Figure \* ARABIC </w:instrText>
      </w:r>
      <w:r w:rsidRPr="00F62505">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14</w:t>
      </w:r>
      <w:r w:rsidRPr="00F62505">
        <w:rPr>
          <w:rFonts w:ascii="Times New Roman" w:hAnsi="Times New Roman" w:cs="Times New Roman"/>
          <w:color w:val="auto"/>
          <w:sz w:val="16"/>
          <w:szCs w:val="16"/>
        </w:rPr>
        <w:fldChar w:fldCharType="end"/>
      </w:r>
      <w:r w:rsidRPr="00F62505">
        <w:rPr>
          <w:rFonts w:ascii="Times New Roman" w:hAnsi="Times New Roman" w:cs="Times New Roman"/>
          <w:color w:val="auto"/>
          <w:sz w:val="16"/>
          <w:szCs w:val="16"/>
        </w:rPr>
        <w:t xml:space="preserve"> Cluster 1 prediction</w:t>
      </w:r>
      <w:bookmarkEnd w:id="176"/>
    </w:p>
    <w:tbl>
      <w:tblPr>
        <w:tblStyle w:val="TableGrid"/>
        <w:tblW w:w="0" w:type="auto"/>
        <w:jc w:val="center"/>
        <w:tblLook w:val="04A0" w:firstRow="1" w:lastRow="0" w:firstColumn="1" w:lastColumn="0" w:noHBand="0" w:noVBand="1"/>
      </w:tblPr>
      <w:tblGrid>
        <w:gridCol w:w="1263"/>
        <w:gridCol w:w="1437"/>
        <w:gridCol w:w="1303"/>
        <w:gridCol w:w="1143"/>
        <w:gridCol w:w="3642"/>
      </w:tblGrid>
      <w:tr w:rsidR="00980FB1" w:rsidRPr="00B80DEE" w14:paraId="2BF53B90" w14:textId="77777777" w:rsidTr="007E72A7">
        <w:trPr>
          <w:trHeight w:val="300"/>
          <w:jc w:val="center"/>
        </w:trPr>
        <w:tc>
          <w:tcPr>
            <w:tcW w:w="0" w:type="auto"/>
            <w:noWrap/>
            <w:hideMark/>
          </w:tcPr>
          <w:p w14:paraId="6A3AB732" w14:textId="77777777" w:rsidR="00980FB1" w:rsidRPr="0041164E" w:rsidRDefault="00980FB1" w:rsidP="006D0742">
            <w:pPr>
              <w:jc w:val="both"/>
              <w:rPr>
                <w:rFonts w:ascii="Times New Roman" w:eastAsia="Times New Roman" w:hAnsi="Times New Roman" w:cs="Times New Roman"/>
                <w:b/>
                <w:bCs/>
                <w:color w:val="000000"/>
                <w:kern w:val="0"/>
                <w:lang w:eastAsia="en-GB"/>
                <w14:ligatures w14:val="none"/>
              </w:rPr>
            </w:pPr>
            <w:r w:rsidRPr="0041164E">
              <w:rPr>
                <w:rFonts w:ascii="Times New Roman" w:eastAsia="Times New Roman" w:hAnsi="Times New Roman" w:cs="Times New Roman"/>
                <w:b/>
                <w:bCs/>
                <w:color w:val="000000"/>
                <w:kern w:val="0"/>
                <w:lang w:eastAsia="en-GB"/>
                <w14:ligatures w14:val="none"/>
              </w:rPr>
              <w:t>MSE Loss</w:t>
            </w:r>
          </w:p>
        </w:tc>
        <w:tc>
          <w:tcPr>
            <w:tcW w:w="0" w:type="auto"/>
            <w:noWrap/>
            <w:hideMark/>
          </w:tcPr>
          <w:p w14:paraId="6992E6B5" w14:textId="77777777" w:rsidR="00980FB1" w:rsidRPr="0041164E" w:rsidRDefault="00980FB1" w:rsidP="006D0742">
            <w:pPr>
              <w:jc w:val="both"/>
              <w:rPr>
                <w:rFonts w:ascii="Times New Roman" w:eastAsia="Times New Roman" w:hAnsi="Times New Roman" w:cs="Times New Roman"/>
                <w:b/>
                <w:bCs/>
                <w:color w:val="000000"/>
                <w:kern w:val="0"/>
                <w:lang w:eastAsia="en-GB"/>
                <w14:ligatures w14:val="none"/>
              </w:rPr>
            </w:pPr>
            <w:r w:rsidRPr="0041164E">
              <w:rPr>
                <w:rFonts w:ascii="Times New Roman" w:eastAsia="Times New Roman" w:hAnsi="Times New Roman" w:cs="Times New Roman"/>
                <w:b/>
                <w:bCs/>
                <w:color w:val="000000"/>
                <w:kern w:val="0"/>
                <w:lang w:eastAsia="en-GB"/>
                <w14:ligatures w14:val="none"/>
              </w:rPr>
              <w:t>RMSE Loss</w:t>
            </w:r>
          </w:p>
        </w:tc>
        <w:tc>
          <w:tcPr>
            <w:tcW w:w="0" w:type="auto"/>
            <w:noWrap/>
            <w:hideMark/>
          </w:tcPr>
          <w:p w14:paraId="43A99D06" w14:textId="77777777" w:rsidR="00980FB1" w:rsidRPr="0041164E" w:rsidRDefault="00980FB1" w:rsidP="006D0742">
            <w:pPr>
              <w:jc w:val="both"/>
              <w:rPr>
                <w:rFonts w:ascii="Times New Roman" w:eastAsia="Times New Roman" w:hAnsi="Times New Roman" w:cs="Times New Roman"/>
                <w:b/>
                <w:bCs/>
                <w:color w:val="000000"/>
                <w:kern w:val="0"/>
                <w:lang w:eastAsia="en-GB"/>
                <w14:ligatures w14:val="none"/>
              </w:rPr>
            </w:pPr>
            <w:r w:rsidRPr="0041164E">
              <w:rPr>
                <w:rFonts w:ascii="Times New Roman" w:eastAsia="Times New Roman" w:hAnsi="Times New Roman" w:cs="Times New Roman"/>
                <w:b/>
                <w:bCs/>
                <w:color w:val="000000"/>
                <w:kern w:val="0"/>
                <w:lang w:eastAsia="en-GB"/>
                <w14:ligatures w14:val="none"/>
              </w:rPr>
              <w:t>MAE Loss</w:t>
            </w:r>
          </w:p>
        </w:tc>
        <w:tc>
          <w:tcPr>
            <w:tcW w:w="0" w:type="auto"/>
            <w:noWrap/>
            <w:hideMark/>
          </w:tcPr>
          <w:p w14:paraId="5CF9BEE7" w14:textId="77777777" w:rsidR="00980FB1" w:rsidRPr="0041164E" w:rsidRDefault="00980FB1" w:rsidP="006D0742">
            <w:pPr>
              <w:jc w:val="both"/>
              <w:rPr>
                <w:rFonts w:ascii="Times New Roman" w:eastAsia="Times New Roman" w:hAnsi="Times New Roman" w:cs="Times New Roman"/>
                <w:b/>
                <w:bCs/>
                <w:color w:val="000000"/>
                <w:kern w:val="0"/>
                <w:lang w:eastAsia="en-GB"/>
                <w14:ligatures w14:val="none"/>
              </w:rPr>
            </w:pPr>
            <w:r w:rsidRPr="0041164E">
              <w:rPr>
                <w:rFonts w:ascii="Times New Roman" w:eastAsia="Times New Roman" w:hAnsi="Times New Roman" w:cs="Times New Roman"/>
                <w:b/>
                <w:bCs/>
                <w:color w:val="000000"/>
                <w:kern w:val="0"/>
                <w:lang w:eastAsia="en-GB"/>
                <w14:ligatures w14:val="none"/>
              </w:rPr>
              <w:t>R2 Score</w:t>
            </w:r>
          </w:p>
        </w:tc>
        <w:tc>
          <w:tcPr>
            <w:tcW w:w="0" w:type="auto"/>
            <w:noWrap/>
            <w:hideMark/>
          </w:tcPr>
          <w:p w14:paraId="741D87F2" w14:textId="77777777" w:rsidR="00980FB1" w:rsidRPr="0041164E" w:rsidRDefault="00980FB1" w:rsidP="006D0742">
            <w:pPr>
              <w:jc w:val="both"/>
              <w:rPr>
                <w:rFonts w:ascii="Times New Roman" w:eastAsia="Times New Roman" w:hAnsi="Times New Roman" w:cs="Times New Roman"/>
                <w:b/>
                <w:bCs/>
                <w:color w:val="000000"/>
                <w:kern w:val="0"/>
                <w:lang w:eastAsia="en-GB"/>
                <w14:ligatures w14:val="none"/>
              </w:rPr>
            </w:pPr>
            <w:r w:rsidRPr="0041164E">
              <w:rPr>
                <w:rFonts w:ascii="Times New Roman" w:eastAsia="Times New Roman" w:hAnsi="Times New Roman" w:cs="Times New Roman"/>
                <w:b/>
                <w:bCs/>
                <w:color w:val="000000"/>
                <w:kern w:val="0"/>
                <w:lang w:eastAsia="en-GB"/>
                <w14:ligatures w14:val="none"/>
              </w:rPr>
              <w:t>Pearson's Correlation Coefficient</w:t>
            </w:r>
          </w:p>
        </w:tc>
      </w:tr>
      <w:tr w:rsidR="00980FB1" w:rsidRPr="00B80DEE" w14:paraId="64E91FD2" w14:textId="77777777" w:rsidTr="007E72A7">
        <w:trPr>
          <w:trHeight w:val="300"/>
          <w:jc w:val="center"/>
        </w:trPr>
        <w:tc>
          <w:tcPr>
            <w:tcW w:w="0" w:type="auto"/>
            <w:noWrap/>
          </w:tcPr>
          <w:p w14:paraId="79FAC579" w14:textId="5DA61C9F" w:rsidR="00980FB1" w:rsidRPr="00B80DEE" w:rsidRDefault="00497F44" w:rsidP="006D0742">
            <w:pPr>
              <w:jc w:val="both"/>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0.1466</w:t>
            </w:r>
          </w:p>
        </w:tc>
        <w:tc>
          <w:tcPr>
            <w:tcW w:w="0" w:type="auto"/>
            <w:noWrap/>
          </w:tcPr>
          <w:p w14:paraId="24769BB5" w14:textId="7071619A" w:rsidR="00980FB1" w:rsidRPr="00B80DEE" w:rsidRDefault="00497F44" w:rsidP="006D0742">
            <w:pPr>
              <w:jc w:val="both"/>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0.3828</w:t>
            </w:r>
          </w:p>
        </w:tc>
        <w:tc>
          <w:tcPr>
            <w:tcW w:w="0" w:type="auto"/>
            <w:noWrap/>
          </w:tcPr>
          <w:p w14:paraId="75404631" w14:textId="32392CB6" w:rsidR="00980FB1" w:rsidRPr="00B80DEE" w:rsidRDefault="00E07F6F" w:rsidP="006D0742">
            <w:pPr>
              <w:jc w:val="both"/>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0.3357</w:t>
            </w:r>
          </w:p>
        </w:tc>
        <w:tc>
          <w:tcPr>
            <w:tcW w:w="0" w:type="auto"/>
            <w:noWrap/>
          </w:tcPr>
          <w:p w14:paraId="3DD1C508" w14:textId="141C72C9" w:rsidR="00980FB1" w:rsidRPr="00B80DEE" w:rsidRDefault="00E07F6F" w:rsidP="006D0742">
            <w:pPr>
              <w:jc w:val="both"/>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0.9564</w:t>
            </w:r>
          </w:p>
        </w:tc>
        <w:tc>
          <w:tcPr>
            <w:tcW w:w="0" w:type="auto"/>
            <w:noWrap/>
          </w:tcPr>
          <w:p w14:paraId="338087DE" w14:textId="255FDDCF" w:rsidR="00980FB1" w:rsidRPr="00B80DEE" w:rsidRDefault="00E07F6F" w:rsidP="00F62505">
            <w:pPr>
              <w:keepNext/>
              <w:jc w:val="both"/>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0.9804</w:t>
            </w:r>
          </w:p>
        </w:tc>
      </w:tr>
    </w:tbl>
    <w:p w14:paraId="3D2EF91A" w14:textId="2DF62B20" w:rsidR="00F62505" w:rsidRPr="00711E72" w:rsidRDefault="00F62505" w:rsidP="00711E72">
      <w:pPr>
        <w:pStyle w:val="Caption"/>
        <w:jc w:val="center"/>
        <w:rPr>
          <w:rFonts w:ascii="Times New Roman" w:hAnsi="Times New Roman" w:cs="Times New Roman"/>
          <w:color w:val="auto"/>
          <w:sz w:val="16"/>
          <w:szCs w:val="16"/>
        </w:rPr>
      </w:pPr>
      <w:bookmarkStart w:id="177" w:name="_Toc198205387"/>
      <w:bookmarkStart w:id="178" w:name="_Toc198254984"/>
      <w:bookmarkStart w:id="179" w:name="_Toc198255384"/>
      <w:r w:rsidRPr="00F62505">
        <w:rPr>
          <w:rFonts w:ascii="Times New Roman" w:hAnsi="Times New Roman" w:cs="Times New Roman"/>
          <w:color w:val="auto"/>
          <w:sz w:val="16"/>
          <w:szCs w:val="16"/>
        </w:rPr>
        <w:t xml:space="preserve">Table </w:t>
      </w:r>
      <w:r w:rsidRPr="00F62505">
        <w:rPr>
          <w:rFonts w:ascii="Times New Roman" w:hAnsi="Times New Roman" w:cs="Times New Roman"/>
          <w:color w:val="auto"/>
          <w:sz w:val="16"/>
          <w:szCs w:val="16"/>
        </w:rPr>
        <w:fldChar w:fldCharType="begin"/>
      </w:r>
      <w:r w:rsidRPr="00F62505">
        <w:rPr>
          <w:rFonts w:ascii="Times New Roman" w:hAnsi="Times New Roman" w:cs="Times New Roman"/>
          <w:color w:val="auto"/>
          <w:sz w:val="16"/>
          <w:szCs w:val="16"/>
        </w:rPr>
        <w:instrText xml:space="preserve"> SEQ Table \* ARABIC </w:instrText>
      </w:r>
      <w:r w:rsidRPr="00F62505">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18</w:t>
      </w:r>
      <w:r w:rsidRPr="00F62505">
        <w:rPr>
          <w:rFonts w:ascii="Times New Roman" w:hAnsi="Times New Roman" w:cs="Times New Roman"/>
          <w:color w:val="auto"/>
          <w:sz w:val="16"/>
          <w:szCs w:val="16"/>
        </w:rPr>
        <w:fldChar w:fldCharType="end"/>
      </w:r>
      <w:r w:rsidRPr="00F62505">
        <w:rPr>
          <w:rFonts w:ascii="Times New Roman" w:hAnsi="Times New Roman" w:cs="Times New Roman"/>
          <w:color w:val="auto"/>
          <w:sz w:val="16"/>
          <w:szCs w:val="16"/>
        </w:rPr>
        <w:t xml:space="preserve"> Cluster 1 prediction evaluation metrics</w:t>
      </w:r>
      <w:bookmarkEnd w:id="177"/>
      <w:bookmarkEnd w:id="178"/>
      <w:bookmarkEnd w:id="179"/>
    </w:p>
    <w:p w14:paraId="067BDC6F" w14:textId="77777777" w:rsidR="00F62505" w:rsidRPr="00F62505" w:rsidRDefault="00F62505" w:rsidP="00F62505"/>
    <w:p w14:paraId="25E5EEE8" w14:textId="77777777" w:rsidR="00FB30BB" w:rsidRDefault="00631974" w:rsidP="00FB30BB">
      <w:pPr>
        <w:keepNext/>
        <w:jc w:val="center"/>
      </w:pPr>
      <w:r w:rsidRPr="00B80DEE">
        <w:rPr>
          <w:rFonts w:ascii="Times New Roman" w:hAnsi="Times New Roman" w:cs="Times New Roman"/>
          <w:noProof/>
        </w:rPr>
        <w:lastRenderedPageBreak/>
        <w:drawing>
          <wp:inline distT="0" distB="0" distL="0" distR="0" wp14:anchorId="75B19253" wp14:editId="26D181B4">
            <wp:extent cx="3708014" cy="2340000"/>
            <wp:effectExtent l="19050" t="19050" r="26035" b="22225"/>
            <wp:docPr id="344713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71386" name="Picture 3447138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708014" cy="2340000"/>
                    </a:xfrm>
                    <a:prstGeom prst="rect">
                      <a:avLst/>
                    </a:prstGeom>
                    <a:ln>
                      <a:solidFill>
                        <a:schemeClr val="tx1"/>
                      </a:solidFill>
                    </a:ln>
                  </pic:spPr>
                </pic:pic>
              </a:graphicData>
            </a:graphic>
          </wp:inline>
        </w:drawing>
      </w:r>
    </w:p>
    <w:p w14:paraId="24FEB420" w14:textId="5EA29F69" w:rsidR="00672A9C" w:rsidRPr="005B3EF6" w:rsidRDefault="00FB30BB" w:rsidP="00FB30BB">
      <w:pPr>
        <w:pStyle w:val="Caption"/>
        <w:jc w:val="center"/>
        <w:rPr>
          <w:rFonts w:ascii="Times New Roman" w:hAnsi="Times New Roman" w:cs="Times New Roman"/>
          <w:color w:val="auto"/>
          <w:sz w:val="16"/>
          <w:szCs w:val="16"/>
        </w:rPr>
      </w:pPr>
      <w:bookmarkStart w:id="180" w:name="_Toc198100278"/>
      <w:r w:rsidRPr="005B3EF6">
        <w:rPr>
          <w:rFonts w:ascii="Times New Roman" w:hAnsi="Times New Roman" w:cs="Times New Roman"/>
          <w:color w:val="auto"/>
          <w:sz w:val="16"/>
          <w:szCs w:val="16"/>
        </w:rPr>
        <w:t xml:space="preserve">Figure </w:t>
      </w:r>
      <w:r w:rsidRPr="005B3EF6">
        <w:rPr>
          <w:rFonts w:ascii="Times New Roman" w:hAnsi="Times New Roman" w:cs="Times New Roman"/>
          <w:color w:val="auto"/>
          <w:sz w:val="16"/>
          <w:szCs w:val="16"/>
        </w:rPr>
        <w:fldChar w:fldCharType="begin"/>
      </w:r>
      <w:r w:rsidRPr="005B3EF6">
        <w:rPr>
          <w:rFonts w:ascii="Times New Roman" w:hAnsi="Times New Roman" w:cs="Times New Roman"/>
          <w:color w:val="auto"/>
          <w:sz w:val="16"/>
          <w:szCs w:val="16"/>
        </w:rPr>
        <w:instrText xml:space="preserve"> SEQ Figure \* ARABIC </w:instrText>
      </w:r>
      <w:r w:rsidRPr="005B3EF6">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15</w:t>
      </w:r>
      <w:r w:rsidRPr="005B3EF6">
        <w:rPr>
          <w:rFonts w:ascii="Times New Roman" w:hAnsi="Times New Roman" w:cs="Times New Roman"/>
          <w:color w:val="auto"/>
          <w:sz w:val="16"/>
          <w:szCs w:val="16"/>
        </w:rPr>
        <w:fldChar w:fldCharType="end"/>
      </w:r>
      <w:r w:rsidRPr="005B3EF6">
        <w:rPr>
          <w:rFonts w:ascii="Times New Roman" w:hAnsi="Times New Roman" w:cs="Times New Roman"/>
          <w:color w:val="auto"/>
          <w:sz w:val="16"/>
          <w:szCs w:val="16"/>
        </w:rPr>
        <w:t xml:space="preserve"> Cluster 0 </w:t>
      </w:r>
      <w:r w:rsidR="001C4BA0" w:rsidRPr="005B3EF6">
        <w:rPr>
          <w:rFonts w:ascii="Times New Roman" w:hAnsi="Times New Roman" w:cs="Times New Roman"/>
          <w:color w:val="auto"/>
          <w:sz w:val="16"/>
          <w:szCs w:val="16"/>
        </w:rPr>
        <w:t>time series</w:t>
      </w:r>
      <w:r w:rsidR="005B3EF6">
        <w:rPr>
          <w:rFonts w:ascii="Times New Roman" w:hAnsi="Times New Roman" w:cs="Times New Roman"/>
          <w:color w:val="auto"/>
          <w:sz w:val="16"/>
          <w:szCs w:val="16"/>
        </w:rPr>
        <w:t xml:space="preserve"> forecasting</w:t>
      </w:r>
      <w:bookmarkEnd w:id="180"/>
    </w:p>
    <w:p w14:paraId="26462DB6" w14:textId="77777777" w:rsidR="005B3EF6" w:rsidRDefault="00631974" w:rsidP="005B3EF6">
      <w:pPr>
        <w:keepNext/>
        <w:jc w:val="center"/>
      </w:pPr>
      <w:r w:rsidRPr="00B80DEE">
        <w:rPr>
          <w:rFonts w:ascii="Times New Roman" w:hAnsi="Times New Roman" w:cs="Times New Roman"/>
          <w:noProof/>
        </w:rPr>
        <w:drawing>
          <wp:inline distT="0" distB="0" distL="0" distR="0" wp14:anchorId="73E6172D" wp14:editId="3461CBBB">
            <wp:extent cx="3708014" cy="2340000"/>
            <wp:effectExtent l="19050" t="19050" r="26035" b="22225"/>
            <wp:docPr id="2064878214" name="Picture 14" descr="A graph showing a number of day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878214" name="Picture 14" descr="A graph showing a number of days&#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708014" cy="2340000"/>
                    </a:xfrm>
                    <a:prstGeom prst="rect">
                      <a:avLst/>
                    </a:prstGeom>
                    <a:ln>
                      <a:solidFill>
                        <a:schemeClr val="tx1"/>
                      </a:solidFill>
                    </a:ln>
                  </pic:spPr>
                </pic:pic>
              </a:graphicData>
            </a:graphic>
          </wp:inline>
        </w:drawing>
      </w:r>
    </w:p>
    <w:p w14:paraId="60365220" w14:textId="0F279D73" w:rsidR="00672A9C" w:rsidRPr="008F0AC1" w:rsidRDefault="005B3EF6" w:rsidP="005B3EF6">
      <w:pPr>
        <w:pStyle w:val="Caption"/>
        <w:jc w:val="center"/>
        <w:rPr>
          <w:rFonts w:ascii="Times New Roman" w:hAnsi="Times New Roman" w:cs="Times New Roman"/>
          <w:color w:val="auto"/>
          <w:sz w:val="16"/>
          <w:szCs w:val="16"/>
        </w:rPr>
      </w:pPr>
      <w:bookmarkStart w:id="181" w:name="_Toc198100279"/>
      <w:r w:rsidRPr="008F0AC1">
        <w:rPr>
          <w:rFonts w:ascii="Times New Roman" w:hAnsi="Times New Roman" w:cs="Times New Roman"/>
          <w:color w:val="auto"/>
          <w:sz w:val="16"/>
          <w:szCs w:val="16"/>
        </w:rPr>
        <w:t xml:space="preserve">Figure </w:t>
      </w:r>
      <w:r w:rsidRPr="008F0AC1">
        <w:rPr>
          <w:rFonts w:ascii="Times New Roman" w:hAnsi="Times New Roman" w:cs="Times New Roman"/>
          <w:color w:val="auto"/>
          <w:sz w:val="16"/>
          <w:szCs w:val="16"/>
        </w:rPr>
        <w:fldChar w:fldCharType="begin"/>
      </w:r>
      <w:r w:rsidRPr="008F0AC1">
        <w:rPr>
          <w:rFonts w:ascii="Times New Roman" w:hAnsi="Times New Roman" w:cs="Times New Roman"/>
          <w:color w:val="auto"/>
          <w:sz w:val="16"/>
          <w:szCs w:val="16"/>
        </w:rPr>
        <w:instrText xml:space="preserve"> SEQ Figure \* ARABIC </w:instrText>
      </w:r>
      <w:r w:rsidRPr="008F0AC1">
        <w:rPr>
          <w:rFonts w:ascii="Times New Roman" w:hAnsi="Times New Roman" w:cs="Times New Roman"/>
          <w:color w:val="auto"/>
          <w:sz w:val="16"/>
          <w:szCs w:val="16"/>
        </w:rPr>
        <w:fldChar w:fldCharType="separate"/>
      </w:r>
      <w:r w:rsidR="00746D0A" w:rsidRPr="008F0AC1">
        <w:rPr>
          <w:rFonts w:ascii="Times New Roman" w:hAnsi="Times New Roman" w:cs="Times New Roman"/>
          <w:noProof/>
          <w:color w:val="auto"/>
          <w:sz w:val="16"/>
          <w:szCs w:val="16"/>
        </w:rPr>
        <w:t>16</w:t>
      </w:r>
      <w:r w:rsidRPr="008F0AC1">
        <w:rPr>
          <w:rFonts w:ascii="Times New Roman" w:hAnsi="Times New Roman" w:cs="Times New Roman"/>
          <w:color w:val="auto"/>
          <w:sz w:val="16"/>
          <w:szCs w:val="16"/>
        </w:rPr>
        <w:fldChar w:fldCharType="end"/>
      </w:r>
      <w:r w:rsidRPr="008F0AC1">
        <w:rPr>
          <w:rFonts w:ascii="Times New Roman" w:hAnsi="Times New Roman" w:cs="Times New Roman"/>
          <w:color w:val="auto"/>
          <w:sz w:val="16"/>
          <w:szCs w:val="16"/>
        </w:rPr>
        <w:t xml:space="preserve"> Cluster 1 time series forecasting</w:t>
      </w:r>
      <w:bookmarkEnd w:id="181"/>
    </w:p>
    <w:p w14:paraId="472A30EE" w14:textId="76F5B743" w:rsidR="006279AC" w:rsidRPr="00B80DEE" w:rsidRDefault="006279AC" w:rsidP="006D0742">
      <w:pPr>
        <w:jc w:val="both"/>
        <w:rPr>
          <w:rFonts w:ascii="Times New Roman" w:hAnsi="Times New Roman" w:cs="Times New Roman"/>
        </w:rPr>
      </w:pPr>
      <w:r w:rsidRPr="00B80DEE">
        <w:rPr>
          <w:rFonts w:ascii="Times New Roman" w:hAnsi="Times New Roman" w:cs="Times New Roman"/>
        </w:rPr>
        <w:t xml:space="preserve">For the next steps, we assumed a value </w:t>
      </w:r>
      <w:r w:rsidR="00F766AA" w:rsidRPr="00B80DEE">
        <w:rPr>
          <w:rFonts w:ascii="Times New Roman" w:hAnsi="Times New Roman" w:cs="Times New Roman"/>
        </w:rPr>
        <w:t>for</w:t>
      </w:r>
      <w:r w:rsidR="00A804EE" w:rsidRPr="00B80DEE">
        <w:rPr>
          <w:rFonts w:ascii="Times New Roman" w:hAnsi="Times New Roman" w:cs="Times New Roman"/>
        </w:rPr>
        <w:t xml:space="preserve"> number of deliveries </w:t>
      </w:r>
      <w:r w:rsidRPr="00B80DEE">
        <w:rPr>
          <w:rFonts w:ascii="Times New Roman" w:hAnsi="Times New Roman" w:cs="Times New Roman"/>
        </w:rPr>
        <w:t>prediction</w:t>
      </w:r>
      <w:r w:rsidR="00A804EE" w:rsidRPr="00B80DEE">
        <w:rPr>
          <w:rFonts w:ascii="Times New Roman" w:hAnsi="Times New Roman" w:cs="Times New Roman"/>
        </w:rPr>
        <w:t xml:space="preserve"> and </w:t>
      </w:r>
      <w:r w:rsidR="00B35EFE" w:rsidRPr="00B80DEE">
        <w:rPr>
          <w:rFonts w:ascii="Times New Roman" w:hAnsi="Times New Roman" w:cs="Times New Roman"/>
        </w:rPr>
        <w:t>continued with the analysis.</w:t>
      </w:r>
      <w:r w:rsidRPr="00B80DEE">
        <w:rPr>
          <w:rFonts w:ascii="Times New Roman" w:hAnsi="Times New Roman" w:cs="Times New Roman"/>
        </w:rPr>
        <w:t xml:space="preserve"> </w:t>
      </w:r>
    </w:p>
    <w:p w14:paraId="5FAE3269" w14:textId="6201C752" w:rsidR="00654FA8" w:rsidRPr="00B80DEE" w:rsidRDefault="004A6E5A" w:rsidP="006D0742">
      <w:pPr>
        <w:pStyle w:val="Heading2"/>
        <w:jc w:val="both"/>
        <w:rPr>
          <w:rFonts w:cs="Times New Roman"/>
          <w:szCs w:val="24"/>
        </w:rPr>
      </w:pPr>
      <w:bookmarkStart w:id="182" w:name="_Toc198100246"/>
      <w:bookmarkStart w:id="183" w:name="_Toc198256782"/>
      <w:r w:rsidRPr="00B80DEE">
        <w:rPr>
          <w:rFonts w:cs="Times New Roman"/>
          <w:szCs w:val="24"/>
        </w:rPr>
        <w:t>Synthetically</w:t>
      </w:r>
      <w:r w:rsidR="00654FA8" w:rsidRPr="00B80DEE">
        <w:rPr>
          <w:rFonts w:cs="Times New Roman"/>
          <w:szCs w:val="24"/>
        </w:rPr>
        <w:t xml:space="preserve"> generated new delivery locations</w:t>
      </w:r>
      <w:bookmarkEnd w:id="182"/>
      <w:bookmarkEnd w:id="183"/>
    </w:p>
    <w:p w14:paraId="5562D865" w14:textId="6A848288" w:rsidR="004C2653" w:rsidRPr="00B80DEE" w:rsidRDefault="00F96A88" w:rsidP="006D0742">
      <w:pPr>
        <w:jc w:val="both"/>
        <w:rPr>
          <w:rFonts w:ascii="Times New Roman" w:hAnsi="Times New Roman" w:cs="Times New Roman"/>
        </w:rPr>
      </w:pPr>
      <w:r w:rsidRPr="00B80DEE">
        <w:rPr>
          <w:rFonts w:ascii="Times New Roman" w:hAnsi="Times New Roman" w:cs="Times New Roman"/>
        </w:rPr>
        <w:t>Even though we were abl</w:t>
      </w:r>
      <w:r w:rsidR="0010078C" w:rsidRPr="00B80DEE">
        <w:rPr>
          <w:rFonts w:ascii="Times New Roman" w:hAnsi="Times New Roman" w:cs="Times New Roman"/>
        </w:rPr>
        <w:t>e to predict the number of deliveries, we cannot say the from which delivery location</w:t>
      </w:r>
      <w:r w:rsidR="00FD1EBF" w:rsidRPr="00B80DEE">
        <w:rPr>
          <w:rFonts w:ascii="Times New Roman" w:hAnsi="Times New Roman" w:cs="Times New Roman"/>
        </w:rPr>
        <w:t xml:space="preserve"> and at what time the delivery order will be placed. Therefore, as mentioned in section </w:t>
      </w:r>
      <w:r w:rsidR="00550D56" w:rsidRPr="00B80DEE">
        <w:rPr>
          <w:rFonts w:ascii="Times New Roman" w:hAnsi="Times New Roman" w:cs="Times New Roman"/>
        </w:rPr>
        <w:t>3.3.3</w:t>
      </w:r>
      <w:r w:rsidR="00FD1EBF" w:rsidRPr="00B80DEE">
        <w:rPr>
          <w:rFonts w:ascii="Times New Roman" w:hAnsi="Times New Roman" w:cs="Times New Roman"/>
        </w:rPr>
        <w:t xml:space="preserve">, we </w:t>
      </w:r>
      <w:r w:rsidR="006A62C0" w:rsidRPr="00B80DEE">
        <w:rPr>
          <w:rFonts w:ascii="Times New Roman" w:hAnsi="Times New Roman" w:cs="Times New Roman"/>
        </w:rPr>
        <w:t>generated the new locations using historical data and synthetically generated data.</w:t>
      </w:r>
      <w:r w:rsidR="004C2653" w:rsidRPr="00B80DEE">
        <w:rPr>
          <w:rFonts w:ascii="Times New Roman" w:hAnsi="Times New Roman" w:cs="Times New Roman"/>
        </w:rPr>
        <w:t xml:space="preserve"> We assumed below values as the number of deliveries per each cluster.</w:t>
      </w:r>
    </w:p>
    <w:p w14:paraId="76800A20" w14:textId="13BA33CC" w:rsidR="004C2653" w:rsidRPr="00B80DEE" w:rsidRDefault="004C2653" w:rsidP="005B3EF6">
      <w:pPr>
        <w:jc w:val="center"/>
        <w:rPr>
          <w:rFonts w:ascii="Times New Roman" w:hAnsi="Times New Roman" w:cs="Times New Roman"/>
        </w:rPr>
      </w:pPr>
      <w:r w:rsidRPr="00B80DEE">
        <w:rPr>
          <w:rFonts w:ascii="Times New Roman" w:hAnsi="Times New Roman" w:cs="Times New Roman"/>
        </w:rPr>
        <w:t xml:space="preserve">Cluster 0 </w:t>
      </w:r>
      <m:oMath>
        <m:r>
          <w:rPr>
            <w:rFonts w:ascii="Cambria Math" w:hAnsi="Cambria Math" w:cs="Times New Roman"/>
          </w:rPr>
          <m:t>→</m:t>
        </m:r>
      </m:oMath>
      <w:r w:rsidR="00590E79">
        <w:rPr>
          <w:rFonts w:ascii="Times New Roman" w:eastAsiaTheme="minorEastAsia" w:hAnsi="Times New Roman" w:cs="Times New Roman"/>
        </w:rPr>
        <w:t xml:space="preserve"> </w:t>
      </w:r>
      <w:r w:rsidRPr="00B80DEE">
        <w:rPr>
          <w:rFonts w:ascii="Times New Roman" w:hAnsi="Times New Roman" w:cs="Times New Roman"/>
        </w:rPr>
        <w:t>Test Prediction: 5</w:t>
      </w:r>
      <w:r w:rsidR="005B3EF6">
        <w:rPr>
          <w:rFonts w:ascii="Times New Roman" w:hAnsi="Times New Roman" w:cs="Times New Roman"/>
        </w:rPr>
        <w:t xml:space="preserve">              </w:t>
      </w:r>
      <w:r w:rsidR="005B3EF6" w:rsidRPr="00B80DEE">
        <w:rPr>
          <w:rFonts w:ascii="Times New Roman" w:hAnsi="Times New Roman" w:cs="Times New Roman"/>
        </w:rPr>
        <w:t>Cluster 1</w:t>
      </w:r>
      <m:oMath>
        <m:r>
          <w:rPr>
            <w:rFonts w:ascii="Cambria Math" w:hAnsi="Cambria Math" w:cs="Times New Roman"/>
          </w:rPr>
          <m:t xml:space="preserve"> →</m:t>
        </m:r>
      </m:oMath>
      <w:r w:rsidR="005B3EF6" w:rsidRPr="00B80DEE">
        <w:rPr>
          <w:rFonts w:ascii="Times New Roman" w:hAnsi="Times New Roman" w:cs="Times New Roman"/>
        </w:rPr>
        <w:t xml:space="preserve"> Test Prediction: 4</w:t>
      </w:r>
    </w:p>
    <w:p w14:paraId="0CD07B80" w14:textId="1C5009BC" w:rsidR="00007D0D" w:rsidRPr="00B80DEE" w:rsidRDefault="00301E74" w:rsidP="006D0742">
      <w:pPr>
        <w:jc w:val="both"/>
        <w:rPr>
          <w:rFonts w:ascii="Times New Roman" w:hAnsi="Times New Roman" w:cs="Times New Roman"/>
        </w:rPr>
      </w:pPr>
      <w:r w:rsidRPr="00B80DEE">
        <w:rPr>
          <w:rFonts w:ascii="Times New Roman" w:hAnsi="Times New Roman" w:cs="Times New Roman"/>
        </w:rPr>
        <w:t>W</w:t>
      </w:r>
      <w:r w:rsidR="00515A5B" w:rsidRPr="00B80DEE">
        <w:rPr>
          <w:rFonts w:ascii="Times New Roman" w:hAnsi="Times New Roman" w:cs="Times New Roman"/>
        </w:rPr>
        <w:t xml:space="preserve">e calculated </w:t>
      </w:r>
      <w:r w:rsidR="00627158" w:rsidRPr="00B80DEE">
        <w:rPr>
          <w:rFonts w:ascii="Times New Roman" w:hAnsi="Times New Roman" w:cs="Times New Roman"/>
        </w:rPr>
        <w:t xml:space="preserve">the mean for </w:t>
      </w:r>
      <w:r w:rsidR="00D65914" w:rsidRPr="00B80DEE">
        <w:rPr>
          <w:rFonts w:ascii="Times New Roman" w:hAnsi="Times New Roman" w:cs="Times New Roman"/>
        </w:rPr>
        <w:t>number of deliveries for each cluster</w:t>
      </w:r>
      <w:r w:rsidRPr="00B80DEE">
        <w:rPr>
          <w:rFonts w:ascii="Times New Roman" w:hAnsi="Times New Roman" w:cs="Times New Roman"/>
        </w:rPr>
        <w:t xml:space="preserve"> before. We rounded down the mean </w:t>
      </w:r>
      <w:r w:rsidR="00317B32" w:rsidRPr="00B80DEE">
        <w:rPr>
          <w:rFonts w:ascii="Times New Roman" w:hAnsi="Times New Roman" w:cs="Times New Roman"/>
        </w:rPr>
        <w:t>to the nearest integer to get the mean number of deliveries.</w:t>
      </w:r>
      <w:r w:rsidR="00BF4F2B" w:rsidRPr="00B80DEE">
        <w:rPr>
          <w:rFonts w:ascii="Times New Roman" w:hAnsi="Times New Roman" w:cs="Times New Roman"/>
        </w:rPr>
        <w:t xml:space="preserve"> </w:t>
      </w:r>
    </w:p>
    <w:tbl>
      <w:tblPr>
        <w:tblStyle w:val="TableGrid"/>
        <w:tblW w:w="3068" w:type="dxa"/>
        <w:jc w:val="center"/>
        <w:tblLook w:val="04A0" w:firstRow="1" w:lastRow="0" w:firstColumn="1" w:lastColumn="0" w:noHBand="0" w:noVBand="1"/>
      </w:tblPr>
      <w:tblGrid>
        <w:gridCol w:w="1070"/>
        <w:gridCol w:w="1116"/>
        <w:gridCol w:w="1150"/>
      </w:tblGrid>
      <w:tr w:rsidR="00E71845" w:rsidRPr="00B80DEE" w14:paraId="390B0236" w14:textId="14DA9763" w:rsidTr="00590E79">
        <w:trPr>
          <w:trHeight w:val="300"/>
          <w:jc w:val="center"/>
        </w:trPr>
        <w:tc>
          <w:tcPr>
            <w:tcW w:w="960" w:type="dxa"/>
            <w:noWrap/>
            <w:hideMark/>
          </w:tcPr>
          <w:p w14:paraId="795DA168" w14:textId="77777777" w:rsidR="00E71845" w:rsidRPr="0041164E" w:rsidRDefault="00E71845" w:rsidP="00663FE0">
            <w:pPr>
              <w:jc w:val="center"/>
              <w:rPr>
                <w:rFonts w:ascii="Times New Roman" w:eastAsia="Times New Roman" w:hAnsi="Times New Roman" w:cs="Times New Roman"/>
                <w:b/>
                <w:bCs/>
                <w:color w:val="000000"/>
                <w:kern w:val="0"/>
                <w:lang w:eastAsia="en-GB"/>
                <w14:ligatures w14:val="none"/>
              </w:rPr>
            </w:pPr>
            <w:r w:rsidRPr="0041164E">
              <w:rPr>
                <w:rFonts w:ascii="Times New Roman" w:eastAsia="Times New Roman" w:hAnsi="Times New Roman" w:cs="Times New Roman"/>
                <w:b/>
                <w:bCs/>
                <w:color w:val="000000"/>
                <w:kern w:val="0"/>
                <w:lang w:eastAsia="en-GB"/>
                <w14:ligatures w14:val="none"/>
              </w:rPr>
              <w:t>Clusters</w:t>
            </w:r>
          </w:p>
        </w:tc>
        <w:tc>
          <w:tcPr>
            <w:tcW w:w="1054" w:type="dxa"/>
            <w:noWrap/>
            <w:hideMark/>
          </w:tcPr>
          <w:p w14:paraId="1805FEC1" w14:textId="235FFAFB" w:rsidR="00E71845" w:rsidRPr="0041164E" w:rsidRDefault="00E71845" w:rsidP="00663FE0">
            <w:pPr>
              <w:jc w:val="center"/>
              <w:rPr>
                <w:rFonts w:ascii="Times New Roman" w:eastAsia="Times New Roman" w:hAnsi="Times New Roman" w:cs="Times New Roman"/>
                <w:b/>
                <w:bCs/>
                <w:color w:val="000000"/>
                <w:kern w:val="0"/>
                <w:lang w:eastAsia="en-GB"/>
                <w14:ligatures w14:val="none"/>
              </w:rPr>
            </w:pPr>
            <w:r w:rsidRPr="0041164E">
              <w:rPr>
                <w:rFonts w:ascii="Times New Roman" w:eastAsia="Times New Roman" w:hAnsi="Times New Roman" w:cs="Times New Roman"/>
                <w:b/>
                <w:bCs/>
                <w:color w:val="000000"/>
                <w:kern w:val="0"/>
                <w:lang w:eastAsia="en-GB"/>
                <w14:ligatures w14:val="none"/>
              </w:rPr>
              <w:t>Mean</w:t>
            </w:r>
          </w:p>
        </w:tc>
        <w:tc>
          <w:tcPr>
            <w:tcW w:w="1054" w:type="dxa"/>
          </w:tcPr>
          <w:p w14:paraId="20EE6C9C" w14:textId="398DFBE7" w:rsidR="00E71845" w:rsidRPr="0041164E" w:rsidRDefault="00E71845" w:rsidP="00663FE0">
            <w:pPr>
              <w:jc w:val="center"/>
              <w:rPr>
                <w:rFonts w:ascii="Times New Roman" w:eastAsia="Times New Roman" w:hAnsi="Times New Roman" w:cs="Times New Roman"/>
                <w:b/>
                <w:bCs/>
                <w:color w:val="000000"/>
                <w:kern w:val="0"/>
                <w:lang w:eastAsia="en-GB"/>
                <w14:ligatures w14:val="none"/>
              </w:rPr>
            </w:pPr>
            <w:r w:rsidRPr="0041164E">
              <w:rPr>
                <w:rFonts w:ascii="Times New Roman" w:eastAsia="Times New Roman" w:hAnsi="Times New Roman" w:cs="Times New Roman"/>
                <w:b/>
                <w:bCs/>
                <w:color w:val="000000"/>
                <w:kern w:val="0"/>
                <w:lang w:eastAsia="en-GB"/>
                <w14:ligatures w14:val="none"/>
              </w:rPr>
              <w:t>Rounded</w:t>
            </w:r>
          </w:p>
        </w:tc>
      </w:tr>
      <w:tr w:rsidR="00E71845" w:rsidRPr="00B80DEE" w14:paraId="32165D15" w14:textId="35EEA00F" w:rsidTr="00590E79">
        <w:trPr>
          <w:trHeight w:val="300"/>
          <w:jc w:val="center"/>
        </w:trPr>
        <w:tc>
          <w:tcPr>
            <w:tcW w:w="960" w:type="dxa"/>
            <w:noWrap/>
            <w:hideMark/>
          </w:tcPr>
          <w:p w14:paraId="7660B21F" w14:textId="77777777" w:rsidR="00E71845" w:rsidRPr="00B80DEE" w:rsidRDefault="00E71845"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w:t>
            </w:r>
          </w:p>
        </w:tc>
        <w:tc>
          <w:tcPr>
            <w:tcW w:w="1054" w:type="dxa"/>
            <w:noWrap/>
            <w:hideMark/>
          </w:tcPr>
          <w:p w14:paraId="769E4DAA" w14:textId="3E89632D" w:rsidR="00E71845" w:rsidRPr="00B80DEE" w:rsidRDefault="00E71845"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2.567568</w:t>
            </w:r>
          </w:p>
        </w:tc>
        <w:tc>
          <w:tcPr>
            <w:tcW w:w="1054" w:type="dxa"/>
          </w:tcPr>
          <w:p w14:paraId="1E7F38EA" w14:textId="170596E0" w:rsidR="00E71845" w:rsidRPr="00B80DEE" w:rsidRDefault="00E71845"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w:t>
            </w:r>
          </w:p>
        </w:tc>
      </w:tr>
      <w:tr w:rsidR="00E71845" w:rsidRPr="00B80DEE" w14:paraId="4E6A9916" w14:textId="72EB9907" w:rsidTr="00590E79">
        <w:trPr>
          <w:trHeight w:val="300"/>
          <w:jc w:val="center"/>
        </w:trPr>
        <w:tc>
          <w:tcPr>
            <w:tcW w:w="960" w:type="dxa"/>
            <w:noWrap/>
            <w:hideMark/>
          </w:tcPr>
          <w:p w14:paraId="1EFDBEE1" w14:textId="77777777" w:rsidR="00E71845" w:rsidRPr="00B80DEE" w:rsidRDefault="00E71845"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w:t>
            </w:r>
          </w:p>
        </w:tc>
        <w:tc>
          <w:tcPr>
            <w:tcW w:w="1054" w:type="dxa"/>
            <w:noWrap/>
            <w:hideMark/>
          </w:tcPr>
          <w:p w14:paraId="079085D3" w14:textId="62D724B2" w:rsidR="00E71845" w:rsidRPr="00B80DEE" w:rsidRDefault="00E71845"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2.081081</w:t>
            </w:r>
          </w:p>
        </w:tc>
        <w:tc>
          <w:tcPr>
            <w:tcW w:w="1054" w:type="dxa"/>
          </w:tcPr>
          <w:p w14:paraId="535AA544" w14:textId="4C79CD91" w:rsidR="00E71845" w:rsidRPr="00B80DEE" w:rsidRDefault="00E71845" w:rsidP="00931E49">
            <w:pPr>
              <w:keepNext/>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w:t>
            </w:r>
          </w:p>
        </w:tc>
      </w:tr>
    </w:tbl>
    <w:p w14:paraId="58422712" w14:textId="51F31F03" w:rsidR="009600B2" w:rsidRPr="00931E49" w:rsidRDefault="00931E49" w:rsidP="00931E49">
      <w:pPr>
        <w:pStyle w:val="Caption"/>
        <w:jc w:val="center"/>
        <w:rPr>
          <w:rFonts w:ascii="Times New Roman" w:hAnsi="Times New Roman" w:cs="Times New Roman"/>
          <w:color w:val="000000" w:themeColor="text1"/>
          <w:sz w:val="16"/>
          <w:szCs w:val="16"/>
        </w:rPr>
      </w:pPr>
      <w:bookmarkStart w:id="184" w:name="_Toc198255385"/>
      <w:r w:rsidRPr="00931E49">
        <w:rPr>
          <w:rFonts w:ascii="Times New Roman" w:hAnsi="Times New Roman" w:cs="Times New Roman"/>
          <w:color w:val="000000" w:themeColor="text1"/>
          <w:sz w:val="16"/>
          <w:szCs w:val="16"/>
        </w:rPr>
        <w:t xml:space="preserve">Table </w:t>
      </w:r>
      <w:r w:rsidRPr="00931E49">
        <w:rPr>
          <w:rFonts w:ascii="Times New Roman" w:hAnsi="Times New Roman" w:cs="Times New Roman"/>
          <w:color w:val="000000" w:themeColor="text1"/>
          <w:sz w:val="16"/>
          <w:szCs w:val="16"/>
        </w:rPr>
        <w:fldChar w:fldCharType="begin"/>
      </w:r>
      <w:r w:rsidRPr="00931E49">
        <w:rPr>
          <w:rFonts w:ascii="Times New Roman" w:hAnsi="Times New Roman" w:cs="Times New Roman"/>
          <w:color w:val="000000" w:themeColor="text1"/>
          <w:sz w:val="16"/>
          <w:szCs w:val="16"/>
        </w:rPr>
        <w:instrText xml:space="preserve"> SEQ Table \* ARABIC </w:instrText>
      </w:r>
      <w:r w:rsidRPr="00931E49">
        <w:rPr>
          <w:rFonts w:ascii="Times New Roman" w:hAnsi="Times New Roman" w:cs="Times New Roman"/>
          <w:color w:val="000000" w:themeColor="text1"/>
          <w:sz w:val="16"/>
          <w:szCs w:val="16"/>
        </w:rPr>
        <w:fldChar w:fldCharType="separate"/>
      </w:r>
      <w:r w:rsidRPr="00931E49">
        <w:rPr>
          <w:rFonts w:ascii="Times New Roman" w:hAnsi="Times New Roman" w:cs="Times New Roman"/>
          <w:noProof/>
          <w:color w:val="000000" w:themeColor="text1"/>
          <w:sz w:val="16"/>
          <w:szCs w:val="16"/>
        </w:rPr>
        <w:t>19</w:t>
      </w:r>
      <w:r w:rsidRPr="00931E49">
        <w:rPr>
          <w:rFonts w:ascii="Times New Roman" w:hAnsi="Times New Roman" w:cs="Times New Roman"/>
          <w:color w:val="000000" w:themeColor="text1"/>
          <w:sz w:val="16"/>
          <w:szCs w:val="16"/>
        </w:rPr>
        <w:fldChar w:fldCharType="end"/>
      </w:r>
      <w:r w:rsidRPr="00931E49">
        <w:rPr>
          <w:rFonts w:ascii="Times New Roman" w:hAnsi="Times New Roman" w:cs="Times New Roman"/>
          <w:color w:val="000000" w:themeColor="text1"/>
          <w:sz w:val="16"/>
          <w:szCs w:val="16"/>
        </w:rPr>
        <w:t xml:space="preserve"> Mean of number of deliveries for each cluster</w:t>
      </w:r>
      <w:bookmarkEnd w:id="184"/>
    </w:p>
    <w:p w14:paraId="21E6654A" w14:textId="3021A7CD" w:rsidR="009600B2" w:rsidRDefault="00F81EDD" w:rsidP="006D0742">
      <w:pPr>
        <w:jc w:val="both"/>
        <w:rPr>
          <w:rFonts w:ascii="Times New Roman" w:hAnsi="Times New Roman" w:cs="Times New Roman"/>
        </w:rPr>
      </w:pPr>
      <w:r w:rsidRPr="00B80DEE">
        <w:rPr>
          <w:rFonts w:ascii="Times New Roman" w:hAnsi="Times New Roman" w:cs="Times New Roman"/>
        </w:rPr>
        <w:lastRenderedPageBreak/>
        <w:t>Next,</w:t>
      </w:r>
      <w:r w:rsidR="009600B2" w:rsidRPr="00B80DEE">
        <w:rPr>
          <w:rFonts w:ascii="Times New Roman" w:hAnsi="Times New Roman" w:cs="Times New Roman"/>
        </w:rPr>
        <w:t xml:space="preserve"> we calculated the synthetic proportion for each cluster and generated </w:t>
      </w:r>
      <w:r w:rsidRPr="00B80DEE">
        <w:rPr>
          <w:rFonts w:ascii="Times New Roman" w:hAnsi="Times New Roman" w:cs="Times New Roman"/>
        </w:rPr>
        <w:t>new locations.</w:t>
      </w:r>
    </w:p>
    <w:p w14:paraId="055707A8" w14:textId="45190061" w:rsidR="00505977" w:rsidRPr="00505977" w:rsidRDefault="00505977" w:rsidP="006D0742">
      <w:pPr>
        <w:jc w:val="both"/>
        <w:rPr>
          <w:rFonts w:ascii="Times New Roman" w:hAnsi="Times New Roman" w:cs="Times New Roman"/>
          <w:u w:val="single"/>
        </w:rPr>
      </w:pPr>
      <w:r w:rsidRPr="00505977">
        <w:rPr>
          <w:rFonts w:ascii="Times New Roman" w:hAnsi="Times New Roman" w:cs="Times New Roman"/>
          <w:u w:val="single"/>
        </w:rPr>
        <w:t>Cluster 0</w:t>
      </w:r>
    </w:p>
    <w:p w14:paraId="2890716F" w14:textId="2E325ECA" w:rsidR="000515BE" w:rsidRPr="00B80DEE" w:rsidRDefault="000515BE" w:rsidP="006D0742">
      <w:pPr>
        <w:jc w:val="both"/>
        <w:rPr>
          <w:rFonts w:ascii="Times New Roman" w:hAnsi="Times New Roman" w:cs="Times New Roman"/>
        </w:rPr>
      </w:pPr>
      <w:r w:rsidRPr="00B80DEE">
        <w:rPr>
          <w:rFonts w:ascii="Times New Roman" w:hAnsi="Times New Roman" w:cs="Times New Roman"/>
        </w:rPr>
        <w:t>Synthetic Locations = Predicted – Historical</w:t>
      </w:r>
      <w:r w:rsidR="005D3FF6" w:rsidRPr="00B80DEE">
        <w:rPr>
          <w:rFonts w:ascii="Times New Roman" w:hAnsi="Times New Roman" w:cs="Times New Roman"/>
        </w:rPr>
        <w:t>=</w:t>
      </w:r>
      <w:r w:rsidR="00334DDA" w:rsidRPr="00B80DEE">
        <w:rPr>
          <w:rFonts w:ascii="Times New Roman" w:hAnsi="Times New Roman" w:cs="Times New Roman"/>
        </w:rPr>
        <w:t xml:space="preserve"> 3</w:t>
      </w:r>
    </w:p>
    <w:p w14:paraId="5390F5E5" w14:textId="1E4486E1" w:rsidR="001105D0" w:rsidRPr="00B80DEE" w:rsidRDefault="00F81EDD" w:rsidP="006D0742">
      <w:pPr>
        <w:jc w:val="both"/>
        <w:rPr>
          <w:rFonts w:ascii="Times New Roman" w:hAnsi="Times New Roman" w:cs="Times New Roman"/>
        </w:rPr>
      </w:pPr>
      <w:r w:rsidRPr="00B80DEE">
        <w:rPr>
          <w:rFonts w:ascii="Times New Roman" w:hAnsi="Times New Roman" w:cs="Times New Roman"/>
        </w:rPr>
        <w:t xml:space="preserve">As </w:t>
      </w:r>
      <w:r w:rsidR="00F91CE7" w:rsidRPr="00B80DEE">
        <w:rPr>
          <w:rFonts w:ascii="Times New Roman" w:hAnsi="Times New Roman" w:cs="Times New Roman"/>
        </w:rPr>
        <w:t>Historical Proportion</w:t>
      </w:r>
      <w:r w:rsidRPr="00B80DEE">
        <w:rPr>
          <w:rFonts w:ascii="Times New Roman" w:hAnsi="Times New Roman" w:cs="Times New Roman"/>
        </w:rPr>
        <w:t xml:space="preserve"> </w:t>
      </w:r>
      <w:r w:rsidR="00F91CE7" w:rsidRPr="00B80DEE">
        <w:rPr>
          <w:rFonts w:ascii="Times New Roman" w:hAnsi="Times New Roman" w:cs="Times New Roman"/>
        </w:rPr>
        <w:t>2</w:t>
      </w:r>
      <w:r w:rsidRPr="00B80DEE">
        <w:rPr>
          <w:rFonts w:ascii="Times New Roman" w:hAnsi="Times New Roman" w:cs="Times New Roman"/>
        </w:rPr>
        <w:t xml:space="preserve"> locations </w:t>
      </w:r>
      <w:r w:rsidR="00334DDA" w:rsidRPr="00B80DEE">
        <w:rPr>
          <w:rFonts w:ascii="Times New Roman" w:hAnsi="Times New Roman" w:cs="Times New Roman"/>
        </w:rPr>
        <w:t>were</w:t>
      </w:r>
      <w:r w:rsidRPr="00B80DEE">
        <w:rPr>
          <w:rFonts w:ascii="Times New Roman" w:hAnsi="Times New Roman" w:cs="Times New Roman"/>
        </w:rPr>
        <w:t xml:space="preserve"> taken </w:t>
      </w:r>
      <w:r w:rsidR="00A73CE6" w:rsidRPr="00B80DEE">
        <w:rPr>
          <w:rFonts w:ascii="Times New Roman" w:hAnsi="Times New Roman" w:cs="Times New Roman"/>
        </w:rPr>
        <w:t xml:space="preserve">randomly </w:t>
      </w:r>
      <w:r w:rsidRPr="00B80DEE">
        <w:rPr>
          <w:rFonts w:ascii="Times New Roman" w:hAnsi="Times New Roman" w:cs="Times New Roman"/>
        </w:rPr>
        <w:t xml:space="preserve">from </w:t>
      </w:r>
      <w:r w:rsidR="00F7644C" w:rsidRPr="00B80DEE">
        <w:rPr>
          <w:rFonts w:ascii="Times New Roman" w:hAnsi="Times New Roman" w:cs="Times New Roman"/>
        </w:rPr>
        <w:t xml:space="preserve">the </w:t>
      </w:r>
      <w:r w:rsidR="00A73CE6" w:rsidRPr="00B80DEE">
        <w:rPr>
          <w:rFonts w:ascii="Times New Roman" w:hAnsi="Times New Roman" w:cs="Times New Roman"/>
        </w:rPr>
        <w:t xml:space="preserve">cluster </w:t>
      </w:r>
      <w:r w:rsidR="00F7644C" w:rsidRPr="00B80DEE">
        <w:rPr>
          <w:rFonts w:ascii="Times New Roman" w:hAnsi="Times New Roman" w:cs="Times New Roman"/>
        </w:rPr>
        <w:t>dataset.</w:t>
      </w:r>
      <w:r w:rsidR="00A73CE6" w:rsidRPr="00B80DEE">
        <w:rPr>
          <w:rFonts w:ascii="Times New Roman" w:hAnsi="Times New Roman" w:cs="Times New Roman"/>
        </w:rPr>
        <w:t xml:space="preserve"> </w:t>
      </w:r>
      <w:r w:rsidR="00F71643" w:rsidRPr="00B80DEE">
        <w:rPr>
          <w:rFonts w:ascii="Times New Roman" w:hAnsi="Times New Roman" w:cs="Times New Roman"/>
        </w:rPr>
        <w:t xml:space="preserve">Before generating the synthetic locations, we calculated the mean of the </w:t>
      </w:r>
      <w:r w:rsidR="00B203F3" w:rsidRPr="00B80DEE">
        <w:rPr>
          <w:rFonts w:ascii="Times New Roman" w:hAnsi="Times New Roman" w:cs="Times New Roman"/>
        </w:rPr>
        <w:t>delivery locations of that cluster which is the centroid of that cluster. So</w:t>
      </w:r>
      <w:r w:rsidR="002A08CC" w:rsidRPr="00B80DEE">
        <w:rPr>
          <w:rFonts w:ascii="Times New Roman" w:hAnsi="Times New Roman" w:cs="Times New Roman"/>
        </w:rPr>
        <w:t xml:space="preserve">, </w:t>
      </w:r>
      <w:r w:rsidR="005D3FF6" w:rsidRPr="00B80DEE">
        <w:rPr>
          <w:rFonts w:ascii="Times New Roman" w:hAnsi="Times New Roman" w:cs="Times New Roman"/>
        </w:rPr>
        <w:t>remaining</w:t>
      </w:r>
      <w:r w:rsidR="00A73CE6" w:rsidRPr="00B80DEE">
        <w:rPr>
          <w:rFonts w:ascii="Times New Roman" w:hAnsi="Times New Roman" w:cs="Times New Roman"/>
        </w:rPr>
        <w:t xml:space="preserve"> </w:t>
      </w:r>
      <w:r w:rsidR="00334DDA" w:rsidRPr="00B80DEE">
        <w:rPr>
          <w:rFonts w:ascii="Times New Roman" w:hAnsi="Times New Roman" w:cs="Times New Roman"/>
        </w:rPr>
        <w:t>3 Locations were generated using mul</w:t>
      </w:r>
      <w:r w:rsidR="00125244" w:rsidRPr="00B80DEE">
        <w:rPr>
          <w:rFonts w:ascii="Times New Roman" w:hAnsi="Times New Roman" w:cs="Times New Roman"/>
        </w:rPr>
        <w:t xml:space="preserve">ti variate normal </w:t>
      </w:r>
      <w:r w:rsidR="00235CE1" w:rsidRPr="00B80DEE">
        <w:rPr>
          <w:rFonts w:ascii="Times New Roman" w:hAnsi="Times New Roman" w:cs="Times New Roman"/>
        </w:rPr>
        <w:t>/</w:t>
      </w:r>
      <w:r w:rsidR="005D3FF6" w:rsidRPr="00B80DEE">
        <w:rPr>
          <w:rFonts w:ascii="Times New Roman" w:hAnsi="Times New Roman" w:cs="Times New Roman"/>
        </w:rPr>
        <w:t>Gaussian</w:t>
      </w:r>
      <w:r w:rsidR="00125244" w:rsidRPr="00B80DEE">
        <w:rPr>
          <w:rFonts w:ascii="Times New Roman" w:hAnsi="Times New Roman" w:cs="Times New Roman"/>
        </w:rPr>
        <w:t xml:space="preserve"> Distribution</w:t>
      </w:r>
      <w:r w:rsidR="002A08CC" w:rsidRPr="00B80DEE">
        <w:rPr>
          <w:rFonts w:ascii="Times New Roman" w:hAnsi="Times New Roman" w:cs="Times New Roman"/>
        </w:rPr>
        <w:t xml:space="preserve"> </w:t>
      </w:r>
      <w:proofErr w:type="spellStart"/>
      <w:r w:rsidR="00124E62" w:rsidRPr="00B80DEE">
        <w:rPr>
          <w:rFonts w:ascii="Times New Roman" w:hAnsi="Times New Roman" w:cs="Times New Roman"/>
        </w:rPr>
        <w:t>centered</w:t>
      </w:r>
      <w:proofErr w:type="spellEnd"/>
      <w:r w:rsidR="002A08CC" w:rsidRPr="00B80DEE">
        <w:rPr>
          <w:rFonts w:ascii="Times New Roman" w:hAnsi="Times New Roman" w:cs="Times New Roman"/>
        </w:rPr>
        <w:t xml:space="preserve"> of centroid of the cluster and a spread </w:t>
      </w:r>
      <w:r w:rsidR="005D3FF6" w:rsidRPr="00B80DEE">
        <w:rPr>
          <w:rFonts w:ascii="Times New Roman" w:hAnsi="Times New Roman" w:cs="Times New Roman"/>
        </w:rPr>
        <w:t xml:space="preserve">of </w:t>
      </w:r>
      <w:r w:rsidR="00124E62" w:rsidRPr="00B80DEE">
        <w:rPr>
          <w:rFonts w:ascii="Times New Roman" w:hAnsi="Times New Roman" w:cs="Times New Roman"/>
        </w:rPr>
        <w:t>0.003</w:t>
      </w:r>
      <w:r w:rsidR="00F71643" w:rsidRPr="00B80DEE">
        <w:rPr>
          <w:rFonts w:ascii="Times New Roman" w:hAnsi="Times New Roman" w:cs="Times New Roman"/>
        </w:rPr>
        <w:t>.</w:t>
      </w:r>
    </w:p>
    <w:tbl>
      <w:tblPr>
        <w:tblStyle w:val="TableGrid"/>
        <w:tblW w:w="0" w:type="auto"/>
        <w:jc w:val="center"/>
        <w:tblLook w:val="04A0" w:firstRow="1" w:lastRow="0" w:firstColumn="1" w:lastColumn="0" w:noHBand="0" w:noVBand="1"/>
      </w:tblPr>
      <w:tblGrid>
        <w:gridCol w:w="1363"/>
        <w:gridCol w:w="2803"/>
        <w:gridCol w:w="2976"/>
      </w:tblGrid>
      <w:tr w:rsidR="00A933A8" w:rsidRPr="00B80DEE" w14:paraId="7940518F" w14:textId="77777777" w:rsidTr="00590E79">
        <w:trPr>
          <w:trHeight w:val="300"/>
          <w:jc w:val="center"/>
        </w:trPr>
        <w:tc>
          <w:tcPr>
            <w:tcW w:w="0" w:type="auto"/>
          </w:tcPr>
          <w:p w14:paraId="376F2890" w14:textId="1BFA461F" w:rsidR="00A933A8" w:rsidRPr="0041164E" w:rsidRDefault="00F3407B" w:rsidP="00663FE0">
            <w:pPr>
              <w:jc w:val="center"/>
              <w:rPr>
                <w:rFonts w:ascii="Times New Roman" w:eastAsia="Times New Roman" w:hAnsi="Times New Roman" w:cs="Times New Roman"/>
                <w:b/>
                <w:bCs/>
                <w:color w:val="000000"/>
                <w:kern w:val="0"/>
                <w:lang w:eastAsia="en-GB"/>
                <w14:ligatures w14:val="none"/>
              </w:rPr>
            </w:pPr>
            <w:r w:rsidRPr="0041164E">
              <w:rPr>
                <w:rFonts w:ascii="Times New Roman" w:eastAsia="Times New Roman" w:hAnsi="Times New Roman" w:cs="Times New Roman"/>
                <w:b/>
                <w:bCs/>
                <w:color w:val="000000"/>
                <w:kern w:val="0"/>
                <w:lang w:eastAsia="en-GB"/>
                <w14:ligatures w14:val="none"/>
              </w:rPr>
              <w:t>Method</w:t>
            </w:r>
          </w:p>
        </w:tc>
        <w:tc>
          <w:tcPr>
            <w:tcW w:w="0" w:type="auto"/>
            <w:noWrap/>
            <w:hideMark/>
          </w:tcPr>
          <w:p w14:paraId="35945376" w14:textId="575ECFF1" w:rsidR="00A933A8" w:rsidRPr="0041164E" w:rsidRDefault="00A933A8" w:rsidP="00663FE0">
            <w:pPr>
              <w:jc w:val="center"/>
              <w:rPr>
                <w:rFonts w:ascii="Times New Roman" w:eastAsia="Times New Roman" w:hAnsi="Times New Roman" w:cs="Times New Roman"/>
                <w:b/>
                <w:bCs/>
                <w:color w:val="000000"/>
                <w:kern w:val="0"/>
                <w:lang w:eastAsia="en-GB"/>
                <w14:ligatures w14:val="none"/>
              </w:rPr>
            </w:pPr>
            <w:r w:rsidRPr="0041164E">
              <w:rPr>
                <w:rFonts w:ascii="Times New Roman" w:eastAsia="Times New Roman" w:hAnsi="Times New Roman" w:cs="Times New Roman"/>
                <w:b/>
                <w:bCs/>
                <w:color w:val="000000"/>
                <w:kern w:val="0"/>
                <w:lang w:eastAsia="en-GB"/>
                <w14:ligatures w14:val="none"/>
              </w:rPr>
              <w:t>Delivery</w:t>
            </w:r>
            <w:r w:rsidR="0041164E">
              <w:rPr>
                <w:rFonts w:ascii="Times New Roman" w:eastAsia="Times New Roman" w:hAnsi="Times New Roman" w:cs="Times New Roman"/>
                <w:b/>
                <w:bCs/>
                <w:color w:val="000000"/>
                <w:kern w:val="0"/>
                <w:lang w:eastAsia="en-GB"/>
                <w14:ligatures w14:val="none"/>
              </w:rPr>
              <w:t xml:space="preserve"> </w:t>
            </w:r>
            <w:r w:rsidRPr="0041164E">
              <w:rPr>
                <w:rFonts w:ascii="Times New Roman" w:eastAsia="Times New Roman" w:hAnsi="Times New Roman" w:cs="Times New Roman"/>
                <w:b/>
                <w:bCs/>
                <w:color w:val="000000"/>
                <w:kern w:val="0"/>
                <w:lang w:eastAsia="en-GB"/>
                <w14:ligatures w14:val="none"/>
              </w:rPr>
              <w:t>location</w:t>
            </w:r>
            <w:r w:rsidR="0041164E">
              <w:rPr>
                <w:rFonts w:ascii="Times New Roman" w:eastAsia="Times New Roman" w:hAnsi="Times New Roman" w:cs="Times New Roman"/>
                <w:b/>
                <w:bCs/>
                <w:color w:val="000000"/>
                <w:kern w:val="0"/>
                <w:lang w:eastAsia="en-GB"/>
                <w14:ligatures w14:val="none"/>
              </w:rPr>
              <w:t xml:space="preserve"> </w:t>
            </w:r>
            <w:r w:rsidRPr="0041164E">
              <w:rPr>
                <w:rFonts w:ascii="Times New Roman" w:eastAsia="Times New Roman" w:hAnsi="Times New Roman" w:cs="Times New Roman"/>
                <w:b/>
                <w:bCs/>
                <w:color w:val="000000"/>
                <w:kern w:val="0"/>
                <w:lang w:eastAsia="en-GB"/>
                <w14:ligatures w14:val="none"/>
              </w:rPr>
              <w:t>latitude</w:t>
            </w:r>
          </w:p>
        </w:tc>
        <w:tc>
          <w:tcPr>
            <w:tcW w:w="0" w:type="auto"/>
            <w:noWrap/>
            <w:hideMark/>
          </w:tcPr>
          <w:p w14:paraId="1652958F" w14:textId="7209ED28" w:rsidR="00A933A8" w:rsidRPr="0041164E" w:rsidRDefault="00A933A8" w:rsidP="00663FE0">
            <w:pPr>
              <w:jc w:val="center"/>
              <w:rPr>
                <w:rFonts w:ascii="Times New Roman" w:eastAsia="Times New Roman" w:hAnsi="Times New Roman" w:cs="Times New Roman"/>
                <w:b/>
                <w:bCs/>
                <w:color w:val="000000"/>
                <w:kern w:val="0"/>
                <w:lang w:eastAsia="en-GB"/>
                <w14:ligatures w14:val="none"/>
              </w:rPr>
            </w:pPr>
            <w:r w:rsidRPr="0041164E">
              <w:rPr>
                <w:rFonts w:ascii="Times New Roman" w:eastAsia="Times New Roman" w:hAnsi="Times New Roman" w:cs="Times New Roman"/>
                <w:b/>
                <w:bCs/>
                <w:color w:val="000000"/>
                <w:kern w:val="0"/>
                <w:lang w:eastAsia="en-GB"/>
                <w14:ligatures w14:val="none"/>
              </w:rPr>
              <w:t>Delivery</w:t>
            </w:r>
            <w:r w:rsidR="0041164E">
              <w:rPr>
                <w:rFonts w:ascii="Times New Roman" w:eastAsia="Times New Roman" w:hAnsi="Times New Roman" w:cs="Times New Roman"/>
                <w:b/>
                <w:bCs/>
                <w:color w:val="000000"/>
                <w:kern w:val="0"/>
                <w:lang w:eastAsia="en-GB"/>
                <w14:ligatures w14:val="none"/>
              </w:rPr>
              <w:t xml:space="preserve"> </w:t>
            </w:r>
            <w:r w:rsidRPr="0041164E">
              <w:rPr>
                <w:rFonts w:ascii="Times New Roman" w:eastAsia="Times New Roman" w:hAnsi="Times New Roman" w:cs="Times New Roman"/>
                <w:b/>
                <w:bCs/>
                <w:color w:val="000000"/>
                <w:kern w:val="0"/>
                <w:lang w:eastAsia="en-GB"/>
                <w14:ligatures w14:val="none"/>
              </w:rPr>
              <w:t>location</w:t>
            </w:r>
            <w:r w:rsidR="0041164E">
              <w:rPr>
                <w:rFonts w:ascii="Times New Roman" w:eastAsia="Times New Roman" w:hAnsi="Times New Roman" w:cs="Times New Roman"/>
                <w:b/>
                <w:bCs/>
                <w:color w:val="000000"/>
                <w:kern w:val="0"/>
                <w:lang w:eastAsia="en-GB"/>
                <w14:ligatures w14:val="none"/>
              </w:rPr>
              <w:t xml:space="preserve"> </w:t>
            </w:r>
            <w:r w:rsidRPr="0041164E">
              <w:rPr>
                <w:rFonts w:ascii="Times New Roman" w:eastAsia="Times New Roman" w:hAnsi="Times New Roman" w:cs="Times New Roman"/>
                <w:b/>
                <w:bCs/>
                <w:color w:val="000000"/>
                <w:kern w:val="0"/>
                <w:lang w:eastAsia="en-GB"/>
                <w14:ligatures w14:val="none"/>
              </w:rPr>
              <w:t>longitude</w:t>
            </w:r>
          </w:p>
        </w:tc>
      </w:tr>
      <w:tr w:rsidR="00C454D5" w:rsidRPr="00B80DEE" w14:paraId="5E61F8B0" w14:textId="77777777" w:rsidTr="00590E79">
        <w:trPr>
          <w:trHeight w:val="300"/>
          <w:jc w:val="center"/>
        </w:trPr>
        <w:tc>
          <w:tcPr>
            <w:tcW w:w="0" w:type="auto"/>
            <w:vMerge w:val="restart"/>
          </w:tcPr>
          <w:p w14:paraId="0DBCFD80" w14:textId="2AE07BE0" w:rsidR="00C454D5" w:rsidRPr="0041164E" w:rsidRDefault="00C454D5" w:rsidP="00663FE0">
            <w:pPr>
              <w:jc w:val="center"/>
              <w:rPr>
                <w:rFonts w:ascii="Times New Roman" w:eastAsia="Times New Roman" w:hAnsi="Times New Roman" w:cs="Times New Roman"/>
                <w:b/>
                <w:bCs/>
                <w:color w:val="000000"/>
                <w:kern w:val="0"/>
                <w:lang w:eastAsia="en-GB"/>
                <w14:ligatures w14:val="none"/>
              </w:rPr>
            </w:pPr>
            <w:r w:rsidRPr="0041164E">
              <w:rPr>
                <w:rFonts w:ascii="Times New Roman" w:eastAsia="Times New Roman" w:hAnsi="Times New Roman" w:cs="Times New Roman"/>
                <w:b/>
                <w:bCs/>
                <w:color w:val="000000"/>
                <w:kern w:val="0"/>
                <w:lang w:eastAsia="en-GB"/>
                <w14:ligatures w14:val="none"/>
              </w:rPr>
              <w:t>Historical</w:t>
            </w:r>
          </w:p>
        </w:tc>
        <w:tc>
          <w:tcPr>
            <w:tcW w:w="0" w:type="auto"/>
            <w:noWrap/>
            <w:hideMark/>
          </w:tcPr>
          <w:p w14:paraId="3385C726" w14:textId="0F1AAF1F" w:rsidR="00C454D5" w:rsidRPr="00B80DEE" w:rsidRDefault="00C454D5"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26.93365128</w:t>
            </w:r>
          </w:p>
        </w:tc>
        <w:tc>
          <w:tcPr>
            <w:tcW w:w="0" w:type="auto"/>
            <w:noWrap/>
            <w:hideMark/>
          </w:tcPr>
          <w:p w14:paraId="2E35BB5F" w14:textId="77777777" w:rsidR="00C454D5" w:rsidRPr="00B80DEE" w:rsidRDefault="00C454D5"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75.79498312</w:t>
            </w:r>
          </w:p>
        </w:tc>
      </w:tr>
      <w:tr w:rsidR="00C454D5" w:rsidRPr="00B80DEE" w14:paraId="3612B417" w14:textId="77777777" w:rsidTr="00590E79">
        <w:trPr>
          <w:trHeight w:val="300"/>
          <w:jc w:val="center"/>
        </w:trPr>
        <w:tc>
          <w:tcPr>
            <w:tcW w:w="0" w:type="auto"/>
            <w:vMerge/>
          </w:tcPr>
          <w:p w14:paraId="45B3489D" w14:textId="77777777" w:rsidR="00C454D5" w:rsidRPr="0041164E" w:rsidRDefault="00C454D5" w:rsidP="00663FE0">
            <w:pPr>
              <w:jc w:val="center"/>
              <w:rPr>
                <w:rFonts w:ascii="Times New Roman" w:eastAsia="Times New Roman" w:hAnsi="Times New Roman" w:cs="Times New Roman"/>
                <w:b/>
                <w:bCs/>
                <w:color w:val="000000"/>
                <w:kern w:val="0"/>
                <w:lang w:eastAsia="en-GB"/>
                <w14:ligatures w14:val="none"/>
              </w:rPr>
            </w:pPr>
          </w:p>
        </w:tc>
        <w:tc>
          <w:tcPr>
            <w:tcW w:w="0" w:type="auto"/>
            <w:noWrap/>
            <w:hideMark/>
          </w:tcPr>
          <w:p w14:paraId="6F8E5538" w14:textId="08AF3C91" w:rsidR="00C454D5" w:rsidRPr="00B80DEE" w:rsidRDefault="00C454D5"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26.90545551</w:t>
            </w:r>
          </w:p>
        </w:tc>
        <w:tc>
          <w:tcPr>
            <w:tcW w:w="0" w:type="auto"/>
            <w:noWrap/>
            <w:hideMark/>
          </w:tcPr>
          <w:p w14:paraId="42684B04" w14:textId="77777777" w:rsidR="00C454D5" w:rsidRPr="00B80DEE" w:rsidRDefault="00C454D5"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75.82819559</w:t>
            </w:r>
          </w:p>
        </w:tc>
      </w:tr>
      <w:tr w:rsidR="00C454D5" w:rsidRPr="00B80DEE" w14:paraId="46CDD3EE" w14:textId="77777777" w:rsidTr="00590E79">
        <w:trPr>
          <w:trHeight w:val="300"/>
          <w:jc w:val="center"/>
        </w:trPr>
        <w:tc>
          <w:tcPr>
            <w:tcW w:w="0" w:type="auto"/>
            <w:vMerge w:val="restart"/>
          </w:tcPr>
          <w:p w14:paraId="23AED7C2" w14:textId="67C8FFDA" w:rsidR="00C454D5" w:rsidRPr="0041164E" w:rsidRDefault="0041164E" w:rsidP="00663FE0">
            <w:pPr>
              <w:jc w:val="center"/>
              <w:rPr>
                <w:rFonts w:ascii="Times New Roman" w:eastAsia="Times New Roman" w:hAnsi="Times New Roman" w:cs="Times New Roman"/>
                <w:b/>
                <w:bCs/>
                <w:color w:val="000000"/>
                <w:kern w:val="0"/>
                <w:lang w:eastAsia="en-GB"/>
                <w14:ligatures w14:val="none"/>
              </w:rPr>
            </w:pPr>
            <w:r w:rsidRPr="0041164E">
              <w:rPr>
                <w:rFonts w:ascii="Times New Roman" w:eastAsia="Times New Roman" w:hAnsi="Times New Roman" w:cs="Times New Roman"/>
                <w:b/>
                <w:bCs/>
                <w:color w:val="000000"/>
                <w:kern w:val="0"/>
                <w:lang w:eastAsia="en-GB"/>
                <w14:ligatures w14:val="none"/>
              </w:rPr>
              <w:t>Synthetical</w:t>
            </w:r>
          </w:p>
        </w:tc>
        <w:tc>
          <w:tcPr>
            <w:tcW w:w="0" w:type="auto"/>
            <w:noWrap/>
            <w:hideMark/>
          </w:tcPr>
          <w:p w14:paraId="0693B5D1" w14:textId="76C94D7E" w:rsidR="00C454D5" w:rsidRPr="00B80DEE" w:rsidRDefault="00C454D5"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26.96964618</w:t>
            </w:r>
          </w:p>
        </w:tc>
        <w:tc>
          <w:tcPr>
            <w:tcW w:w="0" w:type="auto"/>
            <w:noWrap/>
            <w:hideMark/>
          </w:tcPr>
          <w:p w14:paraId="6BB2D622" w14:textId="77777777" w:rsidR="00C454D5" w:rsidRPr="00B80DEE" w:rsidRDefault="00C454D5"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75.815806</w:t>
            </w:r>
          </w:p>
        </w:tc>
      </w:tr>
      <w:tr w:rsidR="00C454D5" w:rsidRPr="00B80DEE" w14:paraId="136C6548" w14:textId="77777777" w:rsidTr="00590E79">
        <w:trPr>
          <w:trHeight w:val="300"/>
          <w:jc w:val="center"/>
        </w:trPr>
        <w:tc>
          <w:tcPr>
            <w:tcW w:w="0" w:type="auto"/>
            <w:vMerge/>
          </w:tcPr>
          <w:p w14:paraId="4B6B7DEF" w14:textId="77777777" w:rsidR="00C454D5" w:rsidRPr="00B80DEE" w:rsidRDefault="00C454D5" w:rsidP="00663FE0">
            <w:pPr>
              <w:jc w:val="center"/>
              <w:rPr>
                <w:rFonts w:ascii="Times New Roman" w:eastAsia="Times New Roman" w:hAnsi="Times New Roman" w:cs="Times New Roman"/>
                <w:color w:val="000000"/>
                <w:kern w:val="0"/>
                <w:lang w:eastAsia="en-GB"/>
                <w14:ligatures w14:val="none"/>
              </w:rPr>
            </w:pPr>
          </w:p>
        </w:tc>
        <w:tc>
          <w:tcPr>
            <w:tcW w:w="0" w:type="auto"/>
            <w:noWrap/>
            <w:hideMark/>
          </w:tcPr>
          <w:p w14:paraId="61483BC8" w14:textId="49E759C4" w:rsidR="00C454D5" w:rsidRPr="00B80DEE" w:rsidRDefault="00C454D5"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26.97791539</w:t>
            </w:r>
          </w:p>
        </w:tc>
        <w:tc>
          <w:tcPr>
            <w:tcW w:w="0" w:type="auto"/>
            <w:noWrap/>
            <w:hideMark/>
          </w:tcPr>
          <w:p w14:paraId="2B2A5E32" w14:textId="77777777" w:rsidR="00C454D5" w:rsidRPr="00B80DEE" w:rsidRDefault="00C454D5"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75.90679883</w:t>
            </w:r>
          </w:p>
        </w:tc>
      </w:tr>
      <w:tr w:rsidR="00C454D5" w:rsidRPr="00B80DEE" w14:paraId="203016B6" w14:textId="77777777" w:rsidTr="00590E79">
        <w:trPr>
          <w:trHeight w:val="300"/>
          <w:jc w:val="center"/>
        </w:trPr>
        <w:tc>
          <w:tcPr>
            <w:tcW w:w="0" w:type="auto"/>
            <w:vMerge/>
          </w:tcPr>
          <w:p w14:paraId="371A9216" w14:textId="77777777" w:rsidR="00C454D5" w:rsidRPr="00B80DEE" w:rsidRDefault="00C454D5" w:rsidP="00663FE0">
            <w:pPr>
              <w:jc w:val="center"/>
              <w:rPr>
                <w:rFonts w:ascii="Times New Roman" w:eastAsia="Times New Roman" w:hAnsi="Times New Roman" w:cs="Times New Roman"/>
                <w:color w:val="000000"/>
                <w:kern w:val="0"/>
                <w:lang w:eastAsia="en-GB"/>
                <w14:ligatures w14:val="none"/>
              </w:rPr>
            </w:pPr>
          </w:p>
        </w:tc>
        <w:tc>
          <w:tcPr>
            <w:tcW w:w="0" w:type="auto"/>
            <w:noWrap/>
            <w:hideMark/>
          </w:tcPr>
          <w:p w14:paraId="407628B7" w14:textId="28393E5F" w:rsidR="00C454D5" w:rsidRPr="00B80DEE" w:rsidRDefault="00C454D5"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26.92961492</w:t>
            </w:r>
          </w:p>
        </w:tc>
        <w:tc>
          <w:tcPr>
            <w:tcW w:w="0" w:type="auto"/>
            <w:noWrap/>
            <w:hideMark/>
          </w:tcPr>
          <w:p w14:paraId="1004B8BE" w14:textId="77777777" w:rsidR="00C454D5" w:rsidRPr="00B80DEE" w:rsidRDefault="00C454D5" w:rsidP="000567EA">
            <w:pPr>
              <w:keepNext/>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75.81055484</w:t>
            </w:r>
          </w:p>
        </w:tc>
      </w:tr>
    </w:tbl>
    <w:p w14:paraId="306E8A76" w14:textId="3BB407B6" w:rsidR="00F91CE7" w:rsidRPr="000567EA" w:rsidRDefault="000567EA" w:rsidP="000567EA">
      <w:pPr>
        <w:pStyle w:val="Caption"/>
        <w:jc w:val="center"/>
        <w:rPr>
          <w:rFonts w:ascii="Times New Roman" w:hAnsi="Times New Roman" w:cs="Times New Roman"/>
          <w:color w:val="auto"/>
          <w:sz w:val="14"/>
          <w:szCs w:val="14"/>
        </w:rPr>
      </w:pPr>
      <w:bookmarkStart w:id="185" w:name="_Toc198205388"/>
      <w:bookmarkStart w:id="186" w:name="_Toc198254985"/>
      <w:bookmarkStart w:id="187" w:name="_Toc198255386"/>
      <w:r w:rsidRPr="000567EA">
        <w:rPr>
          <w:rFonts w:ascii="Times New Roman" w:hAnsi="Times New Roman" w:cs="Times New Roman"/>
          <w:color w:val="auto"/>
          <w:sz w:val="16"/>
          <w:szCs w:val="16"/>
        </w:rPr>
        <w:t xml:space="preserve">Table </w:t>
      </w:r>
      <w:r w:rsidRPr="000567EA">
        <w:rPr>
          <w:rFonts w:ascii="Times New Roman" w:hAnsi="Times New Roman" w:cs="Times New Roman"/>
          <w:color w:val="auto"/>
          <w:sz w:val="16"/>
          <w:szCs w:val="16"/>
        </w:rPr>
        <w:fldChar w:fldCharType="begin"/>
      </w:r>
      <w:r w:rsidRPr="000567EA">
        <w:rPr>
          <w:rFonts w:ascii="Times New Roman" w:hAnsi="Times New Roman" w:cs="Times New Roman"/>
          <w:color w:val="auto"/>
          <w:sz w:val="16"/>
          <w:szCs w:val="16"/>
        </w:rPr>
        <w:instrText xml:space="preserve"> SEQ Table \* ARABIC </w:instrText>
      </w:r>
      <w:r w:rsidRPr="000567EA">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20</w:t>
      </w:r>
      <w:r w:rsidRPr="000567EA">
        <w:rPr>
          <w:rFonts w:ascii="Times New Roman" w:hAnsi="Times New Roman" w:cs="Times New Roman"/>
          <w:color w:val="auto"/>
          <w:sz w:val="16"/>
          <w:szCs w:val="16"/>
        </w:rPr>
        <w:fldChar w:fldCharType="end"/>
      </w:r>
      <w:r w:rsidRPr="000567EA">
        <w:rPr>
          <w:rFonts w:ascii="Times New Roman" w:hAnsi="Times New Roman" w:cs="Times New Roman"/>
          <w:color w:val="auto"/>
          <w:sz w:val="16"/>
          <w:szCs w:val="16"/>
        </w:rPr>
        <w:t xml:space="preserve"> Cluster 0 predicted delivery locations to forecasted delivery demand</w:t>
      </w:r>
      <w:bookmarkEnd w:id="185"/>
      <w:bookmarkEnd w:id="186"/>
      <w:bookmarkEnd w:id="187"/>
    </w:p>
    <w:p w14:paraId="106ACF03" w14:textId="77777777" w:rsidR="001C0359" w:rsidRDefault="006127D8" w:rsidP="001C0359">
      <w:pPr>
        <w:keepNext/>
        <w:jc w:val="center"/>
      </w:pPr>
      <w:r w:rsidRPr="00B80DEE">
        <w:rPr>
          <w:rFonts w:ascii="Times New Roman" w:hAnsi="Times New Roman" w:cs="Times New Roman"/>
          <w:noProof/>
        </w:rPr>
        <w:drawing>
          <wp:inline distT="0" distB="0" distL="0" distR="0" wp14:anchorId="0F1209E0" wp14:editId="7F77DCE2">
            <wp:extent cx="4022509" cy="2448000"/>
            <wp:effectExtent l="19050" t="19050" r="16510" b="9525"/>
            <wp:docPr id="582940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94038" name="Picture 5829403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022509" cy="2448000"/>
                    </a:xfrm>
                    <a:prstGeom prst="rect">
                      <a:avLst/>
                    </a:prstGeom>
                    <a:ln>
                      <a:solidFill>
                        <a:schemeClr val="tx1"/>
                      </a:solidFill>
                    </a:ln>
                  </pic:spPr>
                </pic:pic>
              </a:graphicData>
            </a:graphic>
          </wp:inline>
        </w:drawing>
      </w:r>
    </w:p>
    <w:p w14:paraId="162B10F5" w14:textId="4B46DB36" w:rsidR="00977960" w:rsidRPr="001C0359" w:rsidRDefault="001C0359" w:rsidP="001C0359">
      <w:pPr>
        <w:pStyle w:val="Caption"/>
        <w:jc w:val="center"/>
        <w:rPr>
          <w:rFonts w:ascii="Times New Roman" w:hAnsi="Times New Roman" w:cs="Times New Roman"/>
          <w:color w:val="auto"/>
          <w:sz w:val="16"/>
          <w:szCs w:val="16"/>
        </w:rPr>
      </w:pPr>
      <w:bookmarkStart w:id="188" w:name="_Toc198100280"/>
      <w:r w:rsidRPr="001C0359">
        <w:rPr>
          <w:rFonts w:ascii="Times New Roman" w:hAnsi="Times New Roman" w:cs="Times New Roman"/>
          <w:color w:val="auto"/>
          <w:sz w:val="16"/>
          <w:szCs w:val="16"/>
        </w:rPr>
        <w:t xml:space="preserve">Figure </w:t>
      </w:r>
      <w:r w:rsidRPr="001C0359">
        <w:rPr>
          <w:rFonts w:ascii="Times New Roman" w:hAnsi="Times New Roman" w:cs="Times New Roman"/>
          <w:color w:val="auto"/>
          <w:sz w:val="16"/>
          <w:szCs w:val="16"/>
        </w:rPr>
        <w:fldChar w:fldCharType="begin"/>
      </w:r>
      <w:r w:rsidRPr="001C0359">
        <w:rPr>
          <w:rFonts w:ascii="Times New Roman" w:hAnsi="Times New Roman" w:cs="Times New Roman"/>
          <w:color w:val="auto"/>
          <w:sz w:val="16"/>
          <w:szCs w:val="16"/>
        </w:rPr>
        <w:instrText xml:space="preserve"> SEQ Figure \* ARABIC </w:instrText>
      </w:r>
      <w:r w:rsidRPr="001C0359">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17</w:t>
      </w:r>
      <w:r w:rsidRPr="001C0359">
        <w:rPr>
          <w:rFonts w:ascii="Times New Roman" w:hAnsi="Times New Roman" w:cs="Times New Roman"/>
          <w:color w:val="auto"/>
          <w:sz w:val="16"/>
          <w:szCs w:val="16"/>
        </w:rPr>
        <w:fldChar w:fldCharType="end"/>
      </w:r>
      <w:r w:rsidRPr="001C0359">
        <w:rPr>
          <w:rFonts w:ascii="Times New Roman" w:hAnsi="Times New Roman" w:cs="Times New Roman"/>
          <w:color w:val="auto"/>
          <w:sz w:val="16"/>
          <w:szCs w:val="16"/>
        </w:rPr>
        <w:t xml:space="preserve"> Cluster 0 predicted delivery locations to forecasted delivery demand</w:t>
      </w:r>
      <w:bookmarkEnd w:id="188"/>
    </w:p>
    <w:p w14:paraId="3C0762E6" w14:textId="1E096266" w:rsidR="00F91CE7" w:rsidRPr="00977960" w:rsidRDefault="00F91CE7" w:rsidP="006D0742">
      <w:pPr>
        <w:jc w:val="both"/>
        <w:rPr>
          <w:rFonts w:ascii="Times New Roman" w:hAnsi="Times New Roman" w:cs="Times New Roman"/>
          <w:u w:val="single"/>
        </w:rPr>
      </w:pPr>
      <w:r w:rsidRPr="00977960">
        <w:rPr>
          <w:rFonts w:ascii="Times New Roman" w:hAnsi="Times New Roman" w:cs="Times New Roman"/>
          <w:u w:val="single"/>
        </w:rPr>
        <w:t>Cluster 1</w:t>
      </w:r>
    </w:p>
    <w:p w14:paraId="00247E81" w14:textId="6C713590" w:rsidR="00F91CE7" w:rsidRPr="00B80DEE" w:rsidRDefault="00F91CE7" w:rsidP="006D0742">
      <w:pPr>
        <w:jc w:val="both"/>
        <w:rPr>
          <w:rFonts w:ascii="Times New Roman" w:hAnsi="Times New Roman" w:cs="Times New Roman"/>
        </w:rPr>
      </w:pPr>
      <w:r w:rsidRPr="00B80DEE">
        <w:rPr>
          <w:rFonts w:ascii="Times New Roman" w:hAnsi="Times New Roman" w:cs="Times New Roman"/>
        </w:rPr>
        <w:t>Test Prediction: 4</w:t>
      </w:r>
    </w:p>
    <w:p w14:paraId="759B9817" w14:textId="66D584DE" w:rsidR="00D10C74" w:rsidRDefault="000E05E1" w:rsidP="006D0742">
      <w:pPr>
        <w:jc w:val="both"/>
        <w:rPr>
          <w:rFonts w:ascii="Times New Roman" w:hAnsi="Times New Roman" w:cs="Times New Roman"/>
        </w:rPr>
      </w:pPr>
      <w:r w:rsidRPr="00B80DEE">
        <w:rPr>
          <w:rFonts w:ascii="Times New Roman" w:hAnsi="Times New Roman" w:cs="Times New Roman"/>
        </w:rPr>
        <w:t>Synthetic Locations = Predicted – Historical</w:t>
      </w:r>
      <w:r>
        <w:rPr>
          <w:rFonts w:ascii="Times New Roman" w:hAnsi="Times New Roman" w:cs="Times New Roman"/>
        </w:rPr>
        <w:t xml:space="preserve"> </w:t>
      </w:r>
      <w:r w:rsidRPr="00B80DEE">
        <w:rPr>
          <w:rFonts w:ascii="Times New Roman" w:hAnsi="Times New Roman" w:cs="Times New Roman"/>
        </w:rPr>
        <w:t xml:space="preserve">= </w:t>
      </w:r>
      <w:r>
        <w:rPr>
          <w:rFonts w:ascii="Times New Roman" w:hAnsi="Times New Roman" w:cs="Times New Roman"/>
        </w:rPr>
        <w:t>2</w:t>
      </w:r>
    </w:p>
    <w:p w14:paraId="21F434CD" w14:textId="5D0EFD85" w:rsidR="000E05E1" w:rsidRPr="00B80DEE" w:rsidRDefault="000E05E1" w:rsidP="006D0742">
      <w:pPr>
        <w:jc w:val="both"/>
        <w:rPr>
          <w:rFonts w:ascii="Times New Roman" w:hAnsi="Times New Roman" w:cs="Times New Roman"/>
        </w:rPr>
      </w:pPr>
      <w:r>
        <w:rPr>
          <w:rFonts w:ascii="Times New Roman" w:hAnsi="Times New Roman" w:cs="Times New Roman"/>
        </w:rPr>
        <w:t xml:space="preserve">Same process discussed will be done for Cluster 0 will be done for cluster 1 to generate the synthetical locations. </w:t>
      </w:r>
    </w:p>
    <w:tbl>
      <w:tblPr>
        <w:tblStyle w:val="TableGrid"/>
        <w:tblW w:w="0" w:type="auto"/>
        <w:jc w:val="center"/>
        <w:tblLook w:val="04A0" w:firstRow="1" w:lastRow="0" w:firstColumn="1" w:lastColumn="0" w:noHBand="0" w:noVBand="1"/>
      </w:tblPr>
      <w:tblGrid>
        <w:gridCol w:w="1363"/>
        <w:gridCol w:w="2803"/>
        <w:gridCol w:w="2976"/>
      </w:tblGrid>
      <w:tr w:rsidR="0033166B" w:rsidRPr="00B80DEE" w14:paraId="5B1510B5" w14:textId="77777777" w:rsidTr="00590E79">
        <w:trPr>
          <w:trHeight w:val="300"/>
          <w:jc w:val="center"/>
        </w:trPr>
        <w:tc>
          <w:tcPr>
            <w:tcW w:w="0" w:type="auto"/>
          </w:tcPr>
          <w:p w14:paraId="0C75D1B0" w14:textId="4C114DD1" w:rsidR="0033166B" w:rsidRPr="0041164E" w:rsidRDefault="00F3407B" w:rsidP="00663FE0">
            <w:pPr>
              <w:jc w:val="center"/>
              <w:rPr>
                <w:rFonts w:ascii="Times New Roman" w:eastAsia="Times New Roman" w:hAnsi="Times New Roman" w:cs="Times New Roman"/>
                <w:b/>
                <w:bCs/>
                <w:color w:val="000000"/>
                <w:kern w:val="0"/>
                <w:lang w:eastAsia="en-GB"/>
                <w14:ligatures w14:val="none"/>
              </w:rPr>
            </w:pPr>
            <w:r w:rsidRPr="0041164E">
              <w:rPr>
                <w:rFonts w:ascii="Times New Roman" w:eastAsia="Times New Roman" w:hAnsi="Times New Roman" w:cs="Times New Roman"/>
                <w:b/>
                <w:bCs/>
                <w:color w:val="000000"/>
                <w:kern w:val="0"/>
                <w:lang w:eastAsia="en-GB"/>
                <w14:ligatures w14:val="none"/>
              </w:rPr>
              <w:t>Method</w:t>
            </w:r>
          </w:p>
        </w:tc>
        <w:tc>
          <w:tcPr>
            <w:tcW w:w="0" w:type="auto"/>
            <w:noWrap/>
            <w:hideMark/>
          </w:tcPr>
          <w:p w14:paraId="362829A7" w14:textId="1BA558D3" w:rsidR="0033166B" w:rsidRPr="0041164E" w:rsidRDefault="0033166B" w:rsidP="00663FE0">
            <w:pPr>
              <w:jc w:val="center"/>
              <w:rPr>
                <w:rFonts w:ascii="Times New Roman" w:eastAsia="Times New Roman" w:hAnsi="Times New Roman" w:cs="Times New Roman"/>
                <w:b/>
                <w:bCs/>
                <w:color w:val="000000"/>
                <w:kern w:val="0"/>
                <w:lang w:eastAsia="en-GB"/>
                <w14:ligatures w14:val="none"/>
              </w:rPr>
            </w:pPr>
            <w:r w:rsidRPr="0041164E">
              <w:rPr>
                <w:rFonts w:ascii="Times New Roman" w:eastAsia="Times New Roman" w:hAnsi="Times New Roman" w:cs="Times New Roman"/>
                <w:b/>
                <w:bCs/>
                <w:color w:val="000000"/>
                <w:kern w:val="0"/>
                <w:lang w:eastAsia="en-GB"/>
                <w14:ligatures w14:val="none"/>
              </w:rPr>
              <w:t>Delivery</w:t>
            </w:r>
            <w:r w:rsidR="00467C76" w:rsidRPr="0041164E">
              <w:rPr>
                <w:rFonts w:ascii="Times New Roman" w:eastAsia="Times New Roman" w:hAnsi="Times New Roman" w:cs="Times New Roman"/>
                <w:b/>
                <w:bCs/>
                <w:color w:val="000000"/>
                <w:kern w:val="0"/>
                <w:lang w:eastAsia="en-GB"/>
                <w14:ligatures w14:val="none"/>
              </w:rPr>
              <w:t xml:space="preserve"> </w:t>
            </w:r>
            <w:r w:rsidRPr="0041164E">
              <w:rPr>
                <w:rFonts w:ascii="Times New Roman" w:eastAsia="Times New Roman" w:hAnsi="Times New Roman" w:cs="Times New Roman"/>
                <w:b/>
                <w:bCs/>
                <w:color w:val="000000"/>
                <w:kern w:val="0"/>
                <w:lang w:eastAsia="en-GB"/>
                <w14:ligatures w14:val="none"/>
              </w:rPr>
              <w:t>location</w:t>
            </w:r>
            <w:r w:rsidR="00467C76" w:rsidRPr="0041164E">
              <w:rPr>
                <w:rFonts w:ascii="Times New Roman" w:eastAsia="Times New Roman" w:hAnsi="Times New Roman" w:cs="Times New Roman"/>
                <w:b/>
                <w:bCs/>
                <w:color w:val="000000"/>
                <w:kern w:val="0"/>
                <w:lang w:eastAsia="en-GB"/>
                <w14:ligatures w14:val="none"/>
              </w:rPr>
              <w:t xml:space="preserve"> </w:t>
            </w:r>
            <w:r w:rsidRPr="0041164E">
              <w:rPr>
                <w:rFonts w:ascii="Times New Roman" w:eastAsia="Times New Roman" w:hAnsi="Times New Roman" w:cs="Times New Roman"/>
                <w:b/>
                <w:bCs/>
                <w:color w:val="000000"/>
                <w:kern w:val="0"/>
                <w:lang w:eastAsia="en-GB"/>
                <w14:ligatures w14:val="none"/>
              </w:rPr>
              <w:t>latitude</w:t>
            </w:r>
          </w:p>
        </w:tc>
        <w:tc>
          <w:tcPr>
            <w:tcW w:w="0" w:type="auto"/>
            <w:noWrap/>
            <w:hideMark/>
          </w:tcPr>
          <w:p w14:paraId="3DD2CD26" w14:textId="34B1FBF1" w:rsidR="0033166B" w:rsidRPr="0041164E" w:rsidRDefault="0033166B" w:rsidP="00663FE0">
            <w:pPr>
              <w:jc w:val="center"/>
              <w:rPr>
                <w:rFonts w:ascii="Times New Roman" w:eastAsia="Times New Roman" w:hAnsi="Times New Roman" w:cs="Times New Roman"/>
                <w:b/>
                <w:bCs/>
                <w:color w:val="000000"/>
                <w:kern w:val="0"/>
                <w:lang w:eastAsia="en-GB"/>
                <w14:ligatures w14:val="none"/>
              </w:rPr>
            </w:pPr>
            <w:r w:rsidRPr="0041164E">
              <w:rPr>
                <w:rFonts w:ascii="Times New Roman" w:eastAsia="Times New Roman" w:hAnsi="Times New Roman" w:cs="Times New Roman"/>
                <w:b/>
                <w:bCs/>
                <w:color w:val="000000"/>
                <w:kern w:val="0"/>
                <w:lang w:eastAsia="en-GB"/>
                <w14:ligatures w14:val="none"/>
              </w:rPr>
              <w:t>Delivery</w:t>
            </w:r>
            <w:r w:rsidR="00467C76" w:rsidRPr="0041164E">
              <w:rPr>
                <w:rFonts w:ascii="Times New Roman" w:eastAsia="Times New Roman" w:hAnsi="Times New Roman" w:cs="Times New Roman"/>
                <w:b/>
                <w:bCs/>
                <w:color w:val="000000"/>
                <w:kern w:val="0"/>
                <w:lang w:eastAsia="en-GB"/>
                <w14:ligatures w14:val="none"/>
              </w:rPr>
              <w:t xml:space="preserve"> </w:t>
            </w:r>
            <w:r w:rsidRPr="0041164E">
              <w:rPr>
                <w:rFonts w:ascii="Times New Roman" w:eastAsia="Times New Roman" w:hAnsi="Times New Roman" w:cs="Times New Roman"/>
                <w:b/>
                <w:bCs/>
                <w:color w:val="000000"/>
                <w:kern w:val="0"/>
                <w:lang w:eastAsia="en-GB"/>
                <w14:ligatures w14:val="none"/>
              </w:rPr>
              <w:t>location</w:t>
            </w:r>
            <w:r w:rsidR="00467C76" w:rsidRPr="0041164E">
              <w:rPr>
                <w:rFonts w:ascii="Times New Roman" w:eastAsia="Times New Roman" w:hAnsi="Times New Roman" w:cs="Times New Roman"/>
                <w:b/>
                <w:bCs/>
                <w:color w:val="000000"/>
                <w:kern w:val="0"/>
                <w:lang w:eastAsia="en-GB"/>
                <w14:ligatures w14:val="none"/>
              </w:rPr>
              <w:t xml:space="preserve"> </w:t>
            </w:r>
            <w:r w:rsidRPr="0041164E">
              <w:rPr>
                <w:rFonts w:ascii="Times New Roman" w:eastAsia="Times New Roman" w:hAnsi="Times New Roman" w:cs="Times New Roman"/>
                <w:b/>
                <w:bCs/>
                <w:color w:val="000000"/>
                <w:kern w:val="0"/>
                <w:lang w:eastAsia="en-GB"/>
                <w14:ligatures w14:val="none"/>
              </w:rPr>
              <w:t>longitude</w:t>
            </w:r>
          </w:p>
        </w:tc>
      </w:tr>
      <w:tr w:rsidR="0033166B" w:rsidRPr="00B80DEE" w14:paraId="2C34AB78" w14:textId="77777777" w:rsidTr="00590E79">
        <w:trPr>
          <w:trHeight w:val="300"/>
          <w:jc w:val="center"/>
        </w:trPr>
        <w:tc>
          <w:tcPr>
            <w:tcW w:w="0" w:type="auto"/>
            <w:vMerge w:val="restart"/>
          </w:tcPr>
          <w:p w14:paraId="44196883" w14:textId="039325BD" w:rsidR="0033166B" w:rsidRPr="0041164E" w:rsidRDefault="0033166B" w:rsidP="00663FE0">
            <w:pPr>
              <w:jc w:val="center"/>
              <w:rPr>
                <w:rFonts w:ascii="Times New Roman" w:eastAsia="Times New Roman" w:hAnsi="Times New Roman" w:cs="Times New Roman"/>
                <w:b/>
                <w:bCs/>
                <w:color w:val="000000"/>
                <w:kern w:val="0"/>
                <w:lang w:eastAsia="en-GB"/>
                <w14:ligatures w14:val="none"/>
              </w:rPr>
            </w:pPr>
            <w:r w:rsidRPr="0041164E">
              <w:rPr>
                <w:rFonts w:ascii="Times New Roman" w:eastAsia="Times New Roman" w:hAnsi="Times New Roman" w:cs="Times New Roman"/>
                <w:b/>
                <w:bCs/>
                <w:color w:val="000000"/>
                <w:kern w:val="0"/>
                <w:lang w:eastAsia="en-GB"/>
                <w14:ligatures w14:val="none"/>
              </w:rPr>
              <w:t>Historical</w:t>
            </w:r>
          </w:p>
        </w:tc>
        <w:tc>
          <w:tcPr>
            <w:tcW w:w="0" w:type="auto"/>
            <w:noWrap/>
            <w:hideMark/>
          </w:tcPr>
          <w:p w14:paraId="522ECACA" w14:textId="77D1BBAA" w:rsidR="0033166B" w:rsidRPr="00B80DEE" w:rsidRDefault="0033166B"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26.99907599</w:t>
            </w:r>
          </w:p>
        </w:tc>
        <w:tc>
          <w:tcPr>
            <w:tcW w:w="0" w:type="auto"/>
            <w:noWrap/>
            <w:hideMark/>
          </w:tcPr>
          <w:p w14:paraId="68269BD2" w14:textId="77777777" w:rsidR="0033166B" w:rsidRPr="00B80DEE" w:rsidRDefault="0033166B"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75.90283352</w:t>
            </w:r>
          </w:p>
        </w:tc>
      </w:tr>
      <w:tr w:rsidR="0033166B" w:rsidRPr="00B80DEE" w14:paraId="726C654C" w14:textId="77777777" w:rsidTr="00590E79">
        <w:trPr>
          <w:trHeight w:val="300"/>
          <w:jc w:val="center"/>
        </w:trPr>
        <w:tc>
          <w:tcPr>
            <w:tcW w:w="0" w:type="auto"/>
            <w:vMerge/>
          </w:tcPr>
          <w:p w14:paraId="77953D85" w14:textId="77777777" w:rsidR="0033166B" w:rsidRPr="0041164E" w:rsidRDefault="0033166B" w:rsidP="00663FE0">
            <w:pPr>
              <w:jc w:val="center"/>
              <w:rPr>
                <w:rFonts w:ascii="Times New Roman" w:eastAsia="Times New Roman" w:hAnsi="Times New Roman" w:cs="Times New Roman"/>
                <w:b/>
                <w:bCs/>
                <w:color w:val="000000"/>
                <w:kern w:val="0"/>
                <w:lang w:eastAsia="en-GB"/>
                <w14:ligatures w14:val="none"/>
              </w:rPr>
            </w:pPr>
          </w:p>
        </w:tc>
        <w:tc>
          <w:tcPr>
            <w:tcW w:w="0" w:type="auto"/>
            <w:noWrap/>
            <w:hideMark/>
          </w:tcPr>
          <w:p w14:paraId="7BA2EECF" w14:textId="69EB0114" w:rsidR="0033166B" w:rsidRPr="00B80DEE" w:rsidRDefault="0033166B"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26.96134538</w:t>
            </w:r>
          </w:p>
        </w:tc>
        <w:tc>
          <w:tcPr>
            <w:tcW w:w="0" w:type="auto"/>
            <w:noWrap/>
            <w:hideMark/>
          </w:tcPr>
          <w:p w14:paraId="34B081B2" w14:textId="77777777" w:rsidR="0033166B" w:rsidRPr="00B80DEE" w:rsidRDefault="0033166B"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75.90774264</w:t>
            </w:r>
          </w:p>
        </w:tc>
      </w:tr>
      <w:tr w:rsidR="0033166B" w:rsidRPr="00B80DEE" w14:paraId="1E8839BB" w14:textId="77777777" w:rsidTr="00590E79">
        <w:trPr>
          <w:trHeight w:val="300"/>
          <w:jc w:val="center"/>
        </w:trPr>
        <w:tc>
          <w:tcPr>
            <w:tcW w:w="0" w:type="auto"/>
            <w:vMerge w:val="restart"/>
          </w:tcPr>
          <w:p w14:paraId="21440B2A" w14:textId="784DE8B3" w:rsidR="0033166B" w:rsidRPr="0041164E" w:rsidRDefault="0033166B" w:rsidP="00663FE0">
            <w:pPr>
              <w:jc w:val="center"/>
              <w:rPr>
                <w:rFonts w:ascii="Times New Roman" w:eastAsia="Times New Roman" w:hAnsi="Times New Roman" w:cs="Times New Roman"/>
                <w:b/>
                <w:bCs/>
                <w:color w:val="000000"/>
                <w:kern w:val="0"/>
                <w:lang w:eastAsia="en-GB"/>
                <w14:ligatures w14:val="none"/>
              </w:rPr>
            </w:pPr>
            <w:r w:rsidRPr="0041164E">
              <w:rPr>
                <w:rFonts w:ascii="Times New Roman" w:eastAsia="Times New Roman" w:hAnsi="Times New Roman" w:cs="Times New Roman"/>
                <w:b/>
                <w:bCs/>
                <w:color w:val="000000"/>
                <w:kern w:val="0"/>
                <w:lang w:eastAsia="en-GB"/>
                <w14:ligatures w14:val="none"/>
              </w:rPr>
              <w:t>Synthetical</w:t>
            </w:r>
          </w:p>
        </w:tc>
        <w:tc>
          <w:tcPr>
            <w:tcW w:w="0" w:type="auto"/>
            <w:noWrap/>
            <w:hideMark/>
          </w:tcPr>
          <w:p w14:paraId="43771A6E" w14:textId="61234612" w:rsidR="0033166B" w:rsidRPr="00B80DEE" w:rsidRDefault="0033166B"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27.1058773</w:t>
            </w:r>
          </w:p>
        </w:tc>
        <w:tc>
          <w:tcPr>
            <w:tcW w:w="0" w:type="auto"/>
            <w:noWrap/>
            <w:hideMark/>
          </w:tcPr>
          <w:p w14:paraId="4B3DD7AF" w14:textId="77777777" w:rsidR="0033166B" w:rsidRPr="00B80DEE" w:rsidRDefault="0033166B"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75.9430447</w:t>
            </w:r>
          </w:p>
        </w:tc>
      </w:tr>
      <w:tr w:rsidR="0033166B" w:rsidRPr="00B80DEE" w14:paraId="7E7A4249" w14:textId="77777777" w:rsidTr="00590E79">
        <w:trPr>
          <w:trHeight w:val="300"/>
          <w:jc w:val="center"/>
        </w:trPr>
        <w:tc>
          <w:tcPr>
            <w:tcW w:w="0" w:type="auto"/>
            <w:vMerge/>
          </w:tcPr>
          <w:p w14:paraId="03ED318C" w14:textId="77777777" w:rsidR="0033166B" w:rsidRPr="00B80DEE" w:rsidRDefault="0033166B" w:rsidP="00663FE0">
            <w:pPr>
              <w:jc w:val="center"/>
              <w:rPr>
                <w:rFonts w:ascii="Times New Roman" w:eastAsia="Times New Roman" w:hAnsi="Times New Roman" w:cs="Times New Roman"/>
                <w:color w:val="000000"/>
                <w:kern w:val="0"/>
                <w:lang w:eastAsia="en-GB"/>
                <w14:ligatures w14:val="none"/>
              </w:rPr>
            </w:pPr>
          </w:p>
        </w:tc>
        <w:tc>
          <w:tcPr>
            <w:tcW w:w="0" w:type="auto"/>
            <w:noWrap/>
            <w:hideMark/>
          </w:tcPr>
          <w:p w14:paraId="6B1B76A6" w14:textId="64D614EA" w:rsidR="0033166B" w:rsidRPr="00B80DEE" w:rsidRDefault="0033166B"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26.99366608</w:t>
            </w:r>
          </w:p>
        </w:tc>
        <w:tc>
          <w:tcPr>
            <w:tcW w:w="0" w:type="auto"/>
            <w:noWrap/>
            <w:hideMark/>
          </w:tcPr>
          <w:p w14:paraId="17A3B598" w14:textId="77777777" w:rsidR="0033166B" w:rsidRPr="00B80DEE" w:rsidRDefault="0033166B" w:rsidP="001C0359">
            <w:pPr>
              <w:keepNext/>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75.9307278</w:t>
            </w:r>
          </w:p>
        </w:tc>
      </w:tr>
    </w:tbl>
    <w:p w14:paraId="4383EB9F" w14:textId="54DBEF11" w:rsidR="001C0359" w:rsidRPr="001C0359" w:rsidRDefault="001C0359" w:rsidP="001C0359">
      <w:pPr>
        <w:pStyle w:val="Caption"/>
        <w:jc w:val="center"/>
        <w:rPr>
          <w:rFonts w:ascii="Times New Roman" w:hAnsi="Times New Roman" w:cs="Times New Roman"/>
          <w:color w:val="auto"/>
          <w:sz w:val="16"/>
          <w:szCs w:val="16"/>
        </w:rPr>
      </w:pPr>
      <w:bookmarkStart w:id="189" w:name="_Toc198205389"/>
      <w:bookmarkStart w:id="190" w:name="_Toc198254986"/>
      <w:bookmarkStart w:id="191" w:name="_Toc198255387"/>
      <w:r w:rsidRPr="001C0359">
        <w:rPr>
          <w:rFonts w:ascii="Times New Roman" w:hAnsi="Times New Roman" w:cs="Times New Roman"/>
          <w:color w:val="auto"/>
          <w:sz w:val="16"/>
          <w:szCs w:val="16"/>
        </w:rPr>
        <w:t xml:space="preserve">Table </w:t>
      </w:r>
      <w:r w:rsidRPr="001C0359">
        <w:rPr>
          <w:rFonts w:ascii="Times New Roman" w:hAnsi="Times New Roman" w:cs="Times New Roman"/>
          <w:color w:val="auto"/>
          <w:sz w:val="16"/>
          <w:szCs w:val="16"/>
        </w:rPr>
        <w:fldChar w:fldCharType="begin"/>
      </w:r>
      <w:r w:rsidRPr="001C0359">
        <w:rPr>
          <w:rFonts w:ascii="Times New Roman" w:hAnsi="Times New Roman" w:cs="Times New Roman"/>
          <w:color w:val="auto"/>
          <w:sz w:val="16"/>
          <w:szCs w:val="16"/>
        </w:rPr>
        <w:instrText xml:space="preserve"> SEQ Table \* ARABIC </w:instrText>
      </w:r>
      <w:r w:rsidRPr="001C0359">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21</w:t>
      </w:r>
      <w:r w:rsidRPr="001C0359">
        <w:rPr>
          <w:rFonts w:ascii="Times New Roman" w:hAnsi="Times New Roman" w:cs="Times New Roman"/>
          <w:color w:val="auto"/>
          <w:sz w:val="16"/>
          <w:szCs w:val="16"/>
        </w:rPr>
        <w:fldChar w:fldCharType="end"/>
      </w:r>
      <w:r w:rsidRPr="001C0359">
        <w:rPr>
          <w:rFonts w:ascii="Times New Roman" w:hAnsi="Times New Roman" w:cs="Times New Roman"/>
          <w:color w:val="auto"/>
          <w:sz w:val="16"/>
          <w:szCs w:val="16"/>
        </w:rPr>
        <w:t xml:space="preserve"> Cluster 1 predicted delivery locations to forecasted delivery demand</w:t>
      </w:r>
      <w:bookmarkEnd w:id="189"/>
      <w:bookmarkEnd w:id="190"/>
      <w:bookmarkEnd w:id="191"/>
    </w:p>
    <w:p w14:paraId="19FECAEE" w14:textId="77777777" w:rsidR="00385356" w:rsidRDefault="006127D8" w:rsidP="00385356">
      <w:pPr>
        <w:keepNext/>
        <w:jc w:val="center"/>
      </w:pPr>
      <w:r w:rsidRPr="00B80DEE">
        <w:rPr>
          <w:rFonts w:ascii="Times New Roman" w:hAnsi="Times New Roman" w:cs="Times New Roman"/>
          <w:noProof/>
        </w:rPr>
        <w:lastRenderedPageBreak/>
        <w:drawing>
          <wp:inline distT="0" distB="0" distL="0" distR="0" wp14:anchorId="7AFF884A" wp14:editId="228FBDFA">
            <wp:extent cx="4063941" cy="2448000"/>
            <wp:effectExtent l="19050" t="19050" r="13335" b="9525"/>
            <wp:docPr id="1037510696" name="Picture 16"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510696" name="Picture 16" descr="A screen shot of a graph&#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063941" cy="2448000"/>
                    </a:xfrm>
                    <a:prstGeom prst="rect">
                      <a:avLst/>
                    </a:prstGeom>
                    <a:ln>
                      <a:solidFill>
                        <a:schemeClr val="tx1"/>
                      </a:solidFill>
                    </a:ln>
                  </pic:spPr>
                </pic:pic>
              </a:graphicData>
            </a:graphic>
          </wp:inline>
        </w:drawing>
      </w:r>
    </w:p>
    <w:p w14:paraId="1CCB1F65" w14:textId="36F17881" w:rsidR="004E7DF0" w:rsidRPr="008F0AC1" w:rsidRDefault="00385356" w:rsidP="00385356">
      <w:pPr>
        <w:pStyle w:val="Caption"/>
        <w:jc w:val="center"/>
        <w:rPr>
          <w:rFonts w:ascii="Times New Roman" w:hAnsi="Times New Roman" w:cs="Times New Roman"/>
          <w:color w:val="auto"/>
          <w:sz w:val="16"/>
          <w:szCs w:val="16"/>
        </w:rPr>
      </w:pPr>
      <w:bookmarkStart w:id="192" w:name="_Toc198100281"/>
      <w:r w:rsidRPr="008F0AC1">
        <w:rPr>
          <w:rFonts w:ascii="Times New Roman" w:hAnsi="Times New Roman" w:cs="Times New Roman"/>
          <w:color w:val="auto"/>
          <w:sz w:val="16"/>
          <w:szCs w:val="16"/>
        </w:rPr>
        <w:t xml:space="preserve">Figure </w:t>
      </w:r>
      <w:r w:rsidRPr="008F0AC1">
        <w:rPr>
          <w:rFonts w:ascii="Times New Roman" w:hAnsi="Times New Roman" w:cs="Times New Roman"/>
          <w:color w:val="auto"/>
          <w:sz w:val="16"/>
          <w:szCs w:val="16"/>
        </w:rPr>
        <w:fldChar w:fldCharType="begin"/>
      </w:r>
      <w:r w:rsidRPr="008F0AC1">
        <w:rPr>
          <w:rFonts w:ascii="Times New Roman" w:hAnsi="Times New Roman" w:cs="Times New Roman"/>
          <w:color w:val="auto"/>
          <w:sz w:val="16"/>
          <w:szCs w:val="16"/>
        </w:rPr>
        <w:instrText xml:space="preserve"> SEQ Figure \* ARABIC </w:instrText>
      </w:r>
      <w:r w:rsidRPr="008F0AC1">
        <w:rPr>
          <w:rFonts w:ascii="Times New Roman" w:hAnsi="Times New Roman" w:cs="Times New Roman"/>
          <w:color w:val="auto"/>
          <w:sz w:val="16"/>
          <w:szCs w:val="16"/>
        </w:rPr>
        <w:fldChar w:fldCharType="separate"/>
      </w:r>
      <w:r w:rsidR="00746D0A" w:rsidRPr="008F0AC1">
        <w:rPr>
          <w:rFonts w:ascii="Times New Roman" w:hAnsi="Times New Roman" w:cs="Times New Roman"/>
          <w:noProof/>
          <w:color w:val="auto"/>
          <w:sz w:val="16"/>
          <w:szCs w:val="16"/>
        </w:rPr>
        <w:t>18</w:t>
      </w:r>
      <w:r w:rsidRPr="008F0AC1">
        <w:rPr>
          <w:rFonts w:ascii="Times New Roman" w:hAnsi="Times New Roman" w:cs="Times New Roman"/>
          <w:color w:val="auto"/>
          <w:sz w:val="16"/>
          <w:szCs w:val="16"/>
        </w:rPr>
        <w:fldChar w:fldCharType="end"/>
      </w:r>
      <w:r w:rsidRPr="008F0AC1">
        <w:rPr>
          <w:rFonts w:ascii="Times New Roman" w:hAnsi="Times New Roman" w:cs="Times New Roman"/>
          <w:color w:val="auto"/>
          <w:sz w:val="16"/>
          <w:szCs w:val="16"/>
        </w:rPr>
        <w:t xml:space="preserve"> Cluster 1 predicted delivery locations to forecasted delivery demand</w:t>
      </w:r>
      <w:bookmarkEnd w:id="192"/>
    </w:p>
    <w:p w14:paraId="335602FF" w14:textId="3ACE4890" w:rsidR="00AF4692" w:rsidRPr="00B80DEE" w:rsidRDefault="00CA3355" w:rsidP="006D0742">
      <w:pPr>
        <w:pStyle w:val="Heading2"/>
        <w:jc w:val="both"/>
        <w:rPr>
          <w:rFonts w:cs="Times New Roman"/>
          <w:szCs w:val="24"/>
        </w:rPr>
      </w:pPr>
      <w:bookmarkStart w:id="193" w:name="_Toc198100247"/>
      <w:bookmarkStart w:id="194" w:name="_Toc198256783"/>
      <w:r w:rsidRPr="00B80DEE">
        <w:rPr>
          <w:rFonts w:cs="Times New Roman"/>
          <w:szCs w:val="24"/>
        </w:rPr>
        <w:t xml:space="preserve">Delivery </w:t>
      </w:r>
      <w:r w:rsidR="008E1C57">
        <w:rPr>
          <w:rFonts w:cs="Times New Roman"/>
          <w:szCs w:val="24"/>
        </w:rPr>
        <w:t>f</w:t>
      </w:r>
      <w:r w:rsidRPr="00B80DEE">
        <w:rPr>
          <w:rFonts w:cs="Times New Roman"/>
          <w:szCs w:val="24"/>
        </w:rPr>
        <w:t xml:space="preserve">leet </w:t>
      </w:r>
      <w:r w:rsidR="008E1C57">
        <w:rPr>
          <w:rFonts w:cs="Times New Roman"/>
          <w:szCs w:val="24"/>
        </w:rPr>
        <w:t>o</w:t>
      </w:r>
      <w:r w:rsidRPr="00B80DEE">
        <w:rPr>
          <w:rFonts w:cs="Times New Roman"/>
          <w:szCs w:val="24"/>
        </w:rPr>
        <w:t>ptimization</w:t>
      </w:r>
      <w:bookmarkEnd w:id="193"/>
      <w:bookmarkEnd w:id="194"/>
    </w:p>
    <w:p w14:paraId="3A3BC989" w14:textId="5BA9D74D" w:rsidR="00CA3355" w:rsidRPr="00B21E7F" w:rsidRDefault="00D520D3" w:rsidP="006D0742">
      <w:pPr>
        <w:jc w:val="both"/>
        <w:rPr>
          <w:rFonts w:ascii="Times New Roman" w:hAnsi="Times New Roman" w:cs="Times New Roman"/>
        </w:rPr>
      </w:pPr>
      <w:r w:rsidRPr="00B80DEE">
        <w:rPr>
          <w:rFonts w:ascii="Times New Roman" w:hAnsi="Times New Roman" w:cs="Times New Roman"/>
        </w:rPr>
        <w:t>After generating the new locations for each cluster</w:t>
      </w:r>
      <w:r w:rsidR="00E0756F" w:rsidRPr="00B80DEE">
        <w:rPr>
          <w:rFonts w:ascii="Times New Roman" w:hAnsi="Times New Roman" w:cs="Times New Roman"/>
        </w:rPr>
        <w:t>, we randomly took type of orders</w:t>
      </w:r>
      <w:r w:rsidR="00FF0BE6" w:rsidRPr="00B80DEE">
        <w:rPr>
          <w:rFonts w:ascii="Times New Roman" w:hAnsi="Times New Roman" w:cs="Times New Roman"/>
        </w:rPr>
        <w:t xml:space="preserve"> and Time ordered details from the cluster dataset and assigned them to new locations. And then we added 40 minutes to the </w:t>
      </w:r>
      <w:r w:rsidR="008E1C57">
        <w:rPr>
          <w:rFonts w:ascii="Times New Roman" w:hAnsi="Times New Roman" w:cs="Times New Roman"/>
        </w:rPr>
        <w:t>t</w:t>
      </w:r>
      <w:r w:rsidR="00FF0BE6" w:rsidRPr="00B80DEE">
        <w:rPr>
          <w:rFonts w:ascii="Times New Roman" w:hAnsi="Times New Roman" w:cs="Times New Roman"/>
        </w:rPr>
        <w:t xml:space="preserve">ime </w:t>
      </w:r>
      <w:r w:rsidR="00F24434">
        <w:rPr>
          <w:rFonts w:ascii="Times New Roman" w:hAnsi="Times New Roman" w:cs="Times New Roman"/>
        </w:rPr>
        <w:t>o</w:t>
      </w:r>
      <w:r w:rsidR="00FF0BE6" w:rsidRPr="00B80DEE">
        <w:rPr>
          <w:rFonts w:ascii="Times New Roman" w:hAnsi="Times New Roman" w:cs="Times New Roman"/>
        </w:rPr>
        <w:t xml:space="preserve">rdered and created </w:t>
      </w:r>
      <w:r w:rsidR="00F24434">
        <w:rPr>
          <w:rFonts w:ascii="Times New Roman" w:hAnsi="Times New Roman" w:cs="Times New Roman"/>
        </w:rPr>
        <w:t>t</w:t>
      </w:r>
      <w:r w:rsidR="00FF0BE6" w:rsidRPr="00B80DEE">
        <w:rPr>
          <w:rFonts w:ascii="Times New Roman" w:hAnsi="Times New Roman" w:cs="Times New Roman"/>
        </w:rPr>
        <w:t xml:space="preserve">ime </w:t>
      </w:r>
      <w:r w:rsidR="00F24434">
        <w:rPr>
          <w:rFonts w:ascii="Times New Roman" w:hAnsi="Times New Roman" w:cs="Times New Roman"/>
        </w:rPr>
        <w:t>d</w:t>
      </w:r>
      <w:r w:rsidR="00FF0BE6" w:rsidRPr="00B80DEE">
        <w:rPr>
          <w:rFonts w:ascii="Times New Roman" w:hAnsi="Times New Roman" w:cs="Times New Roman"/>
        </w:rPr>
        <w:t xml:space="preserve">elivery. Next, we converted </w:t>
      </w:r>
      <w:r w:rsidR="00F24434">
        <w:rPr>
          <w:rFonts w:ascii="Times New Roman" w:hAnsi="Times New Roman" w:cs="Times New Roman"/>
        </w:rPr>
        <w:t>t</w:t>
      </w:r>
      <w:r w:rsidR="00A616D0" w:rsidRPr="00B80DEE">
        <w:rPr>
          <w:rFonts w:ascii="Times New Roman" w:hAnsi="Times New Roman" w:cs="Times New Roman"/>
        </w:rPr>
        <w:t xml:space="preserve">ime </w:t>
      </w:r>
      <w:r w:rsidR="00F24434">
        <w:rPr>
          <w:rFonts w:ascii="Times New Roman" w:hAnsi="Times New Roman" w:cs="Times New Roman"/>
        </w:rPr>
        <w:t>o</w:t>
      </w:r>
      <w:r w:rsidR="00A616D0" w:rsidRPr="00B80DEE">
        <w:rPr>
          <w:rFonts w:ascii="Times New Roman" w:hAnsi="Times New Roman" w:cs="Times New Roman"/>
        </w:rPr>
        <w:t xml:space="preserve">rdered and </w:t>
      </w:r>
      <w:r w:rsidR="00F24434">
        <w:rPr>
          <w:rFonts w:ascii="Times New Roman" w:hAnsi="Times New Roman" w:cs="Times New Roman"/>
        </w:rPr>
        <w:t>t</w:t>
      </w:r>
      <w:r w:rsidR="00A616D0" w:rsidRPr="00B80DEE">
        <w:rPr>
          <w:rFonts w:ascii="Times New Roman" w:hAnsi="Times New Roman" w:cs="Times New Roman"/>
        </w:rPr>
        <w:t xml:space="preserve">ime </w:t>
      </w:r>
      <w:r w:rsidR="00F24434">
        <w:rPr>
          <w:rFonts w:ascii="Times New Roman" w:hAnsi="Times New Roman" w:cs="Times New Roman"/>
        </w:rPr>
        <w:t>d</w:t>
      </w:r>
      <w:r w:rsidR="00A616D0" w:rsidRPr="00B80DEE">
        <w:rPr>
          <w:rFonts w:ascii="Times New Roman" w:hAnsi="Times New Roman" w:cs="Times New Roman"/>
        </w:rPr>
        <w:t xml:space="preserve">elivery to seconds which created a </w:t>
      </w:r>
      <w:r w:rsidR="00E15787" w:rsidRPr="00B80DEE">
        <w:rPr>
          <w:rFonts w:ascii="Times New Roman" w:hAnsi="Times New Roman" w:cs="Times New Roman"/>
        </w:rPr>
        <w:t xml:space="preserve">sequential manner </w:t>
      </w:r>
      <w:r w:rsidR="00A616D0" w:rsidRPr="00B80DEE">
        <w:rPr>
          <w:rFonts w:ascii="Times New Roman" w:hAnsi="Times New Roman" w:cs="Times New Roman"/>
        </w:rPr>
        <w:t>of time</w:t>
      </w:r>
      <w:r w:rsidR="0023678A" w:rsidRPr="00B80DEE">
        <w:rPr>
          <w:rFonts w:ascii="Times New Roman" w:hAnsi="Times New Roman" w:cs="Times New Roman"/>
        </w:rPr>
        <w:t xml:space="preserve"> which is easy to compute using the VRP</w:t>
      </w:r>
      <w:r w:rsidR="00E15787" w:rsidRPr="00B80DEE">
        <w:rPr>
          <w:rFonts w:ascii="Times New Roman" w:hAnsi="Times New Roman" w:cs="Times New Roman"/>
        </w:rPr>
        <w:t xml:space="preserve">, and they are the time </w:t>
      </w:r>
      <w:r w:rsidR="00A616D0" w:rsidRPr="00B80DEE">
        <w:rPr>
          <w:rFonts w:ascii="Times New Roman" w:hAnsi="Times New Roman" w:cs="Times New Roman"/>
        </w:rPr>
        <w:t xml:space="preserve">windows </w:t>
      </w:r>
      <w:r w:rsidR="00E15787" w:rsidRPr="00B80DEE">
        <w:rPr>
          <w:rFonts w:ascii="Times New Roman" w:hAnsi="Times New Roman" w:cs="Times New Roman"/>
        </w:rPr>
        <w:t>for the deliveries and type of order will be</w:t>
      </w:r>
      <w:r w:rsidR="0060744A" w:rsidRPr="00B80DEE">
        <w:rPr>
          <w:rFonts w:ascii="Times New Roman" w:hAnsi="Times New Roman" w:cs="Times New Roman"/>
        </w:rPr>
        <w:t xml:space="preserve"> the customer demands.</w:t>
      </w:r>
      <w:r w:rsidR="00E15787" w:rsidRPr="00B80DEE">
        <w:rPr>
          <w:rFonts w:ascii="Times New Roman" w:hAnsi="Times New Roman" w:cs="Times New Roman"/>
        </w:rPr>
        <w:t xml:space="preserve"> </w:t>
      </w:r>
      <w:r w:rsidR="00E50967">
        <w:rPr>
          <w:rFonts w:ascii="Times New Roman" w:hAnsi="Times New Roman" w:cs="Times New Roman"/>
        </w:rPr>
        <w:t xml:space="preserve">Then we converted </w:t>
      </w:r>
      <w:r w:rsidR="00F24434">
        <w:rPr>
          <w:rFonts w:ascii="Times New Roman" w:hAnsi="Times New Roman" w:cs="Times New Roman"/>
        </w:rPr>
        <w:t>t</w:t>
      </w:r>
      <w:r w:rsidR="00E50967">
        <w:rPr>
          <w:rFonts w:ascii="Times New Roman" w:hAnsi="Times New Roman" w:cs="Times New Roman"/>
        </w:rPr>
        <w:t xml:space="preserve">ype of </w:t>
      </w:r>
      <w:r w:rsidR="00F24434">
        <w:rPr>
          <w:rFonts w:ascii="Times New Roman" w:hAnsi="Times New Roman" w:cs="Times New Roman"/>
        </w:rPr>
        <w:t>o</w:t>
      </w:r>
      <w:r w:rsidR="00E50967">
        <w:rPr>
          <w:rFonts w:ascii="Times New Roman" w:hAnsi="Times New Roman" w:cs="Times New Roman"/>
        </w:rPr>
        <w:t>rder to weights</w:t>
      </w:r>
      <w:r w:rsidR="00590E79">
        <w:rPr>
          <w:rFonts w:ascii="Times New Roman" w:hAnsi="Times New Roman" w:cs="Times New Roman"/>
        </w:rPr>
        <w:t xml:space="preserve"> as demands</w:t>
      </w:r>
      <w:r w:rsidR="00E50967">
        <w:rPr>
          <w:rFonts w:ascii="Times New Roman" w:hAnsi="Times New Roman" w:cs="Times New Roman"/>
        </w:rPr>
        <w:t xml:space="preserve"> we assigned in</w:t>
      </w:r>
      <w:r w:rsidR="001365BF">
        <w:rPr>
          <w:rFonts w:ascii="Times New Roman" w:hAnsi="Times New Roman" w:cs="Times New Roman"/>
        </w:rPr>
        <w:t xml:space="preserve"> section 3.3.4.1.3.</w:t>
      </w:r>
    </w:p>
    <w:tbl>
      <w:tblPr>
        <w:tblW w:w="9016" w:type="dxa"/>
        <w:tblLook w:val="04A0" w:firstRow="1" w:lastRow="0" w:firstColumn="1" w:lastColumn="0" w:noHBand="0" w:noVBand="1"/>
      </w:tblPr>
      <w:tblGrid>
        <w:gridCol w:w="1137"/>
        <w:gridCol w:w="1369"/>
        <w:gridCol w:w="1369"/>
        <w:gridCol w:w="940"/>
        <w:gridCol w:w="1110"/>
        <w:gridCol w:w="1217"/>
        <w:gridCol w:w="937"/>
        <w:gridCol w:w="937"/>
      </w:tblGrid>
      <w:tr w:rsidR="004C3AB4" w:rsidRPr="004C3AB4" w14:paraId="503A920C" w14:textId="77777777" w:rsidTr="00EE1F0F">
        <w:trPr>
          <w:trHeight w:val="739"/>
        </w:trPr>
        <w:tc>
          <w:tcPr>
            <w:tcW w:w="1137"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DD01E9B" w14:textId="77777777" w:rsidR="00CC3BFA" w:rsidRPr="00CC3BFA" w:rsidRDefault="00CC3BFA" w:rsidP="00663FE0">
            <w:pPr>
              <w:spacing w:after="0" w:line="240" w:lineRule="auto"/>
              <w:jc w:val="center"/>
              <w:rPr>
                <w:rFonts w:ascii="Times New Roman" w:eastAsia="Times New Roman" w:hAnsi="Times New Roman" w:cs="Times New Roman"/>
                <w:b/>
                <w:bCs/>
                <w:color w:val="000000"/>
                <w:kern w:val="0"/>
                <w:sz w:val="20"/>
                <w:szCs w:val="20"/>
                <w:lang w:eastAsia="en-GB"/>
                <w14:ligatures w14:val="none"/>
              </w:rPr>
            </w:pPr>
            <w:bookmarkStart w:id="195" w:name="_Hlk197682377"/>
            <w:r w:rsidRPr="00CC3BFA">
              <w:rPr>
                <w:rFonts w:ascii="Times New Roman" w:eastAsia="Times New Roman" w:hAnsi="Times New Roman" w:cs="Times New Roman"/>
                <w:b/>
                <w:bCs/>
                <w:color w:val="000000"/>
                <w:kern w:val="0"/>
                <w:sz w:val="20"/>
                <w:szCs w:val="20"/>
                <w:lang w:eastAsia="en-GB"/>
                <w14:ligatures w14:val="none"/>
              </w:rPr>
              <w:t>Location</w:t>
            </w:r>
          </w:p>
        </w:tc>
        <w:tc>
          <w:tcPr>
            <w:tcW w:w="1369" w:type="dxa"/>
            <w:tcBorders>
              <w:top w:val="single" w:sz="4" w:space="0" w:color="auto"/>
              <w:left w:val="nil"/>
              <w:bottom w:val="single" w:sz="4" w:space="0" w:color="auto"/>
              <w:right w:val="single" w:sz="4" w:space="0" w:color="auto"/>
            </w:tcBorders>
            <w:shd w:val="clear" w:color="auto" w:fill="auto"/>
            <w:vAlign w:val="bottom"/>
            <w:hideMark/>
          </w:tcPr>
          <w:p w14:paraId="0432D690" w14:textId="77777777" w:rsidR="00CC3BFA" w:rsidRPr="00CC3BFA" w:rsidRDefault="00CC3BFA" w:rsidP="00663FE0">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CC3BFA">
              <w:rPr>
                <w:rFonts w:ascii="Times New Roman" w:eastAsia="Times New Roman" w:hAnsi="Times New Roman" w:cs="Times New Roman"/>
                <w:b/>
                <w:bCs/>
                <w:color w:val="000000"/>
                <w:kern w:val="0"/>
                <w:sz w:val="20"/>
                <w:szCs w:val="20"/>
                <w:lang w:eastAsia="en-GB"/>
                <w14:ligatures w14:val="none"/>
              </w:rPr>
              <w:t>Delivery location latitude</w:t>
            </w:r>
          </w:p>
        </w:tc>
        <w:tc>
          <w:tcPr>
            <w:tcW w:w="1369" w:type="dxa"/>
            <w:tcBorders>
              <w:top w:val="single" w:sz="4" w:space="0" w:color="auto"/>
              <w:left w:val="nil"/>
              <w:bottom w:val="single" w:sz="4" w:space="0" w:color="auto"/>
              <w:right w:val="single" w:sz="4" w:space="0" w:color="auto"/>
            </w:tcBorders>
            <w:shd w:val="clear" w:color="auto" w:fill="auto"/>
            <w:vAlign w:val="bottom"/>
            <w:hideMark/>
          </w:tcPr>
          <w:p w14:paraId="2D5DF2E8" w14:textId="77777777" w:rsidR="00CC3BFA" w:rsidRPr="00CC3BFA" w:rsidRDefault="00CC3BFA" w:rsidP="00663FE0">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CC3BFA">
              <w:rPr>
                <w:rFonts w:ascii="Times New Roman" w:eastAsia="Times New Roman" w:hAnsi="Times New Roman" w:cs="Times New Roman"/>
                <w:b/>
                <w:bCs/>
                <w:color w:val="000000"/>
                <w:kern w:val="0"/>
                <w:sz w:val="20"/>
                <w:szCs w:val="20"/>
                <w:lang w:eastAsia="en-GB"/>
                <w14:ligatures w14:val="none"/>
              </w:rPr>
              <w:t>Delivery location longitude</w:t>
            </w:r>
          </w:p>
        </w:tc>
        <w:tc>
          <w:tcPr>
            <w:tcW w:w="940" w:type="dxa"/>
            <w:tcBorders>
              <w:top w:val="single" w:sz="4" w:space="0" w:color="auto"/>
              <w:left w:val="nil"/>
              <w:bottom w:val="single" w:sz="4" w:space="0" w:color="auto"/>
              <w:right w:val="single" w:sz="4" w:space="0" w:color="auto"/>
            </w:tcBorders>
            <w:shd w:val="clear" w:color="auto" w:fill="auto"/>
            <w:vAlign w:val="bottom"/>
            <w:hideMark/>
          </w:tcPr>
          <w:p w14:paraId="083C88A6" w14:textId="77777777" w:rsidR="00CC3BFA" w:rsidRPr="00CC3BFA" w:rsidRDefault="00CC3BFA" w:rsidP="00663FE0">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CC3BFA">
              <w:rPr>
                <w:rFonts w:ascii="Times New Roman" w:eastAsia="Times New Roman" w:hAnsi="Times New Roman" w:cs="Times New Roman"/>
                <w:b/>
                <w:bCs/>
                <w:color w:val="000000"/>
                <w:kern w:val="0"/>
                <w:sz w:val="20"/>
                <w:szCs w:val="20"/>
                <w:lang w:eastAsia="en-GB"/>
                <w14:ligatures w14:val="none"/>
              </w:rPr>
              <w:t>Type of order</w:t>
            </w:r>
          </w:p>
        </w:tc>
        <w:tc>
          <w:tcPr>
            <w:tcW w:w="1110" w:type="dxa"/>
            <w:tcBorders>
              <w:top w:val="single" w:sz="4" w:space="0" w:color="auto"/>
              <w:left w:val="nil"/>
              <w:bottom w:val="single" w:sz="4" w:space="0" w:color="auto"/>
              <w:right w:val="single" w:sz="4" w:space="0" w:color="auto"/>
            </w:tcBorders>
            <w:shd w:val="clear" w:color="auto" w:fill="auto"/>
            <w:vAlign w:val="bottom"/>
            <w:hideMark/>
          </w:tcPr>
          <w:p w14:paraId="1552FE08" w14:textId="77777777" w:rsidR="00CC3BFA" w:rsidRPr="00CC3BFA" w:rsidRDefault="00CC3BFA" w:rsidP="00663FE0">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CC3BFA">
              <w:rPr>
                <w:rFonts w:ascii="Times New Roman" w:eastAsia="Times New Roman" w:hAnsi="Times New Roman" w:cs="Times New Roman"/>
                <w:b/>
                <w:bCs/>
                <w:color w:val="000000"/>
                <w:kern w:val="0"/>
                <w:sz w:val="20"/>
                <w:szCs w:val="20"/>
                <w:lang w:eastAsia="en-GB"/>
                <w14:ligatures w14:val="none"/>
              </w:rPr>
              <w:t>Time Ordered</w:t>
            </w:r>
          </w:p>
        </w:tc>
        <w:tc>
          <w:tcPr>
            <w:tcW w:w="1217" w:type="dxa"/>
            <w:tcBorders>
              <w:top w:val="single" w:sz="4" w:space="0" w:color="auto"/>
              <w:left w:val="nil"/>
              <w:bottom w:val="single" w:sz="4" w:space="0" w:color="auto"/>
              <w:right w:val="single" w:sz="4" w:space="0" w:color="auto"/>
            </w:tcBorders>
            <w:shd w:val="clear" w:color="auto" w:fill="auto"/>
            <w:vAlign w:val="bottom"/>
            <w:hideMark/>
          </w:tcPr>
          <w:p w14:paraId="2BE83573" w14:textId="77777777" w:rsidR="00CC3BFA" w:rsidRPr="00CC3BFA" w:rsidRDefault="00CC3BFA" w:rsidP="00663FE0">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CC3BFA">
              <w:rPr>
                <w:rFonts w:ascii="Times New Roman" w:eastAsia="Times New Roman" w:hAnsi="Times New Roman" w:cs="Times New Roman"/>
                <w:b/>
                <w:bCs/>
                <w:color w:val="000000"/>
                <w:kern w:val="0"/>
                <w:sz w:val="20"/>
                <w:szCs w:val="20"/>
                <w:lang w:eastAsia="en-GB"/>
                <w14:ligatures w14:val="none"/>
              </w:rPr>
              <w:t>Time Delivery</w:t>
            </w:r>
          </w:p>
        </w:tc>
        <w:tc>
          <w:tcPr>
            <w:tcW w:w="937" w:type="dxa"/>
            <w:tcBorders>
              <w:top w:val="single" w:sz="4" w:space="0" w:color="auto"/>
              <w:left w:val="nil"/>
              <w:bottom w:val="single" w:sz="4" w:space="0" w:color="auto"/>
              <w:right w:val="single" w:sz="4" w:space="0" w:color="auto"/>
            </w:tcBorders>
            <w:shd w:val="clear" w:color="auto" w:fill="auto"/>
            <w:vAlign w:val="bottom"/>
            <w:hideMark/>
          </w:tcPr>
          <w:p w14:paraId="06574DA1" w14:textId="77777777" w:rsidR="00CC3BFA" w:rsidRPr="00CC3BFA" w:rsidRDefault="00CC3BFA" w:rsidP="00663FE0">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CC3BFA">
              <w:rPr>
                <w:rFonts w:ascii="Times New Roman" w:eastAsia="Times New Roman" w:hAnsi="Times New Roman" w:cs="Times New Roman"/>
                <w:b/>
                <w:bCs/>
                <w:color w:val="000000"/>
                <w:kern w:val="0"/>
                <w:sz w:val="20"/>
                <w:szCs w:val="20"/>
                <w:lang w:eastAsia="en-GB"/>
                <w14:ligatures w14:val="none"/>
              </w:rPr>
              <w:t>Start seconds</w:t>
            </w:r>
          </w:p>
        </w:tc>
        <w:tc>
          <w:tcPr>
            <w:tcW w:w="937" w:type="dxa"/>
            <w:tcBorders>
              <w:top w:val="single" w:sz="4" w:space="0" w:color="auto"/>
              <w:left w:val="nil"/>
              <w:bottom w:val="single" w:sz="4" w:space="0" w:color="auto"/>
              <w:right w:val="single" w:sz="4" w:space="0" w:color="auto"/>
            </w:tcBorders>
            <w:shd w:val="clear" w:color="auto" w:fill="auto"/>
            <w:vAlign w:val="bottom"/>
            <w:hideMark/>
          </w:tcPr>
          <w:p w14:paraId="5E49CC96" w14:textId="77777777" w:rsidR="00CC3BFA" w:rsidRPr="00CC3BFA" w:rsidRDefault="00CC3BFA" w:rsidP="00663FE0">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CC3BFA">
              <w:rPr>
                <w:rFonts w:ascii="Times New Roman" w:eastAsia="Times New Roman" w:hAnsi="Times New Roman" w:cs="Times New Roman"/>
                <w:b/>
                <w:bCs/>
                <w:color w:val="000000"/>
                <w:kern w:val="0"/>
                <w:sz w:val="20"/>
                <w:szCs w:val="20"/>
                <w:lang w:eastAsia="en-GB"/>
                <w14:ligatures w14:val="none"/>
              </w:rPr>
              <w:t>End seconds</w:t>
            </w:r>
          </w:p>
        </w:tc>
      </w:tr>
      <w:tr w:rsidR="004C3AB4" w:rsidRPr="004C3AB4" w14:paraId="21C692F4" w14:textId="77777777" w:rsidTr="004C3AB4">
        <w:trPr>
          <w:trHeight w:val="300"/>
        </w:trPr>
        <w:tc>
          <w:tcPr>
            <w:tcW w:w="1137" w:type="dxa"/>
            <w:tcBorders>
              <w:top w:val="nil"/>
              <w:left w:val="single" w:sz="4" w:space="0" w:color="auto"/>
              <w:bottom w:val="single" w:sz="4" w:space="0" w:color="auto"/>
              <w:right w:val="single" w:sz="4" w:space="0" w:color="auto"/>
            </w:tcBorders>
            <w:shd w:val="clear" w:color="auto" w:fill="auto"/>
            <w:noWrap/>
            <w:vAlign w:val="bottom"/>
            <w:hideMark/>
          </w:tcPr>
          <w:p w14:paraId="7201C45A" w14:textId="77777777" w:rsidR="00CC3BFA" w:rsidRPr="00CC3BFA" w:rsidRDefault="00CC3BFA" w:rsidP="00663FE0">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CC3BFA">
              <w:rPr>
                <w:rFonts w:ascii="Times New Roman" w:eastAsia="Times New Roman" w:hAnsi="Times New Roman" w:cs="Times New Roman"/>
                <w:b/>
                <w:bCs/>
                <w:color w:val="000000"/>
                <w:kern w:val="0"/>
                <w:sz w:val="20"/>
                <w:szCs w:val="20"/>
                <w:lang w:eastAsia="en-GB"/>
                <w14:ligatures w14:val="none"/>
              </w:rPr>
              <w:t>Location 1</w:t>
            </w:r>
          </w:p>
        </w:tc>
        <w:tc>
          <w:tcPr>
            <w:tcW w:w="1369" w:type="dxa"/>
            <w:tcBorders>
              <w:top w:val="nil"/>
              <w:left w:val="nil"/>
              <w:bottom w:val="single" w:sz="4" w:space="0" w:color="auto"/>
              <w:right w:val="single" w:sz="4" w:space="0" w:color="auto"/>
            </w:tcBorders>
            <w:shd w:val="clear" w:color="auto" w:fill="auto"/>
            <w:noWrap/>
            <w:vAlign w:val="bottom"/>
            <w:hideMark/>
          </w:tcPr>
          <w:p w14:paraId="48D6A369"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26.93365128</w:t>
            </w:r>
          </w:p>
        </w:tc>
        <w:tc>
          <w:tcPr>
            <w:tcW w:w="1369" w:type="dxa"/>
            <w:tcBorders>
              <w:top w:val="nil"/>
              <w:left w:val="nil"/>
              <w:bottom w:val="single" w:sz="4" w:space="0" w:color="auto"/>
              <w:right w:val="single" w:sz="4" w:space="0" w:color="auto"/>
            </w:tcBorders>
            <w:shd w:val="clear" w:color="auto" w:fill="auto"/>
            <w:noWrap/>
            <w:vAlign w:val="bottom"/>
            <w:hideMark/>
          </w:tcPr>
          <w:p w14:paraId="6D47D094"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75.79498312</w:t>
            </w:r>
          </w:p>
        </w:tc>
        <w:tc>
          <w:tcPr>
            <w:tcW w:w="940" w:type="dxa"/>
            <w:tcBorders>
              <w:top w:val="nil"/>
              <w:left w:val="nil"/>
              <w:bottom w:val="single" w:sz="4" w:space="0" w:color="auto"/>
              <w:right w:val="single" w:sz="4" w:space="0" w:color="auto"/>
            </w:tcBorders>
            <w:shd w:val="clear" w:color="auto" w:fill="auto"/>
            <w:noWrap/>
            <w:vAlign w:val="bottom"/>
            <w:hideMark/>
          </w:tcPr>
          <w:p w14:paraId="7719AB02" w14:textId="7F11B207" w:rsidR="00CC3BFA" w:rsidRPr="00CC3BFA" w:rsidRDefault="006E35E0"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4C3AB4">
              <w:rPr>
                <w:rFonts w:ascii="Times New Roman" w:eastAsia="Times New Roman" w:hAnsi="Times New Roman" w:cs="Times New Roman"/>
                <w:color w:val="000000"/>
                <w:kern w:val="0"/>
                <w:sz w:val="20"/>
                <w:szCs w:val="20"/>
                <w:lang w:eastAsia="en-GB"/>
                <w14:ligatures w14:val="none"/>
              </w:rPr>
              <w:t>Drinks</w:t>
            </w:r>
          </w:p>
        </w:tc>
        <w:tc>
          <w:tcPr>
            <w:tcW w:w="1110" w:type="dxa"/>
            <w:tcBorders>
              <w:top w:val="nil"/>
              <w:left w:val="nil"/>
              <w:bottom w:val="single" w:sz="4" w:space="0" w:color="auto"/>
              <w:right w:val="single" w:sz="4" w:space="0" w:color="auto"/>
            </w:tcBorders>
            <w:shd w:val="clear" w:color="auto" w:fill="auto"/>
            <w:noWrap/>
            <w:vAlign w:val="bottom"/>
            <w:hideMark/>
          </w:tcPr>
          <w:p w14:paraId="2EC265A3"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11:25:00 AM</w:t>
            </w:r>
          </w:p>
        </w:tc>
        <w:tc>
          <w:tcPr>
            <w:tcW w:w="1217" w:type="dxa"/>
            <w:tcBorders>
              <w:top w:val="nil"/>
              <w:left w:val="nil"/>
              <w:bottom w:val="single" w:sz="4" w:space="0" w:color="auto"/>
              <w:right w:val="single" w:sz="4" w:space="0" w:color="auto"/>
            </w:tcBorders>
            <w:shd w:val="clear" w:color="auto" w:fill="auto"/>
            <w:noWrap/>
            <w:vAlign w:val="bottom"/>
            <w:hideMark/>
          </w:tcPr>
          <w:p w14:paraId="72C1E611"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12:05:00 PM</w:t>
            </w:r>
          </w:p>
        </w:tc>
        <w:tc>
          <w:tcPr>
            <w:tcW w:w="937" w:type="dxa"/>
            <w:tcBorders>
              <w:top w:val="nil"/>
              <w:left w:val="nil"/>
              <w:bottom w:val="single" w:sz="4" w:space="0" w:color="auto"/>
              <w:right w:val="single" w:sz="4" w:space="0" w:color="auto"/>
            </w:tcBorders>
            <w:shd w:val="clear" w:color="auto" w:fill="auto"/>
            <w:noWrap/>
            <w:vAlign w:val="bottom"/>
            <w:hideMark/>
          </w:tcPr>
          <w:p w14:paraId="13A421CD"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41100</w:t>
            </w:r>
          </w:p>
        </w:tc>
        <w:tc>
          <w:tcPr>
            <w:tcW w:w="937" w:type="dxa"/>
            <w:tcBorders>
              <w:top w:val="nil"/>
              <w:left w:val="nil"/>
              <w:bottom w:val="single" w:sz="4" w:space="0" w:color="auto"/>
              <w:right w:val="single" w:sz="4" w:space="0" w:color="auto"/>
            </w:tcBorders>
            <w:shd w:val="clear" w:color="auto" w:fill="auto"/>
            <w:noWrap/>
            <w:vAlign w:val="bottom"/>
            <w:hideMark/>
          </w:tcPr>
          <w:p w14:paraId="1AB16042"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43500</w:t>
            </w:r>
          </w:p>
        </w:tc>
      </w:tr>
      <w:tr w:rsidR="004C3AB4" w:rsidRPr="004C3AB4" w14:paraId="7809AACA" w14:textId="77777777" w:rsidTr="004C3AB4">
        <w:trPr>
          <w:trHeight w:val="300"/>
        </w:trPr>
        <w:tc>
          <w:tcPr>
            <w:tcW w:w="1137" w:type="dxa"/>
            <w:tcBorders>
              <w:top w:val="nil"/>
              <w:left w:val="single" w:sz="4" w:space="0" w:color="auto"/>
              <w:bottom w:val="single" w:sz="4" w:space="0" w:color="auto"/>
              <w:right w:val="single" w:sz="4" w:space="0" w:color="auto"/>
            </w:tcBorders>
            <w:shd w:val="clear" w:color="auto" w:fill="auto"/>
            <w:noWrap/>
            <w:vAlign w:val="bottom"/>
            <w:hideMark/>
          </w:tcPr>
          <w:p w14:paraId="5A005F59" w14:textId="77777777" w:rsidR="00CC3BFA" w:rsidRPr="00CC3BFA" w:rsidRDefault="00CC3BFA" w:rsidP="00663FE0">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CC3BFA">
              <w:rPr>
                <w:rFonts w:ascii="Times New Roman" w:eastAsia="Times New Roman" w:hAnsi="Times New Roman" w:cs="Times New Roman"/>
                <w:b/>
                <w:bCs/>
                <w:color w:val="000000"/>
                <w:kern w:val="0"/>
                <w:sz w:val="20"/>
                <w:szCs w:val="20"/>
                <w:lang w:eastAsia="en-GB"/>
                <w14:ligatures w14:val="none"/>
              </w:rPr>
              <w:t>Location 2</w:t>
            </w:r>
          </w:p>
        </w:tc>
        <w:tc>
          <w:tcPr>
            <w:tcW w:w="1369" w:type="dxa"/>
            <w:tcBorders>
              <w:top w:val="nil"/>
              <w:left w:val="nil"/>
              <w:bottom w:val="single" w:sz="4" w:space="0" w:color="auto"/>
              <w:right w:val="single" w:sz="4" w:space="0" w:color="auto"/>
            </w:tcBorders>
            <w:shd w:val="clear" w:color="auto" w:fill="auto"/>
            <w:noWrap/>
            <w:vAlign w:val="bottom"/>
            <w:hideMark/>
          </w:tcPr>
          <w:p w14:paraId="5B56C8D3"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26.90545551</w:t>
            </w:r>
          </w:p>
        </w:tc>
        <w:tc>
          <w:tcPr>
            <w:tcW w:w="1369" w:type="dxa"/>
            <w:tcBorders>
              <w:top w:val="nil"/>
              <w:left w:val="nil"/>
              <w:bottom w:val="single" w:sz="4" w:space="0" w:color="auto"/>
              <w:right w:val="single" w:sz="4" w:space="0" w:color="auto"/>
            </w:tcBorders>
            <w:shd w:val="clear" w:color="auto" w:fill="auto"/>
            <w:noWrap/>
            <w:vAlign w:val="bottom"/>
            <w:hideMark/>
          </w:tcPr>
          <w:p w14:paraId="2B632B48"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75.82819559</w:t>
            </w:r>
          </w:p>
        </w:tc>
        <w:tc>
          <w:tcPr>
            <w:tcW w:w="940" w:type="dxa"/>
            <w:tcBorders>
              <w:top w:val="nil"/>
              <w:left w:val="nil"/>
              <w:bottom w:val="single" w:sz="4" w:space="0" w:color="auto"/>
              <w:right w:val="single" w:sz="4" w:space="0" w:color="auto"/>
            </w:tcBorders>
            <w:shd w:val="clear" w:color="auto" w:fill="auto"/>
            <w:noWrap/>
            <w:vAlign w:val="bottom"/>
            <w:hideMark/>
          </w:tcPr>
          <w:p w14:paraId="168040D3" w14:textId="292B7C27" w:rsidR="00CC3BFA" w:rsidRPr="00CC3BFA" w:rsidRDefault="006E35E0"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4C3AB4">
              <w:rPr>
                <w:rFonts w:ascii="Times New Roman" w:eastAsia="Times New Roman" w:hAnsi="Times New Roman" w:cs="Times New Roman"/>
                <w:color w:val="000000"/>
                <w:kern w:val="0"/>
                <w:sz w:val="20"/>
                <w:szCs w:val="20"/>
                <w:lang w:eastAsia="en-GB"/>
                <w14:ligatures w14:val="none"/>
              </w:rPr>
              <w:t>Snack</w:t>
            </w:r>
          </w:p>
        </w:tc>
        <w:tc>
          <w:tcPr>
            <w:tcW w:w="1110" w:type="dxa"/>
            <w:tcBorders>
              <w:top w:val="nil"/>
              <w:left w:val="nil"/>
              <w:bottom w:val="single" w:sz="4" w:space="0" w:color="auto"/>
              <w:right w:val="single" w:sz="4" w:space="0" w:color="auto"/>
            </w:tcBorders>
            <w:shd w:val="clear" w:color="auto" w:fill="auto"/>
            <w:noWrap/>
            <w:vAlign w:val="bottom"/>
            <w:hideMark/>
          </w:tcPr>
          <w:p w14:paraId="5143A60F"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12:20:00 PM</w:t>
            </w:r>
          </w:p>
        </w:tc>
        <w:tc>
          <w:tcPr>
            <w:tcW w:w="1217" w:type="dxa"/>
            <w:tcBorders>
              <w:top w:val="nil"/>
              <w:left w:val="nil"/>
              <w:bottom w:val="single" w:sz="4" w:space="0" w:color="auto"/>
              <w:right w:val="single" w:sz="4" w:space="0" w:color="auto"/>
            </w:tcBorders>
            <w:shd w:val="clear" w:color="auto" w:fill="auto"/>
            <w:noWrap/>
            <w:vAlign w:val="bottom"/>
            <w:hideMark/>
          </w:tcPr>
          <w:p w14:paraId="2B466B43"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1:00:00 PM</w:t>
            </w:r>
          </w:p>
        </w:tc>
        <w:tc>
          <w:tcPr>
            <w:tcW w:w="937" w:type="dxa"/>
            <w:tcBorders>
              <w:top w:val="nil"/>
              <w:left w:val="nil"/>
              <w:bottom w:val="single" w:sz="4" w:space="0" w:color="auto"/>
              <w:right w:val="single" w:sz="4" w:space="0" w:color="auto"/>
            </w:tcBorders>
            <w:shd w:val="clear" w:color="auto" w:fill="auto"/>
            <w:noWrap/>
            <w:vAlign w:val="bottom"/>
            <w:hideMark/>
          </w:tcPr>
          <w:p w14:paraId="478DACB3"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44400</w:t>
            </w:r>
          </w:p>
        </w:tc>
        <w:tc>
          <w:tcPr>
            <w:tcW w:w="937" w:type="dxa"/>
            <w:tcBorders>
              <w:top w:val="nil"/>
              <w:left w:val="nil"/>
              <w:bottom w:val="single" w:sz="4" w:space="0" w:color="auto"/>
              <w:right w:val="single" w:sz="4" w:space="0" w:color="auto"/>
            </w:tcBorders>
            <w:shd w:val="clear" w:color="auto" w:fill="auto"/>
            <w:noWrap/>
            <w:vAlign w:val="bottom"/>
            <w:hideMark/>
          </w:tcPr>
          <w:p w14:paraId="2127342F"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46800</w:t>
            </w:r>
          </w:p>
        </w:tc>
      </w:tr>
      <w:tr w:rsidR="004C3AB4" w:rsidRPr="004C3AB4" w14:paraId="24E09195" w14:textId="77777777" w:rsidTr="004C3AB4">
        <w:trPr>
          <w:trHeight w:val="300"/>
        </w:trPr>
        <w:tc>
          <w:tcPr>
            <w:tcW w:w="1137" w:type="dxa"/>
            <w:tcBorders>
              <w:top w:val="nil"/>
              <w:left w:val="single" w:sz="4" w:space="0" w:color="auto"/>
              <w:bottom w:val="single" w:sz="4" w:space="0" w:color="auto"/>
              <w:right w:val="single" w:sz="4" w:space="0" w:color="auto"/>
            </w:tcBorders>
            <w:shd w:val="clear" w:color="auto" w:fill="auto"/>
            <w:noWrap/>
            <w:vAlign w:val="bottom"/>
            <w:hideMark/>
          </w:tcPr>
          <w:p w14:paraId="25E9FEAC" w14:textId="77777777" w:rsidR="00CC3BFA" w:rsidRPr="00CC3BFA" w:rsidRDefault="00CC3BFA" w:rsidP="00663FE0">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CC3BFA">
              <w:rPr>
                <w:rFonts w:ascii="Times New Roman" w:eastAsia="Times New Roman" w:hAnsi="Times New Roman" w:cs="Times New Roman"/>
                <w:b/>
                <w:bCs/>
                <w:color w:val="000000"/>
                <w:kern w:val="0"/>
                <w:sz w:val="20"/>
                <w:szCs w:val="20"/>
                <w:lang w:eastAsia="en-GB"/>
                <w14:ligatures w14:val="none"/>
              </w:rPr>
              <w:t>Location 3</w:t>
            </w:r>
          </w:p>
        </w:tc>
        <w:tc>
          <w:tcPr>
            <w:tcW w:w="1369" w:type="dxa"/>
            <w:tcBorders>
              <w:top w:val="nil"/>
              <w:left w:val="nil"/>
              <w:bottom w:val="single" w:sz="4" w:space="0" w:color="auto"/>
              <w:right w:val="single" w:sz="4" w:space="0" w:color="auto"/>
            </w:tcBorders>
            <w:shd w:val="clear" w:color="auto" w:fill="auto"/>
            <w:noWrap/>
            <w:vAlign w:val="bottom"/>
            <w:hideMark/>
          </w:tcPr>
          <w:p w14:paraId="1CDBC68E"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26.96964618</w:t>
            </w:r>
          </w:p>
        </w:tc>
        <w:tc>
          <w:tcPr>
            <w:tcW w:w="1369" w:type="dxa"/>
            <w:tcBorders>
              <w:top w:val="nil"/>
              <w:left w:val="nil"/>
              <w:bottom w:val="single" w:sz="4" w:space="0" w:color="auto"/>
              <w:right w:val="single" w:sz="4" w:space="0" w:color="auto"/>
            </w:tcBorders>
            <w:shd w:val="clear" w:color="auto" w:fill="auto"/>
            <w:noWrap/>
            <w:vAlign w:val="bottom"/>
            <w:hideMark/>
          </w:tcPr>
          <w:p w14:paraId="365D06A9"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75.815806</w:t>
            </w:r>
          </w:p>
        </w:tc>
        <w:tc>
          <w:tcPr>
            <w:tcW w:w="940" w:type="dxa"/>
            <w:tcBorders>
              <w:top w:val="nil"/>
              <w:left w:val="nil"/>
              <w:bottom w:val="single" w:sz="4" w:space="0" w:color="auto"/>
              <w:right w:val="single" w:sz="4" w:space="0" w:color="auto"/>
            </w:tcBorders>
            <w:shd w:val="clear" w:color="auto" w:fill="auto"/>
            <w:noWrap/>
            <w:vAlign w:val="bottom"/>
            <w:hideMark/>
          </w:tcPr>
          <w:p w14:paraId="29D54967" w14:textId="62B56830" w:rsidR="00CC3BFA" w:rsidRPr="00CC3BFA" w:rsidRDefault="006E35E0"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4C3AB4">
              <w:rPr>
                <w:rFonts w:ascii="Times New Roman" w:eastAsia="Times New Roman" w:hAnsi="Times New Roman" w:cs="Times New Roman"/>
                <w:color w:val="000000"/>
                <w:kern w:val="0"/>
                <w:sz w:val="20"/>
                <w:szCs w:val="20"/>
                <w:lang w:eastAsia="en-GB"/>
                <w14:ligatures w14:val="none"/>
              </w:rPr>
              <w:t>Snack</w:t>
            </w:r>
          </w:p>
        </w:tc>
        <w:tc>
          <w:tcPr>
            <w:tcW w:w="1110" w:type="dxa"/>
            <w:tcBorders>
              <w:top w:val="nil"/>
              <w:left w:val="nil"/>
              <w:bottom w:val="single" w:sz="4" w:space="0" w:color="auto"/>
              <w:right w:val="single" w:sz="4" w:space="0" w:color="auto"/>
            </w:tcBorders>
            <w:shd w:val="clear" w:color="auto" w:fill="auto"/>
            <w:noWrap/>
            <w:vAlign w:val="bottom"/>
            <w:hideMark/>
          </w:tcPr>
          <w:p w14:paraId="766DBD3F"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8:55:00 PM</w:t>
            </w:r>
          </w:p>
        </w:tc>
        <w:tc>
          <w:tcPr>
            <w:tcW w:w="1217" w:type="dxa"/>
            <w:tcBorders>
              <w:top w:val="nil"/>
              <w:left w:val="nil"/>
              <w:bottom w:val="single" w:sz="4" w:space="0" w:color="auto"/>
              <w:right w:val="single" w:sz="4" w:space="0" w:color="auto"/>
            </w:tcBorders>
            <w:shd w:val="clear" w:color="auto" w:fill="auto"/>
            <w:noWrap/>
            <w:vAlign w:val="bottom"/>
            <w:hideMark/>
          </w:tcPr>
          <w:p w14:paraId="6B020901"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9:35:00 PM</w:t>
            </w:r>
          </w:p>
        </w:tc>
        <w:tc>
          <w:tcPr>
            <w:tcW w:w="937" w:type="dxa"/>
            <w:tcBorders>
              <w:top w:val="nil"/>
              <w:left w:val="nil"/>
              <w:bottom w:val="single" w:sz="4" w:space="0" w:color="auto"/>
              <w:right w:val="single" w:sz="4" w:space="0" w:color="auto"/>
            </w:tcBorders>
            <w:shd w:val="clear" w:color="auto" w:fill="auto"/>
            <w:noWrap/>
            <w:vAlign w:val="bottom"/>
            <w:hideMark/>
          </w:tcPr>
          <w:p w14:paraId="48205397"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75300</w:t>
            </w:r>
          </w:p>
        </w:tc>
        <w:tc>
          <w:tcPr>
            <w:tcW w:w="937" w:type="dxa"/>
            <w:tcBorders>
              <w:top w:val="nil"/>
              <w:left w:val="nil"/>
              <w:bottom w:val="single" w:sz="4" w:space="0" w:color="auto"/>
              <w:right w:val="single" w:sz="4" w:space="0" w:color="auto"/>
            </w:tcBorders>
            <w:shd w:val="clear" w:color="auto" w:fill="auto"/>
            <w:noWrap/>
            <w:vAlign w:val="bottom"/>
            <w:hideMark/>
          </w:tcPr>
          <w:p w14:paraId="1B3394CF"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77700</w:t>
            </w:r>
          </w:p>
        </w:tc>
      </w:tr>
      <w:tr w:rsidR="004C3AB4" w:rsidRPr="004C3AB4" w14:paraId="62125FC0" w14:textId="77777777" w:rsidTr="004C3AB4">
        <w:trPr>
          <w:trHeight w:val="300"/>
        </w:trPr>
        <w:tc>
          <w:tcPr>
            <w:tcW w:w="1137" w:type="dxa"/>
            <w:tcBorders>
              <w:top w:val="nil"/>
              <w:left w:val="single" w:sz="4" w:space="0" w:color="auto"/>
              <w:bottom w:val="single" w:sz="4" w:space="0" w:color="auto"/>
              <w:right w:val="single" w:sz="4" w:space="0" w:color="auto"/>
            </w:tcBorders>
            <w:shd w:val="clear" w:color="auto" w:fill="auto"/>
            <w:noWrap/>
            <w:vAlign w:val="bottom"/>
            <w:hideMark/>
          </w:tcPr>
          <w:p w14:paraId="563DC670" w14:textId="77777777" w:rsidR="00CC3BFA" w:rsidRPr="00CC3BFA" w:rsidRDefault="00CC3BFA" w:rsidP="00663FE0">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CC3BFA">
              <w:rPr>
                <w:rFonts w:ascii="Times New Roman" w:eastAsia="Times New Roman" w:hAnsi="Times New Roman" w:cs="Times New Roman"/>
                <w:b/>
                <w:bCs/>
                <w:color w:val="000000"/>
                <w:kern w:val="0"/>
                <w:sz w:val="20"/>
                <w:szCs w:val="20"/>
                <w:lang w:eastAsia="en-GB"/>
                <w14:ligatures w14:val="none"/>
              </w:rPr>
              <w:t>Location 4</w:t>
            </w:r>
          </w:p>
        </w:tc>
        <w:tc>
          <w:tcPr>
            <w:tcW w:w="1369" w:type="dxa"/>
            <w:tcBorders>
              <w:top w:val="nil"/>
              <w:left w:val="nil"/>
              <w:bottom w:val="single" w:sz="4" w:space="0" w:color="auto"/>
              <w:right w:val="single" w:sz="4" w:space="0" w:color="auto"/>
            </w:tcBorders>
            <w:shd w:val="clear" w:color="auto" w:fill="auto"/>
            <w:noWrap/>
            <w:vAlign w:val="bottom"/>
            <w:hideMark/>
          </w:tcPr>
          <w:p w14:paraId="1AF29134"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26.97791539</w:t>
            </w:r>
          </w:p>
        </w:tc>
        <w:tc>
          <w:tcPr>
            <w:tcW w:w="1369" w:type="dxa"/>
            <w:tcBorders>
              <w:top w:val="nil"/>
              <w:left w:val="nil"/>
              <w:bottom w:val="single" w:sz="4" w:space="0" w:color="auto"/>
              <w:right w:val="single" w:sz="4" w:space="0" w:color="auto"/>
            </w:tcBorders>
            <w:shd w:val="clear" w:color="auto" w:fill="auto"/>
            <w:noWrap/>
            <w:vAlign w:val="bottom"/>
            <w:hideMark/>
          </w:tcPr>
          <w:p w14:paraId="66B93B8D"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75.90679883</w:t>
            </w:r>
          </w:p>
        </w:tc>
        <w:tc>
          <w:tcPr>
            <w:tcW w:w="940" w:type="dxa"/>
            <w:tcBorders>
              <w:top w:val="nil"/>
              <w:left w:val="nil"/>
              <w:bottom w:val="single" w:sz="4" w:space="0" w:color="auto"/>
              <w:right w:val="single" w:sz="4" w:space="0" w:color="auto"/>
            </w:tcBorders>
            <w:shd w:val="clear" w:color="auto" w:fill="auto"/>
            <w:noWrap/>
            <w:vAlign w:val="bottom"/>
            <w:hideMark/>
          </w:tcPr>
          <w:p w14:paraId="6B2E6AE2" w14:textId="194807E8" w:rsidR="00CC3BFA" w:rsidRPr="00CC3BFA" w:rsidRDefault="006E35E0"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4C3AB4">
              <w:rPr>
                <w:rFonts w:ascii="Times New Roman" w:eastAsia="Times New Roman" w:hAnsi="Times New Roman" w:cs="Times New Roman"/>
                <w:color w:val="000000"/>
                <w:kern w:val="0"/>
                <w:sz w:val="20"/>
                <w:szCs w:val="20"/>
                <w:lang w:eastAsia="en-GB"/>
                <w14:ligatures w14:val="none"/>
              </w:rPr>
              <w:t>Meal</w:t>
            </w:r>
          </w:p>
        </w:tc>
        <w:tc>
          <w:tcPr>
            <w:tcW w:w="1110" w:type="dxa"/>
            <w:tcBorders>
              <w:top w:val="nil"/>
              <w:left w:val="nil"/>
              <w:bottom w:val="single" w:sz="4" w:space="0" w:color="auto"/>
              <w:right w:val="single" w:sz="4" w:space="0" w:color="auto"/>
            </w:tcBorders>
            <w:shd w:val="clear" w:color="auto" w:fill="auto"/>
            <w:noWrap/>
            <w:vAlign w:val="bottom"/>
            <w:hideMark/>
          </w:tcPr>
          <w:p w14:paraId="6EC7580F"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10:30:00 PM</w:t>
            </w:r>
          </w:p>
        </w:tc>
        <w:tc>
          <w:tcPr>
            <w:tcW w:w="1217" w:type="dxa"/>
            <w:tcBorders>
              <w:top w:val="nil"/>
              <w:left w:val="nil"/>
              <w:bottom w:val="single" w:sz="4" w:space="0" w:color="auto"/>
              <w:right w:val="single" w:sz="4" w:space="0" w:color="auto"/>
            </w:tcBorders>
            <w:shd w:val="clear" w:color="auto" w:fill="auto"/>
            <w:noWrap/>
            <w:vAlign w:val="bottom"/>
            <w:hideMark/>
          </w:tcPr>
          <w:p w14:paraId="708A304E"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11:10:00 PM</w:t>
            </w:r>
          </w:p>
        </w:tc>
        <w:tc>
          <w:tcPr>
            <w:tcW w:w="937" w:type="dxa"/>
            <w:tcBorders>
              <w:top w:val="nil"/>
              <w:left w:val="nil"/>
              <w:bottom w:val="single" w:sz="4" w:space="0" w:color="auto"/>
              <w:right w:val="single" w:sz="4" w:space="0" w:color="auto"/>
            </w:tcBorders>
            <w:shd w:val="clear" w:color="auto" w:fill="auto"/>
            <w:noWrap/>
            <w:vAlign w:val="bottom"/>
            <w:hideMark/>
          </w:tcPr>
          <w:p w14:paraId="006C2018"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81000</w:t>
            </w:r>
          </w:p>
        </w:tc>
        <w:tc>
          <w:tcPr>
            <w:tcW w:w="937" w:type="dxa"/>
            <w:tcBorders>
              <w:top w:val="nil"/>
              <w:left w:val="nil"/>
              <w:bottom w:val="single" w:sz="4" w:space="0" w:color="auto"/>
              <w:right w:val="single" w:sz="4" w:space="0" w:color="auto"/>
            </w:tcBorders>
            <w:shd w:val="clear" w:color="auto" w:fill="auto"/>
            <w:noWrap/>
            <w:vAlign w:val="bottom"/>
            <w:hideMark/>
          </w:tcPr>
          <w:p w14:paraId="4F17E0A8"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83400</w:t>
            </w:r>
          </w:p>
        </w:tc>
      </w:tr>
      <w:tr w:rsidR="004C3AB4" w:rsidRPr="004C3AB4" w14:paraId="74100D90" w14:textId="77777777" w:rsidTr="004C3AB4">
        <w:trPr>
          <w:trHeight w:val="300"/>
        </w:trPr>
        <w:tc>
          <w:tcPr>
            <w:tcW w:w="1137" w:type="dxa"/>
            <w:tcBorders>
              <w:top w:val="nil"/>
              <w:left w:val="single" w:sz="4" w:space="0" w:color="auto"/>
              <w:bottom w:val="single" w:sz="4" w:space="0" w:color="auto"/>
              <w:right w:val="single" w:sz="4" w:space="0" w:color="auto"/>
            </w:tcBorders>
            <w:shd w:val="clear" w:color="auto" w:fill="auto"/>
            <w:noWrap/>
            <w:vAlign w:val="bottom"/>
            <w:hideMark/>
          </w:tcPr>
          <w:p w14:paraId="75F0426E" w14:textId="77777777" w:rsidR="00CC3BFA" w:rsidRPr="00CC3BFA" w:rsidRDefault="00CC3BFA" w:rsidP="00663FE0">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CC3BFA">
              <w:rPr>
                <w:rFonts w:ascii="Times New Roman" w:eastAsia="Times New Roman" w:hAnsi="Times New Roman" w:cs="Times New Roman"/>
                <w:b/>
                <w:bCs/>
                <w:color w:val="000000"/>
                <w:kern w:val="0"/>
                <w:sz w:val="20"/>
                <w:szCs w:val="20"/>
                <w:lang w:eastAsia="en-GB"/>
                <w14:ligatures w14:val="none"/>
              </w:rPr>
              <w:t>Location 5</w:t>
            </w:r>
          </w:p>
        </w:tc>
        <w:tc>
          <w:tcPr>
            <w:tcW w:w="1369" w:type="dxa"/>
            <w:tcBorders>
              <w:top w:val="nil"/>
              <w:left w:val="nil"/>
              <w:bottom w:val="single" w:sz="4" w:space="0" w:color="auto"/>
              <w:right w:val="single" w:sz="4" w:space="0" w:color="auto"/>
            </w:tcBorders>
            <w:shd w:val="clear" w:color="auto" w:fill="auto"/>
            <w:noWrap/>
            <w:vAlign w:val="bottom"/>
            <w:hideMark/>
          </w:tcPr>
          <w:p w14:paraId="1D317591"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26.92961492</w:t>
            </w:r>
          </w:p>
        </w:tc>
        <w:tc>
          <w:tcPr>
            <w:tcW w:w="1369" w:type="dxa"/>
            <w:tcBorders>
              <w:top w:val="nil"/>
              <w:left w:val="nil"/>
              <w:bottom w:val="single" w:sz="4" w:space="0" w:color="auto"/>
              <w:right w:val="single" w:sz="4" w:space="0" w:color="auto"/>
            </w:tcBorders>
            <w:shd w:val="clear" w:color="auto" w:fill="auto"/>
            <w:noWrap/>
            <w:vAlign w:val="bottom"/>
            <w:hideMark/>
          </w:tcPr>
          <w:p w14:paraId="0D77FC0B"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75.81055484</w:t>
            </w:r>
          </w:p>
        </w:tc>
        <w:tc>
          <w:tcPr>
            <w:tcW w:w="940" w:type="dxa"/>
            <w:tcBorders>
              <w:top w:val="nil"/>
              <w:left w:val="nil"/>
              <w:bottom w:val="single" w:sz="4" w:space="0" w:color="auto"/>
              <w:right w:val="single" w:sz="4" w:space="0" w:color="auto"/>
            </w:tcBorders>
            <w:shd w:val="clear" w:color="auto" w:fill="auto"/>
            <w:noWrap/>
            <w:vAlign w:val="bottom"/>
            <w:hideMark/>
          </w:tcPr>
          <w:p w14:paraId="4F0CE698" w14:textId="47FDA340" w:rsidR="00CC3BFA" w:rsidRPr="00CC3BFA" w:rsidRDefault="006E35E0"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4C3AB4">
              <w:rPr>
                <w:rFonts w:ascii="Times New Roman" w:eastAsia="Times New Roman" w:hAnsi="Times New Roman" w:cs="Times New Roman"/>
                <w:color w:val="000000"/>
                <w:kern w:val="0"/>
                <w:sz w:val="20"/>
                <w:szCs w:val="20"/>
                <w:lang w:eastAsia="en-GB"/>
                <w14:ligatures w14:val="none"/>
              </w:rPr>
              <w:t>Drinks</w:t>
            </w:r>
          </w:p>
        </w:tc>
        <w:tc>
          <w:tcPr>
            <w:tcW w:w="1110" w:type="dxa"/>
            <w:tcBorders>
              <w:top w:val="nil"/>
              <w:left w:val="nil"/>
              <w:bottom w:val="single" w:sz="4" w:space="0" w:color="auto"/>
              <w:right w:val="single" w:sz="4" w:space="0" w:color="auto"/>
            </w:tcBorders>
            <w:shd w:val="clear" w:color="auto" w:fill="auto"/>
            <w:noWrap/>
            <w:vAlign w:val="bottom"/>
            <w:hideMark/>
          </w:tcPr>
          <w:p w14:paraId="3CF742B1"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12:00:00 PM</w:t>
            </w:r>
          </w:p>
        </w:tc>
        <w:tc>
          <w:tcPr>
            <w:tcW w:w="1217" w:type="dxa"/>
            <w:tcBorders>
              <w:top w:val="nil"/>
              <w:left w:val="nil"/>
              <w:bottom w:val="single" w:sz="4" w:space="0" w:color="auto"/>
              <w:right w:val="single" w:sz="4" w:space="0" w:color="auto"/>
            </w:tcBorders>
            <w:shd w:val="clear" w:color="auto" w:fill="auto"/>
            <w:noWrap/>
            <w:vAlign w:val="bottom"/>
            <w:hideMark/>
          </w:tcPr>
          <w:p w14:paraId="74C6423C"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12:40:00 PM</w:t>
            </w:r>
          </w:p>
        </w:tc>
        <w:tc>
          <w:tcPr>
            <w:tcW w:w="937" w:type="dxa"/>
            <w:tcBorders>
              <w:top w:val="nil"/>
              <w:left w:val="nil"/>
              <w:bottom w:val="single" w:sz="4" w:space="0" w:color="auto"/>
              <w:right w:val="single" w:sz="4" w:space="0" w:color="auto"/>
            </w:tcBorders>
            <w:shd w:val="clear" w:color="auto" w:fill="auto"/>
            <w:noWrap/>
            <w:vAlign w:val="bottom"/>
            <w:hideMark/>
          </w:tcPr>
          <w:p w14:paraId="74E7F201"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43200</w:t>
            </w:r>
          </w:p>
        </w:tc>
        <w:tc>
          <w:tcPr>
            <w:tcW w:w="937" w:type="dxa"/>
            <w:tcBorders>
              <w:top w:val="nil"/>
              <w:left w:val="nil"/>
              <w:bottom w:val="single" w:sz="4" w:space="0" w:color="auto"/>
              <w:right w:val="single" w:sz="4" w:space="0" w:color="auto"/>
            </w:tcBorders>
            <w:shd w:val="clear" w:color="auto" w:fill="auto"/>
            <w:noWrap/>
            <w:vAlign w:val="bottom"/>
            <w:hideMark/>
          </w:tcPr>
          <w:p w14:paraId="013BF419" w14:textId="77777777" w:rsidR="00CC3BFA" w:rsidRPr="00CC3BFA" w:rsidRDefault="00CC3BFA" w:rsidP="00057888">
            <w:pPr>
              <w:keepNext/>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45600</w:t>
            </w:r>
          </w:p>
        </w:tc>
      </w:tr>
    </w:tbl>
    <w:p w14:paraId="48B86BB3" w14:textId="563E1854" w:rsidR="009D6B36" w:rsidRPr="00460F63" w:rsidRDefault="00057888" w:rsidP="00460F63">
      <w:pPr>
        <w:pStyle w:val="Caption"/>
        <w:jc w:val="center"/>
        <w:rPr>
          <w:rFonts w:ascii="Times New Roman" w:hAnsi="Times New Roman" w:cs="Times New Roman"/>
          <w:color w:val="auto"/>
          <w:sz w:val="16"/>
          <w:szCs w:val="16"/>
        </w:rPr>
      </w:pPr>
      <w:bookmarkStart w:id="196" w:name="_Toc198205390"/>
      <w:bookmarkStart w:id="197" w:name="_Toc198254987"/>
      <w:bookmarkStart w:id="198" w:name="_Toc198255388"/>
      <w:bookmarkEnd w:id="195"/>
      <w:r w:rsidRPr="00460F63">
        <w:rPr>
          <w:rFonts w:ascii="Times New Roman" w:hAnsi="Times New Roman" w:cs="Times New Roman"/>
          <w:color w:val="auto"/>
          <w:sz w:val="16"/>
          <w:szCs w:val="16"/>
        </w:rPr>
        <w:t xml:space="preserve">Table </w:t>
      </w:r>
      <w:r w:rsidRPr="00460F63">
        <w:rPr>
          <w:rFonts w:ascii="Times New Roman" w:hAnsi="Times New Roman" w:cs="Times New Roman"/>
          <w:color w:val="auto"/>
          <w:sz w:val="16"/>
          <w:szCs w:val="16"/>
        </w:rPr>
        <w:fldChar w:fldCharType="begin"/>
      </w:r>
      <w:r w:rsidRPr="00460F63">
        <w:rPr>
          <w:rFonts w:ascii="Times New Roman" w:hAnsi="Times New Roman" w:cs="Times New Roman"/>
          <w:color w:val="auto"/>
          <w:sz w:val="16"/>
          <w:szCs w:val="16"/>
        </w:rPr>
        <w:instrText xml:space="preserve"> SEQ Table \* ARABIC </w:instrText>
      </w:r>
      <w:r w:rsidRPr="00460F63">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22</w:t>
      </w:r>
      <w:r w:rsidRPr="00460F63">
        <w:rPr>
          <w:rFonts w:ascii="Times New Roman" w:hAnsi="Times New Roman" w:cs="Times New Roman"/>
          <w:color w:val="auto"/>
          <w:sz w:val="16"/>
          <w:szCs w:val="16"/>
        </w:rPr>
        <w:fldChar w:fldCharType="end"/>
      </w:r>
      <w:r w:rsidRPr="00460F63">
        <w:rPr>
          <w:rFonts w:ascii="Times New Roman" w:hAnsi="Times New Roman" w:cs="Times New Roman"/>
          <w:color w:val="auto"/>
          <w:sz w:val="16"/>
          <w:szCs w:val="16"/>
        </w:rPr>
        <w:t xml:space="preserve"> Cluster 0 VRP input dataset</w:t>
      </w:r>
      <w:bookmarkEnd w:id="196"/>
      <w:bookmarkEnd w:id="197"/>
      <w:bookmarkEnd w:id="198"/>
    </w:p>
    <w:tbl>
      <w:tblPr>
        <w:tblStyle w:val="TableGrid"/>
        <w:tblW w:w="0" w:type="auto"/>
        <w:jc w:val="center"/>
        <w:tblLook w:val="04A0" w:firstRow="1" w:lastRow="0" w:firstColumn="1" w:lastColumn="0" w:noHBand="0" w:noVBand="1"/>
      </w:tblPr>
      <w:tblGrid>
        <w:gridCol w:w="1363"/>
        <w:gridCol w:w="1723"/>
      </w:tblGrid>
      <w:tr w:rsidR="00B30DEF" w:rsidRPr="00B80DEE" w14:paraId="55C77803" w14:textId="77777777" w:rsidTr="004F6FEA">
        <w:trPr>
          <w:trHeight w:val="300"/>
          <w:jc w:val="center"/>
        </w:trPr>
        <w:tc>
          <w:tcPr>
            <w:tcW w:w="0" w:type="auto"/>
            <w:noWrap/>
            <w:hideMark/>
          </w:tcPr>
          <w:p w14:paraId="53B06299" w14:textId="77777777" w:rsidR="00B30DEF" w:rsidRPr="00F16817" w:rsidRDefault="00B30DEF" w:rsidP="00663FE0">
            <w:pPr>
              <w:jc w:val="center"/>
              <w:rPr>
                <w:rFonts w:ascii="Times New Roman" w:eastAsia="Times New Roman" w:hAnsi="Times New Roman" w:cs="Times New Roman"/>
                <w:b/>
                <w:bCs/>
                <w:color w:val="000000"/>
                <w:kern w:val="0"/>
                <w:lang w:eastAsia="en-GB"/>
                <w14:ligatures w14:val="none"/>
              </w:rPr>
            </w:pPr>
            <w:r w:rsidRPr="00F16817">
              <w:rPr>
                <w:rFonts w:ascii="Times New Roman" w:eastAsia="Times New Roman" w:hAnsi="Times New Roman" w:cs="Times New Roman"/>
                <w:b/>
                <w:bCs/>
                <w:color w:val="000000"/>
                <w:kern w:val="0"/>
                <w:lang w:eastAsia="en-GB"/>
                <w14:ligatures w14:val="none"/>
              </w:rPr>
              <w:t>Location</w:t>
            </w:r>
          </w:p>
        </w:tc>
        <w:tc>
          <w:tcPr>
            <w:tcW w:w="0" w:type="auto"/>
            <w:noWrap/>
            <w:hideMark/>
          </w:tcPr>
          <w:p w14:paraId="30C37760" w14:textId="77777777" w:rsidR="00B30DEF" w:rsidRPr="00F16817" w:rsidRDefault="00B30DEF" w:rsidP="00663FE0">
            <w:pPr>
              <w:jc w:val="center"/>
              <w:rPr>
                <w:rFonts w:ascii="Times New Roman" w:eastAsia="Times New Roman" w:hAnsi="Times New Roman" w:cs="Times New Roman"/>
                <w:b/>
                <w:bCs/>
                <w:color w:val="000000"/>
                <w:kern w:val="0"/>
                <w:lang w:eastAsia="en-GB"/>
                <w14:ligatures w14:val="none"/>
              </w:rPr>
            </w:pPr>
            <w:r w:rsidRPr="00F16817">
              <w:rPr>
                <w:rFonts w:ascii="Times New Roman" w:eastAsia="Times New Roman" w:hAnsi="Times New Roman" w:cs="Times New Roman"/>
                <w:b/>
                <w:bCs/>
                <w:color w:val="000000"/>
                <w:kern w:val="0"/>
                <w:lang w:eastAsia="en-GB"/>
                <w14:ligatures w14:val="none"/>
              </w:rPr>
              <w:t>Demand</w:t>
            </w:r>
          </w:p>
        </w:tc>
      </w:tr>
      <w:tr w:rsidR="00B30DEF" w:rsidRPr="00B80DEE" w14:paraId="259FCAFD" w14:textId="77777777" w:rsidTr="004F6FEA">
        <w:trPr>
          <w:trHeight w:val="300"/>
          <w:jc w:val="center"/>
        </w:trPr>
        <w:tc>
          <w:tcPr>
            <w:tcW w:w="0" w:type="auto"/>
            <w:noWrap/>
            <w:hideMark/>
          </w:tcPr>
          <w:p w14:paraId="6053F8A2" w14:textId="77777777" w:rsidR="00B30DEF" w:rsidRPr="00F16817" w:rsidRDefault="00B30DEF" w:rsidP="00663FE0">
            <w:pPr>
              <w:jc w:val="center"/>
              <w:rPr>
                <w:rFonts w:ascii="Times New Roman" w:eastAsia="Times New Roman" w:hAnsi="Times New Roman" w:cs="Times New Roman"/>
                <w:b/>
                <w:bCs/>
                <w:color w:val="000000"/>
                <w:kern w:val="0"/>
                <w:lang w:eastAsia="en-GB"/>
                <w14:ligatures w14:val="none"/>
              </w:rPr>
            </w:pPr>
            <w:r w:rsidRPr="00F16817">
              <w:rPr>
                <w:rFonts w:ascii="Times New Roman" w:eastAsia="Times New Roman" w:hAnsi="Times New Roman" w:cs="Times New Roman"/>
                <w:b/>
                <w:bCs/>
                <w:color w:val="000000"/>
                <w:kern w:val="0"/>
                <w:lang w:eastAsia="en-GB"/>
                <w14:ligatures w14:val="none"/>
              </w:rPr>
              <w:t>Restaurant</w:t>
            </w:r>
          </w:p>
        </w:tc>
        <w:tc>
          <w:tcPr>
            <w:tcW w:w="0" w:type="auto"/>
            <w:noWrap/>
            <w:hideMark/>
          </w:tcPr>
          <w:p w14:paraId="10764E20" w14:textId="69483C9B" w:rsidR="00B30DEF" w:rsidRPr="00B80DEE" w:rsidRDefault="00B30DEF"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w:t>
            </w:r>
            <w:r w:rsidR="00AB4354" w:rsidRPr="00B80DEE">
              <w:rPr>
                <w:rFonts w:ascii="Times New Roman" w:eastAsia="Times New Roman" w:hAnsi="Times New Roman" w:cs="Times New Roman"/>
                <w:color w:val="000000"/>
                <w:kern w:val="0"/>
                <w:lang w:eastAsia="en-GB"/>
                <w14:ligatures w14:val="none"/>
              </w:rPr>
              <w:t xml:space="preserve"> (No Demand)</w:t>
            </w:r>
          </w:p>
        </w:tc>
      </w:tr>
      <w:tr w:rsidR="00B30DEF" w:rsidRPr="00B80DEE" w14:paraId="0FF869E3" w14:textId="77777777" w:rsidTr="004F6FEA">
        <w:trPr>
          <w:trHeight w:val="300"/>
          <w:jc w:val="center"/>
        </w:trPr>
        <w:tc>
          <w:tcPr>
            <w:tcW w:w="0" w:type="auto"/>
            <w:noWrap/>
            <w:hideMark/>
          </w:tcPr>
          <w:p w14:paraId="7E3B0993" w14:textId="77777777" w:rsidR="00B30DEF" w:rsidRPr="00F16817" w:rsidRDefault="00B30DEF" w:rsidP="00663FE0">
            <w:pPr>
              <w:jc w:val="center"/>
              <w:rPr>
                <w:rFonts w:ascii="Times New Roman" w:eastAsia="Times New Roman" w:hAnsi="Times New Roman" w:cs="Times New Roman"/>
                <w:b/>
                <w:bCs/>
                <w:color w:val="000000"/>
                <w:kern w:val="0"/>
                <w:lang w:eastAsia="en-GB"/>
                <w14:ligatures w14:val="none"/>
              </w:rPr>
            </w:pPr>
            <w:r w:rsidRPr="00F16817">
              <w:rPr>
                <w:rFonts w:ascii="Times New Roman" w:eastAsia="Times New Roman" w:hAnsi="Times New Roman" w:cs="Times New Roman"/>
                <w:b/>
                <w:bCs/>
                <w:color w:val="000000"/>
                <w:kern w:val="0"/>
                <w:lang w:eastAsia="en-GB"/>
                <w14:ligatures w14:val="none"/>
              </w:rPr>
              <w:t>Location 1</w:t>
            </w:r>
          </w:p>
        </w:tc>
        <w:tc>
          <w:tcPr>
            <w:tcW w:w="0" w:type="auto"/>
            <w:noWrap/>
            <w:hideMark/>
          </w:tcPr>
          <w:p w14:paraId="39EB390D" w14:textId="77777777" w:rsidR="00B30DEF" w:rsidRPr="00B80DEE" w:rsidRDefault="00B30DEF"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w:t>
            </w:r>
          </w:p>
        </w:tc>
      </w:tr>
      <w:tr w:rsidR="00B30DEF" w:rsidRPr="00B80DEE" w14:paraId="42BD4357" w14:textId="77777777" w:rsidTr="004F6FEA">
        <w:trPr>
          <w:trHeight w:val="300"/>
          <w:jc w:val="center"/>
        </w:trPr>
        <w:tc>
          <w:tcPr>
            <w:tcW w:w="0" w:type="auto"/>
            <w:noWrap/>
            <w:hideMark/>
          </w:tcPr>
          <w:p w14:paraId="4802EBDA" w14:textId="77777777" w:rsidR="00B30DEF" w:rsidRPr="00F16817" w:rsidRDefault="00B30DEF" w:rsidP="00663FE0">
            <w:pPr>
              <w:jc w:val="center"/>
              <w:rPr>
                <w:rFonts w:ascii="Times New Roman" w:eastAsia="Times New Roman" w:hAnsi="Times New Roman" w:cs="Times New Roman"/>
                <w:b/>
                <w:bCs/>
                <w:color w:val="000000"/>
                <w:kern w:val="0"/>
                <w:lang w:eastAsia="en-GB"/>
                <w14:ligatures w14:val="none"/>
              </w:rPr>
            </w:pPr>
            <w:r w:rsidRPr="00F16817">
              <w:rPr>
                <w:rFonts w:ascii="Times New Roman" w:eastAsia="Times New Roman" w:hAnsi="Times New Roman" w:cs="Times New Roman"/>
                <w:b/>
                <w:bCs/>
                <w:color w:val="000000"/>
                <w:kern w:val="0"/>
                <w:lang w:eastAsia="en-GB"/>
                <w14:ligatures w14:val="none"/>
              </w:rPr>
              <w:t>Location 2</w:t>
            </w:r>
          </w:p>
        </w:tc>
        <w:tc>
          <w:tcPr>
            <w:tcW w:w="0" w:type="auto"/>
            <w:noWrap/>
            <w:hideMark/>
          </w:tcPr>
          <w:p w14:paraId="331EE17D" w14:textId="77777777" w:rsidR="00B30DEF" w:rsidRPr="00B80DEE" w:rsidRDefault="00B30DEF"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w:t>
            </w:r>
          </w:p>
        </w:tc>
      </w:tr>
      <w:tr w:rsidR="00B30DEF" w:rsidRPr="00B80DEE" w14:paraId="468F7EA6" w14:textId="77777777" w:rsidTr="004F6FEA">
        <w:trPr>
          <w:trHeight w:val="300"/>
          <w:jc w:val="center"/>
        </w:trPr>
        <w:tc>
          <w:tcPr>
            <w:tcW w:w="0" w:type="auto"/>
            <w:noWrap/>
            <w:hideMark/>
          </w:tcPr>
          <w:p w14:paraId="71CD2CA8" w14:textId="77777777" w:rsidR="00B30DEF" w:rsidRPr="00F16817" w:rsidRDefault="00B30DEF" w:rsidP="00663FE0">
            <w:pPr>
              <w:jc w:val="center"/>
              <w:rPr>
                <w:rFonts w:ascii="Times New Roman" w:eastAsia="Times New Roman" w:hAnsi="Times New Roman" w:cs="Times New Roman"/>
                <w:b/>
                <w:bCs/>
                <w:color w:val="000000"/>
                <w:kern w:val="0"/>
                <w:lang w:eastAsia="en-GB"/>
                <w14:ligatures w14:val="none"/>
              </w:rPr>
            </w:pPr>
            <w:r w:rsidRPr="00F16817">
              <w:rPr>
                <w:rFonts w:ascii="Times New Roman" w:eastAsia="Times New Roman" w:hAnsi="Times New Roman" w:cs="Times New Roman"/>
                <w:b/>
                <w:bCs/>
                <w:color w:val="000000"/>
                <w:kern w:val="0"/>
                <w:lang w:eastAsia="en-GB"/>
                <w14:ligatures w14:val="none"/>
              </w:rPr>
              <w:t>Location 3</w:t>
            </w:r>
          </w:p>
        </w:tc>
        <w:tc>
          <w:tcPr>
            <w:tcW w:w="0" w:type="auto"/>
            <w:noWrap/>
            <w:hideMark/>
          </w:tcPr>
          <w:p w14:paraId="673710E1" w14:textId="77777777" w:rsidR="00B30DEF" w:rsidRPr="00B80DEE" w:rsidRDefault="00B30DEF"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w:t>
            </w:r>
          </w:p>
        </w:tc>
      </w:tr>
      <w:tr w:rsidR="00B30DEF" w:rsidRPr="00B80DEE" w14:paraId="17DB522B" w14:textId="77777777" w:rsidTr="004F6FEA">
        <w:trPr>
          <w:trHeight w:val="300"/>
          <w:jc w:val="center"/>
        </w:trPr>
        <w:tc>
          <w:tcPr>
            <w:tcW w:w="0" w:type="auto"/>
            <w:noWrap/>
            <w:hideMark/>
          </w:tcPr>
          <w:p w14:paraId="09FA8A43" w14:textId="77777777" w:rsidR="00B30DEF" w:rsidRPr="00F16817" w:rsidRDefault="00B30DEF" w:rsidP="00663FE0">
            <w:pPr>
              <w:jc w:val="center"/>
              <w:rPr>
                <w:rFonts w:ascii="Times New Roman" w:eastAsia="Times New Roman" w:hAnsi="Times New Roman" w:cs="Times New Roman"/>
                <w:b/>
                <w:bCs/>
                <w:color w:val="000000"/>
                <w:kern w:val="0"/>
                <w:lang w:eastAsia="en-GB"/>
                <w14:ligatures w14:val="none"/>
              </w:rPr>
            </w:pPr>
            <w:r w:rsidRPr="00F16817">
              <w:rPr>
                <w:rFonts w:ascii="Times New Roman" w:eastAsia="Times New Roman" w:hAnsi="Times New Roman" w:cs="Times New Roman"/>
                <w:b/>
                <w:bCs/>
                <w:color w:val="000000"/>
                <w:kern w:val="0"/>
                <w:lang w:eastAsia="en-GB"/>
                <w14:ligatures w14:val="none"/>
              </w:rPr>
              <w:t>Location 4</w:t>
            </w:r>
          </w:p>
        </w:tc>
        <w:tc>
          <w:tcPr>
            <w:tcW w:w="0" w:type="auto"/>
            <w:noWrap/>
            <w:hideMark/>
          </w:tcPr>
          <w:p w14:paraId="6B96EBA7" w14:textId="77777777" w:rsidR="00B30DEF" w:rsidRPr="00B80DEE" w:rsidRDefault="00B30DEF"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w:t>
            </w:r>
          </w:p>
        </w:tc>
      </w:tr>
      <w:tr w:rsidR="00B30DEF" w:rsidRPr="00B80DEE" w14:paraId="3C730BA1" w14:textId="77777777" w:rsidTr="004F6FEA">
        <w:trPr>
          <w:trHeight w:val="300"/>
          <w:jc w:val="center"/>
        </w:trPr>
        <w:tc>
          <w:tcPr>
            <w:tcW w:w="0" w:type="auto"/>
            <w:noWrap/>
            <w:hideMark/>
          </w:tcPr>
          <w:p w14:paraId="53EBEFB2" w14:textId="77777777" w:rsidR="00B30DEF" w:rsidRPr="00F16817" w:rsidRDefault="00B30DEF" w:rsidP="00663FE0">
            <w:pPr>
              <w:jc w:val="center"/>
              <w:rPr>
                <w:rFonts w:ascii="Times New Roman" w:eastAsia="Times New Roman" w:hAnsi="Times New Roman" w:cs="Times New Roman"/>
                <w:b/>
                <w:bCs/>
                <w:color w:val="000000"/>
                <w:kern w:val="0"/>
                <w:lang w:eastAsia="en-GB"/>
                <w14:ligatures w14:val="none"/>
              </w:rPr>
            </w:pPr>
            <w:r w:rsidRPr="00F16817">
              <w:rPr>
                <w:rFonts w:ascii="Times New Roman" w:eastAsia="Times New Roman" w:hAnsi="Times New Roman" w:cs="Times New Roman"/>
                <w:b/>
                <w:bCs/>
                <w:color w:val="000000"/>
                <w:kern w:val="0"/>
                <w:lang w:eastAsia="en-GB"/>
                <w14:ligatures w14:val="none"/>
              </w:rPr>
              <w:t>Location 5</w:t>
            </w:r>
          </w:p>
        </w:tc>
        <w:tc>
          <w:tcPr>
            <w:tcW w:w="0" w:type="auto"/>
            <w:noWrap/>
            <w:hideMark/>
          </w:tcPr>
          <w:p w14:paraId="1D5762B9" w14:textId="77777777" w:rsidR="00B30DEF" w:rsidRPr="00B80DEE" w:rsidRDefault="00B30DEF" w:rsidP="004D38AF">
            <w:pPr>
              <w:keepNext/>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w:t>
            </w:r>
          </w:p>
        </w:tc>
      </w:tr>
    </w:tbl>
    <w:p w14:paraId="2F133110" w14:textId="670BD3A9" w:rsidR="0023678A" w:rsidRPr="00B21E7F" w:rsidRDefault="004D38AF" w:rsidP="00B21E7F">
      <w:pPr>
        <w:pStyle w:val="Caption"/>
        <w:jc w:val="center"/>
        <w:rPr>
          <w:rFonts w:ascii="Times New Roman" w:hAnsi="Times New Roman" w:cs="Times New Roman"/>
          <w:color w:val="auto"/>
          <w:sz w:val="16"/>
          <w:szCs w:val="16"/>
        </w:rPr>
      </w:pPr>
      <w:bookmarkStart w:id="199" w:name="_Toc198205391"/>
      <w:bookmarkStart w:id="200" w:name="_Toc198254988"/>
      <w:bookmarkStart w:id="201" w:name="_Toc198255389"/>
      <w:r w:rsidRPr="00B21E7F">
        <w:rPr>
          <w:rFonts w:ascii="Times New Roman" w:hAnsi="Times New Roman" w:cs="Times New Roman"/>
          <w:color w:val="auto"/>
          <w:sz w:val="16"/>
          <w:szCs w:val="16"/>
        </w:rPr>
        <w:t xml:space="preserve">Table </w:t>
      </w:r>
      <w:r w:rsidRPr="00B21E7F">
        <w:rPr>
          <w:rFonts w:ascii="Times New Roman" w:hAnsi="Times New Roman" w:cs="Times New Roman"/>
          <w:color w:val="auto"/>
          <w:sz w:val="16"/>
          <w:szCs w:val="16"/>
        </w:rPr>
        <w:fldChar w:fldCharType="begin"/>
      </w:r>
      <w:r w:rsidRPr="00B21E7F">
        <w:rPr>
          <w:rFonts w:ascii="Times New Roman" w:hAnsi="Times New Roman" w:cs="Times New Roman"/>
          <w:color w:val="auto"/>
          <w:sz w:val="16"/>
          <w:szCs w:val="16"/>
        </w:rPr>
        <w:instrText xml:space="preserve"> SEQ Table \* ARABIC </w:instrText>
      </w:r>
      <w:r w:rsidRPr="00B21E7F">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23</w:t>
      </w:r>
      <w:r w:rsidRPr="00B21E7F">
        <w:rPr>
          <w:rFonts w:ascii="Times New Roman" w:hAnsi="Times New Roman" w:cs="Times New Roman"/>
          <w:color w:val="auto"/>
          <w:sz w:val="16"/>
          <w:szCs w:val="16"/>
        </w:rPr>
        <w:fldChar w:fldCharType="end"/>
      </w:r>
      <w:r w:rsidRPr="00B21E7F">
        <w:rPr>
          <w:rFonts w:ascii="Times New Roman" w:hAnsi="Times New Roman" w:cs="Times New Roman"/>
          <w:color w:val="auto"/>
          <w:sz w:val="16"/>
          <w:szCs w:val="16"/>
        </w:rPr>
        <w:t xml:space="preserve"> Cluster 0 VRP demands after order mapping</w:t>
      </w:r>
      <w:bookmarkEnd w:id="199"/>
      <w:bookmarkEnd w:id="200"/>
      <w:bookmarkEnd w:id="201"/>
    </w:p>
    <w:tbl>
      <w:tblPr>
        <w:tblW w:w="8600" w:type="dxa"/>
        <w:tblLook w:val="04A0" w:firstRow="1" w:lastRow="0" w:firstColumn="1" w:lastColumn="0" w:noHBand="0" w:noVBand="1"/>
      </w:tblPr>
      <w:tblGrid>
        <w:gridCol w:w="1140"/>
        <w:gridCol w:w="1266"/>
        <w:gridCol w:w="1266"/>
        <w:gridCol w:w="727"/>
        <w:gridCol w:w="1240"/>
        <w:gridCol w:w="1220"/>
        <w:gridCol w:w="900"/>
        <w:gridCol w:w="900"/>
      </w:tblGrid>
      <w:tr w:rsidR="00581E66" w:rsidRPr="00D10C74" w14:paraId="12C6B961" w14:textId="77777777" w:rsidTr="00B21E7F">
        <w:trPr>
          <w:trHeight w:val="699"/>
        </w:trPr>
        <w:tc>
          <w:tcPr>
            <w:tcW w:w="114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EB90FE1" w14:textId="77777777" w:rsidR="00581E66" w:rsidRPr="00D10C74" w:rsidRDefault="00581E66" w:rsidP="00663FE0">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D10C74">
              <w:rPr>
                <w:rFonts w:ascii="Times New Roman" w:eastAsia="Times New Roman" w:hAnsi="Times New Roman" w:cs="Times New Roman"/>
                <w:b/>
                <w:bCs/>
                <w:color w:val="000000"/>
                <w:kern w:val="0"/>
                <w:sz w:val="20"/>
                <w:szCs w:val="20"/>
                <w:lang w:eastAsia="en-GB"/>
                <w14:ligatures w14:val="none"/>
              </w:rPr>
              <w:lastRenderedPageBreak/>
              <w:t>Location</w:t>
            </w:r>
          </w:p>
        </w:tc>
        <w:tc>
          <w:tcPr>
            <w:tcW w:w="1240" w:type="dxa"/>
            <w:tcBorders>
              <w:top w:val="single" w:sz="4" w:space="0" w:color="auto"/>
              <w:left w:val="nil"/>
              <w:bottom w:val="single" w:sz="4" w:space="0" w:color="auto"/>
              <w:right w:val="single" w:sz="4" w:space="0" w:color="auto"/>
            </w:tcBorders>
            <w:shd w:val="clear" w:color="auto" w:fill="auto"/>
            <w:vAlign w:val="bottom"/>
            <w:hideMark/>
          </w:tcPr>
          <w:p w14:paraId="7CA30699" w14:textId="77777777" w:rsidR="00581E66" w:rsidRPr="00D10C74" w:rsidRDefault="00581E66" w:rsidP="00663FE0">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D10C74">
              <w:rPr>
                <w:rFonts w:ascii="Times New Roman" w:eastAsia="Times New Roman" w:hAnsi="Times New Roman" w:cs="Times New Roman"/>
                <w:b/>
                <w:bCs/>
                <w:color w:val="000000"/>
                <w:kern w:val="0"/>
                <w:sz w:val="20"/>
                <w:szCs w:val="20"/>
                <w:lang w:eastAsia="en-GB"/>
                <w14:ligatures w14:val="none"/>
              </w:rPr>
              <w:t>Delivery location latitude</w:t>
            </w:r>
          </w:p>
        </w:tc>
        <w:tc>
          <w:tcPr>
            <w:tcW w:w="1240" w:type="dxa"/>
            <w:tcBorders>
              <w:top w:val="single" w:sz="4" w:space="0" w:color="auto"/>
              <w:left w:val="nil"/>
              <w:bottom w:val="single" w:sz="4" w:space="0" w:color="auto"/>
              <w:right w:val="single" w:sz="4" w:space="0" w:color="auto"/>
            </w:tcBorders>
            <w:shd w:val="clear" w:color="auto" w:fill="auto"/>
            <w:vAlign w:val="bottom"/>
            <w:hideMark/>
          </w:tcPr>
          <w:p w14:paraId="15410FF3" w14:textId="77777777" w:rsidR="00581E66" w:rsidRPr="00D10C74" w:rsidRDefault="00581E66" w:rsidP="00663FE0">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D10C74">
              <w:rPr>
                <w:rFonts w:ascii="Times New Roman" w:eastAsia="Times New Roman" w:hAnsi="Times New Roman" w:cs="Times New Roman"/>
                <w:b/>
                <w:bCs/>
                <w:color w:val="000000"/>
                <w:kern w:val="0"/>
                <w:sz w:val="20"/>
                <w:szCs w:val="20"/>
                <w:lang w:eastAsia="en-GB"/>
                <w14:ligatures w14:val="none"/>
              </w:rPr>
              <w:t>Delivery location longitude</w:t>
            </w:r>
          </w:p>
        </w:tc>
        <w:tc>
          <w:tcPr>
            <w:tcW w:w="720" w:type="dxa"/>
            <w:tcBorders>
              <w:top w:val="single" w:sz="4" w:space="0" w:color="auto"/>
              <w:left w:val="nil"/>
              <w:bottom w:val="single" w:sz="4" w:space="0" w:color="auto"/>
              <w:right w:val="single" w:sz="4" w:space="0" w:color="auto"/>
            </w:tcBorders>
            <w:shd w:val="clear" w:color="auto" w:fill="auto"/>
            <w:vAlign w:val="bottom"/>
            <w:hideMark/>
          </w:tcPr>
          <w:p w14:paraId="7C0D9432" w14:textId="77777777" w:rsidR="00581E66" w:rsidRPr="00D10C74" w:rsidRDefault="00581E66" w:rsidP="00663FE0">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D10C74">
              <w:rPr>
                <w:rFonts w:ascii="Times New Roman" w:eastAsia="Times New Roman" w:hAnsi="Times New Roman" w:cs="Times New Roman"/>
                <w:b/>
                <w:bCs/>
                <w:color w:val="000000"/>
                <w:kern w:val="0"/>
                <w:sz w:val="20"/>
                <w:szCs w:val="20"/>
                <w:lang w:eastAsia="en-GB"/>
                <w14:ligatures w14:val="none"/>
              </w:rPr>
              <w:t>Type of order</w:t>
            </w:r>
          </w:p>
        </w:tc>
        <w:tc>
          <w:tcPr>
            <w:tcW w:w="1240" w:type="dxa"/>
            <w:tcBorders>
              <w:top w:val="single" w:sz="4" w:space="0" w:color="auto"/>
              <w:left w:val="nil"/>
              <w:bottom w:val="single" w:sz="4" w:space="0" w:color="auto"/>
              <w:right w:val="single" w:sz="4" w:space="0" w:color="auto"/>
            </w:tcBorders>
            <w:shd w:val="clear" w:color="auto" w:fill="auto"/>
            <w:vAlign w:val="bottom"/>
            <w:hideMark/>
          </w:tcPr>
          <w:p w14:paraId="2FFB47D6" w14:textId="77777777" w:rsidR="00581E66" w:rsidRPr="00D10C74" w:rsidRDefault="00581E66" w:rsidP="00663FE0">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D10C74">
              <w:rPr>
                <w:rFonts w:ascii="Times New Roman" w:eastAsia="Times New Roman" w:hAnsi="Times New Roman" w:cs="Times New Roman"/>
                <w:b/>
                <w:bCs/>
                <w:color w:val="000000"/>
                <w:kern w:val="0"/>
                <w:sz w:val="20"/>
                <w:szCs w:val="20"/>
                <w:lang w:eastAsia="en-GB"/>
                <w14:ligatures w14:val="none"/>
              </w:rPr>
              <w:t>Time Ordered</w:t>
            </w:r>
          </w:p>
        </w:tc>
        <w:tc>
          <w:tcPr>
            <w:tcW w:w="1220" w:type="dxa"/>
            <w:tcBorders>
              <w:top w:val="single" w:sz="4" w:space="0" w:color="auto"/>
              <w:left w:val="nil"/>
              <w:bottom w:val="single" w:sz="4" w:space="0" w:color="auto"/>
              <w:right w:val="single" w:sz="4" w:space="0" w:color="auto"/>
            </w:tcBorders>
            <w:shd w:val="clear" w:color="auto" w:fill="auto"/>
            <w:vAlign w:val="bottom"/>
            <w:hideMark/>
          </w:tcPr>
          <w:p w14:paraId="55FFB861" w14:textId="77777777" w:rsidR="00581E66" w:rsidRPr="00D10C74" w:rsidRDefault="00581E66" w:rsidP="00663FE0">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D10C74">
              <w:rPr>
                <w:rFonts w:ascii="Times New Roman" w:eastAsia="Times New Roman" w:hAnsi="Times New Roman" w:cs="Times New Roman"/>
                <w:b/>
                <w:bCs/>
                <w:color w:val="000000"/>
                <w:kern w:val="0"/>
                <w:sz w:val="20"/>
                <w:szCs w:val="20"/>
                <w:lang w:eastAsia="en-GB"/>
                <w14:ligatures w14:val="none"/>
              </w:rPr>
              <w:t>Time Delivery</w:t>
            </w:r>
          </w:p>
        </w:tc>
        <w:tc>
          <w:tcPr>
            <w:tcW w:w="900" w:type="dxa"/>
            <w:tcBorders>
              <w:top w:val="single" w:sz="4" w:space="0" w:color="auto"/>
              <w:left w:val="nil"/>
              <w:bottom w:val="single" w:sz="4" w:space="0" w:color="auto"/>
              <w:right w:val="single" w:sz="4" w:space="0" w:color="auto"/>
            </w:tcBorders>
            <w:shd w:val="clear" w:color="auto" w:fill="auto"/>
            <w:vAlign w:val="bottom"/>
            <w:hideMark/>
          </w:tcPr>
          <w:p w14:paraId="4E5140B2" w14:textId="77777777" w:rsidR="00581E66" w:rsidRPr="00D10C74" w:rsidRDefault="00581E66" w:rsidP="00663FE0">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D10C74">
              <w:rPr>
                <w:rFonts w:ascii="Times New Roman" w:eastAsia="Times New Roman" w:hAnsi="Times New Roman" w:cs="Times New Roman"/>
                <w:b/>
                <w:bCs/>
                <w:color w:val="000000"/>
                <w:kern w:val="0"/>
                <w:sz w:val="20"/>
                <w:szCs w:val="20"/>
                <w:lang w:eastAsia="en-GB"/>
                <w14:ligatures w14:val="none"/>
              </w:rPr>
              <w:t>Start seconds</w:t>
            </w:r>
          </w:p>
        </w:tc>
        <w:tc>
          <w:tcPr>
            <w:tcW w:w="900" w:type="dxa"/>
            <w:tcBorders>
              <w:top w:val="single" w:sz="4" w:space="0" w:color="auto"/>
              <w:left w:val="nil"/>
              <w:bottom w:val="single" w:sz="4" w:space="0" w:color="auto"/>
              <w:right w:val="single" w:sz="4" w:space="0" w:color="auto"/>
            </w:tcBorders>
            <w:shd w:val="clear" w:color="auto" w:fill="auto"/>
            <w:vAlign w:val="bottom"/>
            <w:hideMark/>
          </w:tcPr>
          <w:p w14:paraId="1E2BD63E" w14:textId="77777777" w:rsidR="00581E66" w:rsidRPr="00D10C74" w:rsidRDefault="00581E66" w:rsidP="00663FE0">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D10C74">
              <w:rPr>
                <w:rFonts w:ascii="Times New Roman" w:eastAsia="Times New Roman" w:hAnsi="Times New Roman" w:cs="Times New Roman"/>
                <w:b/>
                <w:bCs/>
                <w:color w:val="000000"/>
                <w:kern w:val="0"/>
                <w:sz w:val="20"/>
                <w:szCs w:val="20"/>
                <w:lang w:eastAsia="en-GB"/>
                <w14:ligatures w14:val="none"/>
              </w:rPr>
              <w:t>End seconds</w:t>
            </w:r>
          </w:p>
        </w:tc>
      </w:tr>
      <w:tr w:rsidR="00581E66" w:rsidRPr="00D10C74" w14:paraId="77A32CF1" w14:textId="77777777" w:rsidTr="00581E66">
        <w:trPr>
          <w:trHeight w:val="300"/>
        </w:trPr>
        <w:tc>
          <w:tcPr>
            <w:tcW w:w="1140" w:type="dxa"/>
            <w:tcBorders>
              <w:top w:val="nil"/>
              <w:left w:val="single" w:sz="4" w:space="0" w:color="auto"/>
              <w:bottom w:val="single" w:sz="4" w:space="0" w:color="auto"/>
              <w:right w:val="single" w:sz="4" w:space="0" w:color="auto"/>
            </w:tcBorders>
            <w:shd w:val="clear" w:color="auto" w:fill="auto"/>
            <w:noWrap/>
            <w:vAlign w:val="bottom"/>
            <w:hideMark/>
          </w:tcPr>
          <w:p w14:paraId="6CC28232" w14:textId="77777777" w:rsidR="00581E66" w:rsidRPr="00D10C74" w:rsidRDefault="00581E66" w:rsidP="00663FE0">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D10C74">
              <w:rPr>
                <w:rFonts w:ascii="Times New Roman" w:eastAsia="Times New Roman" w:hAnsi="Times New Roman" w:cs="Times New Roman"/>
                <w:b/>
                <w:bCs/>
                <w:color w:val="000000"/>
                <w:kern w:val="0"/>
                <w:sz w:val="20"/>
                <w:szCs w:val="20"/>
                <w:lang w:eastAsia="en-GB"/>
                <w14:ligatures w14:val="none"/>
              </w:rPr>
              <w:t>Location 1</w:t>
            </w:r>
          </w:p>
        </w:tc>
        <w:tc>
          <w:tcPr>
            <w:tcW w:w="1240" w:type="dxa"/>
            <w:tcBorders>
              <w:top w:val="nil"/>
              <w:left w:val="nil"/>
              <w:bottom w:val="single" w:sz="4" w:space="0" w:color="auto"/>
              <w:right w:val="single" w:sz="4" w:space="0" w:color="auto"/>
            </w:tcBorders>
            <w:shd w:val="clear" w:color="auto" w:fill="auto"/>
            <w:noWrap/>
            <w:vAlign w:val="center"/>
            <w:hideMark/>
          </w:tcPr>
          <w:p w14:paraId="7D09AEB2" w14:textId="77777777" w:rsidR="00581E66" w:rsidRPr="00D10C74" w:rsidRDefault="00581E66"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26.99907599</w:t>
            </w:r>
          </w:p>
        </w:tc>
        <w:tc>
          <w:tcPr>
            <w:tcW w:w="1240" w:type="dxa"/>
            <w:tcBorders>
              <w:top w:val="nil"/>
              <w:left w:val="nil"/>
              <w:bottom w:val="single" w:sz="4" w:space="0" w:color="auto"/>
              <w:right w:val="single" w:sz="4" w:space="0" w:color="auto"/>
            </w:tcBorders>
            <w:shd w:val="clear" w:color="auto" w:fill="auto"/>
            <w:noWrap/>
            <w:vAlign w:val="center"/>
            <w:hideMark/>
          </w:tcPr>
          <w:p w14:paraId="777FF0A6" w14:textId="77777777" w:rsidR="00581E66" w:rsidRPr="00D10C74" w:rsidRDefault="00581E66"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75.90283352</w:t>
            </w:r>
          </w:p>
        </w:tc>
        <w:tc>
          <w:tcPr>
            <w:tcW w:w="720" w:type="dxa"/>
            <w:tcBorders>
              <w:top w:val="nil"/>
              <w:left w:val="nil"/>
              <w:bottom w:val="single" w:sz="4" w:space="0" w:color="auto"/>
              <w:right w:val="single" w:sz="4" w:space="0" w:color="auto"/>
            </w:tcBorders>
            <w:shd w:val="clear" w:color="auto" w:fill="auto"/>
            <w:noWrap/>
            <w:vAlign w:val="center"/>
            <w:hideMark/>
          </w:tcPr>
          <w:p w14:paraId="0240189A" w14:textId="77777777" w:rsidR="00581E66" w:rsidRPr="00D10C74" w:rsidRDefault="00581E66"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Snack</w:t>
            </w:r>
          </w:p>
        </w:tc>
        <w:tc>
          <w:tcPr>
            <w:tcW w:w="1240" w:type="dxa"/>
            <w:tcBorders>
              <w:top w:val="nil"/>
              <w:left w:val="nil"/>
              <w:bottom w:val="single" w:sz="4" w:space="0" w:color="auto"/>
              <w:right w:val="single" w:sz="4" w:space="0" w:color="auto"/>
            </w:tcBorders>
            <w:shd w:val="clear" w:color="auto" w:fill="auto"/>
            <w:noWrap/>
            <w:vAlign w:val="center"/>
            <w:hideMark/>
          </w:tcPr>
          <w:p w14:paraId="6FFC8F01" w14:textId="77777777" w:rsidR="00581E66" w:rsidRPr="00D10C74" w:rsidRDefault="00581E66"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10:25:00 PM</w:t>
            </w:r>
          </w:p>
        </w:tc>
        <w:tc>
          <w:tcPr>
            <w:tcW w:w="1220" w:type="dxa"/>
            <w:tcBorders>
              <w:top w:val="nil"/>
              <w:left w:val="nil"/>
              <w:bottom w:val="single" w:sz="4" w:space="0" w:color="auto"/>
              <w:right w:val="single" w:sz="4" w:space="0" w:color="auto"/>
            </w:tcBorders>
            <w:shd w:val="clear" w:color="auto" w:fill="auto"/>
            <w:noWrap/>
            <w:vAlign w:val="center"/>
            <w:hideMark/>
          </w:tcPr>
          <w:p w14:paraId="47070902" w14:textId="77777777" w:rsidR="00581E66" w:rsidRPr="00D10C74" w:rsidRDefault="00581E66"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11:05:00 PM</w:t>
            </w:r>
          </w:p>
        </w:tc>
        <w:tc>
          <w:tcPr>
            <w:tcW w:w="900" w:type="dxa"/>
            <w:tcBorders>
              <w:top w:val="nil"/>
              <w:left w:val="nil"/>
              <w:bottom w:val="single" w:sz="4" w:space="0" w:color="auto"/>
              <w:right w:val="single" w:sz="4" w:space="0" w:color="auto"/>
            </w:tcBorders>
            <w:shd w:val="clear" w:color="auto" w:fill="auto"/>
            <w:noWrap/>
            <w:vAlign w:val="center"/>
            <w:hideMark/>
          </w:tcPr>
          <w:p w14:paraId="73F17501" w14:textId="77777777" w:rsidR="00581E66" w:rsidRPr="00D10C74" w:rsidRDefault="00581E66"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80700</w:t>
            </w:r>
          </w:p>
        </w:tc>
        <w:tc>
          <w:tcPr>
            <w:tcW w:w="900" w:type="dxa"/>
            <w:tcBorders>
              <w:top w:val="nil"/>
              <w:left w:val="nil"/>
              <w:bottom w:val="single" w:sz="4" w:space="0" w:color="auto"/>
              <w:right w:val="single" w:sz="4" w:space="0" w:color="auto"/>
            </w:tcBorders>
            <w:shd w:val="clear" w:color="auto" w:fill="auto"/>
            <w:noWrap/>
            <w:vAlign w:val="center"/>
            <w:hideMark/>
          </w:tcPr>
          <w:p w14:paraId="11229B0E" w14:textId="77777777" w:rsidR="00581E66" w:rsidRPr="00D10C74" w:rsidRDefault="00581E66"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83100</w:t>
            </w:r>
          </w:p>
        </w:tc>
      </w:tr>
      <w:tr w:rsidR="00581E66" w:rsidRPr="00D10C74" w14:paraId="22354A38" w14:textId="77777777" w:rsidTr="00581E66">
        <w:trPr>
          <w:trHeight w:val="300"/>
        </w:trPr>
        <w:tc>
          <w:tcPr>
            <w:tcW w:w="1140" w:type="dxa"/>
            <w:tcBorders>
              <w:top w:val="nil"/>
              <w:left w:val="single" w:sz="4" w:space="0" w:color="auto"/>
              <w:bottom w:val="single" w:sz="4" w:space="0" w:color="auto"/>
              <w:right w:val="single" w:sz="4" w:space="0" w:color="auto"/>
            </w:tcBorders>
            <w:shd w:val="clear" w:color="auto" w:fill="auto"/>
            <w:noWrap/>
            <w:vAlign w:val="bottom"/>
            <w:hideMark/>
          </w:tcPr>
          <w:p w14:paraId="4A0016FB" w14:textId="77777777" w:rsidR="00581E66" w:rsidRPr="00D10C74" w:rsidRDefault="00581E66" w:rsidP="00663FE0">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D10C74">
              <w:rPr>
                <w:rFonts w:ascii="Times New Roman" w:eastAsia="Times New Roman" w:hAnsi="Times New Roman" w:cs="Times New Roman"/>
                <w:b/>
                <w:bCs/>
                <w:color w:val="000000"/>
                <w:kern w:val="0"/>
                <w:sz w:val="20"/>
                <w:szCs w:val="20"/>
                <w:lang w:eastAsia="en-GB"/>
                <w14:ligatures w14:val="none"/>
              </w:rPr>
              <w:t>Location 2</w:t>
            </w:r>
          </w:p>
        </w:tc>
        <w:tc>
          <w:tcPr>
            <w:tcW w:w="1240" w:type="dxa"/>
            <w:tcBorders>
              <w:top w:val="nil"/>
              <w:left w:val="nil"/>
              <w:bottom w:val="single" w:sz="4" w:space="0" w:color="auto"/>
              <w:right w:val="single" w:sz="4" w:space="0" w:color="auto"/>
            </w:tcBorders>
            <w:shd w:val="clear" w:color="auto" w:fill="auto"/>
            <w:noWrap/>
            <w:vAlign w:val="center"/>
            <w:hideMark/>
          </w:tcPr>
          <w:p w14:paraId="007E77B9" w14:textId="77777777" w:rsidR="00581E66" w:rsidRPr="00D10C74" w:rsidRDefault="00581E66"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26.96134538</w:t>
            </w:r>
          </w:p>
        </w:tc>
        <w:tc>
          <w:tcPr>
            <w:tcW w:w="1240" w:type="dxa"/>
            <w:tcBorders>
              <w:top w:val="nil"/>
              <w:left w:val="nil"/>
              <w:bottom w:val="single" w:sz="4" w:space="0" w:color="auto"/>
              <w:right w:val="single" w:sz="4" w:space="0" w:color="auto"/>
            </w:tcBorders>
            <w:shd w:val="clear" w:color="auto" w:fill="auto"/>
            <w:noWrap/>
            <w:vAlign w:val="center"/>
            <w:hideMark/>
          </w:tcPr>
          <w:p w14:paraId="0EC3B433" w14:textId="77777777" w:rsidR="00581E66" w:rsidRPr="00D10C74" w:rsidRDefault="00581E66"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75.90774264</w:t>
            </w:r>
          </w:p>
        </w:tc>
        <w:tc>
          <w:tcPr>
            <w:tcW w:w="720" w:type="dxa"/>
            <w:tcBorders>
              <w:top w:val="nil"/>
              <w:left w:val="nil"/>
              <w:bottom w:val="single" w:sz="4" w:space="0" w:color="auto"/>
              <w:right w:val="single" w:sz="4" w:space="0" w:color="auto"/>
            </w:tcBorders>
            <w:shd w:val="clear" w:color="auto" w:fill="auto"/>
            <w:noWrap/>
            <w:vAlign w:val="center"/>
            <w:hideMark/>
          </w:tcPr>
          <w:p w14:paraId="04E4C0A7" w14:textId="77777777" w:rsidR="00581E66" w:rsidRPr="00D10C74" w:rsidRDefault="00581E66"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Buffet</w:t>
            </w:r>
          </w:p>
        </w:tc>
        <w:tc>
          <w:tcPr>
            <w:tcW w:w="1240" w:type="dxa"/>
            <w:tcBorders>
              <w:top w:val="nil"/>
              <w:left w:val="nil"/>
              <w:bottom w:val="single" w:sz="4" w:space="0" w:color="auto"/>
              <w:right w:val="single" w:sz="4" w:space="0" w:color="auto"/>
            </w:tcBorders>
            <w:shd w:val="clear" w:color="auto" w:fill="auto"/>
            <w:noWrap/>
            <w:vAlign w:val="center"/>
            <w:hideMark/>
          </w:tcPr>
          <w:p w14:paraId="56BF8784" w14:textId="77777777" w:rsidR="00581E66" w:rsidRPr="00D10C74" w:rsidRDefault="00581E66"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9:00:00 PM</w:t>
            </w:r>
          </w:p>
        </w:tc>
        <w:tc>
          <w:tcPr>
            <w:tcW w:w="1220" w:type="dxa"/>
            <w:tcBorders>
              <w:top w:val="nil"/>
              <w:left w:val="nil"/>
              <w:bottom w:val="single" w:sz="4" w:space="0" w:color="auto"/>
              <w:right w:val="single" w:sz="4" w:space="0" w:color="auto"/>
            </w:tcBorders>
            <w:shd w:val="clear" w:color="auto" w:fill="auto"/>
            <w:noWrap/>
            <w:vAlign w:val="center"/>
            <w:hideMark/>
          </w:tcPr>
          <w:p w14:paraId="0CBEC808" w14:textId="77777777" w:rsidR="00581E66" w:rsidRPr="00D10C74" w:rsidRDefault="00581E66"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9:40:00 PM</w:t>
            </w:r>
          </w:p>
        </w:tc>
        <w:tc>
          <w:tcPr>
            <w:tcW w:w="900" w:type="dxa"/>
            <w:tcBorders>
              <w:top w:val="nil"/>
              <w:left w:val="nil"/>
              <w:bottom w:val="single" w:sz="4" w:space="0" w:color="auto"/>
              <w:right w:val="single" w:sz="4" w:space="0" w:color="auto"/>
            </w:tcBorders>
            <w:shd w:val="clear" w:color="auto" w:fill="auto"/>
            <w:noWrap/>
            <w:vAlign w:val="center"/>
            <w:hideMark/>
          </w:tcPr>
          <w:p w14:paraId="0E0C9A73" w14:textId="77777777" w:rsidR="00581E66" w:rsidRPr="00D10C74" w:rsidRDefault="00581E66"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75600</w:t>
            </w:r>
          </w:p>
        </w:tc>
        <w:tc>
          <w:tcPr>
            <w:tcW w:w="900" w:type="dxa"/>
            <w:tcBorders>
              <w:top w:val="nil"/>
              <w:left w:val="nil"/>
              <w:bottom w:val="single" w:sz="4" w:space="0" w:color="auto"/>
              <w:right w:val="single" w:sz="4" w:space="0" w:color="auto"/>
            </w:tcBorders>
            <w:shd w:val="clear" w:color="auto" w:fill="auto"/>
            <w:noWrap/>
            <w:vAlign w:val="center"/>
            <w:hideMark/>
          </w:tcPr>
          <w:p w14:paraId="148DE274" w14:textId="77777777" w:rsidR="00581E66" w:rsidRPr="00D10C74" w:rsidRDefault="00581E66"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78000</w:t>
            </w:r>
          </w:p>
        </w:tc>
      </w:tr>
      <w:tr w:rsidR="00581E66" w:rsidRPr="00D10C74" w14:paraId="57227E43" w14:textId="77777777" w:rsidTr="00581E66">
        <w:trPr>
          <w:trHeight w:val="300"/>
        </w:trPr>
        <w:tc>
          <w:tcPr>
            <w:tcW w:w="1140" w:type="dxa"/>
            <w:tcBorders>
              <w:top w:val="nil"/>
              <w:left w:val="single" w:sz="4" w:space="0" w:color="auto"/>
              <w:bottom w:val="single" w:sz="4" w:space="0" w:color="auto"/>
              <w:right w:val="single" w:sz="4" w:space="0" w:color="auto"/>
            </w:tcBorders>
            <w:shd w:val="clear" w:color="auto" w:fill="auto"/>
            <w:noWrap/>
            <w:vAlign w:val="bottom"/>
            <w:hideMark/>
          </w:tcPr>
          <w:p w14:paraId="716D0428" w14:textId="77777777" w:rsidR="00581E66" w:rsidRPr="00D10C74" w:rsidRDefault="00581E66" w:rsidP="00663FE0">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D10C74">
              <w:rPr>
                <w:rFonts w:ascii="Times New Roman" w:eastAsia="Times New Roman" w:hAnsi="Times New Roman" w:cs="Times New Roman"/>
                <w:b/>
                <w:bCs/>
                <w:color w:val="000000"/>
                <w:kern w:val="0"/>
                <w:sz w:val="20"/>
                <w:szCs w:val="20"/>
                <w:lang w:eastAsia="en-GB"/>
                <w14:ligatures w14:val="none"/>
              </w:rPr>
              <w:t>Location 3</w:t>
            </w:r>
          </w:p>
        </w:tc>
        <w:tc>
          <w:tcPr>
            <w:tcW w:w="1240" w:type="dxa"/>
            <w:tcBorders>
              <w:top w:val="nil"/>
              <w:left w:val="nil"/>
              <w:bottom w:val="single" w:sz="4" w:space="0" w:color="auto"/>
              <w:right w:val="single" w:sz="4" w:space="0" w:color="auto"/>
            </w:tcBorders>
            <w:shd w:val="clear" w:color="auto" w:fill="auto"/>
            <w:noWrap/>
            <w:vAlign w:val="center"/>
            <w:hideMark/>
          </w:tcPr>
          <w:p w14:paraId="7E456D1C" w14:textId="77777777" w:rsidR="00581E66" w:rsidRPr="00D10C74" w:rsidRDefault="00581E66"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27.1058773</w:t>
            </w:r>
          </w:p>
        </w:tc>
        <w:tc>
          <w:tcPr>
            <w:tcW w:w="1240" w:type="dxa"/>
            <w:tcBorders>
              <w:top w:val="nil"/>
              <w:left w:val="nil"/>
              <w:bottom w:val="single" w:sz="4" w:space="0" w:color="auto"/>
              <w:right w:val="single" w:sz="4" w:space="0" w:color="auto"/>
            </w:tcBorders>
            <w:shd w:val="clear" w:color="auto" w:fill="auto"/>
            <w:noWrap/>
            <w:vAlign w:val="center"/>
            <w:hideMark/>
          </w:tcPr>
          <w:p w14:paraId="4877D1AB" w14:textId="77777777" w:rsidR="00581E66" w:rsidRPr="00D10C74" w:rsidRDefault="00581E66"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75.9430447</w:t>
            </w:r>
          </w:p>
        </w:tc>
        <w:tc>
          <w:tcPr>
            <w:tcW w:w="720" w:type="dxa"/>
            <w:tcBorders>
              <w:top w:val="nil"/>
              <w:left w:val="nil"/>
              <w:bottom w:val="single" w:sz="4" w:space="0" w:color="auto"/>
              <w:right w:val="single" w:sz="4" w:space="0" w:color="auto"/>
            </w:tcBorders>
            <w:shd w:val="clear" w:color="auto" w:fill="auto"/>
            <w:noWrap/>
            <w:vAlign w:val="center"/>
            <w:hideMark/>
          </w:tcPr>
          <w:p w14:paraId="37B368C2" w14:textId="77777777" w:rsidR="00581E66" w:rsidRPr="00D10C74" w:rsidRDefault="00581E66"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Meal</w:t>
            </w:r>
          </w:p>
        </w:tc>
        <w:tc>
          <w:tcPr>
            <w:tcW w:w="1240" w:type="dxa"/>
            <w:tcBorders>
              <w:top w:val="nil"/>
              <w:left w:val="nil"/>
              <w:bottom w:val="single" w:sz="4" w:space="0" w:color="auto"/>
              <w:right w:val="single" w:sz="4" w:space="0" w:color="auto"/>
            </w:tcBorders>
            <w:shd w:val="clear" w:color="auto" w:fill="auto"/>
            <w:noWrap/>
            <w:vAlign w:val="center"/>
            <w:hideMark/>
          </w:tcPr>
          <w:p w14:paraId="78C6B9EF" w14:textId="77777777" w:rsidR="00581E66" w:rsidRPr="00D10C74" w:rsidRDefault="00581E66"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9:50:00 PM</w:t>
            </w:r>
          </w:p>
        </w:tc>
        <w:tc>
          <w:tcPr>
            <w:tcW w:w="1220" w:type="dxa"/>
            <w:tcBorders>
              <w:top w:val="nil"/>
              <w:left w:val="nil"/>
              <w:bottom w:val="single" w:sz="4" w:space="0" w:color="auto"/>
              <w:right w:val="single" w:sz="4" w:space="0" w:color="auto"/>
            </w:tcBorders>
            <w:shd w:val="clear" w:color="auto" w:fill="auto"/>
            <w:noWrap/>
            <w:vAlign w:val="center"/>
            <w:hideMark/>
          </w:tcPr>
          <w:p w14:paraId="7AD7EF65" w14:textId="77777777" w:rsidR="00581E66" w:rsidRPr="00D10C74" w:rsidRDefault="00581E66"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10:30:00 PM</w:t>
            </w:r>
          </w:p>
        </w:tc>
        <w:tc>
          <w:tcPr>
            <w:tcW w:w="900" w:type="dxa"/>
            <w:tcBorders>
              <w:top w:val="nil"/>
              <w:left w:val="nil"/>
              <w:bottom w:val="single" w:sz="4" w:space="0" w:color="auto"/>
              <w:right w:val="single" w:sz="4" w:space="0" w:color="auto"/>
            </w:tcBorders>
            <w:shd w:val="clear" w:color="auto" w:fill="auto"/>
            <w:noWrap/>
            <w:vAlign w:val="center"/>
            <w:hideMark/>
          </w:tcPr>
          <w:p w14:paraId="4907F359" w14:textId="77777777" w:rsidR="00581E66" w:rsidRPr="00D10C74" w:rsidRDefault="00581E66"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78600</w:t>
            </w:r>
          </w:p>
        </w:tc>
        <w:tc>
          <w:tcPr>
            <w:tcW w:w="900" w:type="dxa"/>
            <w:tcBorders>
              <w:top w:val="nil"/>
              <w:left w:val="nil"/>
              <w:bottom w:val="single" w:sz="4" w:space="0" w:color="auto"/>
              <w:right w:val="single" w:sz="4" w:space="0" w:color="auto"/>
            </w:tcBorders>
            <w:shd w:val="clear" w:color="auto" w:fill="auto"/>
            <w:noWrap/>
            <w:vAlign w:val="center"/>
            <w:hideMark/>
          </w:tcPr>
          <w:p w14:paraId="510F6856" w14:textId="77777777" w:rsidR="00581E66" w:rsidRPr="00D10C74" w:rsidRDefault="00581E66"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81000</w:t>
            </w:r>
          </w:p>
        </w:tc>
      </w:tr>
      <w:tr w:rsidR="00581E66" w:rsidRPr="00D10C74" w14:paraId="114DB0CF" w14:textId="77777777" w:rsidTr="00581E66">
        <w:trPr>
          <w:trHeight w:val="300"/>
        </w:trPr>
        <w:tc>
          <w:tcPr>
            <w:tcW w:w="1140" w:type="dxa"/>
            <w:tcBorders>
              <w:top w:val="nil"/>
              <w:left w:val="single" w:sz="4" w:space="0" w:color="auto"/>
              <w:bottom w:val="single" w:sz="4" w:space="0" w:color="auto"/>
              <w:right w:val="single" w:sz="4" w:space="0" w:color="auto"/>
            </w:tcBorders>
            <w:shd w:val="clear" w:color="auto" w:fill="auto"/>
            <w:noWrap/>
            <w:vAlign w:val="bottom"/>
            <w:hideMark/>
          </w:tcPr>
          <w:p w14:paraId="6152B411" w14:textId="77777777" w:rsidR="00581E66" w:rsidRPr="00D10C74" w:rsidRDefault="00581E66" w:rsidP="00663FE0">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D10C74">
              <w:rPr>
                <w:rFonts w:ascii="Times New Roman" w:eastAsia="Times New Roman" w:hAnsi="Times New Roman" w:cs="Times New Roman"/>
                <w:b/>
                <w:bCs/>
                <w:color w:val="000000"/>
                <w:kern w:val="0"/>
                <w:sz w:val="20"/>
                <w:szCs w:val="20"/>
                <w:lang w:eastAsia="en-GB"/>
                <w14:ligatures w14:val="none"/>
              </w:rPr>
              <w:t>Location 4</w:t>
            </w:r>
          </w:p>
        </w:tc>
        <w:tc>
          <w:tcPr>
            <w:tcW w:w="1240" w:type="dxa"/>
            <w:tcBorders>
              <w:top w:val="nil"/>
              <w:left w:val="nil"/>
              <w:bottom w:val="single" w:sz="4" w:space="0" w:color="auto"/>
              <w:right w:val="single" w:sz="4" w:space="0" w:color="auto"/>
            </w:tcBorders>
            <w:shd w:val="clear" w:color="auto" w:fill="auto"/>
            <w:noWrap/>
            <w:vAlign w:val="center"/>
            <w:hideMark/>
          </w:tcPr>
          <w:p w14:paraId="3CD2E750" w14:textId="77777777" w:rsidR="00581E66" w:rsidRPr="00D10C74" w:rsidRDefault="00581E66"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26.99366608</w:t>
            </w:r>
          </w:p>
        </w:tc>
        <w:tc>
          <w:tcPr>
            <w:tcW w:w="1240" w:type="dxa"/>
            <w:tcBorders>
              <w:top w:val="nil"/>
              <w:left w:val="nil"/>
              <w:bottom w:val="single" w:sz="4" w:space="0" w:color="auto"/>
              <w:right w:val="single" w:sz="4" w:space="0" w:color="auto"/>
            </w:tcBorders>
            <w:shd w:val="clear" w:color="auto" w:fill="auto"/>
            <w:noWrap/>
            <w:vAlign w:val="center"/>
            <w:hideMark/>
          </w:tcPr>
          <w:p w14:paraId="0200BA90" w14:textId="77777777" w:rsidR="00581E66" w:rsidRPr="00D10C74" w:rsidRDefault="00581E66"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75.9307278</w:t>
            </w:r>
          </w:p>
        </w:tc>
        <w:tc>
          <w:tcPr>
            <w:tcW w:w="720" w:type="dxa"/>
            <w:tcBorders>
              <w:top w:val="nil"/>
              <w:left w:val="nil"/>
              <w:bottom w:val="single" w:sz="4" w:space="0" w:color="auto"/>
              <w:right w:val="single" w:sz="4" w:space="0" w:color="auto"/>
            </w:tcBorders>
            <w:shd w:val="clear" w:color="auto" w:fill="auto"/>
            <w:noWrap/>
            <w:vAlign w:val="center"/>
            <w:hideMark/>
          </w:tcPr>
          <w:p w14:paraId="7101D943" w14:textId="77777777" w:rsidR="00581E66" w:rsidRPr="00D10C74" w:rsidRDefault="00581E66"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Buffet</w:t>
            </w:r>
          </w:p>
        </w:tc>
        <w:tc>
          <w:tcPr>
            <w:tcW w:w="1240" w:type="dxa"/>
            <w:tcBorders>
              <w:top w:val="nil"/>
              <w:left w:val="nil"/>
              <w:bottom w:val="single" w:sz="4" w:space="0" w:color="auto"/>
              <w:right w:val="single" w:sz="4" w:space="0" w:color="auto"/>
            </w:tcBorders>
            <w:shd w:val="clear" w:color="auto" w:fill="auto"/>
            <w:noWrap/>
            <w:vAlign w:val="center"/>
            <w:hideMark/>
          </w:tcPr>
          <w:p w14:paraId="6EF8CCF6" w14:textId="77777777" w:rsidR="00581E66" w:rsidRPr="00D10C74" w:rsidRDefault="00581E66"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7:25:00 PM</w:t>
            </w:r>
          </w:p>
        </w:tc>
        <w:tc>
          <w:tcPr>
            <w:tcW w:w="1220" w:type="dxa"/>
            <w:tcBorders>
              <w:top w:val="nil"/>
              <w:left w:val="nil"/>
              <w:bottom w:val="single" w:sz="4" w:space="0" w:color="auto"/>
              <w:right w:val="single" w:sz="4" w:space="0" w:color="auto"/>
            </w:tcBorders>
            <w:shd w:val="clear" w:color="auto" w:fill="auto"/>
            <w:noWrap/>
            <w:vAlign w:val="center"/>
            <w:hideMark/>
          </w:tcPr>
          <w:p w14:paraId="59DBE03E" w14:textId="77777777" w:rsidR="00581E66" w:rsidRPr="00D10C74" w:rsidRDefault="00581E66"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8:05:00 PM</w:t>
            </w:r>
          </w:p>
        </w:tc>
        <w:tc>
          <w:tcPr>
            <w:tcW w:w="900" w:type="dxa"/>
            <w:tcBorders>
              <w:top w:val="nil"/>
              <w:left w:val="nil"/>
              <w:bottom w:val="single" w:sz="4" w:space="0" w:color="auto"/>
              <w:right w:val="single" w:sz="4" w:space="0" w:color="auto"/>
            </w:tcBorders>
            <w:shd w:val="clear" w:color="auto" w:fill="auto"/>
            <w:noWrap/>
            <w:vAlign w:val="center"/>
            <w:hideMark/>
          </w:tcPr>
          <w:p w14:paraId="6336937F" w14:textId="77777777" w:rsidR="00581E66" w:rsidRPr="00D10C74" w:rsidRDefault="00581E66"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69900</w:t>
            </w:r>
          </w:p>
        </w:tc>
        <w:tc>
          <w:tcPr>
            <w:tcW w:w="900" w:type="dxa"/>
            <w:tcBorders>
              <w:top w:val="nil"/>
              <w:left w:val="nil"/>
              <w:bottom w:val="single" w:sz="4" w:space="0" w:color="auto"/>
              <w:right w:val="single" w:sz="4" w:space="0" w:color="auto"/>
            </w:tcBorders>
            <w:shd w:val="clear" w:color="auto" w:fill="auto"/>
            <w:noWrap/>
            <w:vAlign w:val="center"/>
            <w:hideMark/>
          </w:tcPr>
          <w:p w14:paraId="3FC55B55" w14:textId="77777777" w:rsidR="00581E66" w:rsidRPr="00D10C74" w:rsidRDefault="00581E66" w:rsidP="00B21E7F">
            <w:pPr>
              <w:keepNext/>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72300</w:t>
            </w:r>
          </w:p>
        </w:tc>
      </w:tr>
    </w:tbl>
    <w:p w14:paraId="30DBE78A" w14:textId="3D65827D" w:rsidR="00581E66" w:rsidRPr="00B21E7F" w:rsidRDefault="00B21E7F" w:rsidP="00B21E7F">
      <w:pPr>
        <w:pStyle w:val="Caption"/>
        <w:jc w:val="center"/>
        <w:rPr>
          <w:rFonts w:ascii="Times New Roman" w:hAnsi="Times New Roman" w:cs="Times New Roman"/>
          <w:color w:val="auto"/>
          <w:sz w:val="16"/>
          <w:szCs w:val="16"/>
        </w:rPr>
      </w:pPr>
      <w:bookmarkStart w:id="202" w:name="_Toc198205392"/>
      <w:bookmarkStart w:id="203" w:name="_Toc198254989"/>
      <w:bookmarkStart w:id="204" w:name="_Toc198255390"/>
      <w:r w:rsidRPr="00B21E7F">
        <w:rPr>
          <w:rFonts w:ascii="Times New Roman" w:hAnsi="Times New Roman" w:cs="Times New Roman"/>
          <w:color w:val="auto"/>
          <w:sz w:val="16"/>
          <w:szCs w:val="16"/>
        </w:rPr>
        <w:t xml:space="preserve">Table </w:t>
      </w:r>
      <w:r w:rsidRPr="00B21E7F">
        <w:rPr>
          <w:rFonts w:ascii="Times New Roman" w:hAnsi="Times New Roman" w:cs="Times New Roman"/>
          <w:color w:val="auto"/>
          <w:sz w:val="16"/>
          <w:szCs w:val="16"/>
        </w:rPr>
        <w:fldChar w:fldCharType="begin"/>
      </w:r>
      <w:r w:rsidRPr="00B21E7F">
        <w:rPr>
          <w:rFonts w:ascii="Times New Roman" w:hAnsi="Times New Roman" w:cs="Times New Roman"/>
          <w:color w:val="auto"/>
          <w:sz w:val="16"/>
          <w:szCs w:val="16"/>
        </w:rPr>
        <w:instrText xml:space="preserve"> SEQ Table \* ARABIC </w:instrText>
      </w:r>
      <w:r w:rsidRPr="00B21E7F">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24</w:t>
      </w:r>
      <w:r w:rsidRPr="00B21E7F">
        <w:rPr>
          <w:rFonts w:ascii="Times New Roman" w:hAnsi="Times New Roman" w:cs="Times New Roman"/>
          <w:color w:val="auto"/>
          <w:sz w:val="16"/>
          <w:szCs w:val="16"/>
        </w:rPr>
        <w:fldChar w:fldCharType="end"/>
      </w:r>
      <w:r w:rsidRPr="00B21E7F">
        <w:rPr>
          <w:rFonts w:ascii="Times New Roman" w:hAnsi="Times New Roman" w:cs="Times New Roman"/>
          <w:color w:val="auto"/>
          <w:sz w:val="16"/>
          <w:szCs w:val="16"/>
        </w:rPr>
        <w:t xml:space="preserve"> Cluster 1 VRP input dataset</w:t>
      </w:r>
      <w:bookmarkEnd w:id="202"/>
      <w:bookmarkEnd w:id="203"/>
      <w:bookmarkEnd w:id="204"/>
    </w:p>
    <w:tbl>
      <w:tblPr>
        <w:tblStyle w:val="TableGrid"/>
        <w:tblW w:w="0" w:type="auto"/>
        <w:jc w:val="center"/>
        <w:tblLook w:val="04A0" w:firstRow="1" w:lastRow="0" w:firstColumn="1" w:lastColumn="0" w:noHBand="0" w:noVBand="1"/>
      </w:tblPr>
      <w:tblGrid>
        <w:gridCol w:w="1363"/>
        <w:gridCol w:w="1723"/>
      </w:tblGrid>
      <w:tr w:rsidR="00757625" w:rsidRPr="00B80DEE" w14:paraId="00BB71A7" w14:textId="77777777" w:rsidTr="00590E79">
        <w:trPr>
          <w:trHeight w:val="300"/>
          <w:jc w:val="center"/>
        </w:trPr>
        <w:tc>
          <w:tcPr>
            <w:tcW w:w="0" w:type="auto"/>
            <w:noWrap/>
            <w:hideMark/>
          </w:tcPr>
          <w:p w14:paraId="3E8740B1" w14:textId="77777777" w:rsidR="00757625" w:rsidRPr="00DC48DB" w:rsidRDefault="00757625" w:rsidP="00663FE0">
            <w:pPr>
              <w:jc w:val="center"/>
              <w:rPr>
                <w:rFonts w:ascii="Times New Roman" w:eastAsia="Times New Roman" w:hAnsi="Times New Roman" w:cs="Times New Roman"/>
                <w:b/>
                <w:bCs/>
                <w:color w:val="000000"/>
                <w:kern w:val="0"/>
                <w:lang w:eastAsia="en-GB"/>
                <w14:ligatures w14:val="none"/>
              </w:rPr>
            </w:pPr>
            <w:r w:rsidRPr="00DC48DB">
              <w:rPr>
                <w:rFonts w:ascii="Times New Roman" w:eastAsia="Times New Roman" w:hAnsi="Times New Roman" w:cs="Times New Roman"/>
                <w:b/>
                <w:bCs/>
                <w:color w:val="000000"/>
                <w:kern w:val="0"/>
                <w:lang w:eastAsia="en-GB"/>
                <w14:ligatures w14:val="none"/>
              </w:rPr>
              <w:t>Location</w:t>
            </w:r>
          </w:p>
        </w:tc>
        <w:tc>
          <w:tcPr>
            <w:tcW w:w="0" w:type="auto"/>
            <w:noWrap/>
            <w:hideMark/>
          </w:tcPr>
          <w:p w14:paraId="65C9908E" w14:textId="77777777" w:rsidR="00757625" w:rsidRPr="00DC48DB" w:rsidRDefault="00757625" w:rsidP="00663FE0">
            <w:pPr>
              <w:jc w:val="center"/>
              <w:rPr>
                <w:rFonts w:ascii="Times New Roman" w:eastAsia="Times New Roman" w:hAnsi="Times New Roman" w:cs="Times New Roman"/>
                <w:b/>
                <w:bCs/>
                <w:color w:val="000000"/>
                <w:kern w:val="0"/>
                <w:lang w:eastAsia="en-GB"/>
                <w14:ligatures w14:val="none"/>
              </w:rPr>
            </w:pPr>
            <w:r w:rsidRPr="00DC48DB">
              <w:rPr>
                <w:rFonts w:ascii="Times New Roman" w:eastAsia="Times New Roman" w:hAnsi="Times New Roman" w:cs="Times New Roman"/>
                <w:b/>
                <w:bCs/>
                <w:color w:val="000000"/>
                <w:kern w:val="0"/>
                <w:lang w:eastAsia="en-GB"/>
                <w14:ligatures w14:val="none"/>
              </w:rPr>
              <w:t>Demand</w:t>
            </w:r>
          </w:p>
        </w:tc>
      </w:tr>
      <w:tr w:rsidR="00757625" w:rsidRPr="00B80DEE" w14:paraId="6D2F96D6" w14:textId="77777777" w:rsidTr="00590E79">
        <w:trPr>
          <w:trHeight w:val="300"/>
          <w:jc w:val="center"/>
        </w:trPr>
        <w:tc>
          <w:tcPr>
            <w:tcW w:w="0" w:type="auto"/>
            <w:noWrap/>
            <w:hideMark/>
          </w:tcPr>
          <w:p w14:paraId="3203D3E2" w14:textId="77777777" w:rsidR="00757625" w:rsidRPr="00DC48DB" w:rsidRDefault="00757625" w:rsidP="00663FE0">
            <w:pPr>
              <w:jc w:val="center"/>
              <w:rPr>
                <w:rFonts w:ascii="Times New Roman" w:eastAsia="Times New Roman" w:hAnsi="Times New Roman" w:cs="Times New Roman"/>
                <w:b/>
                <w:bCs/>
                <w:color w:val="000000"/>
                <w:kern w:val="0"/>
                <w:lang w:eastAsia="en-GB"/>
                <w14:ligatures w14:val="none"/>
              </w:rPr>
            </w:pPr>
            <w:r w:rsidRPr="00DC48DB">
              <w:rPr>
                <w:rFonts w:ascii="Times New Roman" w:eastAsia="Times New Roman" w:hAnsi="Times New Roman" w:cs="Times New Roman"/>
                <w:b/>
                <w:bCs/>
                <w:color w:val="000000"/>
                <w:kern w:val="0"/>
                <w:lang w:eastAsia="en-GB"/>
                <w14:ligatures w14:val="none"/>
              </w:rPr>
              <w:t>Restaurant</w:t>
            </w:r>
          </w:p>
        </w:tc>
        <w:tc>
          <w:tcPr>
            <w:tcW w:w="0" w:type="auto"/>
            <w:noWrap/>
            <w:hideMark/>
          </w:tcPr>
          <w:p w14:paraId="57E45221" w14:textId="4C06B41B" w:rsidR="00757625" w:rsidRPr="00B80DEE" w:rsidRDefault="00757625"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w:t>
            </w:r>
            <w:r w:rsidR="00311A8F" w:rsidRPr="00B80DEE">
              <w:rPr>
                <w:rFonts w:ascii="Times New Roman" w:eastAsia="Times New Roman" w:hAnsi="Times New Roman" w:cs="Times New Roman"/>
                <w:color w:val="000000"/>
                <w:kern w:val="0"/>
                <w:lang w:eastAsia="en-GB"/>
                <w14:ligatures w14:val="none"/>
              </w:rPr>
              <w:t xml:space="preserve"> (No Demand)</w:t>
            </w:r>
          </w:p>
        </w:tc>
      </w:tr>
      <w:tr w:rsidR="00757625" w:rsidRPr="00B80DEE" w14:paraId="3693F82A" w14:textId="77777777" w:rsidTr="00590E79">
        <w:trPr>
          <w:trHeight w:val="300"/>
          <w:jc w:val="center"/>
        </w:trPr>
        <w:tc>
          <w:tcPr>
            <w:tcW w:w="0" w:type="auto"/>
            <w:noWrap/>
            <w:hideMark/>
          </w:tcPr>
          <w:p w14:paraId="55BA85FA" w14:textId="77777777" w:rsidR="00757625" w:rsidRPr="00DC48DB" w:rsidRDefault="00757625" w:rsidP="00663FE0">
            <w:pPr>
              <w:jc w:val="center"/>
              <w:rPr>
                <w:rFonts w:ascii="Times New Roman" w:eastAsia="Times New Roman" w:hAnsi="Times New Roman" w:cs="Times New Roman"/>
                <w:b/>
                <w:bCs/>
                <w:color w:val="000000"/>
                <w:kern w:val="0"/>
                <w:lang w:eastAsia="en-GB"/>
                <w14:ligatures w14:val="none"/>
              </w:rPr>
            </w:pPr>
            <w:r w:rsidRPr="00DC48DB">
              <w:rPr>
                <w:rFonts w:ascii="Times New Roman" w:eastAsia="Times New Roman" w:hAnsi="Times New Roman" w:cs="Times New Roman"/>
                <w:b/>
                <w:bCs/>
                <w:color w:val="000000"/>
                <w:kern w:val="0"/>
                <w:lang w:eastAsia="en-GB"/>
                <w14:ligatures w14:val="none"/>
              </w:rPr>
              <w:t>Location 1</w:t>
            </w:r>
          </w:p>
        </w:tc>
        <w:tc>
          <w:tcPr>
            <w:tcW w:w="0" w:type="auto"/>
            <w:noWrap/>
            <w:hideMark/>
          </w:tcPr>
          <w:p w14:paraId="6FB2B9EF" w14:textId="77777777" w:rsidR="00757625" w:rsidRPr="00B80DEE" w:rsidRDefault="00757625"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w:t>
            </w:r>
          </w:p>
        </w:tc>
      </w:tr>
      <w:tr w:rsidR="00757625" w:rsidRPr="00B80DEE" w14:paraId="51F2B001" w14:textId="77777777" w:rsidTr="00590E79">
        <w:trPr>
          <w:trHeight w:val="300"/>
          <w:jc w:val="center"/>
        </w:trPr>
        <w:tc>
          <w:tcPr>
            <w:tcW w:w="0" w:type="auto"/>
            <w:noWrap/>
            <w:hideMark/>
          </w:tcPr>
          <w:p w14:paraId="65A4444A" w14:textId="77777777" w:rsidR="00757625" w:rsidRPr="00DC48DB" w:rsidRDefault="00757625" w:rsidP="00663FE0">
            <w:pPr>
              <w:jc w:val="center"/>
              <w:rPr>
                <w:rFonts w:ascii="Times New Roman" w:eastAsia="Times New Roman" w:hAnsi="Times New Roman" w:cs="Times New Roman"/>
                <w:b/>
                <w:bCs/>
                <w:color w:val="000000"/>
                <w:kern w:val="0"/>
                <w:lang w:eastAsia="en-GB"/>
                <w14:ligatures w14:val="none"/>
              </w:rPr>
            </w:pPr>
            <w:r w:rsidRPr="00DC48DB">
              <w:rPr>
                <w:rFonts w:ascii="Times New Roman" w:eastAsia="Times New Roman" w:hAnsi="Times New Roman" w:cs="Times New Roman"/>
                <w:b/>
                <w:bCs/>
                <w:color w:val="000000"/>
                <w:kern w:val="0"/>
                <w:lang w:eastAsia="en-GB"/>
                <w14:ligatures w14:val="none"/>
              </w:rPr>
              <w:t>Location 2</w:t>
            </w:r>
          </w:p>
        </w:tc>
        <w:tc>
          <w:tcPr>
            <w:tcW w:w="0" w:type="auto"/>
            <w:noWrap/>
            <w:hideMark/>
          </w:tcPr>
          <w:p w14:paraId="69DCAD56" w14:textId="77777777" w:rsidR="00757625" w:rsidRPr="00B80DEE" w:rsidRDefault="00757625"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4</w:t>
            </w:r>
          </w:p>
        </w:tc>
      </w:tr>
      <w:tr w:rsidR="00757625" w:rsidRPr="00B80DEE" w14:paraId="199DF82C" w14:textId="77777777" w:rsidTr="00590E79">
        <w:trPr>
          <w:trHeight w:val="300"/>
          <w:jc w:val="center"/>
        </w:trPr>
        <w:tc>
          <w:tcPr>
            <w:tcW w:w="0" w:type="auto"/>
            <w:noWrap/>
            <w:hideMark/>
          </w:tcPr>
          <w:p w14:paraId="6657088D" w14:textId="77777777" w:rsidR="00757625" w:rsidRPr="00DC48DB" w:rsidRDefault="00757625" w:rsidP="00663FE0">
            <w:pPr>
              <w:jc w:val="center"/>
              <w:rPr>
                <w:rFonts w:ascii="Times New Roman" w:eastAsia="Times New Roman" w:hAnsi="Times New Roman" w:cs="Times New Roman"/>
                <w:b/>
                <w:bCs/>
                <w:color w:val="000000"/>
                <w:kern w:val="0"/>
                <w:lang w:eastAsia="en-GB"/>
                <w14:ligatures w14:val="none"/>
              </w:rPr>
            </w:pPr>
            <w:r w:rsidRPr="00DC48DB">
              <w:rPr>
                <w:rFonts w:ascii="Times New Roman" w:eastAsia="Times New Roman" w:hAnsi="Times New Roman" w:cs="Times New Roman"/>
                <w:b/>
                <w:bCs/>
                <w:color w:val="000000"/>
                <w:kern w:val="0"/>
                <w:lang w:eastAsia="en-GB"/>
                <w14:ligatures w14:val="none"/>
              </w:rPr>
              <w:t>Location 3</w:t>
            </w:r>
          </w:p>
        </w:tc>
        <w:tc>
          <w:tcPr>
            <w:tcW w:w="0" w:type="auto"/>
            <w:noWrap/>
            <w:hideMark/>
          </w:tcPr>
          <w:p w14:paraId="33F00288" w14:textId="77777777" w:rsidR="00757625" w:rsidRPr="00B80DEE" w:rsidRDefault="00757625"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w:t>
            </w:r>
          </w:p>
        </w:tc>
      </w:tr>
      <w:tr w:rsidR="00757625" w:rsidRPr="00B80DEE" w14:paraId="556975BD" w14:textId="77777777" w:rsidTr="00590E79">
        <w:trPr>
          <w:trHeight w:val="300"/>
          <w:jc w:val="center"/>
        </w:trPr>
        <w:tc>
          <w:tcPr>
            <w:tcW w:w="0" w:type="auto"/>
            <w:noWrap/>
            <w:hideMark/>
          </w:tcPr>
          <w:p w14:paraId="5C465E83" w14:textId="77777777" w:rsidR="00757625" w:rsidRPr="00DC48DB" w:rsidRDefault="00757625" w:rsidP="00663FE0">
            <w:pPr>
              <w:jc w:val="center"/>
              <w:rPr>
                <w:rFonts w:ascii="Times New Roman" w:eastAsia="Times New Roman" w:hAnsi="Times New Roman" w:cs="Times New Roman"/>
                <w:b/>
                <w:bCs/>
                <w:color w:val="000000"/>
                <w:kern w:val="0"/>
                <w:lang w:eastAsia="en-GB"/>
                <w14:ligatures w14:val="none"/>
              </w:rPr>
            </w:pPr>
            <w:r w:rsidRPr="00DC48DB">
              <w:rPr>
                <w:rFonts w:ascii="Times New Roman" w:eastAsia="Times New Roman" w:hAnsi="Times New Roman" w:cs="Times New Roman"/>
                <w:b/>
                <w:bCs/>
                <w:color w:val="000000"/>
                <w:kern w:val="0"/>
                <w:lang w:eastAsia="en-GB"/>
                <w14:ligatures w14:val="none"/>
              </w:rPr>
              <w:t>Location 4</w:t>
            </w:r>
          </w:p>
        </w:tc>
        <w:tc>
          <w:tcPr>
            <w:tcW w:w="0" w:type="auto"/>
            <w:noWrap/>
            <w:hideMark/>
          </w:tcPr>
          <w:p w14:paraId="12A4C014" w14:textId="77777777" w:rsidR="00757625" w:rsidRPr="00B80DEE" w:rsidRDefault="00757625" w:rsidP="00010E7F">
            <w:pPr>
              <w:keepNext/>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4</w:t>
            </w:r>
          </w:p>
        </w:tc>
      </w:tr>
    </w:tbl>
    <w:p w14:paraId="6094881B" w14:textId="632F3235" w:rsidR="00B30DEF" w:rsidRPr="00010E7F" w:rsidRDefault="00010E7F" w:rsidP="00010E7F">
      <w:pPr>
        <w:pStyle w:val="Caption"/>
        <w:jc w:val="center"/>
        <w:rPr>
          <w:rFonts w:ascii="Times New Roman" w:hAnsi="Times New Roman" w:cs="Times New Roman"/>
          <w:color w:val="auto"/>
          <w:sz w:val="16"/>
          <w:szCs w:val="16"/>
        </w:rPr>
      </w:pPr>
      <w:bookmarkStart w:id="205" w:name="_Toc198205393"/>
      <w:bookmarkStart w:id="206" w:name="_Toc198254990"/>
      <w:bookmarkStart w:id="207" w:name="_Toc198255391"/>
      <w:r w:rsidRPr="00010E7F">
        <w:rPr>
          <w:rFonts w:ascii="Times New Roman" w:hAnsi="Times New Roman" w:cs="Times New Roman"/>
          <w:color w:val="auto"/>
          <w:sz w:val="16"/>
          <w:szCs w:val="16"/>
        </w:rPr>
        <w:t xml:space="preserve">Table </w:t>
      </w:r>
      <w:r w:rsidRPr="00010E7F">
        <w:rPr>
          <w:rFonts w:ascii="Times New Roman" w:hAnsi="Times New Roman" w:cs="Times New Roman"/>
          <w:color w:val="auto"/>
          <w:sz w:val="16"/>
          <w:szCs w:val="16"/>
        </w:rPr>
        <w:fldChar w:fldCharType="begin"/>
      </w:r>
      <w:r w:rsidRPr="00010E7F">
        <w:rPr>
          <w:rFonts w:ascii="Times New Roman" w:hAnsi="Times New Roman" w:cs="Times New Roman"/>
          <w:color w:val="auto"/>
          <w:sz w:val="16"/>
          <w:szCs w:val="16"/>
        </w:rPr>
        <w:instrText xml:space="preserve"> SEQ Table \* ARABIC </w:instrText>
      </w:r>
      <w:r w:rsidRPr="00010E7F">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25</w:t>
      </w:r>
      <w:r w:rsidRPr="00010E7F">
        <w:rPr>
          <w:rFonts w:ascii="Times New Roman" w:hAnsi="Times New Roman" w:cs="Times New Roman"/>
          <w:color w:val="auto"/>
          <w:sz w:val="16"/>
          <w:szCs w:val="16"/>
        </w:rPr>
        <w:fldChar w:fldCharType="end"/>
      </w:r>
      <w:r w:rsidRPr="00010E7F">
        <w:rPr>
          <w:rFonts w:ascii="Times New Roman" w:hAnsi="Times New Roman" w:cs="Times New Roman"/>
          <w:color w:val="auto"/>
          <w:sz w:val="16"/>
          <w:szCs w:val="16"/>
        </w:rPr>
        <w:t xml:space="preserve"> Cluster 1 VRP demands after order mapping</w:t>
      </w:r>
      <w:bookmarkEnd w:id="205"/>
      <w:bookmarkEnd w:id="206"/>
      <w:bookmarkEnd w:id="207"/>
    </w:p>
    <w:p w14:paraId="1229C029" w14:textId="5AF79EBA" w:rsidR="002E0830" w:rsidRPr="00010E7F" w:rsidRDefault="0008309C" w:rsidP="006D0742">
      <w:pPr>
        <w:jc w:val="both"/>
        <w:rPr>
          <w:rFonts w:ascii="Times New Roman" w:hAnsi="Times New Roman" w:cs="Times New Roman"/>
        </w:rPr>
      </w:pPr>
      <w:r w:rsidRPr="00B80DEE">
        <w:rPr>
          <w:rFonts w:ascii="Times New Roman" w:hAnsi="Times New Roman" w:cs="Times New Roman"/>
        </w:rPr>
        <w:t>Next</w:t>
      </w:r>
      <w:r w:rsidR="00311A8F" w:rsidRPr="00B80DEE">
        <w:rPr>
          <w:rFonts w:ascii="Times New Roman" w:hAnsi="Times New Roman" w:cs="Times New Roman"/>
        </w:rPr>
        <w:t>,</w:t>
      </w:r>
      <w:r w:rsidRPr="00B80DEE">
        <w:rPr>
          <w:rFonts w:ascii="Times New Roman" w:hAnsi="Times New Roman" w:cs="Times New Roman"/>
        </w:rPr>
        <w:t xml:space="preserve"> we calculated the </w:t>
      </w:r>
      <w:r w:rsidR="001C62D9" w:rsidRPr="00B80DEE">
        <w:rPr>
          <w:rFonts w:ascii="Times New Roman" w:hAnsi="Times New Roman" w:cs="Times New Roman"/>
        </w:rPr>
        <w:t xml:space="preserve">travel </w:t>
      </w:r>
      <w:r w:rsidRPr="00B80DEE">
        <w:rPr>
          <w:rFonts w:ascii="Times New Roman" w:hAnsi="Times New Roman" w:cs="Times New Roman"/>
        </w:rPr>
        <w:t xml:space="preserve">distances </w:t>
      </w:r>
      <w:r w:rsidR="00311A8F" w:rsidRPr="00B80DEE">
        <w:rPr>
          <w:rFonts w:ascii="Times New Roman" w:hAnsi="Times New Roman" w:cs="Times New Roman"/>
        </w:rPr>
        <w:t xml:space="preserve">and </w:t>
      </w:r>
      <w:r w:rsidR="001C62D9" w:rsidRPr="00B80DEE">
        <w:rPr>
          <w:rFonts w:ascii="Times New Roman" w:hAnsi="Times New Roman" w:cs="Times New Roman"/>
        </w:rPr>
        <w:t xml:space="preserve">travel </w:t>
      </w:r>
      <w:r w:rsidR="00311A8F" w:rsidRPr="00B80DEE">
        <w:rPr>
          <w:rFonts w:ascii="Times New Roman" w:hAnsi="Times New Roman" w:cs="Times New Roman"/>
        </w:rPr>
        <w:t xml:space="preserve">durations between </w:t>
      </w:r>
      <w:r w:rsidR="00AD4B0E" w:rsidRPr="00B80DEE">
        <w:rPr>
          <w:rFonts w:ascii="Times New Roman" w:hAnsi="Times New Roman" w:cs="Times New Roman"/>
        </w:rPr>
        <w:t>restaurant and customers and customers and customers using Google Distance Matrix API</w:t>
      </w:r>
      <w:r w:rsidR="00540FA8" w:rsidRPr="00B80DEE">
        <w:rPr>
          <w:rFonts w:ascii="Times New Roman" w:hAnsi="Times New Roman" w:cs="Times New Roman"/>
        </w:rPr>
        <w:t xml:space="preserve">. </w:t>
      </w:r>
      <w:r w:rsidR="009B7084" w:rsidRPr="00B80DEE">
        <w:rPr>
          <w:rFonts w:ascii="Times New Roman" w:hAnsi="Times New Roman" w:cs="Times New Roman"/>
        </w:rPr>
        <w:t xml:space="preserve">This is done for each cluster. </w:t>
      </w:r>
      <w:r w:rsidR="00540FA8" w:rsidRPr="00B80DEE">
        <w:rPr>
          <w:rFonts w:ascii="Times New Roman" w:hAnsi="Times New Roman" w:cs="Times New Roman"/>
        </w:rPr>
        <w:t xml:space="preserve">We sent the required parameters to the API as it </w:t>
      </w:r>
      <w:r w:rsidR="001C62D9" w:rsidRPr="00B80DEE">
        <w:rPr>
          <w:rFonts w:ascii="Times New Roman" w:hAnsi="Times New Roman" w:cs="Times New Roman"/>
        </w:rPr>
        <w:t>expected,</w:t>
      </w:r>
      <w:r w:rsidR="00540FA8" w:rsidRPr="00B80DEE">
        <w:rPr>
          <w:rFonts w:ascii="Times New Roman" w:hAnsi="Times New Roman" w:cs="Times New Roman"/>
        </w:rPr>
        <w:t xml:space="preserve"> and the API returned </w:t>
      </w:r>
      <w:r w:rsidR="001C62D9" w:rsidRPr="00B80DEE">
        <w:rPr>
          <w:rFonts w:ascii="Times New Roman" w:hAnsi="Times New Roman" w:cs="Times New Roman"/>
        </w:rPr>
        <w:t xml:space="preserve">a JSON contains a matrix which has the </w:t>
      </w:r>
      <w:r w:rsidR="0007257F" w:rsidRPr="00B80DEE">
        <w:rPr>
          <w:rFonts w:ascii="Times New Roman" w:hAnsi="Times New Roman" w:cs="Times New Roman"/>
        </w:rPr>
        <w:t xml:space="preserve">travel </w:t>
      </w:r>
      <w:r w:rsidR="001C62D9" w:rsidRPr="00B80DEE">
        <w:rPr>
          <w:rFonts w:ascii="Times New Roman" w:hAnsi="Times New Roman" w:cs="Times New Roman"/>
        </w:rPr>
        <w:t xml:space="preserve">distance and </w:t>
      </w:r>
      <w:r w:rsidR="0007257F" w:rsidRPr="00B80DEE">
        <w:rPr>
          <w:rFonts w:ascii="Times New Roman" w:hAnsi="Times New Roman" w:cs="Times New Roman"/>
        </w:rPr>
        <w:t>travel duration</w:t>
      </w:r>
      <w:r w:rsidR="00073D9F" w:rsidRPr="00B80DEE">
        <w:rPr>
          <w:rFonts w:ascii="Times New Roman" w:hAnsi="Times New Roman" w:cs="Times New Roman"/>
        </w:rPr>
        <w:t xml:space="preserve"> between each location (restaurant and customers) in SI units. Distances are measured in meters and the Durations are measured in seconds. Then we converted the JSON into </w:t>
      </w:r>
      <w:r w:rsidR="000E2BE0" w:rsidRPr="00B80DEE">
        <w:rPr>
          <w:rFonts w:ascii="Times New Roman" w:hAnsi="Times New Roman" w:cs="Times New Roman"/>
        </w:rPr>
        <w:t>two</w:t>
      </w:r>
      <w:r w:rsidR="00073D9F" w:rsidRPr="00B80DEE">
        <w:rPr>
          <w:rFonts w:ascii="Times New Roman" w:hAnsi="Times New Roman" w:cs="Times New Roman"/>
        </w:rPr>
        <w:t xml:space="preserve"> </w:t>
      </w:r>
      <w:r w:rsidR="000E2BE0" w:rsidRPr="00B80DEE">
        <w:rPr>
          <w:rFonts w:ascii="Times New Roman" w:hAnsi="Times New Roman" w:cs="Times New Roman"/>
        </w:rPr>
        <w:t xml:space="preserve">2D matrix, </w:t>
      </w:r>
      <w:r w:rsidR="009B7084" w:rsidRPr="00B80DEE">
        <w:rPr>
          <w:rFonts w:ascii="Times New Roman" w:hAnsi="Times New Roman" w:cs="Times New Roman"/>
        </w:rPr>
        <w:t xml:space="preserve">Travel </w:t>
      </w:r>
      <w:r w:rsidR="00F24434">
        <w:rPr>
          <w:rFonts w:ascii="Times New Roman" w:hAnsi="Times New Roman" w:cs="Times New Roman"/>
        </w:rPr>
        <w:t>d</w:t>
      </w:r>
      <w:r w:rsidR="009B7084" w:rsidRPr="00B80DEE">
        <w:rPr>
          <w:rFonts w:ascii="Times New Roman" w:hAnsi="Times New Roman" w:cs="Times New Roman"/>
        </w:rPr>
        <w:t xml:space="preserve">istances </w:t>
      </w:r>
      <w:r w:rsidR="00F24434">
        <w:rPr>
          <w:rFonts w:ascii="Times New Roman" w:hAnsi="Times New Roman" w:cs="Times New Roman"/>
        </w:rPr>
        <w:t>m</w:t>
      </w:r>
      <w:r w:rsidR="009B7084" w:rsidRPr="00B80DEE">
        <w:rPr>
          <w:rFonts w:ascii="Times New Roman" w:hAnsi="Times New Roman" w:cs="Times New Roman"/>
        </w:rPr>
        <w:t xml:space="preserve">atrix and Travel </w:t>
      </w:r>
      <w:r w:rsidR="00F24434">
        <w:rPr>
          <w:rFonts w:ascii="Times New Roman" w:hAnsi="Times New Roman" w:cs="Times New Roman"/>
        </w:rPr>
        <w:t>d</w:t>
      </w:r>
      <w:r w:rsidR="009B7084" w:rsidRPr="00B80DEE">
        <w:rPr>
          <w:rFonts w:ascii="Times New Roman" w:hAnsi="Times New Roman" w:cs="Times New Roman"/>
        </w:rPr>
        <w:t xml:space="preserve">urations </w:t>
      </w:r>
      <w:r w:rsidR="00F24434">
        <w:rPr>
          <w:rFonts w:ascii="Times New Roman" w:hAnsi="Times New Roman" w:cs="Times New Roman"/>
        </w:rPr>
        <w:t>m</w:t>
      </w:r>
      <w:r w:rsidR="009B7084" w:rsidRPr="00B80DEE">
        <w:rPr>
          <w:rFonts w:ascii="Times New Roman" w:hAnsi="Times New Roman" w:cs="Times New Roman"/>
        </w:rPr>
        <w:t>atrix as below</w:t>
      </w:r>
      <w:r w:rsidR="000E2BE0" w:rsidRPr="00B80DEE">
        <w:rPr>
          <w:rFonts w:ascii="Times New Roman" w:hAnsi="Times New Roman" w:cs="Times New Roman"/>
        </w:rPr>
        <w:t xml:space="preserve">. </w:t>
      </w:r>
    </w:p>
    <w:tbl>
      <w:tblPr>
        <w:tblStyle w:val="TableGrid"/>
        <w:tblW w:w="0" w:type="auto"/>
        <w:tblLook w:val="04A0" w:firstRow="1" w:lastRow="0" w:firstColumn="1" w:lastColumn="0" w:noHBand="0" w:noVBand="1"/>
      </w:tblPr>
      <w:tblGrid>
        <w:gridCol w:w="1542"/>
        <w:gridCol w:w="1454"/>
        <w:gridCol w:w="1204"/>
        <w:gridCol w:w="1204"/>
        <w:gridCol w:w="1204"/>
        <w:gridCol w:w="1204"/>
        <w:gridCol w:w="1204"/>
      </w:tblGrid>
      <w:tr w:rsidR="006C129F" w:rsidRPr="00010E7F" w14:paraId="726B8E1A" w14:textId="77777777" w:rsidTr="00010E7F">
        <w:trPr>
          <w:trHeight w:val="300"/>
        </w:trPr>
        <w:tc>
          <w:tcPr>
            <w:tcW w:w="1555" w:type="dxa"/>
            <w:noWrap/>
            <w:hideMark/>
          </w:tcPr>
          <w:p w14:paraId="17717C1D" w14:textId="181D1DF8" w:rsidR="006C129F" w:rsidRPr="00010E7F" w:rsidRDefault="008F2FF8" w:rsidP="00646DDD">
            <w:pPr>
              <w:jc w:val="center"/>
              <w:rPr>
                <w:rFonts w:ascii="Times New Roman" w:eastAsia="Times New Roman" w:hAnsi="Times New Roman" w:cs="Times New Roman"/>
                <w:b/>
                <w:bCs/>
                <w:kern w:val="0"/>
                <w:sz w:val="22"/>
                <w:szCs w:val="22"/>
                <w:lang w:eastAsia="en-GB"/>
                <w14:ligatures w14:val="none"/>
              </w:rPr>
            </w:pPr>
            <w:r w:rsidRPr="00010E7F">
              <w:rPr>
                <w:rFonts w:ascii="Times New Roman" w:eastAsia="Times New Roman" w:hAnsi="Times New Roman" w:cs="Times New Roman"/>
                <w:b/>
                <w:bCs/>
                <w:kern w:val="0"/>
                <w:sz w:val="22"/>
                <w:szCs w:val="22"/>
                <w:lang w:eastAsia="en-GB"/>
                <w14:ligatures w14:val="none"/>
              </w:rPr>
              <w:t>Travel Distances</w:t>
            </w:r>
          </w:p>
        </w:tc>
        <w:tc>
          <w:tcPr>
            <w:tcW w:w="1466" w:type="dxa"/>
            <w:noWrap/>
            <w:hideMark/>
          </w:tcPr>
          <w:p w14:paraId="77B31F33" w14:textId="319CFADB" w:rsidR="006C129F" w:rsidRPr="00010E7F" w:rsidRDefault="00801EF3" w:rsidP="00646DDD">
            <w:pPr>
              <w:jc w:val="center"/>
              <w:rPr>
                <w:rFonts w:ascii="Times New Roman" w:eastAsia="Times New Roman" w:hAnsi="Times New Roman" w:cs="Times New Roman"/>
                <w:b/>
                <w:bCs/>
                <w:color w:val="000000"/>
                <w:kern w:val="0"/>
                <w:sz w:val="22"/>
                <w:szCs w:val="22"/>
                <w:lang w:eastAsia="en-GB"/>
                <w14:ligatures w14:val="none"/>
              </w:rPr>
            </w:pPr>
            <w:r w:rsidRPr="00010E7F">
              <w:rPr>
                <w:rFonts w:ascii="Times New Roman" w:eastAsia="Times New Roman" w:hAnsi="Times New Roman" w:cs="Times New Roman"/>
                <w:b/>
                <w:bCs/>
                <w:color w:val="000000"/>
                <w:kern w:val="0"/>
                <w:sz w:val="22"/>
                <w:szCs w:val="22"/>
                <w:lang w:eastAsia="en-GB"/>
                <w14:ligatures w14:val="none"/>
              </w:rPr>
              <w:t>Restaurant</w:t>
            </w:r>
          </w:p>
        </w:tc>
        <w:tc>
          <w:tcPr>
            <w:tcW w:w="0" w:type="auto"/>
            <w:noWrap/>
            <w:hideMark/>
          </w:tcPr>
          <w:p w14:paraId="2DC0F059" w14:textId="77777777" w:rsidR="006C129F" w:rsidRPr="00010E7F" w:rsidRDefault="006C129F" w:rsidP="00646DDD">
            <w:pPr>
              <w:jc w:val="center"/>
              <w:rPr>
                <w:rFonts w:ascii="Times New Roman" w:eastAsia="Times New Roman" w:hAnsi="Times New Roman" w:cs="Times New Roman"/>
                <w:b/>
                <w:bCs/>
                <w:color w:val="000000"/>
                <w:kern w:val="0"/>
                <w:sz w:val="22"/>
                <w:szCs w:val="22"/>
                <w:lang w:eastAsia="en-GB"/>
                <w14:ligatures w14:val="none"/>
              </w:rPr>
            </w:pPr>
            <w:r w:rsidRPr="00010E7F">
              <w:rPr>
                <w:rFonts w:ascii="Times New Roman" w:eastAsia="Times New Roman" w:hAnsi="Times New Roman" w:cs="Times New Roman"/>
                <w:b/>
                <w:bCs/>
                <w:color w:val="000000"/>
                <w:kern w:val="0"/>
                <w:sz w:val="22"/>
                <w:szCs w:val="22"/>
                <w:lang w:eastAsia="en-GB"/>
                <w14:ligatures w14:val="none"/>
              </w:rPr>
              <w:t>Location 1</w:t>
            </w:r>
          </w:p>
        </w:tc>
        <w:tc>
          <w:tcPr>
            <w:tcW w:w="0" w:type="auto"/>
            <w:noWrap/>
            <w:hideMark/>
          </w:tcPr>
          <w:p w14:paraId="5DD153E2" w14:textId="77777777" w:rsidR="006C129F" w:rsidRPr="00010E7F" w:rsidRDefault="006C129F" w:rsidP="00646DDD">
            <w:pPr>
              <w:jc w:val="center"/>
              <w:rPr>
                <w:rFonts w:ascii="Times New Roman" w:eastAsia="Times New Roman" w:hAnsi="Times New Roman" w:cs="Times New Roman"/>
                <w:b/>
                <w:bCs/>
                <w:color w:val="000000"/>
                <w:kern w:val="0"/>
                <w:sz w:val="22"/>
                <w:szCs w:val="22"/>
                <w:lang w:eastAsia="en-GB"/>
                <w14:ligatures w14:val="none"/>
              </w:rPr>
            </w:pPr>
            <w:r w:rsidRPr="00010E7F">
              <w:rPr>
                <w:rFonts w:ascii="Times New Roman" w:eastAsia="Times New Roman" w:hAnsi="Times New Roman" w:cs="Times New Roman"/>
                <w:b/>
                <w:bCs/>
                <w:color w:val="000000"/>
                <w:kern w:val="0"/>
                <w:sz w:val="22"/>
                <w:szCs w:val="22"/>
                <w:lang w:eastAsia="en-GB"/>
                <w14:ligatures w14:val="none"/>
              </w:rPr>
              <w:t>Location 2</w:t>
            </w:r>
          </w:p>
        </w:tc>
        <w:tc>
          <w:tcPr>
            <w:tcW w:w="0" w:type="auto"/>
            <w:noWrap/>
            <w:hideMark/>
          </w:tcPr>
          <w:p w14:paraId="428BDEDE" w14:textId="77777777" w:rsidR="006C129F" w:rsidRPr="00010E7F" w:rsidRDefault="006C129F" w:rsidP="00646DDD">
            <w:pPr>
              <w:jc w:val="center"/>
              <w:rPr>
                <w:rFonts w:ascii="Times New Roman" w:eastAsia="Times New Roman" w:hAnsi="Times New Roman" w:cs="Times New Roman"/>
                <w:b/>
                <w:bCs/>
                <w:color w:val="000000"/>
                <w:kern w:val="0"/>
                <w:sz w:val="22"/>
                <w:szCs w:val="22"/>
                <w:lang w:eastAsia="en-GB"/>
                <w14:ligatures w14:val="none"/>
              </w:rPr>
            </w:pPr>
            <w:r w:rsidRPr="00010E7F">
              <w:rPr>
                <w:rFonts w:ascii="Times New Roman" w:eastAsia="Times New Roman" w:hAnsi="Times New Roman" w:cs="Times New Roman"/>
                <w:b/>
                <w:bCs/>
                <w:color w:val="000000"/>
                <w:kern w:val="0"/>
                <w:sz w:val="22"/>
                <w:szCs w:val="22"/>
                <w:lang w:eastAsia="en-GB"/>
                <w14:ligatures w14:val="none"/>
              </w:rPr>
              <w:t>Location 3</w:t>
            </w:r>
          </w:p>
        </w:tc>
        <w:tc>
          <w:tcPr>
            <w:tcW w:w="0" w:type="auto"/>
            <w:noWrap/>
            <w:hideMark/>
          </w:tcPr>
          <w:p w14:paraId="0AF1B55B" w14:textId="77777777" w:rsidR="006C129F" w:rsidRPr="00010E7F" w:rsidRDefault="006C129F" w:rsidP="00646DDD">
            <w:pPr>
              <w:jc w:val="center"/>
              <w:rPr>
                <w:rFonts w:ascii="Times New Roman" w:eastAsia="Times New Roman" w:hAnsi="Times New Roman" w:cs="Times New Roman"/>
                <w:b/>
                <w:bCs/>
                <w:color w:val="000000"/>
                <w:kern w:val="0"/>
                <w:sz w:val="22"/>
                <w:szCs w:val="22"/>
                <w:lang w:eastAsia="en-GB"/>
                <w14:ligatures w14:val="none"/>
              </w:rPr>
            </w:pPr>
            <w:r w:rsidRPr="00010E7F">
              <w:rPr>
                <w:rFonts w:ascii="Times New Roman" w:eastAsia="Times New Roman" w:hAnsi="Times New Roman" w:cs="Times New Roman"/>
                <w:b/>
                <w:bCs/>
                <w:color w:val="000000"/>
                <w:kern w:val="0"/>
                <w:sz w:val="22"/>
                <w:szCs w:val="22"/>
                <w:lang w:eastAsia="en-GB"/>
                <w14:ligatures w14:val="none"/>
              </w:rPr>
              <w:t>Location 4</w:t>
            </w:r>
          </w:p>
        </w:tc>
        <w:tc>
          <w:tcPr>
            <w:tcW w:w="0" w:type="auto"/>
            <w:noWrap/>
            <w:hideMark/>
          </w:tcPr>
          <w:p w14:paraId="75C71B34" w14:textId="77777777" w:rsidR="006C129F" w:rsidRPr="00010E7F" w:rsidRDefault="006C129F" w:rsidP="00646DDD">
            <w:pPr>
              <w:jc w:val="center"/>
              <w:rPr>
                <w:rFonts w:ascii="Times New Roman" w:eastAsia="Times New Roman" w:hAnsi="Times New Roman" w:cs="Times New Roman"/>
                <w:b/>
                <w:bCs/>
                <w:color w:val="000000"/>
                <w:kern w:val="0"/>
                <w:sz w:val="22"/>
                <w:szCs w:val="22"/>
                <w:lang w:eastAsia="en-GB"/>
                <w14:ligatures w14:val="none"/>
              </w:rPr>
            </w:pPr>
            <w:r w:rsidRPr="00010E7F">
              <w:rPr>
                <w:rFonts w:ascii="Times New Roman" w:eastAsia="Times New Roman" w:hAnsi="Times New Roman" w:cs="Times New Roman"/>
                <w:b/>
                <w:bCs/>
                <w:color w:val="000000"/>
                <w:kern w:val="0"/>
                <w:sz w:val="22"/>
                <w:szCs w:val="22"/>
                <w:lang w:eastAsia="en-GB"/>
                <w14:ligatures w14:val="none"/>
              </w:rPr>
              <w:t>Location 5</w:t>
            </w:r>
          </w:p>
        </w:tc>
      </w:tr>
      <w:tr w:rsidR="006C129F" w:rsidRPr="00010E7F" w14:paraId="342A9AD1" w14:textId="77777777" w:rsidTr="00010E7F">
        <w:trPr>
          <w:trHeight w:val="300"/>
        </w:trPr>
        <w:tc>
          <w:tcPr>
            <w:tcW w:w="1555" w:type="dxa"/>
            <w:noWrap/>
            <w:hideMark/>
          </w:tcPr>
          <w:p w14:paraId="23377129" w14:textId="4C0EA09A" w:rsidR="006C129F" w:rsidRPr="00010E7F" w:rsidRDefault="00801EF3" w:rsidP="00646DDD">
            <w:pPr>
              <w:jc w:val="center"/>
              <w:rPr>
                <w:rFonts w:ascii="Times New Roman" w:eastAsia="Times New Roman" w:hAnsi="Times New Roman" w:cs="Times New Roman"/>
                <w:b/>
                <w:bCs/>
                <w:color w:val="000000"/>
                <w:kern w:val="0"/>
                <w:sz w:val="22"/>
                <w:szCs w:val="22"/>
                <w:lang w:eastAsia="en-GB"/>
                <w14:ligatures w14:val="none"/>
              </w:rPr>
            </w:pPr>
            <w:r w:rsidRPr="00010E7F">
              <w:rPr>
                <w:rFonts w:ascii="Times New Roman" w:eastAsia="Times New Roman" w:hAnsi="Times New Roman" w:cs="Times New Roman"/>
                <w:b/>
                <w:bCs/>
                <w:color w:val="000000"/>
                <w:kern w:val="0"/>
                <w:sz w:val="22"/>
                <w:szCs w:val="22"/>
                <w:lang w:eastAsia="en-GB"/>
                <w14:ligatures w14:val="none"/>
              </w:rPr>
              <w:t>Restaurant</w:t>
            </w:r>
          </w:p>
        </w:tc>
        <w:tc>
          <w:tcPr>
            <w:tcW w:w="1466" w:type="dxa"/>
            <w:noWrap/>
            <w:hideMark/>
          </w:tcPr>
          <w:p w14:paraId="20FCF329"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0</w:t>
            </w:r>
          </w:p>
        </w:tc>
        <w:tc>
          <w:tcPr>
            <w:tcW w:w="0" w:type="auto"/>
            <w:noWrap/>
            <w:hideMark/>
          </w:tcPr>
          <w:p w14:paraId="23092764"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3602</w:t>
            </w:r>
          </w:p>
        </w:tc>
        <w:tc>
          <w:tcPr>
            <w:tcW w:w="0" w:type="auto"/>
            <w:noWrap/>
            <w:hideMark/>
          </w:tcPr>
          <w:p w14:paraId="3138E359"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5903</w:t>
            </w:r>
          </w:p>
        </w:tc>
        <w:tc>
          <w:tcPr>
            <w:tcW w:w="0" w:type="auto"/>
            <w:noWrap/>
            <w:hideMark/>
          </w:tcPr>
          <w:p w14:paraId="6E7693C3"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10049</w:t>
            </w:r>
          </w:p>
        </w:tc>
        <w:tc>
          <w:tcPr>
            <w:tcW w:w="0" w:type="auto"/>
            <w:noWrap/>
            <w:hideMark/>
          </w:tcPr>
          <w:p w14:paraId="560F9627"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17423</w:t>
            </w:r>
          </w:p>
        </w:tc>
        <w:tc>
          <w:tcPr>
            <w:tcW w:w="0" w:type="auto"/>
            <w:noWrap/>
            <w:hideMark/>
          </w:tcPr>
          <w:p w14:paraId="2F0028D1"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4342</w:t>
            </w:r>
          </w:p>
        </w:tc>
      </w:tr>
      <w:tr w:rsidR="006C129F" w:rsidRPr="00010E7F" w14:paraId="5098143A" w14:textId="77777777" w:rsidTr="00010E7F">
        <w:trPr>
          <w:trHeight w:val="300"/>
        </w:trPr>
        <w:tc>
          <w:tcPr>
            <w:tcW w:w="1555" w:type="dxa"/>
            <w:noWrap/>
            <w:hideMark/>
          </w:tcPr>
          <w:p w14:paraId="618202F0" w14:textId="77777777" w:rsidR="006C129F" w:rsidRPr="00010E7F" w:rsidRDefault="006C129F" w:rsidP="00646DDD">
            <w:pPr>
              <w:jc w:val="center"/>
              <w:rPr>
                <w:rFonts w:ascii="Times New Roman" w:eastAsia="Times New Roman" w:hAnsi="Times New Roman" w:cs="Times New Roman"/>
                <w:b/>
                <w:bCs/>
                <w:color w:val="000000"/>
                <w:kern w:val="0"/>
                <w:sz w:val="22"/>
                <w:szCs w:val="22"/>
                <w:lang w:eastAsia="en-GB"/>
                <w14:ligatures w14:val="none"/>
              </w:rPr>
            </w:pPr>
            <w:r w:rsidRPr="00010E7F">
              <w:rPr>
                <w:rFonts w:ascii="Times New Roman" w:eastAsia="Times New Roman" w:hAnsi="Times New Roman" w:cs="Times New Roman"/>
                <w:b/>
                <w:bCs/>
                <w:color w:val="000000"/>
                <w:kern w:val="0"/>
                <w:sz w:val="22"/>
                <w:szCs w:val="22"/>
                <w:lang w:eastAsia="en-GB"/>
                <w14:ligatures w14:val="none"/>
              </w:rPr>
              <w:t>Location 1</w:t>
            </w:r>
          </w:p>
        </w:tc>
        <w:tc>
          <w:tcPr>
            <w:tcW w:w="1466" w:type="dxa"/>
            <w:noWrap/>
            <w:hideMark/>
          </w:tcPr>
          <w:p w14:paraId="53B7A82C"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4164</w:t>
            </w:r>
          </w:p>
        </w:tc>
        <w:tc>
          <w:tcPr>
            <w:tcW w:w="0" w:type="auto"/>
            <w:noWrap/>
            <w:hideMark/>
          </w:tcPr>
          <w:p w14:paraId="47BB8AE8"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0</w:t>
            </w:r>
          </w:p>
        </w:tc>
        <w:tc>
          <w:tcPr>
            <w:tcW w:w="0" w:type="auto"/>
            <w:noWrap/>
            <w:hideMark/>
          </w:tcPr>
          <w:p w14:paraId="00CCC7D8"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6418</w:t>
            </w:r>
          </w:p>
        </w:tc>
        <w:tc>
          <w:tcPr>
            <w:tcW w:w="0" w:type="auto"/>
            <w:noWrap/>
            <w:hideMark/>
          </w:tcPr>
          <w:p w14:paraId="4B1B499D"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6642</w:t>
            </w:r>
          </w:p>
        </w:tc>
        <w:tc>
          <w:tcPr>
            <w:tcW w:w="0" w:type="auto"/>
            <w:noWrap/>
            <w:hideMark/>
          </w:tcPr>
          <w:p w14:paraId="70E3E2F3"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16079</w:t>
            </w:r>
          </w:p>
        </w:tc>
        <w:tc>
          <w:tcPr>
            <w:tcW w:w="0" w:type="auto"/>
            <w:noWrap/>
            <w:hideMark/>
          </w:tcPr>
          <w:p w14:paraId="7186848D"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2449</w:t>
            </w:r>
          </w:p>
        </w:tc>
      </w:tr>
      <w:tr w:rsidR="006C129F" w:rsidRPr="00010E7F" w14:paraId="6BB70BF2" w14:textId="77777777" w:rsidTr="00010E7F">
        <w:trPr>
          <w:trHeight w:val="300"/>
        </w:trPr>
        <w:tc>
          <w:tcPr>
            <w:tcW w:w="1555" w:type="dxa"/>
            <w:noWrap/>
            <w:hideMark/>
          </w:tcPr>
          <w:p w14:paraId="754CCA69" w14:textId="77777777" w:rsidR="006C129F" w:rsidRPr="00010E7F" w:rsidRDefault="006C129F" w:rsidP="00646DDD">
            <w:pPr>
              <w:jc w:val="center"/>
              <w:rPr>
                <w:rFonts w:ascii="Times New Roman" w:eastAsia="Times New Roman" w:hAnsi="Times New Roman" w:cs="Times New Roman"/>
                <w:b/>
                <w:bCs/>
                <w:color w:val="000000"/>
                <w:kern w:val="0"/>
                <w:sz w:val="22"/>
                <w:szCs w:val="22"/>
                <w:lang w:eastAsia="en-GB"/>
                <w14:ligatures w14:val="none"/>
              </w:rPr>
            </w:pPr>
            <w:r w:rsidRPr="00010E7F">
              <w:rPr>
                <w:rFonts w:ascii="Times New Roman" w:eastAsia="Times New Roman" w:hAnsi="Times New Roman" w:cs="Times New Roman"/>
                <w:b/>
                <w:bCs/>
                <w:color w:val="000000"/>
                <w:kern w:val="0"/>
                <w:sz w:val="22"/>
                <w:szCs w:val="22"/>
                <w:lang w:eastAsia="en-GB"/>
                <w14:ligatures w14:val="none"/>
              </w:rPr>
              <w:t>Location 2</w:t>
            </w:r>
          </w:p>
        </w:tc>
        <w:tc>
          <w:tcPr>
            <w:tcW w:w="1466" w:type="dxa"/>
            <w:noWrap/>
            <w:hideMark/>
          </w:tcPr>
          <w:p w14:paraId="1DFE1A14"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5827</w:t>
            </w:r>
          </w:p>
        </w:tc>
        <w:tc>
          <w:tcPr>
            <w:tcW w:w="0" w:type="auto"/>
            <w:noWrap/>
            <w:hideMark/>
          </w:tcPr>
          <w:p w14:paraId="383B3587"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7246</w:t>
            </w:r>
          </w:p>
        </w:tc>
        <w:tc>
          <w:tcPr>
            <w:tcW w:w="0" w:type="auto"/>
            <w:noWrap/>
            <w:hideMark/>
          </w:tcPr>
          <w:p w14:paraId="528141BA"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0</w:t>
            </w:r>
          </w:p>
        </w:tc>
        <w:tc>
          <w:tcPr>
            <w:tcW w:w="0" w:type="auto"/>
            <w:noWrap/>
            <w:hideMark/>
          </w:tcPr>
          <w:p w14:paraId="43C35390"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13693</w:t>
            </w:r>
          </w:p>
        </w:tc>
        <w:tc>
          <w:tcPr>
            <w:tcW w:w="0" w:type="auto"/>
            <w:noWrap/>
            <w:hideMark/>
          </w:tcPr>
          <w:p w14:paraId="376990BB"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15652</w:t>
            </w:r>
          </w:p>
        </w:tc>
        <w:tc>
          <w:tcPr>
            <w:tcW w:w="0" w:type="auto"/>
            <w:noWrap/>
            <w:hideMark/>
          </w:tcPr>
          <w:p w14:paraId="67E23278"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4652</w:t>
            </w:r>
          </w:p>
        </w:tc>
      </w:tr>
      <w:tr w:rsidR="006C129F" w:rsidRPr="00010E7F" w14:paraId="33F89A0A" w14:textId="77777777" w:rsidTr="00010E7F">
        <w:trPr>
          <w:trHeight w:val="300"/>
        </w:trPr>
        <w:tc>
          <w:tcPr>
            <w:tcW w:w="1555" w:type="dxa"/>
            <w:noWrap/>
            <w:hideMark/>
          </w:tcPr>
          <w:p w14:paraId="68522166" w14:textId="77777777" w:rsidR="006C129F" w:rsidRPr="00010E7F" w:rsidRDefault="006C129F" w:rsidP="00646DDD">
            <w:pPr>
              <w:jc w:val="center"/>
              <w:rPr>
                <w:rFonts w:ascii="Times New Roman" w:eastAsia="Times New Roman" w:hAnsi="Times New Roman" w:cs="Times New Roman"/>
                <w:b/>
                <w:bCs/>
                <w:color w:val="000000"/>
                <w:kern w:val="0"/>
                <w:sz w:val="22"/>
                <w:szCs w:val="22"/>
                <w:lang w:eastAsia="en-GB"/>
                <w14:ligatures w14:val="none"/>
              </w:rPr>
            </w:pPr>
            <w:r w:rsidRPr="00010E7F">
              <w:rPr>
                <w:rFonts w:ascii="Times New Roman" w:eastAsia="Times New Roman" w:hAnsi="Times New Roman" w:cs="Times New Roman"/>
                <w:b/>
                <w:bCs/>
                <w:color w:val="000000"/>
                <w:kern w:val="0"/>
                <w:sz w:val="22"/>
                <w:szCs w:val="22"/>
                <w:lang w:eastAsia="en-GB"/>
                <w14:ligatures w14:val="none"/>
              </w:rPr>
              <w:t>Location 3</w:t>
            </w:r>
          </w:p>
        </w:tc>
        <w:tc>
          <w:tcPr>
            <w:tcW w:w="1466" w:type="dxa"/>
            <w:noWrap/>
            <w:hideMark/>
          </w:tcPr>
          <w:p w14:paraId="31D821D8"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9718</w:t>
            </w:r>
          </w:p>
        </w:tc>
        <w:tc>
          <w:tcPr>
            <w:tcW w:w="0" w:type="auto"/>
            <w:noWrap/>
            <w:hideMark/>
          </w:tcPr>
          <w:p w14:paraId="4B972280"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6036</w:t>
            </w:r>
          </w:p>
        </w:tc>
        <w:tc>
          <w:tcPr>
            <w:tcW w:w="0" w:type="auto"/>
            <w:noWrap/>
            <w:hideMark/>
          </w:tcPr>
          <w:p w14:paraId="001369D6"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11090</w:t>
            </w:r>
          </w:p>
        </w:tc>
        <w:tc>
          <w:tcPr>
            <w:tcW w:w="0" w:type="auto"/>
            <w:noWrap/>
            <w:hideMark/>
          </w:tcPr>
          <w:p w14:paraId="03CFE859"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0</w:t>
            </w:r>
          </w:p>
        </w:tc>
        <w:tc>
          <w:tcPr>
            <w:tcW w:w="0" w:type="auto"/>
            <w:noWrap/>
            <w:hideMark/>
          </w:tcPr>
          <w:p w14:paraId="5A115B40"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20789</w:t>
            </w:r>
          </w:p>
        </w:tc>
        <w:tc>
          <w:tcPr>
            <w:tcW w:w="0" w:type="auto"/>
            <w:noWrap/>
            <w:hideMark/>
          </w:tcPr>
          <w:p w14:paraId="66E6813B"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7159</w:t>
            </w:r>
          </w:p>
        </w:tc>
      </w:tr>
      <w:tr w:rsidR="006C129F" w:rsidRPr="00010E7F" w14:paraId="36B63CB5" w14:textId="77777777" w:rsidTr="00010E7F">
        <w:trPr>
          <w:trHeight w:val="300"/>
        </w:trPr>
        <w:tc>
          <w:tcPr>
            <w:tcW w:w="1555" w:type="dxa"/>
            <w:noWrap/>
            <w:hideMark/>
          </w:tcPr>
          <w:p w14:paraId="633A30CC" w14:textId="77777777" w:rsidR="006C129F" w:rsidRPr="00010E7F" w:rsidRDefault="006C129F" w:rsidP="00646DDD">
            <w:pPr>
              <w:jc w:val="center"/>
              <w:rPr>
                <w:rFonts w:ascii="Times New Roman" w:eastAsia="Times New Roman" w:hAnsi="Times New Roman" w:cs="Times New Roman"/>
                <w:b/>
                <w:bCs/>
                <w:color w:val="000000"/>
                <w:kern w:val="0"/>
                <w:sz w:val="22"/>
                <w:szCs w:val="22"/>
                <w:lang w:eastAsia="en-GB"/>
                <w14:ligatures w14:val="none"/>
              </w:rPr>
            </w:pPr>
            <w:r w:rsidRPr="00010E7F">
              <w:rPr>
                <w:rFonts w:ascii="Times New Roman" w:eastAsia="Times New Roman" w:hAnsi="Times New Roman" w:cs="Times New Roman"/>
                <w:b/>
                <w:bCs/>
                <w:color w:val="000000"/>
                <w:kern w:val="0"/>
                <w:sz w:val="22"/>
                <w:szCs w:val="22"/>
                <w:lang w:eastAsia="en-GB"/>
                <w14:ligatures w14:val="none"/>
              </w:rPr>
              <w:t>Location 4</w:t>
            </w:r>
          </w:p>
        </w:tc>
        <w:tc>
          <w:tcPr>
            <w:tcW w:w="1466" w:type="dxa"/>
            <w:noWrap/>
            <w:hideMark/>
          </w:tcPr>
          <w:p w14:paraId="4A6EE0AB"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17624</w:t>
            </w:r>
          </w:p>
        </w:tc>
        <w:tc>
          <w:tcPr>
            <w:tcW w:w="0" w:type="auto"/>
            <w:noWrap/>
            <w:hideMark/>
          </w:tcPr>
          <w:p w14:paraId="1AADE2CE"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16175</w:t>
            </w:r>
          </w:p>
        </w:tc>
        <w:tc>
          <w:tcPr>
            <w:tcW w:w="0" w:type="auto"/>
            <w:noWrap/>
            <w:hideMark/>
          </w:tcPr>
          <w:p w14:paraId="1BE2B4C8"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15806</w:t>
            </w:r>
          </w:p>
        </w:tc>
        <w:tc>
          <w:tcPr>
            <w:tcW w:w="0" w:type="auto"/>
            <w:noWrap/>
            <w:hideMark/>
          </w:tcPr>
          <w:p w14:paraId="633E1C1E"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22397</w:t>
            </w:r>
          </w:p>
        </w:tc>
        <w:tc>
          <w:tcPr>
            <w:tcW w:w="0" w:type="auto"/>
            <w:noWrap/>
            <w:hideMark/>
          </w:tcPr>
          <w:p w14:paraId="60C9A554"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0</w:t>
            </w:r>
          </w:p>
        </w:tc>
        <w:tc>
          <w:tcPr>
            <w:tcW w:w="0" w:type="auto"/>
            <w:noWrap/>
            <w:hideMark/>
          </w:tcPr>
          <w:p w14:paraId="32D88014"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14516</w:t>
            </w:r>
          </w:p>
        </w:tc>
      </w:tr>
      <w:tr w:rsidR="006C129F" w:rsidRPr="00010E7F" w14:paraId="5FC26107" w14:textId="77777777" w:rsidTr="00010E7F">
        <w:trPr>
          <w:trHeight w:val="300"/>
        </w:trPr>
        <w:tc>
          <w:tcPr>
            <w:tcW w:w="1555" w:type="dxa"/>
            <w:noWrap/>
            <w:hideMark/>
          </w:tcPr>
          <w:p w14:paraId="0843C380" w14:textId="77777777" w:rsidR="006C129F" w:rsidRPr="00010E7F" w:rsidRDefault="006C129F" w:rsidP="00646DDD">
            <w:pPr>
              <w:jc w:val="center"/>
              <w:rPr>
                <w:rFonts w:ascii="Times New Roman" w:eastAsia="Times New Roman" w:hAnsi="Times New Roman" w:cs="Times New Roman"/>
                <w:b/>
                <w:bCs/>
                <w:color w:val="000000"/>
                <w:kern w:val="0"/>
                <w:sz w:val="22"/>
                <w:szCs w:val="22"/>
                <w:lang w:eastAsia="en-GB"/>
                <w14:ligatures w14:val="none"/>
              </w:rPr>
            </w:pPr>
            <w:r w:rsidRPr="00010E7F">
              <w:rPr>
                <w:rFonts w:ascii="Times New Roman" w:eastAsia="Times New Roman" w:hAnsi="Times New Roman" w:cs="Times New Roman"/>
                <w:b/>
                <w:bCs/>
                <w:color w:val="000000"/>
                <w:kern w:val="0"/>
                <w:sz w:val="22"/>
                <w:szCs w:val="22"/>
                <w:lang w:eastAsia="en-GB"/>
                <w14:ligatures w14:val="none"/>
              </w:rPr>
              <w:t>Location 5</w:t>
            </w:r>
          </w:p>
        </w:tc>
        <w:tc>
          <w:tcPr>
            <w:tcW w:w="1466" w:type="dxa"/>
            <w:noWrap/>
            <w:hideMark/>
          </w:tcPr>
          <w:p w14:paraId="2AAFAD83"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3878</w:t>
            </w:r>
          </w:p>
        </w:tc>
        <w:tc>
          <w:tcPr>
            <w:tcW w:w="0" w:type="auto"/>
            <w:noWrap/>
            <w:hideMark/>
          </w:tcPr>
          <w:p w14:paraId="30A05448"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2798</w:t>
            </w:r>
          </w:p>
        </w:tc>
        <w:tc>
          <w:tcPr>
            <w:tcW w:w="0" w:type="auto"/>
            <w:noWrap/>
            <w:hideMark/>
          </w:tcPr>
          <w:p w14:paraId="11CE11E5"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4640</w:t>
            </w:r>
          </w:p>
        </w:tc>
        <w:tc>
          <w:tcPr>
            <w:tcW w:w="0" w:type="auto"/>
            <w:noWrap/>
            <w:hideMark/>
          </w:tcPr>
          <w:p w14:paraId="29913976"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8186</w:t>
            </w:r>
          </w:p>
        </w:tc>
        <w:tc>
          <w:tcPr>
            <w:tcW w:w="0" w:type="auto"/>
            <w:noWrap/>
            <w:hideMark/>
          </w:tcPr>
          <w:p w14:paraId="43563158"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14339</w:t>
            </w:r>
          </w:p>
        </w:tc>
        <w:tc>
          <w:tcPr>
            <w:tcW w:w="0" w:type="auto"/>
            <w:noWrap/>
            <w:hideMark/>
          </w:tcPr>
          <w:p w14:paraId="5CAFCFC3" w14:textId="77777777" w:rsidR="006C129F" w:rsidRPr="00010E7F" w:rsidRDefault="006C129F" w:rsidP="00646DDD">
            <w:pPr>
              <w:keepNext/>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0</w:t>
            </w:r>
          </w:p>
        </w:tc>
      </w:tr>
    </w:tbl>
    <w:p w14:paraId="743841AF" w14:textId="6FA03638" w:rsidR="002E0830" w:rsidRPr="00D94585" w:rsidRDefault="003C7690" w:rsidP="00D94585">
      <w:pPr>
        <w:pStyle w:val="Caption"/>
        <w:jc w:val="center"/>
        <w:rPr>
          <w:rFonts w:ascii="Times New Roman" w:hAnsi="Times New Roman" w:cs="Times New Roman"/>
          <w:color w:val="auto"/>
          <w:sz w:val="16"/>
          <w:szCs w:val="16"/>
        </w:rPr>
      </w:pPr>
      <w:bookmarkStart w:id="208" w:name="_Toc198205394"/>
      <w:bookmarkStart w:id="209" w:name="_Toc198254991"/>
      <w:bookmarkStart w:id="210" w:name="_Toc198255392"/>
      <w:r w:rsidRPr="00D94585">
        <w:rPr>
          <w:rFonts w:ascii="Times New Roman" w:hAnsi="Times New Roman" w:cs="Times New Roman"/>
          <w:color w:val="auto"/>
          <w:sz w:val="16"/>
          <w:szCs w:val="16"/>
        </w:rPr>
        <w:t xml:space="preserve">Table </w:t>
      </w:r>
      <w:r w:rsidRPr="00D94585">
        <w:rPr>
          <w:rFonts w:ascii="Times New Roman" w:hAnsi="Times New Roman" w:cs="Times New Roman"/>
          <w:color w:val="auto"/>
          <w:sz w:val="16"/>
          <w:szCs w:val="16"/>
        </w:rPr>
        <w:fldChar w:fldCharType="begin"/>
      </w:r>
      <w:r w:rsidRPr="00D94585">
        <w:rPr>
          <w:rFonts w:ascii="Times New Roman" w:hAnsi="Times New Roman" w:cs="Times New Roman"/>
          <w:color w:val="auto"/>
          <w:sz w:val="16"/>
          <w:szCs w:val="16"/>
        </w:rPr>
        <w:instrText xml:space="preserve"> SEQ Table \* ARABIC </w:instrText>
      </w:r>
      <w:r w:rsidRPr="00D94585">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26</w:t>
      </w:r>
      <w:r w:rsidRPr="00D94585">
        <w:rPr>
          <w:rFonts w:ascii="Times New Roman" w:hAnsi="Times New Roman" w:cs="Times New Roman"/>
          <w:color w:val="auto"/>
          <w:sz w:val="16"/>
          <w:szCs w:val="16"/>
        </w:rPr>
        <w:fldChar w:fldCharType="end"/>
      </w:r>
      <w:r w:rsidRPr="00D94585">
        <w:rPr>
          <w:rFonts w:ascii="Times New Roman" w:hAnsi="Times New Roman" w:cs="Times New Roman"/>
          <w:color w:val="auto"/>
          <w:sz w:val="16"/>
          <w:szCs w:val="16"/>
        </w:rPr>
        <w:t xml:space="preserve"> Cluster 0 distance matrix</w:t>
      </w:r>
      <w:bookmarkEnd w:id="208"/>
      <w:bookmarkEnd w:id="209"/>
      <w:bookmarkEnd w:id="210"/>
    </w:p>
    <w:tbl>
      <w:tblPr>
        <w:tblStyle w:val="TableGrid"/>
        <w:tblW w:w="0" w:type="auto"/>
        <w:tblLook w:val="04A0" w:firstRow="1" w:lastRow="0" w:firstColumn="1" w:lastColumn="0" w:noHBand="0" w:noVBand="1"/>
      </w:tblPr>
      <w:tblGrid>
        <w:gridCol w:w="1537"/>
        <w:gridCol w:w="1479"/>
        <w:gridCol w:w="1200"/>
        <w:gridCol w:w="1200"/>
        <w:gridCol w:w="1200"/>
        <w:gridCol w:w="1200"/>
        <w:gridCol w:w="1200"/>
      </w:tblGrid>
      <w:tr w:rsidR="008F2FF8" w:rsidRPr="00010E7F" w14:paraId="11C006DD" w14:textId="77777777" w:rsidTr="00010E7F">
        <w:trPr>
          <w:trHeight w:val="300"/>
        </w:trPr>
        <w:tc>
          <w:tcPr>
            <w:tcW w:w="1555" w:type="dxa"/>
            <w:noWrap/>
            <w:hideMark/>
          </w:tcPr>
          <w:p w14:paraId="4692E538" w14:textId="3B9FEC90" w:rsidR="008F2FF8" w:rsidRPr="00010E7F" w:rsidRDefault="008F2FF8" w:rsidP="00646DDD">
            <w:pPr>
              <w:jc w:val="center"/>
              <w:rPr>
                <w:rFonts w:ascii="Times New Roman" w:eastAsia="Times New Roman" w:hAnsi="Times New Roman" w:cs="Times New Roman"/>
                <w:b/>
                <w:bCs/>
                <w:kern w:val="0"/>
                <w:sz w:val="22"/>
                <w:szCs w:val="22"/>
                <w:lang w:eastAsia="en-GB"/>
                <w14:ligatures w14:val="none"/>
              </w:rPr>
            </w:pPr>
            <w:r w:rsidRPr="00010E7F">
              <w:rPr>
                <w:rFonts w:ascii="Times New Roman" w:eastAsia="Times New Roman" w:hAnsi="Times New Roman" w:cs="Times New Roman"/>
                <w:b/>
                <w:bCs/>
                <w:kern w:val="0"/>
                <w:sz w:val="22"/>
                <w:szCs w:val="22"/>
                <w:lang w:eastAsia="en-GB"/>
                <w14:ligatures w14:val="none"/>
              </w:rPr>
              <w:t>Travel Durations</w:t>
            </w:r>
          </w:p>
        </w:tc>
        <w:tc>
          <w:tcPr>
            <w:tcW w:w="1496" w:type="dxa"/>
            <w:noWrap/>
            <w:hideMark/>
          </w:tcPr>
          <w:p w14:paraId="0C7068E4" w14:textId="1F8313C4" w:rsidR="008F2FF8" w:rsidRPr="00010E7F" w:rsidRDefault="00801EF3" w:rsidP="00646DDD">
            <w:pPr>
              <w:jc w:val="center"/>
              <w:rPr>
                <w:rFonts w:ascii="Times New Roman" w:eastAsia="Times New Roman" w:hAnsi="Times New Roman" w:cs="Times New Roman"/>
                <w:b/>
                <w:bCs/>
                <w:color w:val="000000"/>
                <w:kern w:val="0"/>
                <w:sz w:val="22"/>
                <w:szCs w:val="22"/>
                <w:lang w:eastAsia="en-GB"/>
                <w14:ligatures w14:val="none"/>
              </w:rPr>
            </w:pPr>
            <w:r w:rsidRPr="00010E7F">
              <w:rPr>
                <w:rFonts w:ascii="Times New Roman" w:eastAsia="Times New Roman" w:hAnsi="Times New Roman" w:cs="Times New Roman"/>
                <w:b/>
                <w:bCs/>
                <w:color w:val="000000"/>
                <w:kern w:val="0"/>
                <w:sz w:val="22"/>
                <w:szCs w:val="22"/>
                <w:lang w:eastAsia="en-GB"/>
                <w14:ligatures w14:val="none"/>
              </w:rPr>
              <w:t>Restaurant</w:t>
            </w:r>
          </w:p>
        </w:tc>
        <w:tc>
          <w:tcPr>
            <w:tcW w:w="0" w:type="auto"/>
            <w:noWrap/>
            <w:hideMark/>
          </w:tcPr>
          <w:p w14:paraId="4F74BA9C" w14:textId="77777777" w:rsidR="008F2FF8" w:rsidRPr="00010E7F" w:rsidRDefault="008F2FF8" w:rsidP="00646DDD">
            <w:pPr>
              <w:jc w:val="center"/>
              <w:rPr>
                <w:rFonts w:ascii="Times New Roman" w:eastAsia="Times New Roman" w:hAnsi="Times New Roman" w:cs="Times New Roman"/>
                <w:b/>
                <w:bCs/>
                <w:color w:val="000000"/>
                <w:kern w:val="0"/>
                <w:sz w:val="22"/>
                <w:szCs w:val="22"/>
                <w:lang w:eastAsia="en-GB"/>
                <w14:ligatures w14:val="none"/>
              </w:rPr>
            </w:pPr>
            <w:r w:rsidRPr="00010E7F">
              <w:rPr>
                <w:rFonts w:ascii="Times New Roman" w:eastAsia="Times New Roman" w:hAnsi="Times New Roman" w:cs="Times New Roman"/>
                <w:b/>
                <w:bCs/>
                <w:color w:val="000000"/>
                <w:kern w:val="0"/>
                <w:sz w:val="22"/>
                <w:szCs w:val="22"/>
                <w:lang w:eastAsia="en-GB"/>
                <w14:ligatures w14:val="none"/>
              </w:rPr>
              <w:t>Location 1</w:t>
            </w:r>
          </w:p>
        </w:tc>
        <w:tc>
          <w:tcPr>
            <w:tcW w:w="0" w:type="auto"/>
            <w:noWrap/>
            <w:hideMark/>
          </w:tcPr>
          <w:p w14:paraId="4C27CCF6" w14:textId="77777777" w:rsidR="008F2FF8" w:rsidRPr="00010E7F" w:rsidRDefault="008F2FF8" w:rsidP="00646DDD">
            <w:pPr>
              <w:jc w:val="center"/>
              <w:rPr>
                <w:rFonts w:ascii="Times New Roman" w:eastAsia="Times New Roman" w:hAnsi="Times New Roman" w:cs="Times New Roman"/>
                <w:b/>
                <w:bCs/>
                <w:color w:val="000000"/>
                <w:kern w:val="0"/>
                <w:sz w:val="22"/>
                <w:szCs w:val="22"/>
                <w:lang w:eastAsia="en-GB"/>
                <w14:ligatures w14:val="none"/>
              </w:rPr>
            </w:pPr>
            <w:r w:rsidRPr="00010E7F">
              <w:rPr>
                <w:rFonts w:ascii="Times New Roman" w:eastAsia="Times New Roman" w:hAnsi="Times New Roman" w:cs="Times New Roman"/>
                <w:b/>
                <w:bCs/>
                <w:color w:val="000000"/>
                <w:kern w:val="0"/>
                <w:sz w:val="22"/>
                <w:szCs w:val="22"/>
                <w:lang w:eastAsia="en-GB"/>
                <w14:ligatures w14:val="none"/>
              </w:rPr>
              <w:t>Location 2</w:t>
            </w:r>
          </w:p>
        </w:tc>
        <w:tc>
          <w:tcPr>
            <w:tcW w:w="0" w:type="auto"/>
            <w:noWrap/>
            <w:hideMark/>
          </w:tcPr>
          <w:p w14:paraId="2DEECE7D" w14:textId="77777777" w:rsidR="008F2FF8" w:rsidRPr="00010E7F" w:rsidRDefault="008F2FF8" w:rsidP="00646DDD">
            <w:pPr>
              <w:jc w:val="center"/>
              <w:rPr>
                <w:rFonts w:ascii="Times New Roman" w:eastAsia="Times New Roman" w:hAnsi="Times New Roman" w:cs="Times New Roman"/>
                <w:b/>
                <w:bCs/>
                <w:color w:val="000000"/>
                <w:kern w:val="0"/>
                <w:sz w:val="22"/>
                <w:szCs w:val="22"/>
                <w:lang w:eastAsia="en-GB"/>
                <w14:ligatures w14:val="none"/>
              </w:rPr>
            </w:pPr>
            <w:r w:rsidRPr="00010E7F">
              <w:rPr>
                <w:rFonts w:ascii="Times New Roman" w:eastAsia="Times New Roman" w:hAnsi="Times New Roman" w:cs="Times New Roman"/>
                <w:b/>
                <w:bCs/>
                <w:color w:val="000000"/>
                <w:kern w:val="0"/>
                <w:sz w:val="22"/>
                <w:szCs w:val="22"/>
                <w:lang w:eastAsia="en-GB"/>
                <w14:ligatures w14:val="none"/>
              </w:rPr>
              <w:t>Location 3</w:t>
            </w:r>
          </w:p>
        </w:tc>
        <w:tc>
          <w:tcPr>
            <w:tcW w:w="0" w:type="auto"/>
            <w:noWrap/>
            <w:hideMark/>
          </w:tcPr>
          <w:p w14:paraId="3D745213" w14:textId="77777777" w:rsidR="008F2FF8" w:rsidRPr="00010E7F" w:rsidRDefault="008F2FF8" w:rsidP="00646DDD">
            <w:pPr>
              <w:jc w:val="center"/>
              <w:rPr>
                <w:rFonts w:ascii="Times New Roman" w:eastAsia="Times New Roman" w:hAnsi="Times New Roman" w:cs="Times New Roman"/>
                <w:b/>
                <w:bCs/>
                <w:color w:val="000000"/>
                <w:kern w:val="0"/>
                <w:sz w:val="22"/>
                <w:szCs w:val="22"/>
                <w:lang w:eastAsia="en-GB"/>
                <w14:ligatures w14:val="none"/>
              </w:rPr>
            </w:pPr>
            <w:r w:rsidRPr="00010E7F">
              <w:rPr>
                <w:rFonts w:ascii="Times New Roman" w:eastAsia="Times New Roman" w:hAnsi="Times New Roman" w:cs="Times New Roman"/>
                <w:b/>
                <w:bCs/>
                <w:color w:val="000000"/>
                <w:kern w:val="0"/>
                <w:sz w:val="22"/>
                <w:szCs w:val="22"/>
                <w:lang w:eastAsia="en-GB"/>
                <w14:ligatures w14:val="none"/>
              </w:rPr>
              <w:t>Location 4</w:t>
            </w:r>
          </w:p>
        </w:tc>
        <w:tc>
          <w:tcPr>
            <w:tcW w:w="0" w:type="auto"/>
            <w:noWrap/>
            <w:hideMark/>
          </w:tcPr>
          <w:p w14:paraId="327D7360" w14:textId="77777777" w:rsidR="008F2FF8" w:rsidRPr="00010E7F" w:rsidRDefault="008F2FF8" w:rsidP="00646DDD">
            <w:pPr>
              <w:jc w:val="center"/>
              <w:rPr>
                <w:rFonts w:ascii="Times New Roman" w:eastAsia="Times New Roman" w:hAnsi="Times New Roman" w:cs="Times New Roman"/>
                <w:b/>
                <w:bCs/>
                <w:color w:val="000000"/>
                <w:kern w:val="0"/>
                <w:sz w:val="22"/>
                <w:szCs w:val="22"/>
                <w:lang w:eastAsia="en-GB"/>
                <w14:ligatures w14:val="none"/>
              </w:rPr>
            </w:pPr>
            <w:r w:rsidRPr="00010E7F">
              <w:rPr>
                <w:rFonts w:ascii="Times New Roman" w:eastAsia="Times New Roman" w:hAnsi="Times New Roman" w:cs="Times New Roman"/>
                <w:b/>
                <w:bCs/>
                <w:color w:val="000000"/>
                <w:kern w:val="0"/>
                <w:sz w:val="22"/>
                <w:szCs w:val="22"/>
                <w:lang w:eastAsia="en-GB"/>
                <w14:ligatures w14:val="none"/>
              </w:rPr>
              <w:t>Location 5</w:t>
            </w:r>
          </w:p>
        </w:tc>
      </w:tr>
      <w:tr w:rsidR="008F2FF8" w:rsidRPr="00010E7F" w14:paraId="779AB88A" w14:textId="77777777" w:rsidTr="00010E7F">
        <w:trPr>
          <w:trHeight w:val="300"/>
        </w:trPr>
        <w:tc>
          <w:tcPr>
            <w:tcW w:w="1555" w:type="dxa"/>
            <w:noWrap/>
            <w:hideMark/>
          </w:tcPr>
          <w:p w14:paraId="0ED40FB9" w14:textId="48AE461B" w:rsidR="008F2FF8" w:rsidRPr="00010E7F" w:rsidRDefault="00801EF3" w:rsidP="00646DDD">
            <w:pPr>
              <w:jc w:val="center"/>
              <w:rPr>
                <w:rFonts w:ascii="Times New Roman" w:eastAsia="Times New Roman" w:hAnsi="Times New Roman" w:cs="Times New Roman"/>
                <w:b/>
                <w:bCs/>
                <w:color w:val="000000"/>
                <w:kern w:val="0"/>
                <w:sz w:val="22"/>
                <w:szCs w:val="22"/>
                <w:lang w:eastAsia="en-GB"/>
                <w14:ligatures w14:val="none"/>
              </w:rPr>
            </w:pPr>
            <w:r w:rsidRPr="00010E7F">
              <w:rPr>
                <w:rFonts w:ascii="Times New Roman" w:eastAsia="Times New Roman" w:hAnsi="Times New Roman" w:cs="Times New Roman"/>
                <w:b/>
                <w:bCs/>
                <w:color w:val="000000"/>
                <w:kern w:val="0"/>
                <w:sz w:val="22"/>
                <w:szCs w:val="22"/>
                <w:lang w:eastAsia="en-GB"/>
                <w14:ligatures w14:val="none"/>
              </w:rPr>
              <w:t>Restaurant</w:t>
            </w:r>
          </w:p>
        </w:tc>
        <w:tc>
          <w:tcPr>
            <w:tcW w:w="1496" w:type="dxa"/>
            <w:noWrap/>
            <w:hideMark/>
          </w:tcPr>
          <w:p w14:paraId="786BF1F6"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0</w:t>
            </w:r>
          </w:p>
        </w:tc>
        <w:tc>
          <w:tcPr>
            <w:tcW w:w="0" w:type="auto"/>
            <w:noWrap/>
            <w:hideMark/>
          </w:tcPr>
          <w:p w14:paraId="602E6EB0"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580</w:t>
            </w:r>
          </w:p>
        </w:tc>
        <w:tc>
          <w:tcPr>
            <w:tcW w:w="0" w:type="auto"/>
            <w:noWrap/>
            <w:hideMark/>
          </w:tcPr>
          <w:p w14:paraId="70594DBF"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1066</w:t>
            </w:r>
          </w:p>
        </w:tc>
        <w:tc>
          <w:tcPr>
            <w:tcW w:w="0" w:type="auto"/>
            <w:noWrap/>
            <w:hideMark/>
          </w:tcPr>
          <w:p w14:paraId="2D08833C"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1635</w:t>
            </w:r>
          </w:p>
        </w:tc>
        <w:tc>
          <w:tcPr>
            <w:tcW w:w="0" w:type="auto"/>
            <w:noWrap/>
            <w:hideMark/>
          </w:tcPr>
          <w:p w14:paraId="3A9F6F89"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2514</w:t>
            </w:r>
          </w:p>
        </w:tc>
        <w:tc>
          <w:tcPr>
            <w:tcW w:w="0" w:type="auto"/>
            <w:noWrap/>
            <w:hideMark/>
          </w:tcPr>
          <w:p w14:paraId="1186B357"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850</w:t>
            </w:r>
          </w:p>
        </w:tc>
      </w:tr>
      <w:tr w:rsidR="008F2FF8" w:rsidRPr="00010E7F" w14:paraId="4A3C90C4" w14:textId="77777777" w:rsidTr="00010E7F">
        <w:trPr>
          <w:trHeight w:val="300"/>
        </w:trPr>
        <w:tc>
          <w:tcPr>
            <w:tcW w:w="1555" w:type="dxa"/>
            <w:noWrap/>
            <w:hideMark/>
          </w:tcPr>
          <w:p w14:paraId="05A67F39" w14:textId="77777777" w:rsidR="008F2FF8" w:rsidRPr="00010E7F" w:rsidRDefault="008F2FF8" w:rsidP="00646DDD">
            <w:pPr>
              <w:jc w:val="center"/>
              <w:rPr>
                <w:rFonts w:ascii="Times New Roman" w:eastAsia="Times New Roman" w:hAnsi="Times New Roman" w:cs="Times New Roman"/>
                <w:b/>
                <w:bCs/>
                <w:color w:val="000000"/>
                <w:kern w:val="0"/>
                <w:sz w:val="22"/>
                <w:szCs w:val="22"/>
                <w:lang w:eastAsia="en-GB"/>
                <w14:ligatures w14:val="none"/>
              </w:rPr>
            </w:pPr>
            <w:r w:rsidRPr="00010E7F">
              <w:rPr>
                <w:rFonts w:ascii="Times New Roman" w:eastAsia="Times New Roman" w:hAnsi="Times New Roman" w:cs="Times New Roman"/>
                <w:b/>
                <w:bCs/>
                <w:color w:val="000000"/>
                <w:kern w:val="0"/>
                <w:sz w:val="22"/>
                <w:szCs w:val="22"/>
                <w:lang w:eastAsia="en-GB"/>
                <w14:ligatures w14:val="none"/>
              </w:rPr>
              <w:t>Location 1</w:t>
            </w:r>
          </w:p>
        </w:tc>
        <w:tc>
          <w:tcPr>
            <w:tcW w:w="1496" w:type="dxa"/>
            <w:noWrap/>
            <w:hideMark/>
          </w:tcPr>
          <w:p w14:paraId="5F6B4F33"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671</w:t>
            </w:r>
          </w:p>
        </w:tc>
        <w:tc>
          <w:tcPr>
            <w:tcW w:w="0" w:type="auto"/>
            <w:noWrap/>
            <w:hideMark/>
          </w:tcPr>
          <w:p w14:paraId="32CA38C9"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0</w:t>
            </w:r>
          </w:p>
        </w:tc>
        <w:tc>
          <w:tcPr>
            <w:tcW w:w="0" w:type="auto"/>
            <w:noWrap/>
            <w:hideMark/>
          </w:tcPr>
          <w:p w14:paraId="12F14805"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1104</w:t>
            </w:r>
          </w:p>
        </w:tc>
        <w:tc>
          <w:tcPr>
            <w:tcW w:w="0" w:type="auto"/>
            <w:noWrap/>
            <w:hideMark/>
          </w:tcPr>
          <w:p w14:paraId="4D64A8DB"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1112</w:t>
            </w:r>
          </w:p>
        </w:tc>
        <w:tc>
          <w:tcPr>
            <w:tcW w:w="0" w:type="auto"/>
            <w:noWrap/>
            <w:hideMark/>
          </w:tcPr>
          <w:p w14:paraId="29AEA683"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2297</w:t>
            </w:r>
          </w:p>
        </w:tc>
        <w:tc>
          <w:tcPr>
            <w:tcW w:w="0" w:type="auto"/>
            <w:noWrap/>
            <w:hideMark/>
          </w:tcPr>
          <w:p w14:paraId="2C36B7F9"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506</w:t>
            </w:r>
          </w:p>
        </w:tc>
      </w:tr>
      <w:tr w:rsidR="008F2FF8" w:rsidRPr="00010E7F" w14:paraId="53379EB5" w14:textId="77777777" w:rsidTr="00010E7F">
        <w:trPr>
          <w:trHeight w:val="300"/>
        </w:trPr>
        <w:tc>
          <w:tcPr>
            <w:tcW w:w="1555" w:type="dxa"/>
            <w:noWrap/>
            <w:hideMark/>
          </w:tcPr>
          <w:p w14:paraId="108A89B8" w14:textId="77777777" w:rsidR="008F2FF8" w:rsidRPr="00010E7F" w:rsidRDefault="008F2FF8" w:rsidP="00646DDD">
            <w:pPr>
              <w:jc w:val="center"/>
              <w:rPr>
                <w:rFonts w:ascii="Times New Roman" w:eastAsia="Times New Roman" w:hAnsi="Times New Roman" w:cs="Times New Roman"/>
                <w:b/>
                <w:bCs/>
                <w:color w:val="000000"/>
                <w:kern w:val="0"/>
                <w:sz w:val="22"/>
                <w:szCs w:val="22"/>
                <w:lang w:eastAsia="en-GB"/>
                <w14:ligatures w14:val="none"/>
              </w:rPr>
            </w:pPr>
            <w:r w:rsidRPr="00010E7F">
              <w:rPr>
                <w:rFonts w:ascii="Times New Roman" w:eastAsia="Times New Roman" w:hAnsi="Times New Roman" w:cs="Times New Roman"/>
                <w:b/>
                <w:bCs/>
                <w:color w:val="000000"/>
                <w:kern w:val="0"/>
                <w:sz w:val="22"/>
                <w:szCs w:val="22"/>
                <w:lang w:eastAsia="en-GB"/>
                <w14:ligatures w14:val="none"/>
              </w:rPr>
              <w:t>Location 2</w:t>
            </w:r>
          </w:p>
        </w:tc>
        <w:tc>
          <w:tcPr>
            <w:tcW w:w="1496" w:type="dxa"/>
            <w:noWrap/>
            <w:hideMark/>
          </w:tcPr>
          <w:p w14:paraId="2DD21B81"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968</w:t>
            </w:r>
          </w:p>
        </w:tc>
        <w:tc>
          <w:tcPr>
            <w:tcW w:w="0" w:type="auto"/>
            <w:noWrap/>
            <w:hideMark/>
          </w:tcPr>
          <w:p w14:paraId="7075FE86"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1181</w:t>
            </w:r>
          </w:p>
        </w:tc>
        <w:tc>
          <w:tcPr>
            <w:tcW w:w="0" w:type="auto"/>
            <w:noWrap/>
            <w:hideMark/>
          </w:tcPr>
          <w:p w14:paraId="79B252A3"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0</w:t>
            </w:r>
          </w:p>
        </w:tc>
        <w:tc>
          <w:tcPr>
            <w:tcW w:w="0" w:type="auto"/>
            <w:noWrap/>
            <w:hideMark/>
          </w:tcPr>
          <w:p w14:paraId="49193013"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2236</w:t>
            </w:r>
          </w:p>
        </w:tc>
        <w:tc>
          <w:tcPr>
            <w:tcW w:w="0" w:type="auto"/>
            <w:noWrap/>
            <w:hideMark/>
          </w:tcPr>
          <w:p w14:paraId="6656224A"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1948</w:t>
            </w:r>
          </w:p>
        </w:tc>
        <w:tc>
          <w:tcPr>
            <w:tcW w:w="0" w:type="auto"/>
            <w:noWrap/>
            <w:hideMark/>
          </w:tcPr>
          <w:p w14:paraId="116E6579"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1040</w:t>
            </w:r>
          </w:p>
        </w:tc>
      </w:tr>
      <w:tr w:rsidR="008F2FF8" w:rsidRPr="00010E7F" w14:paraId="208DCEBB" w14:textId="77777777" w:rsidTr="00010E7F">
        <w:trPr>
          <w:trHeight w:val="300"/>
        </w:trPr>
        <w:tc>
          <w:tcPr>
            <w:tcW w:w="1555" w:type="dxa"/>
            <w:noWrap/>
            <w:hideMark/>
          </w:tcPr>
          <w:p w14:paraId="17D07819" w14:textId="77777777" w:rsidR="008F2FF8" w:rsidRPr="00010E7F" w:rsidRDefault="008F2FF8" w:rsidP="00646DDD">
            <w:pPr>
              <w:jc w:val="center"/>
              <w:rPr>
                <w:rFonts w:ascii="Times New Roman" w:eastAsia="Times New Roman" w:hAnsi="Times New Roman" w:cs="Times New Roman"/>
                <w:b/>
                <w:bCs/>
                <w:color w:val="000000"/>
                <w:kern w:val="0"/>
                <w:sz w:val="22"/>
                <w:szCs w:val="22"/>
                <w:lang w:eastAsia="en-GB"/>
                <w14:ligatures w14:val="none"/>
              </w:rPr>
            </w:pPr>
            <w:r w:rsidRPr="00010E7F">
              <w:rPr>
                <w:rFonts w:ascii="Times New Roman" w:eastAsia="Times New Roman" w:hAnsi="Times New Roman" w:cs="Times New Roman"/>
                <w:b/>
                <w:bCs/>
                <w:color w:val="000000"/>
                <w:kern w:val="0"/>
                <w:sz w:val="22"/>
                <w:szCs w:val="22"/>
                <w:lang w:eastAsia="en-GB"/>
                <w14:ligatures w14:val="none"/>
              </w:rPr>
              <w:t>Location 3</w:t>
            </w:r>
          </w:p>
        </w:tc>
        <w:tc>
          <w:tcPr>
            <w:tcW w:w="1496" w:type="dxa"/>
            <w:noWrap/>
            <w:hideMark/>
          </w:tcPr>
          <w:p w14:paraId="339C119A"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1619</w:t>
            </w:r>
          </w:p>
        </w:tc>
        <w:tc>
          <w:tcPr>
            <w:tcW w:w="0" w:type="auto"/>
            <w:noWrap/>
            <w:hideMark/>
          </w:tcPr>
          <w:p w14:paraId="055C1578"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1009</w:t>
            </w:r>
          </w:p>
        </w:tc>
        <w:tc>
          <w:tcPr>
            <w:tcW w:w="0" w:type="auto"/>
            <w:noWrap/>
            <w:hideMark/>
          </w:tcPr>
          <w:p w14:paraId="38B04BE0"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1956</w:t>
            </w:r>
          </w:p>
        </w:tc>
        <w:tc>
          <w:tcPr>
            <w:tcW w:w="0" w:type="auto"/>
            <w:noWrap/>
            <w:hideMark/>
          </w:tcPr>
          <w:p w14:paraId="5E5B9B74"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0</w:t>
            </w:r>
          </w:p>
        </w:tc>
        <w:tc>
          <w:tcPr>
            <w:tcW w:w="0" w:type="auto"/>
            <w:noWrap/>
            <w:hideMark/>
          </w:tcPr>
          <w:p w14:paraId="7B678B20"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3085</w:t>
            </w:r>
          </w:p>
        </w:tc>
        <w:tc>
          <w:tcPr>
            <w:tcW w:w="0" w:type="auto"/>
            <w:noWrap/>
            <w:hideMark/>
          </w:tcPr>
          <w:p w14:paraId="4E515099"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1293</w:t>
            </w:r>
          </w:p>
        </w:tc>
      </w:tr>
      <w:tr w:rsidR="008F2FF8" w:rsidRPr="00010E7F" w14:paraId="527D5913" w14:textId="77777777" w:rsidTr="00010E7F">
        <w:trPr>
          <w:trHeight w:val="300"/>
        </w:trPr>
        <w:tc>
          <w:tcPr>
            <w:tcW w:w="1555" w:type="dxa"/>
            <w:noWrap/>
            <w:hideMark/>
          </w:tcPr>
          <w:p w14:paraId="7B40AAE8" w14:textId="77777777" w:rsidR="008F2FF8" w:rsidRPr="00010E7F" w:rsidRDefault="008F2FF8" w:rsidP="00646DDD">
            <w:pPr>
              <w:jc w:val="center"/>
              <w:rPr>
                <w:rFonts w:ascii="Times New Roman" w:eastAsia="Times New Roman" w:hAnsi="Times New Roman" w:cs="Times New Roman"/>
                <w:b/>
                <w:bCs/>
                <w:color w:val="000000"/>
                <w:kern w:val="0"/>
                <w:sz w:val="22"/>
                <w:szCs w:val="22"/>
                <w:lang w:eastAsia="en-GB"/>
                <w14:ligatures w14:val="none"/>
              </w:rPr>
            </w:pPr>
            <w:r w:rsidRPr="00010E7F">
              <w:rPr>
                <w:rFonts w:ascii="Times New Roman" w:eastAsia="Times New Roman" w:hAnsi="Times New Roman" w:cs="Times New Roman"/>
                <w:b/>
                <w:bCs/>
                <w:color w:val="000000"/>
                <w:kern w:val="0"/>
                <w:sz w:val="22"/>
                <w:szCs w:val="22"/>
                <w:lang w:eastAsia="en-GB"/>
                <w14:ligatures w14:val="none"/>
              </w:rPr>
              <w:t>Location 4</w:t>
            </w:r>
          </w:p>
        </w:tc>
        <w:tc>
          <w:tcPr>
            <w:tcW w:w="1496" w:type="dxa"/>
            <w:noWrap/>
            <w:hideMark/>
          </w:tcPr>
          <w:p w14:paraId="7AE9715A"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2660</w:t>
            </w:r>
          </w:p>
        </w:tc>
        <w:tc>
          <w:tcPr>
            <w:tcW w:w="0" w:type="auto"/>
            <w:noWrap/>
            <w:hideMark/>
          </w:tcPr>
          <w:p w14:paraId="68AE7943"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2484</w:t>
            </w:r>
          </w:p>
        </w:tc>
        <w:tc>
          <w:tcPr>
            <w:tcW w:w="0" w:type="auto"/>
            <w:noWrap/>
            <w:hideMark/>
          </w:tcPr>
          <w:p w14:paraId="086EEB04"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1973</w:t>
            </w:r>
          </w:p>
        </w:tc>
        <w:tc>
          <w:tcPr>
            <w:tcW w:w="0" w:type="auto"/>
            <w:noWrap/>
            <w:hideMark/>
          </w:tcPr>
          <w:p w14:paraId="223AAC9B"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3471</w:t>
            </w:r>
          </w:p>
        </w:tc>
        <w:tc>
          <w:tcPr>
            <w:tcW w:w="0" w:type="auto"/>
            <w:noWrap/>
            <w:hideMark/>
          </w:tcPr>
          <w:p w14:paraId="3FFC79F8"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0</w:t>
            </w:r>
          </w:p>
        </w:tc>
        <w:tc>
          <w:tcPr>
            <w:tcW w:w="0" w:type="auto"/>
            <w:noWrap/>
            <w:hideMark/>
          </w:tcPr>
          <w:p w14:paraId="53DFF9C2"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2224</w:t>
            </w:r>
          </w:p>
        </w:tc>
      </w:tr>
      <w:tr w:rsidR="008F2FF8" w:rsidRPr="00010E7F" w14:paraId="4413FB70" w14:textId="77777777" w:rsidTr="00010E7F">
        <w:trPr>
          <w:trHeight w:val="300"/>
        </w:trPr>
        <w:tc>
          <w:tcPr>
            <w:tcW w:w="1555" w:type="dxa"/>
            <w:noWrap/>
            <w:hideMark/>
          </w:tcPr>
          <w:p w14:paraId="2DCF0053" w14:textId="77777777" w:rsidR="008F2FF8" w:rsidRPr="00010E7F" w:rsidRDefault="008F2FF8" w:rsidP="00646DDD">
            <w:pPr>
              <w:jc w:val="center"/>
              <w:rPr>
                <w:rFonts w:ascii="Times New Roman" w:eastAsia="Times New Roman" w:hAnsi="Times New Roman" w:cs="Times New Roman"/>
                <w:b/>
                <w:bCs/>
                <w:color w:val="000000"/>
                <w:kern w:val="0"/>
                <w:sz w:val="22"/>
                <w:szCs w:val="22"/>
                <w:lang w:eastAsia="en-GB"/>
                <w14:ligatures w14:val="none"/>
              </w:rPr>
            </w:pPr>
            <w:r w:rsidRPr="00010E7F">
              <w:rPr>
                <w:rFonts w:ascii="Times New Roman" w:eastAsia="Times New Roman" w:hAnsi="Times New Roman" w:cs="Times New Roman"/>
                <w:b/>
                <w:bCs/>
                <w:color w:val="000000"/>
                <w:kern w:val="0"/>
                <w:sz w:val="22"/>
                <w:szCs w:val="22"/>
                <w:lang w:eastAsia="en-GB"/>
                <w14:ligatures w14:val="none"/>
              </w:rPr>
              <w:t>Location 5</w:t>
            </w:r>
          </w:p>
        </w:tc>
        <w:tc>
          <w:tcPr>
            <w:tcW w:w="1496" w:type="dxa"/>
            <w:noWrap/>
            <w:hideMark/>
          </w:tcPr>
          <w:p w14:paraId="794C427F"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801</w:t>
            </w:r>
          </w:p>
        </w:tc>
        <w:tc>
          <w:tcPr>
            <w:tcW w:w="0" w:type="auto"/>
            <w:noWrap/>
            <w:hideMark/>
          </w:tcPr>
          <w:p w14:paraId="7D9FF3E0"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627</w:t>
            </w:r>
          </w:p>
        </w:tc>
        <w:tc>
          <w:tcPr>
            <w:tcW w:w="0" w:type="auto"/>
            <w:noWrap/>
            <w:hideMark/>
          </w:tcPr>
          <w:p w14:paraId="7C5BCE62"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912</w:t>
            </w:r>
          </w:p>
        </w:tc>
        <w:tc>
          <w:tcPr>
            <w:tcW w:w="0" w:type="auto"/>
            <w:noWrap/>
            <w:hideMark/>
          </w:tcPr>
          <w:p w14:paraId="69098919"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1480</w:t>
            </w:r>
          </w:p>
        </w:tc>
        <w:tc>
          <w:tcPr>
            <w:tcW w:w="0" w:type="auto"/>
            <w:noWrap/>
            <w:hideMark/>
          </w:tcPr>
          <w:p w14:paraId="2DDD7BE5"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2041</w:t>
            </w:r>
          </w:p>
        </w:tc>
        <w:tc>
          <w:tcPr>
            <w:tcW w:w="0" w:type="auto"/>
            <w:noWrap/>
            <w:hideMark/>
          </w:tcPr>
          <w:p w14:paraId="24E6C4AE" w14:textId="77777777" w:rsidR="008F2FF8" w:rsidRPr="00010E7F" w:rsidRDefault="008F2FF8" w:rsidP="00646DDD">
            <w:pPr>
              <w:keepNext/>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0</w:t>
            </w:r>
          </w:p>
        </w:tc>
      </w:tr>
    </w:tbl>
    <w:p w14:paraId="7B25FA3E" w14:textId="3D9359C4" w:rsidR="0081418B" w:rsidRDefault="00D94585" w:rsidP="0081418B">
      <w:pPr>
        <w:pStyle w:val="Caption"/>
        <w:jc w:val="center"/>
        <w:rPr>
          <w:rFonts w:ascii="Times New Roman" w:hAnsi="Times New Roman" w:cs="Times New Roman"/>
          <w:color w:val="auto"/>
          <w:sz w:val="16"/>
          <w:szCs w:val="16"/>
        </w:rPr>
      </w:pPr>
      <w:bookmarkStart w:id="211" w:name="_Toc198205395"/>
      <w:bookmarkStart w:id="212" w:name="_Toc198254992"/>
      <w:bookmarkStart w:id="213" w:name="_Toc198255393"/>
      <w:r w:rsidRPr="0081418B">
        <w:rPr>
          <w:rFonts w:ascii="Times New Roman" w:hAnsi="Times New Roman" w:cs="Times New Roman"/>
          <w:color w:val="auto"/>
          <w:sz w:val="16"/>
          <w:szCs w:val="16"/>
        </w:rPr>
        <w:t xml:space="preserve">Table </w:t>
      </w:r>
      <w:r w:rsidRPr="0081418B">
        <w:rPr>
          <w:rFonts w:ascii="Times New Roman" w:hAnsi="Times New Roman" w:cs="Times New Roman"/>
          <w:color w:val="auto"/>
          <w:sz w:val="16"/>
          <w:szCs w:val="16"/>
        </w:rPr>
        <w:fldChar w:fldCharType="begin"/>
      </w:r>
      <w:r w:rsidRPr="0081418B">
        <w:rPr>
          <w:rFonts w:ascii="Times New Roman" w:hAnsi="Times New Roman" w:cs="Times New Roman"/>
          <w:color w:val="auto"/>
          <w:sz w:val="16"/>
          <w:szCs w:val="16"/>
        </w:rPr>
        <w:instrText xml:space="preserve"> SEQ Table \* ARABIC </w:instrText>
      </w:r>
      <w:r w:rsidRPr="0081418B">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27</w:t>
      </w:r>
      <w:r w:rsidRPr="0081418B">
        <w:rPr>
          <w:rFonts w:ascii="Times New Roman" w:hAnsi="Times New Roman" w:cs="Times New Roman"/>
          <w:color w:val="auto"/>
          <w:sz w:val="16"/>
          <w:szCs w:val="16"/>
        </w:rPr>
        <w:fldChar w:fldCharType="end"/>
      </w:r>
      <w:r w:rsidRPr="0081418B">
        <w:rPr>
          <w:rFonts w:ascii="Times New Roman" w:hAnsi="Times New Roman" w:cs="Times New Roman"/>
          <w:color w:val="auto"/>
          <w:sz w:val="16"/>
          <w:szCs w:val="16"/>
        </w:rPr>
        <w:t xml:space="preserve"> Cluster 0 duration matrix</w:t>
      </w:r>
      <w:bookmarkEnd w:id="211"/>
      <w:bookmarkEnd w:id="212"/>
      <w:bookmarkEnd w:id="213"/>
    </w:p>
    <w:p w14:paraId="1BDD38BB" w14:textId="77777777" w:rsidR="0081418B" w:rsidRDefault="0081418B" w:rsidP="0081418B"/>
    <w:p w14:paraId="02F311F4" w14:textId="77777777" w:rsidR="0081418B" w:rsidRPr="0081418B" w:rsidRDefault="0081418B" w:rsidP="0081418B"/>
    <w:tbl>
      <w:tblPr>
        <w:tblStyle w:val="TableGrid"/>
        <w:tblW w:w="0" w:type="auto"/>
        <w:jc w:val="center"/>
        <w:tblLook w:val="04A0" w:firstRow="1" w:lastRow="0" w:firstColumn="1" w:lastColumn="0" w:noHBand="0" w:noVBand="1"/>
      </w:tblPr>
      <w:tblGrid>
        <w:gridCol w:w="1930"/>
        <w:gridCol w:w="1363"/>
        <w:gridCol w:w="1303"/>
        <w:gridCol w:w="1303"/>
        <w:gridCol w:w="1303"/>
        <w:gridCol w:w="1303"/>
      </w:tblGrid>
      <w:tr w:rsidR="00C32245" w:rsidRPr="00B80DEE" w14:paraId="165B1A83" w14:textId="77777777" w:rsidTr="0081418B">
        <w:trPr>
          <w:trHeight w:val="300"/>
          <w:jc w:val="center"/>
        </w:trPr>
        <w:tc>
          <w:tcPr>
            <w:tcW w:w="0" w:type="auto"/>
            <w:noWrap/>
            <w:hideMark/>
          </w:tcPr>
          <w:p w14:paraId="7C067962" w14:textId="4AEAEA7A" w:rsidR="00C32245" w:rsidRPr="00C91C51" w:rsidRDefault="00C32245" w:rsidP="00646DDD">
            <w:pPr>
              <w:jc w:val="center"/>
              <w:rPr>
                <w:rFonts w:ascii="Times New Roman" w:eastAsia="Times New Roman" w:hAnsi="Times New Roman" w:cs="Times New Roman"/>
                <w:b/>
                <w:bCs/>
                <w:kern w:val="0"/>
                <w:lang w:eastAsia="en-GB"/>
                <w14:ligatures w14:val="none"/>
              </w:rPr>
            </w:pPr>
            <w:r w:rsidRPr="00C91C51">
              <w:rPr>
                <w:rFonts w:ascii="Times New Roman" w:eastAsia="Times New Roman" w:hAnsi="Times New Roman" w:cs="Times New Roman"/>
                <w:b/>
                <w:bCs/>
                <w:kern w:val="0"/>
                <w:lang w:eastAsia="en-GB"/>
                <w14:ligatures w14:val="none"/>
              </w:rPr>
              <w:lastRenderedPageBreak/>
              <w:t>Travel Distances</w:t>
            </w:r>
          </w:p>
        </w:tc>
        <w:tc>
          <w:tcPr>
            <w:tcW w:w="0" w:type="auto"/>
            <w:noWrap/>
            <w:hideMark/>
          </w:tcPr>
          <w:p w14:paraId="1F6BB01F" w14:textId="305B4372" w:rsidR="00C32245" w:rsidRPr="00C91C51" w:rsidRDefault="00801EF3" w:rsidP="00646DDD">
            <w:pPr>
              <w:jc w:val="center"/>
              <w:rPr>
                <w:rFonts w:ascii="Times New Roman" w:eastAsia="Times New Roman" w:hAnsi="Times New Roman" w:cs="Times New Roman"/>
                <w:b/>
                <w:bCs/>
                <w:color w:val="000000"/>
                <w:kern w:val="0"/>
                <w:lang w:eastAsia="en-GB"/>
                <w14:ligatures w14:val="none"/>
              </w:rPr>
            </w:pPr>
            <w:r w:rsidRPr="00C91C51">
              <w:rPr>
                <w:rFonts w:ascii="Times New Roman" w:eastAsia="Times New Roman" w:hAnsi="Times New Roman" w:cs="Times New Roman"/>
                <w:b/>
                <w:bCs/>
                <w:color w:val="000000"/>
                <w:kern w:val="0"/>
                <w:lang w:eastAsia="en-GB"/>
                <w14:ligatures w14:val="none"/>
              </w:rPr>
              <w:t>Restaurant</w:t>
            </w:r>
          </w:p>
        </w:tc>
        <w:tc>
          <w:tcPr>
            <w:tcW w:w="0" w:type="auto"/>
            <w:noWrap/>
            <w:hideMark/>
          </w:tcPr>
          <w:p w14:paraId="01505122" w14:textId="77777777" w:rsidR="00C32245" w:rsidRPr="00C91C51" w:rsidRDefault="00C32245" w:rsidP="00646DDD">
            <w:pPr>
              <w:jc w:val="center"/>
              <w:rPr>
                <w:rFonts w:ascii="Times New Roman" w:eastAsia="Times New Roman" w:hAnsi="Times New Roman" w:cs="Times New Roman"/>
                <w:b/>
                <w:bCs/>
                <w:color w:val="000000"/>
                <w:kern w:val="0"/>
                <w:lang w:eastAsia="en-GB"/>
                <w14:ligatures w14:val="none"/>
              </w:rPr>
            </w:pPr>
            <w:r w:rsidRPr="00C91C51">
              <w:rPr>
                <w:rFonts w:ascii="Times New Roman" w:eastAsia="Times New Roman" w:hAnsi="Times New Roman" w:cs="Times New Roman"/>
                <w:b/>
                <w:bCs/>
                <w:color w:val="000000"/>
                <w:kern w:val="0"/>
                <w:lang w:eastAsia="en-GB"/>
                <w14:ligatures w14:val="none"/>
              </w:rPr>
              <w:t>Location 1</w:t>
            </w:r>
          </w:p>
        </w:tc>
        <w:tc>
          <w:tcPr>
            <w:tcW w:w="0" w:type="auto"/>
            <w:noWrap/>
            <w:hideMark/>
          </w:tcPr>
          <w:p w14:paraId="01453DDA" w14:textId="77777777" w:rsidR="00C32245" w:rsidRPr="00C91C51" w:rsidRDefault="00C32245" w:rsidP="00646DDD">
            <w:pPr>
              <w:jc w:val="center"/>
              <w:rPr>
                <w:rFonts w:ascii="Times New Roman" w:eastAsia="Times New Roman" w:hAnsi="Times New Roman" w:cs="Times New Roman"/>
                <w:b/>
                <w:bCs/>
                <w:color w:val="000000"/>
                <w:kern w:val="0"/>
                <w:lang w:eastAsia="en-GB"/>
                <w14:ligatures w14:val="none"/>
              </w:rPr>
            </w:pPr>
            <w:r w:rsidRPr="00C91C51">
              <w:rPr>
                <w:rFonts w:ascii="Times New Roman" w:eastAsia="Times New Roman" w:hAnsi="Times New Roman" w:cs="Times New Roman"/>
                <w:b/>
                <w:bCs/>
                <w:color w:val="000000"/>
                <w:kern w:val="0"/>
                <w:lang w:eastAsia="en-GB"/>
                <w14:ligatures w14:val="none"/>
              </w:rPr>
              <w:t>Location 2</w:t>
            </w:r>
          </w:p>
        </w:tc>
        <w:tc>
          <w:tcPr>
            <w:tcW w:w="0" w:type="auto"/>
            <w:noWrap/>
            <w:hideMark/>
          </w:tcPr>
          <w:p w14:paraId="58628606" w14:textId="77777777" w:rsidR="00C32245" w:rsidRPr="00C91C51" w:rsidRDefault="00C32245" w:rsidP="00646DDD">
            <w:pPr>
              <w:jc w:val="center"/>
              <w:rPr>
                <w:rFonts w:ascii="Times New Roman" w:eastAsia="Times New Roman" w:hAnsi="Times New Roman" w:cs="Times New Roman"/>
                <w:b/>
                <w:bCs/>
                <w:color w:val="000000"/>
                <w:kern w:val="0"/>
                <w:lang w:eastAsia="en-GB"/>
                <w14:ligatures w14:val="none"/>
              </w:rPr>
            </w:pPr>
            <w:r w:rsidRPr="00C91C51">
              <w:rPr>
                <w:rFonts w:ascii="Times New Roman" w:eastAsia="Times New Roman" w:hAnsi="Times New Roman" w:cs="Times New Roman"/>
                <w:b/>
                <w:bCs/>
                <w:color w:val="000000"/>
                <w:kern w:val="0"/>
                <w:lang w:eastAsia="en-GB"/>
                <w14:ligatures w14:val="none"/>
              </w:rPr>
              <w:t>Location 3</w:t>
            </w:r>
          </w:p>
        </w:tc>
        <w:tc>
          <w:tcPr>
            <w:tcW w:w="0" w:type="auto"/>
            <w:noWrap/>
            <w:hideMark/>
          </w:tcPr>
          <w:p w14:paraId="56BC7180" w14:textId="77777777" w:rsidR="00C32245" w:rsidRPr="00C91C51" w:rsidRDefault="00C32245" w:rsidP="00646DDD">
            <w:pPr>
              <w:jc w:val="center"/>
              <w:rPr>
                <w:rFonts w:ascii="Times New Roman" w:eastAsia="Times New Roman" w:hAnsi="Times New Roman" w:cs="Times New Roman"/>
                <w:b/>
                <w:bCs/>
                <w:color w:val="000000"/>
                <w:kern w:val="0"/>
                <w:lang w:eastAsia="en-GB"/>
                <w14:ligatures w14:val="none"/>
              </w:rPr>
            </w:pPr>
            <w:r w:rsidRPr="00C91C51">
              <w:rPr>
                <w:rFonts w:ascii="Times New Roman" w:eastAsia="Times New Roman" w:hAnsi="Times New Roman" w:cs="Times New Roman"/>
                <w:b/>
                <w:bCs/>
                <w:color w:val="000000"/>
                <w:kern w:val="0"/>
                <w:lang w:eastAsia="en-GB"/>
                <w14:ligatures w14:val="none"/>
              </w:rPr>
              <w:t>Location 4</w:t>
            </w:r>
          </w:p>
        </w:tc>
      </w:tr>
      <w:tr w:rsidR="00C32245" w:rsidRPr="00B80DEE" w14:paraId="124B1C55" w14:textId="77777777" w:rsidTr="0081418B">
        <w:trPr>
          <w:trHeight w:val="300"/>
          <w:jc w:val="center"/>
        </w:trPr>
        <w:tc>
          <w:tcPr>
            <w:tcW w:w="0" w:type="auto"/>
            <w:noWrap/>
            <w:hideMark/>
          </w:tcPr>
          <w:p w14:paraId="4014D35B" w14:textId="4211411D" w:rsidR="00C32245" w:rsidRPr="00C91C51" w:rsidRDefault="00801EF3" w:rsidP="00646DDD">
            <w:pPr>
              <w:jc w:val="center"/>
              <w:rPr>
                <w:rFonts w:ascii="Times New Roman" w:eastAsia="Times New Roman" w:hAnsi="Times New Roman" w:cs="Times New Roman"/>
                <w:b/>
                <w:bCs/>
                <w:color w:val="000000"/>
                <w:kern w:val="0"/>
                <w:lang w:eastAsia="en-GB"/>
                <w14:ligatures w14:val="none"/>
              </w:rPr>
            </w:pPr>
            <w:r w:rsidRPr="00C91C51">
              <w:rPr>
                <w:rFonts w:ascii="Times New Roman" w:eastAsia="Times New Roman" w:hAnsi="Times New Roman" w:cs="Times New Roman"/>
                <w:b/>
                <w:bCs/>
                <w:color w:val="000000"/>
                <w:kern w:val="0"/>
                <w:lang w:eastAsia="en-GB"/>
                <w14:ligatures w14:val="none"/>
              </w:rPr>
              <w:t>Restaurant</w:t>
            </w:r>
          </w:p>
        </w:tc>
        <w:tc>
          <w:tcPr>
            <w:tcW w:w="0" w:type="auto"/>
            <w:noWrap/>
            <w:hideMark/>
          </w:tcPr>
          <w:p w14:paraId="79FD13A3" w14:textId="77777777" w:rsidR="00C32245" w:rsidRPr="00B80DEE" w:rsidRDefault="00C32245"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w:t>
            </w:r>
          </w:p>
        </w:tc>
        <w:tc>
          <w:tcPr>
            <w:tcW w:w="0" w:type="auto"/>
            <w:noWrap/>
            <w:hideMark/>
          </w:tcPr>
          <w:p w14:paraId="7CE73C49" w14:textId="77777777" w:rsidR="00C32245" w:rsidRPr="00B80DEE" w:rsidRDefault="00C32245"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19543</w:t>
            </w:r>
          </w:p>
        </w:tc>
        <w:tc>
          <w:tcPr>
            <w:tcW w:w="0" w:type="auto"/>
            <w:noWrap/>
            <w:hideMark/>
          </w:tcPr>
          <w:p w14:paraId="4E00C843" w14:textId="77777777" w:rsidR="00C32245" w:rsidRPr="00B80DEE" w:rsidRDefault="00C32245"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17132</w:t>
            </w:r>
          </w:p>
        </w:tc>
        <w:tc>
          <w:tcPr>
            <w:tcW w:w="0" w:type="auto"/>
            <w:noWrap/>
            <w:hideMark/>
          </w:tcPr>
          <w:p w14:paraId="0F0F830A" w14:textId="77777777" w:rsidR="00C32245" w:rsidRPr="00B80DEE" w:rsidRDefault="00C32245"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32230</w:t>
            </w:r>
          </w:p>
        </w:tc>
        <w:tc>
          <w:tcPr>
            <w:tcW w:w="0" w:type="auto"/>
            <w:noWrap/>
            <w:hideMark/>
          </w:tcPr>
          <w:p w14:paraId="6122E229" w14:textId="77777777" w:rsidR="00C32245" w:rsidRPr="00B80DEE" w:rsidRDefault="00C32245"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21428</w:t>
            </w:r>
          </w:p>
        </w:tc>
      </w:tr>
      <w:tr w:rsidR="00C32245" w:rsidRPr="00B80DEE" w14:paraId="13ABA524" w14:textId="77777777" w:rsidTr="0081418B">
        <w:trPr>
          <w:trHeight w:val="300"/>
          <w:jc w:val="center"/>
        </w:trPr>
        <w:tc>
          <w:tcPr>
            <w:tcW w:w="0" w:type="auto"/>
            <w:noWrap/>
            <w:hideMark/>
          </w:tcPr>
          <w:p w14:paraId="668AAFC2" w14:textId="77777777" w:rsidR="00C32245" w:rsidRPr="00C91C51" w:rsidRDefault="00C32245" w:rsidP="00646DDD">
            <w:pPr>
              <w:jc w:val="center"/>
              <w:rPr>
                <w:rFonts w:ascii="Times New Roman" w:eastAsia="Times New Roman" w:hAnsi="Times New Roman" w:cs="Times New Roman"/>
                <w:b/>
                <w:bCs/>
                <w:color w:val="000000"/>
                <w:kern w:val="0"/>
                <w:lang w:eastAsia="en-GB"/>
                <w14:ligatures w14:val="none"/>
              </w:rPr>
            </w:pPr>
            <w:r w:rsidRPr="00C91C51">
              <w:rPr>
                <w:rFonts w:ascii="Times New Roman" w:eastAsia="Times New Roman" w:hAnsi="Times New Roman" w:cs="Times New Roman"/>
                <w:b/>
                <w:bCs/>
                <w:color w:val="000000"/>
                <w:kern w:val="0"/>
                <w:lang w:eastAsia="en-GB"/>
                <w14:ligatures w14:val="none"/>
              </w:rPr>
              <w:t>Location 1</w:t>
            </w:r>
          </w:p>
        </w:tc>
        <w:tc>
          <w:tcPr>
            <w:tcW w:w="0" w:type="auto"/>
            <w:noWrap/>
            <w:hideMark/>
          </w:tcPr>
          <w:p w14:paraId="71859F3B" w14:textId="77777777" w:rsidR="00C32245" w:rsidRPr="00B80DEE" w:rsidRDefault="00C32245"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19341</w:t>
            </w:r>
          </w:p>
        </w:tc>
        <w:tc>
          <w:tcPr>
            <w:tcW w:w="0" w:type="auto"/>
            <w:noWrap/>
            <w:hideMark/>
          </w:tcPr>
          <w:p w14:paraId="2E3AA102" w14:textId="77777777" w:rsidR="00C32245" w:rsidRPr="00B80DEE" w:rsidRDefault="00C32245"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w:t>
            </w:r>
          </w:p>
        </w:tc>
        <w:tc>
          <w:tcPr>
            <w:tcW w:w="0" w:type="auto"/>
            <w:noWrap/>
            <w:hideMark/>
          </w:tcPr>
          <w:p w14:paraId="1A3F85E6" w14:textId="77777777" w:rsidR="00C32245" w:rsidRPr="00B80DEE" w:rsidRDefault="00C32245"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8777</w:t>
            </w:r>
          </w:p>
        </w:tc>
        <w:tc>
          <w:tcPr>
            <w:tcW w:w="0" w:type="auto"/>
            <w:noWrap/>
            <w:hideMark/>
          </w:tcPr>
          <w:p w14:paraId="12007690" w14:textId="77777777" w:rsidR="00C32245" w:rsidRPr="00B80DEE" w:rsidRDefault="00C32245"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17830</w:t>
            </w:r>
          </w:p>
        </w:tc>
        <w:tc>
          <w:tcPr>
            <w:tcW w:w="0" w:type="auto"/>
            <w:noWrap/>
            <w:hideMark/>
          </w:tcPr>
          <w:p w14:paraId="36D13A05" w14:textId="77777777" w:rsidR="00C32245" w:rsidRPr="00B80DEE" w:rsidRDefault="00C32245"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4153</w:t>
            </w:r>
          </w:p>
        </w:tc>
      </w:tr>
      <w:tr w:rsidR="00C32245" w:rsidRPr="00B80DEE" w14:paraId="2AAA55E1" w14:textId="77777777" w:rsidTr="0081418B">
        <w:trPr>
          <w:trHeight w:val="300"/>
          <w:jc w:val="center"/>
        </w:trPr>
        <w:tc>
          <w:tcPr>
            <w:tcW w:w="0" w:type="auto"/>
            <w:noWrap/>
            <w:hideMark/>
          </w:tcPr>
          <w:p w14:paraId="3AEB08F4" w14:textId="77777777" w:rsidR="00C32245" w:rsidRPr="00C91C51" w:rsidRDefault="00C32245" w:rsidP="00646DDD">
            <w:pPr>
              <w:jc w:val="center"/>
              <w:rPr>
                <w:rFonts w:ascii="Times New Roman" w:eastAsia="Times New Roman" w:hAnsi="Times New Roman" w:cs="Times New Roman"/>
                <w:b/>
                <w:bCs/>
                <w:color w:val="000000"/>
                <w:kern w:val="0"/>
                <w:lang w:eastAsia="en-GB"/>
                <w14:ligatures w14:val="none"/>
              </w:rPr>
            </w:pPr>
            <w:r w:rsidRPr="00C91C51">
              <w:rPr>
                <w:rFonts w:ascii="Times New Roman" w:eastAsia="Times New Roman" w:hAnsi="Times New Roman" w:cs="Times New Roman"/>
                <w:b/>
                <w:bCs/>
                <w:color w:val="000000"/>
                <w:kern w:val="0"/>
                <w:lang w:eastAsia="en-GB"/>
                <w14:ligatures w14:val="none"/>
              </w:rPr>
              <w:t>Location 2</w:t>
            </w:r>
          </w:p>
        </w:tc>
        <w:tc>
          <w:tcPr>
            <w:tcW w:w="0" w:type="auto"/>
            <w:noWrap/>
            <w:hideMark/>
          </w:tcPr>
          <w:p w14:paraId="65C35F4A" w14:textId="77777777" w:rsidR="00C32245" w:rsidRPr="00B80DEE" w:rsidRDefault="00C32245"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17317</w:t>
            </w:r>
          </w:p>
        </w:tc>
        <w:tc>
          <w:tcPr>
            <w:tcW w:w="0" w:type="auto"/>
            <w:noWrap/>
            <w:hideMark/>
          </w:tcPr>
          <w:p w14:paraId="132B943E" w14:textId="77777777" w:rsidR="00C32245" w:rsidRPr="00B80DEE" w:rsidRDefault="00C32245"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8776</w:t>
            </w:r>
          </w:p>
        </w:tc>
        <w:tc>
          <w:tcPr>
            <w:tcW w:w="0" w:type="auto"/>
            <w:noWrap/>
            <w:hideMark/>
          </w:tcPr>
          <w:p w14:paraId="09E2D9C1" w14:textId="77777777" w:rsidR="00C32245" w:rsidRPr="00B80DEE" w:rsidRDefault="00C32245"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w:t>
            </w:r>
          </w:p>
        </w:tc>
        <w:tc>
          <w:tcPr>
            <w:tcW w:w="0" w:type="auto"/>
            <w:noWrap/>
            <w:hideMark/>
          </w:tcPr>
          <w:p w14:paraId="5EC882AD" w14:textId="77777777" w:rsidR="00C32245" w:rsidRPr="00B80DEE" w:rsidRDefault="00C32245"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25647</w:t>
            </w:r>
          </w:p>
        </w:tc>
        <w:tc>
          <w:tcPr>
            <w:tcW w:w="0" w:type="auto"/>
            <w:noWrap/>
            <w:hideMark/>
          </w:tcPr>
          <w:p w14:paraId="4D49FE37" w14:textId="77777777" w:rsidR="00C32245" w:rsidRPr="00B80DEE" w:rsidRDefault="00C32245"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8020</w:t>
            </w:r>
          </w:p>
        </w:tc>
      </w:tr>
      <w:tr w:rsidR="00C32245" w:rsidRPr="00B80DEE" w14:paraId="636013C8" w14:textId="77777777" w:rsidTr="0081418B">
        <w:trPr>
          <w:trHeight w:val="300"/>
          <w:jc w:val="center"/>
        </w:trPr>
        <w:tc>
          <w:tcPr>
            <w:tcW w:w="0" w:type="auto"/>
            <w:noWrap/>
            <w:hideMark/>
          </w:tcPr>
          <w:p w14:paraId="63AD60AB" w14:textId="77777777" w:rsidR="00C32245" w:rsidRPr="00C91C51" w:rsidRDefault="00C32245" w:rsidP="00646DDD">
            <w:pPr>
              <w:jc w:val="center"/>
              <w:rPr>
                <w:rFonts w:ascii="Times New Roman" w:eastAsia="Times New Roman" w:hAnsi="Times New Roman" w:cs="Times New Roman"/>
                <w:b/>
                <w:bCs/>
                <w:color w:val="000000"/>
                <w:kern w:val="0"/>
                <w:lang w:eastAsia="en-GB"/>
                <w14:ligatures w14:val="none"/>
              </w:rPr>
            </w:pPr>
            <w:r w:rsidRPr="00C91C51">
              <w:rPr>
                <w:rFonts w:ascii="Times New Roman" w:eastAsia="Times New Roman" w:hAnsi="Times New Roman" w:cs="Times New Roman"/>
                <w:b/>
                <w:bCs/>
                <w:color w:val="000000"/>
                <w:kern w:val="0"/>
                <w:lang w:eastAsia="en-GB"/>
                <w14:ligatures w14:val="none"/>
              </w:rPr>
              <w:t>Location 3</w:t>
            </w:r>
          </w:p>
        </w:tc>
        <w:tc>
          <w:tcPr>
            <w:tcW w:w="0" w:type="auto"/>
            <w:noWrap/>
            <w:hideMark/>
          </w:tcPr>
          <w:p w14:paraId="0D62685A" w14:textId="77777777" w:rsidR="00C32245" w:rsidRPr="00B80DEE" w:rsidRDefault="00C32245"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34785</w:t>
            </w:r>
          </w:p>
        </w:tc>
        <w:tc>
          <w:tcPr>
            <w:tcW w:w="0" w:type="auto"/>
            <w:noWrap/>
            <w:hideMark/>
          </w:tcPr>
          <w:p w14:paraId="1349EB36" w14:textId="77777777" w:rsidR="00C32245" w:rsidRPr="00B80DEE" w:rsidRDefault="00C32245"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20160</w:t>
            </w:r>
          </w:p>
        </w:tc>
        <w:tc>
          <w:tcPr>
            <w:tcW w:w="0" w:type="auto"/>
            <w:noWrap/>
            <w:hideMark/>
          </w:tcPr>
          <w:p w14:paraId="15D13808" w14:textId="77777777" w:rsidR="00C32245" w:rsidRPr="00B80DEE" w:rsidRDefault="00C32245"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27882</w:t>
            </w:r>
          </w:p>
        </w:tc>
        <w:tc>
          <w:tcPr>
            <w:tcW w:w="0" w:type="auto"/>
            <w:noWrap/>
            <w:hideMark/>
          </w:tcPr>
          <w:p w14:paraId="165F5457" w14:textId="77777777" w:rsidR="00C32245" w:rsidRPr="00B80DEE" w:rsidRDefault="00C32245"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w:t>
            </w:r>
          </w:p>
        </w:tc>
        <w:tc>
          <w:tcPr>
            <w:tcW w:w="0" w:type="auto"/>
            <w:noWrap/>
            <w:hideMark/>
          </w:tcPr>
          <w:p w14:paraId="62334161" w14:textId="77777777" w:rsidR="00C32245" w:rsidRPr="00B80DEE" w:rsidRDefault="00C32245"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22566</w:t>
            </w:r>
          </w:p>
        </w:tc>
      </w:tr>
      <w:tr w:rsidR="00C32245" w:rsidRPr="00B80DEE" w14:paraId="7F3D5206" w14:textId="77777777" w:rsidTr="0081418B">
        <w:trPr>
          <w:trHeight w:val="300"/>
          <w:jc w:val="center"/>
        </w:trPr>
        <w:tc>
          <w:tcPr>
            <w:tcW w:w="0" w:type="auto"/>
            <w:noWrap/>
            <w:hideMark/>
          </w:tcPr>
          <w:p w14:paraId="77E3CEEC" w14:textId="77777777" w:rsidR="00C32245" w:rsidRPr="00C91C51" w:rsidRDefault="00C32245" w:rsidP="00646DDD">
            <w:pPr>
              <w:jc w:val="center"/>
              <w:rPr>
                <w:rFonts w:ascii="Times New Roman" w:eastAsia="Times New Roman" w:hAnsi="Times New Roman" w:cs="Times New Roman"/>
                <w:b/>
                <w:bCs/>
                <w:color w:val="000000"/>
                <w:kern w:val="0"/>
                <w:lang w:eastAsia="en-GB"/>
                <w14:ligatures w14:val="none"/>
              </w:rPr>
            </w:pPr>
            <w:r w:rsidRPr="00C91C51">
              <w:rPr>
                <w:rFonts w:ascii="Times New Roman" w:eastAsia="Times New Roman" w:hAnsi="Times New Roman" w:cs="Times New Roman"/>
                <w:b/>
                <w:bCs/>
                <w:color w:val="000000"/>
                <w:kern w:val="0"/>
                <w:lang w:eastAsia="en-GB"/>
                <w14:ligatures w14:val="none"/>
              </w:rPr>
              <w:t>Location 4</w:t>
            </w:r>
          </w:p>
        </w:tc>
        <w:tc>
          <w:tcPr>
            <w:tcW w:w="0" w:type="auto"/>
            <w:noWrap/>
            <w:hideMark/>
          </w:tcPr>
          <w:p w14:paraId="798629D1" w14:textId="77777777" w:rsidR="00C32245" w:rsidRPr="00B80DEE" w:rsidRDefault="00C32245"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20569</w:t>
            </w:r>
          </w:p>
        </w:tc>
        <w:tc>
          <w:tcPr>
            <w:tcW w:w="0" w:type="auto"/>
            <w:noWrap/>
            <w:hideMark/>
          </w:tcPr>
          <w:p w14:paraId="2AFF4152" w14:textId="77777777" w:rsidR="00C32245" w:rsidRPr="00B80DEE" w:rsidRDefault="00C32245"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4153</w:t>
            </w:r>
          </w:p>
        </w:tc>
        <w:tc>
          <w:tcPr>
            <w:tcW w:w="0" w:type="auto"/>
            <w:noWrap/>
            <w:hideMark/>
          </w:tcPr>
          <w:p w14:paraId="1D79AD26" w14:textId="77777777" w:rsidR="00C32245" w:rsidRPr="00B80DEE" w:rsidRDefault="00C32245"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6961</w:t>
            </w:r>
          </w:p>
        </w:tc>
        <w:tc>
          <w:tcPr>
            <w:tcW w:w="0" w:type="auto"/>
            <w:noWrap/>
            <w:hideMark/>
          </w:tcPr>
          <w:p w14:paraId="5FF453C9" w14:textId="77777777" w:rsidR="00C32245" w:rsidRPr="00B80DEE" w:rsidRDefault="00C32245"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18397</w:t>
            </w:r>
          </w:p>
        </w:tc>
        <w:tc>
          <w:tcPr>
            <w:tcW w:w="0" w:type="auto"/>
            <w:noWrap/>
            <w:hideMark/>
          </w:tcPr>
          <w:p w14:paraId="3B3F1CB6" w14:textId="77777777" w:rsidR="00C32245" w:rsidRPr="00B80DEE" w:rsidRDefault="00C32245" w:rsidP="00646DDD">
            <w:pPr>
              <w:keepNext/>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w:t>
            </w:r>
          </w:p>
        </w:tc>
      </w:tr>
    </w:tbl>
    <w:p w14:paraId="54D83D9F" w14:textId="1A2C8B2E" w:rsidR="00596634" w:rsidRPr="004652D4" w:rsidRDefault="004652D4" w:rsidP="004652D4">
      <w:pPr>
        <w:pStyle w:val="Caption"/>
        <w:jc w:val="center"/>
        <w:rPr>
          <w:rFonts w:ascii="Times New Roman" w:hAnsi="Times New Roman" w:cs="Times New Roman"/>
          <w:color w:val="auto"/>
          <w:sz w:val="16"/>
          <w:szCs w:val="16"/>
        </w:rPr>
      </w:pPr>
      <w:bookmarkStart w:id="214" w:name="_Toc198205396"/>
      <w:bookmarkStart w:id="215" w:name="_Toc198254993"/>
      <w:bookmarkStart w:id="216" w:name="_Toc198255394"/>
      <w:r w:rsidRPr="004652D4">
        <w:rPr>
          <w:rFonts w:ascii="Times New Roman" w:hAnsi="Times New Roman" w:cs="Times New Roman"/>
          <w:color w:val="auto"/>
          <w:sz w:val="16"/>
          <w:szCs w:val="16"/>
        </w:rPr>
        <w:t xml:space="preserve">Table </w:t>
      </w:r>
      <w:r w:rsidRPr="004652D4">
        <w:rPr>
          <w:rFonts w:ascii="Times New Roman" w:hAnsi="Times New Roman" w:cs="Times New Roman"/>
          <w:color w:val="auto"/>
          <w:sz w:val="16"/>
          <w:szCs w:val="16"/>
        </w:rPr>
        <w:fldChar w:fldCharType="begin"/>
      </w:r>
      <w:r w:rsidRPr="004652D4">
        <w:rPr>
          <w:rFonts w:ascii="Times New Roman" w:hAnsi="Times New Roman" w:cs="Times New Roman"/>
          <w:color w:val="auto"/>
          <w:sz w:val="16"/>
          <w:szCs w:val="16"/>
        </w:rPr>
        <w:instrText xml:space="preserve"> SEQ Table \* ARABIC </w:instrText>
      </w:r>
      <w:r w:rsidRPr="004652D4">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28</w:t>
      </w:r>
      <w:r w:rsidRPr="004652D4">
        <w:rPr>
          <w:rFonts w:ascii="Times New Roman" w:hAnsi="Times New Roman" w:cs="Times New Roman"/>
          <w:color w:val="auto"/>
          <w:sz w:val="16"/>
          <w:szCs w:val="16"/>
        </w:rPr>
        <w:fldChar w:fldCharType="end"/>
      </w:r>
      <w:r w:rsidRPr="004652D4">
        <w:rPr>
          <w:rFonts w:ascii="Times New Roman" w:hAnsi="Times New Roman" w:cs="Times New Roman"/>
          <w:color w:val="auto"/>
          <w:sz w:val="16"/>
          <w:szCs w:val="16"/>
        </w:rPr>
        <w:t xml:space="preserve"> Cluster 1 distance matrix</w:t>
      </w:r>
      <w:bookmarkEnd w:id="214"/>
      <w:bookmarkEnd w:id="215"/>
      <w:bookmarkEnd w:id="216"/>
    </w:p>
    <w:tbl>
      <w:tblPr>
        <w:tblStyle w:val="TableGrid"/>
        <w:tblW w:w="0" w:type="auto"/>
        <w:jc w:val="center"/>
        <w:tblLook w:val="04A0" w:firstRow="1" w:lastRow="0" w:firstColumn="1" w:lastColumn="0" w:noHBand="0" w:noVBand="1"/>
      </w:tblPr>
      <w:tblGrid>
        <w:gridCol w:w="1983"/>
        <w:gridCol w:w="1363"/>
        <w:gridCol w:w="1303"/>
        <w:gridCol w:w="1303"/>
        <w:gridCol w:w="1303"/>
        <w:gridCol w:w="1303"/>
      </w:tblGrid>
      <w:tr w:rsidR="00A2150F" w:rsidRPr="00B80DEE" w14:paraId="4FB098F9" w14:textId="77777777" w:rsidTr="0081418B">
        <w:trPr>
          <w:trHeight w:val="300"/>
          <w:jc w:val="center"/>
        </w:trPr>
        <w:tc>
          <w:tcPr>
            <w:tcW w:w="0" w:type="auto"/>
            <w:noWrap/>
            <w:hideMark/>
          </w:tcPr>
          <w:p w14:paraId="0C9A8ACD" w14:textId="57BE5478" w:rsidR="00A2150F" w:rsidRPr="000B3B77" w:rsidRDefault="00A2150F" w:rsidP="00646DDD">
            <w:pPr>
              <w:jc w:val="center"/>
              <w:rPr>
                <w:rFonts w:ascii="Times New Roman" w:eastAsia="Times New Roman" w:hAnsi="Times New Roman" w:cs="Times New Roman"/>
                <w:b/>
                <w:bCs/>
                <w:kern w:val="0"/>
                <w:lang w:eastAsia="en-GB"/>
                <w14:ligatures w14:val="none"/>
              </w:rPr>
            </w:pPr>
            <w:r w:rsidRPr="000B3B77">
              <w:rPr>
                <w:rFonts w:ascii="Times New Roman" w:eastAsia="Times New Roman" w:hAnsi="Times New Roman" w:cs="Times New Roman"/>
                <w:b/>
                <w:bCs/>
                <w:kern w:val="0"/>
                <w:lang w:eastAsia="en-GB"/>
                <w14:ligatures w14:val="none"/>
              </w:rPr>
              <w:t>Travel Durations</w:t>
            </w:r>
          </w:p>
        </w:tc>
        <w:tc>
          <w:tcPr>
            <w:tcW w:w="0" w:type="auto"/>
            <w:noWrap/>
            <w:hideMark/>
          </w:tcPr>
          <w:p w14:paraId="1FCB8509" w14:textId="295BC424" w:rsidR="00A2150F" w:rsidRPr="000B3B77" w:rsidRDefault="00801EF3" w:rsidP="00646DDD">
            <w:pPr>
              <w:jc w:val="center"/>
              <w:rPr>
                <w:rFonts w:ascii="Times New Roman" w:eastAsia="Times New Roman" w:hAnsi="Times New Roman" w:cs="Times New Roman"/>
                <w:b/>
                <w:bCs/>
                <w:color w:val="000000"/>
                <w:kern w:val="0"/>
                <w:lang w:eastAsia="en-GB"/>
                <w14:ligatures w14:val="none"/>
              </w:rPr>
            </w:pPr>
            <w:r w:rsidRPr="000B3B77">
              <w:rPr>
                <w:rFonts w:ascii="Times New Roman" w:eastAsia="Times New Roman" w:hAnsi="Times New Roman" w:cs="Times New Roman"/>
                <w:b/>
                <w:bCs/>
                <w:color w:val="000000"/>
                <w:kern w:val="0"/>
                <w:lang w:eastAsia="en-GB"/>
                <w14:ligatures w14:val="none"/>
              </w:rPr>
              <w:t>Restaurant</w:t>
            </w:r>
          </w:p>
        </w:tc>
        <w:tc>
          <w:tcPr>
            <w:tcW w:w="0" w:type="auto"/>
            <w:noWrap/>
            <w:hideMark/>
          </w:tcPr>
          <w:p w14:paraId="5DBB6456" w14:textId="77777777" w:rsidR="00A2150F" w:rsidRPr="000B3B77" w:rsidRDefault="00A2150F" w:rsidP="00646DDD">
            <w:pPr>
              <w:jc w:val="center"/>
              <w:rPr>
                <w:rFonts w:ascii="Times New Roman" w:eastAsia="Times New Roman" w:hAnsi="Times New Roman" w:cs="Times New Roman"/>
                <w:b/>
                <w:bCs/>
                <w:color w:val="000000"/>
                <w:kern w:val="0"/>
                <w:lang w:eastAsia="en-GB"/>
                <w14:ligatures w14:val="none"/>
              </w:rPr>
            </w:pPr>
            <w:r w:rsidRPr="000B3B77">
              <w:rPr>
                <w:rFonts w:ascii="Times New Roman" w:eastAsia="Times New Roman" w:hAnsi="Times New Roman" w:cs="Times New Roman"/>
                <w:b/>
                <w:bCs/>
                <w:color w:val="000000"/>
                <w:kern w:val="0"/>
                <w:lang w:eastAsia="en-GB"/>
                <w14:ligatures w14:val="none"/>
              </w:rPr>
              <w:t>Location 1</w:t>
            </w:r>
          </w:p>
        </w:tc>
        <w:tc>
          <w:tcPr>
            <w:tcW w:w="0" w:type="auto"/>
            <w:noWrap/>
            <w:hideMark/>
          </w:tcPr>
          <w:p w14:paraId="79052EAD" w14:textId="77777777" w:rsidR="00A2150F" w:rsidRPr="000B3B77" w:rsidRDefault="00A2150F" w:rsidP="00646DDD">
            <w:pPr>
              <w:jc w:val="center"/>
              <w:rPr>
                <w:rFonts w:ascii="Times New Roman" w:eastAsia="Times New Roman" w:hAnsi="Times New Roman" w:cs="Times New Roman"/>
                <w:b/>
                <w:bCs/>
                <w:color w:val="000000"/>
                <w:kern w:val="0"/>
                <w:lang w:eastAsia="en-GB"/>
                <w14:ligatures w14:val="none"/>
              </w:rPr>
            </w:pPr>
            <w:r w:rsidRPr="000B3B77">
              <w:rPr>
                <w:rFonts w:ascii="Times New Roman" w:eastAsia="Times New Roman" w:hAnsi="Times New Roman" w:cs="Times New Roman"/>
                <w:b/>
                <w:bCs/>
                <w:color w:val="000000"/>
                <w:kern w:val="0"/>
                <w:lang w:eastAsia="en-GB"/>
                <w14:ligatures w14:val="none"/>
              </w:rPr>
              <w:t>Location 2</w:t>
            </w:r>
          </w:p>
        </w:tc>
        <w:tc>
          <w:tcPr>
            <w:tcW w:w="0" w:type="auto"/>
            <w:noWrap/>
            <w:hideMark/>
          </w:tcPr>
          <w:p w14:paraId="56DC9137" w14:textId="77777777" w:rsidR="00A2150F" w:rsidRPr="000B3B77" w:rsidRDefault="00A2150F" w:rsidP="00646DDD">
            <w:pPr>
              <w:jc w:val="center"/>
              <w:rPr>
                <w:rFonts w:ascii="Times New Roman" w:eastAsia="Times New Roman" w:hAnsi="Times New Roman" w:cs="Times New Roman"/>
                <w:b/>
                <w:bCs/>
                <w:color w:val="000000"/>
                <w:kern w:val="0"/>
                <w:lang w:eastAsia="en-GB"/>
                <w14:ligatures w14:val="none"/>
              </w:rPr>
            </w:pPr>
            <w:r w:rsidRPr="000B3B77">
              <w:rPr>
                <w:rFonts w:ascii="Times New Roman" w:eastAsia="Times New Roman" w:hAnsi="Times New Roman" w:cs="Times New Roman"/>
                <w:b/>
                <w:bCs/>
                <w:color w:val="000000"/>
                <w:kern w:val="0"/>
                <w:lang w:eastAsia="en-GB"/>
                <w14:ligatures w14:val="none"/>
              </w:rPr>
              <w:t>Location 3</w:t>
            </w:r>
          </w:p>
        </w:tc>
        <w:tc>
          <w:tcPr>
            <w:tcW w:w="0" w:type="auto"/>
            <w:noWrap/>
            <w:hideMark/>
          </w:tcPr>
          <w:p w14:paraId="66BBDA3F" w14:textId="77777777" w:rsidR="00A2150F" w:rsidRPr="000B3B77" w:rsidRDefault="00A2150F" w:rsidP="00646DDD">
            <w:pPr>
              <w:jc w:val="center"/>
              <w:rPr>
                <w:rFonts w:ascii="Times New Roman" w:eastAsia="Times New Roman" w:hAnsi="Times New Roman" w:cs="Times New Roman"/>
                <w:b/>
                <w:bCs/>
                <w:color w:val="000000"/>
                <w:kern w:val="0"/>
                <w:lang w:eastAsia="en-GB"/>
                <w14:ligatures w14:val="none"/>
              </w:rPr>
            </w:pPr>
            <w:r w:rsidRPr="000B3B77">
              <w:rPr>
                <w:rFonts w:ascii="Times New Roman" w:eastAsia="Times New Roman" w:hAnsi="Times New Roman" w:cs="Times New Roman"/>
                <w:b/>
                <w:bCs/>
                <w:color w:val="000000"/>
                <w:kern w:val="0"/>
                <w:lang w:eastAsia="en-GB"/>
                <w14:ligatures w14:val="none"/>
              </w:rPr>
              <w:t>Location 4</w:t>
            </w:r>
          </w:p>
        </w:tc>
      </w:tr>
      <w:tr w:rsidR="00A2150F" w:rsidRPr="00B80DEE" w14:paraId="0AFD76AD" w14:textId="77777777" w:rsidTr="0081418B">
        <w:trPr>
          <w:trHeight w:val="300"/>
          <w:jc w:val="center"/>
        </w:trPr>
        <w:tc>
          <w:tcPr>
            <w:tcW w:w="0" w:type="auto"/>
            <w:noWrap/>
            <w:hideMark/>
          </w:tcPr>
          <w:p w14:paraId="44E96C7C" w14:textId="15A4FD29" w:rsidR="00A2150F" w:rsidRPr="000B3B77" w:rsidRDefault="00801EF3" w:rsidP="00646DDD">
            <w:pPr>
              <w:jc w:val="center"/>
              <w:rPr>
                <w:rFonts w:ascii="Times New Roman" w:eastAsia="Times New Roman" w:hAnsi="Times New Roman" w:cs="Times New Roman"/>
                <w:b/>
                <w:bCs/>
                <w:color w:val="000000"/>
                <w:kern w:val="0"/>
                <w:lang w:eastAsia="en-GB"/>
                <w14:ligatures w14:val="none"/>
              </w:rPr>
            </w:pPr>
            <w:r w:rsidRPr="000B3B77">
              <w:rPr>
                <w:rFonts w:ascii="Times New Roman" w:eastAsia="Times New Roman" w:hAnsi="Times New Roman" w:cs="Times New Roman"/>
                <w:b/>
                <w:bCs/>
                <w:color w:val="000000"/>
                <w:kern w:val="0"/>
                <w:lang w:eastAsia="en-GB"/>
                <w14:ligatures w14:val="none"/>
              </w:rPr>
              <w:t>Restaurant</w:t>
            </w:r>
          </w:p>
        </w:tc>
        <w:tc>
          <w:tcPr>
            <w:tcW w:w="0" w:type="auto"/>
            <w:noWrap/>
            <w:hideMark/>
          </w:tcPr>
          <w:p w14:paraId="49F3BDB1" w14:textId="77777777" w:rsidR="00A2150F" w:rsidRPr="00B80DEE" w:rsidRDefault="00A2150F"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w:t>
            </w:r>
          </w:p>
        </w:tc>
        <w:tc>
          <w:tcPr>
            <w:tcW w:w="0" w:type="auto"/>
            <w:noWrap/>
            <w:hideMark/>
          </w:tcPr>
          <w:p w14:paraId="26C117AE" w14:textId="77777777" w:rsidR="00A2150F" w:rsidRPr="00B80DEE" w:rsidRDefault="00A2150F"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2752</w:t>
            </w:r>
          </w:p>
        </w:tc>
        <w:tc>
          <w:tcPr>
            <w:tcW w:w="0" w:type="auto"/>
            <w:noWrap/>
            <w:hideMark/>
          </w:tcPr>
          <w:p w14:paraId="58B622A9" w14:textId="77777777" w:rsidR="00A2150F" w:rsidRPr="00B80DEE" w:rsidRDefault="00A2150F"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2522</w:t>
            </w:r>
          </w:p>
        </w:tc>
        <w:tc>
          <w:tcPr>
            <w:tcW w:w="0" w:type="auto"/>
            <w:noWrap/>
            <w:hideMark/>
          </w:tcPr>
          <w:p w14:paraId="5E5C8CED" w14:textId="77777777" w:rsidR="00A2150F" w:rsidRPr="00B80DEE" w:rsidRDefault="00A2150F"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3367</w:t>
            </w:r>
          </w:p>
        </w:tc>
        <w:tc>
          <w:tcPr>
            <w:tcW w:w="0" w:type="auto"/>
            <w:noWrap/>
            <w:hideMark/>
          </w:tcPr>
          <w:p w14:paraId="1F9750A4" w14:textId="77777777" w:rsidR="00A2150F" w:rsidRPr="00B80DEE" w:rsidRDefault="00A2150F"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2968</w:t>
            </w:r>
          </w:p>
        </w:tc>
      </w:tr>
      <w:tr w:rsidR="00A2150F" w:rsidRPr="00B80DEE" w14:paraId="5781FA60" w14:textId="77777777" w:rsidTr="0081418B">
        <w:trPr>
          <w:trHeight w:val="300"/>
          <w:jc w:val="center"/>
        </w:trPr>
        <w:tc>
          <w:tcPr>
            <w:tcW w:w="0" w:type="auto"/>
            <w:noWrap/>
            <w:hideMark/>
          </w:tcPr>
          <w:p w14:paraId="38BE8F2F" w14:textId="77777777" w:rsidR="00A2150F" w:rsidRPr="000B3B77" w:rsidRDefault="00A2150F" w:rsidP="00646DDD">
            <w:pPr>
              <w:jc w:val="center"/>
              <w:rPr>
                <w:rFonts w:ascii="Times New Roman" w:eastAsia="Times New Roman" w:hAnsi="Times New Roman" w:cs="Times New Roman"/>
                <w:b/>
                <w:bCs/>
                <w:color w:val="000000"/>
                <w:kern w:val="0"/>
                <w:lang w:eastAsia="en-GB"/>
                <w14:ligatures w14:val="none"/>
              </w:rPr>
            </w:pPr>
            <w:r w:rsidRPr="000B3B77">
              <w:rPr>
                <w:rFonts w:ascii="Times New Roman" w:eastAsia="Times New Roman" w:hAnsi="Times New Roman" w:cs="Times New Roman"/>
                <w:b/>
                <w:bCs/>
                <w:color w:val="000000"/>
                <w:kern w:val="0"/>
                <w:lang w:eastAsia="en-GB"/>
                <w14:ligatures w14:val="none"/>
              </w:rPr>
              <w:t>Location 1</w:t>
            </w:r>
          </w:p>
        </w:tc>
        <w:tc>
          <w:tcPr>
            <w:tcW w:w="0" w:type="auto"/>
            <w:noWrap/>
            <w:hideMark/>
          </w:tcPr>
          <w:p w14:paraId="0187CABB" w14:textId="77777777" w:rsidR="00A2150F" w:rsidRPr="00B80DEE" w:rsidRDefault="00A2150F"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2857</w:t>
            </w:r>
          </w:p>
        </w:tc>
        <w:tc>
          <w:tcPr>
            <w:tcW w:w="0" w:type="auto"/>
            <w:noWrap/>
            <w:hideMark/>
          </w:tcPr>
          <w:p w14:paraId="51791471" w14:textId="77777777" w:rsidR="00A2150F" w:rsidRPr="00B80DEE" w:rsidRDefault="00A2150F"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w:t>
            </w:r>
          </w:p>
        </w:tc>
        <w:tc>
          <w:tcPr>
            <w:tcW w:w="0" w:type="auto"/>
            <w:noWrap/>
            <w:hideMark/>
          </w:tcPr>
          <w:p w14:paraId="2D1208D9" w14:textId="77777777" w:rsidR="00A2150F" w:rsidRPr="00B80DEE" w:rsidRDefault="00A2150F"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1231</w:t>
            </w:r>
          </w:p>
        </w:tc>
        <w:tc>
          <w:tcPr>
            <w:tcW w:w="0" w:type="auto"/>
            <w:noWrap/>
            <w:hideMark/>
          </w:tcPr>
          <w:p w14:paraId="27EA2AF3" w14:textId="77777777" w:rsidR="00A2150F" w:rsidRPr="00B80DEE" w:rsidRDefault="00A2150F"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1642</w:t>
            </w:r>
          </w:p>
        </w:tc>
        <w:tc>
          <w:tcPr>
            <w:tcW w:w="0" w:type="auto"/>
            <w:noWrap/>
            <w:hideMark/>
          </w:tcPr>
          <w:p w14:paraId="5D7E7601" w14:textId="77777777" w:rsidR="00A2150F" w:rsidRPr="00B80DEE" w:rsidRDefault="00A2150F"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572</w:t>
            </w:r>
          </w:p>
        </w:tc>
      </w:tr>
      <w:tr w:rsidR="00A2150F" w:rsidRPr="00B80DEE" w14:paraId="3675D8A6" w14:textId="77777777" w:rsidTr="0081418B">
        <w:trPr>
          <w:trHeight w:val="300"/>
          <w:jc w:val="center"/>
        </w:trPr>
        <w:tc>
          <w:tcPr>
            <w:tcW w:w="0" w:type="auto"/>
            <w:noWrap/>
            <w:hideMark/>
          </w:tcPr>
          <w:p w14:paraId="306F11F0" w14:textId="77777777" w:rsidR="00A2150F" w:rsidRPr="000B3B77" w:rsidRDefault="00A2150F" w:rsidP="00646DDD">
            <w:pPr>
              <w:jc w:val="center"/>
              <w:rPr>
                <w:rFonts w:ascii="Times New Roman" w:eastAsia="Times New Roman" w:hAnsi="Times New Roman" w:cs="Times New Roman"/>
                <w:b/>
                <w:bCs/>
                <w:color w:val="000000"/>
                <w:kern w:val="0"/>
                <w:lang w:eastAsia="en-GB"/>
                <w14:ligatures w14:val="none"/>
              </w:rPr>
            </w:pPr>
            <w:r w:rsidRPr="000B3B77">
              <w:rPr>
                <w:rFonts w:ascii="Times New Roman" w:eastAsia="Times New Roman" w:hAnsi="Times New Roman" w:cs="Times New Roman"/>
                <w:b/>
                <w:bCs/>
                <w:color w:val="000000"/>
                <w:kern w:val="0"/>
                <w:lang w:eastAsia="en-GB"/>
                <w14:ligatures w14:val="none"/>
              </w:rPr>
              <w:t>Location 2</w:t>
            </w:r>
          </w:p>
        </w:tc>
        <w:tc>
          <w:tcPr>
            <w:tcW w:w="0" w:type="auto"/>
            <w:noWrap/>
            <w:hideMark/>
          </w:tcPr>
          <w:p w14:paraId="300FEE98" w14:textId="77777777" w:rsidR="00A2150F" w:rsidRPr="00B80DEE" w:rsidRDefault="00A2150F"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2680</w:t>
            </w:r>
          </w:p>
        </w:tc>
        <w:tc>
          <w:tcPr>
            <w:tcW w:w="0" w:type="auto"/>
            <w:noWrap/>
            <w:hideMark/>
          </w:tcPr>
          <w:p w14:paraId="6E40FEDA" w14:textId="77777777" w:rsidR="00A2150F" w:rsidRPr="00B80DEE" w:rsidRDefault="00A2150F"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1274</w:t>
            </w:r>
          </w:p>
        </w:tc>
        <w:tc>
          <w:tcPr>
            <w:tcW w:w="0" w:type="auto"/>
            <w:noWrap/>
            <w:hideMark/>
          </w:tcPr>
          <w:p w14:paraId="4E7DF5E5" w14:textId="77777777" w:rsidR="00A2150F" w:rsidRPr="00B80DEE" w:rsidRDefault="00A2150F"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w:t>
            </w:r>
          </w:p>
        </w:tc>
        <w:tc>
          <w:tcPr>
            <w:tcW w:w="0" w:type="auto"/>
            <w:noWrap/>
            <w:hideMark/>
          </w:tcPr>
          <w:p w14:paraId="514F200B" w14:textId="77777777" w:rsidR="00A2150F" w:rsidRPr="00B80DEE" w:rsidRDefault="00A2150F"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2150</w:t>
            </w:r>
          </w:p>
        </w:tc>
        <w:tc>
          <w:tcPr>
            <w:tcW w:w="0" w:type="auto"/>
            <w:noWrap/>
            <w:hideMark/>
          </w:tcPr>
          <w:p w14:paraId="638D1545" w14:textId="77777777" w:rsidR="00A2150F" w:rsidRPr="00B80DEE" w:rsidRDefault="00A2150F"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1075</w:t>
            </w:r>
          </w:p>
        </w:tc>
      </w:tr>
      <w:tr w:rsidR="00A2150F" w:rsidRPr="00B80DEE" w14:paraId="21C2D2D1" w14:textId="77777777" w:rsidTr="0081418B">
        <w:trPr>
          <w:trHeight w:val="300"/>
          <w:jc w:val="center"/>
        </w:trPr>
        <w:tc>
          <w:tcPr>
            <w:tcW w:w="0" w:type="auto"/>
            <w:noWrap/>
            <w:hideMark/>
          </w:tcPr>
          <w:p w14:paraId="62053750" w14:textId="77777777" w:rsidR="00A2150F" w:rsidRPr="000B3B77" w:rsidRDefault="00A2150F" w:rsidP="00646DDD">
            <w:pPr>
              <w:jc w:val="center"/>
              <w:rPr>
                <w:rFonts w:ascii="Times New Roman" w:eastAsia="Times New Roman" w:hAnsi="Times New Roman" w:cs="Times New Roman"/>
                <w:b/>
                <w:bCs/>
                <w:color w:val="000000"/>
                <w:kern w:val="0"/>
                <w:lang w:eastAsia="en-GB"/>
                <w14:ligatures w14:val="none"/>
              </w:rPr>
            </w:pPr>
            <w:r w:rsidRPr="000B3B77">
              <w:rPr>
                <w:rFonts w:ascii="Times New Roman" w:eastAsia="Times New Roman" w:hAnsi="Times New Roman" w:cs="Times New Roman"/>
                <w:b/>
                <w:bCs/>
                <w:color w:val="000000"/>
                <w:kern w:val="0"/>
                <w:lang w:eastAsia="en-GB"/>
                <w14:ligatures w14:val="none"/>
              </w:rPr>
              <w:t>Location 3</w:t>
            </w:r>
          </w:p>
        </w:tc>
        <w:tc>
          <w:tcPr>
            <w:tcW w:w="0" w:type="auto"/>
            <w:noWrap/>
            <w:hideMark/>
          </w:tcPr>
          <w:p w14:paraId="7D27DE30" w14:textId="77777777" w:rsidR="00A2150F" w:rsidRPr="00B80DEE" w:rsidRDefault="00A2150F"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3653</w:t>
            </w:r>
          </w:p>
        </w:tc>
        <w:tc>
          <w:tcPr>
            <w:tcW w:w="0" w:type="auto"/>
            <w:noWrap/>
            <w:hideMark/>
          </w:tcPr>
          <w:p w14:paraId="7D83C760" w14:textId="77777777" w:rsidR="00A2150F" w:rsidRPr="00B80DEE" w:rsidRDefault="00A2150F"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1768</w:t>
            </w:r>
          </w:p>
        </w:tc>
        <w:tc>
          <w:tcPr>
            <w:tcW w:w="0" w:type="auto"/>
            <w:noWrap/>
            <w:hideMark/>
          </w:tcPr>
          <w:p w14:paraId="4384BC77" w14:textId="77777777" w:rsidR="00A2150F" w:rsidRPr="00B80DEE" w:rsidRDefault="00A2150F"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2257</w:t>
            </w:r>
          </w:p>
        </w:tc>
        <w:tc>
          <w:tcPr>
            <w:tcW w:w="0" w:type="auto"/>
            <w:noWrap/>
            <w:hideMark/>
          </w:tcPr>
          <w:p w14:paraId="563EEE2E" w14:textId="77777777" w:rsidR="00A2150F" w:rsidRPr="00B80DEE" w:rsidRDefault="00A2150F"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w:t>
            </w:r>
          </w:p>
        </w:tc>
        <w:tc>
          <w:tcPr>
            <w:tcW w:w="0" w:type="auto"/>
            <w:noWrap/>
            <w:hideMark/>
          </w:tcPr>
          <w:p w14:paraId="47444974" w14:textId="77777777" w:rsidR="00A2150F" w:rsidRPr="00B80DEE" w:rsidRDefault="00A2150F"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1970</w:t>
            </w:r>
          </w:p>
        </w:tc>
      </w:tr>
      <w:tr w:rsidR="00A2150F" w:rsidRPr="00B80DEE" w14:paraId="318A3AB2" w14:textId="77777777" w:rsidTr="0081418B">
        <w:trPr>
          <w:trHeight w:val="300"/>
          <w:jc w:val="center"/>
        </w:trPr>
        <w:tc>
          <w:tcPr>
            <w:tcW w:w="0" w:type="auto"/>
            <w:noWrap/>
            <w:hideMark/>
          </w:tcPr>
          <w:p w14:paraId="4A1E5013" w14:textId="77777777" w:rsidR="00A2150F" w:rsidRPr="000B3B77" w:rsidRDefault="00A2150F" w:rsidP="00646DDD">
            <w:pPr>
              <w:jc w:val="center"/>
              <w:rPr>
                <w:rFonts w:ascii="Times New Roman" w:eastAsia="Times New Roman" w:hAnsi="Times New Roman" w:cs="Times New Roman"/>
                <w:b/>
                <w:bCs/>
                <w:color w:val="000000"/>
                <w:kern w:val="0"/>
                <w:lang w:eastAsia="en-GB"/>
                <w14:ligatures w14:val="none"/>
              </w:rPr>
            </w:pPr>
            <w:r w:rsidRPr="000B3B77">
              <w:rPr>
                <w:rFonts w:ascii="Times New Roman" w:eastAsia="Times New Roman" w:hAnsi="Times New Roman" w:cs="Times New Roman"/>
                <w:b/>
                <w:bCs/>
                <w:color w:val="000000"/>
                <w:kern w:val="0"/>
                <w:lang w:eastAsia="en-GB"/>
                <w14:ligatures w14:val="none"/>
              </w:rPr>
              <w:t>Location 4</w:t>
            </w:r>
          </w:p>
        </w:tc>
        <w:tc>
          <w:tcPr>
            <w:tcW w:w="0" w:type="auto"/>
            <w:noWrap/>
            <w:hideMark/>
          </w:tcPr>
          <w:p w14:paraId="07F2D2EE" w14:textId="77777777" w:rsidR="00A2150F" w:rsidRPr="00B80DEE" w:rsidRDefault="00A2150F"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3027</w:t>
            </w:r>
          </w:p>
        </w:tc>
        <w:tc>
          <w:tcPr>
            <w:tcW w:w="0" w:type="auto"/>
            <w:noWrap/>
            <w:hideMark/>
          </w:tcPr>
          <w:p w14:paraId="0992A8C4" w14:textId="77777777" w:rsidR="00A2150F" w:rsidRPr="00B80DEE" w:rsidRDefault="00A2150F"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597</w:t>
            </w:r>
          </w:p>
        </w:tc>
        <w:tc>
          <w:tcPr>
            <w:tcW w:w="0" w:type="auto"/>
            <w:noWrap/>
            <w:hideMark/>
          </w:tcPr>
          <w:p w14:paraId="5A61126F" w14:textId="77777777" w:rsidR="00A2150F" w:rsidRPr="00B80DEE" w:rsidRDefault="00A2150F"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973</w:t>
            </w:r>
          </w:p>
        </w:tc>
        <w:tc>
          <w:tcPr>
            <w:tcW w:w="0" w:type="auto"/>
            <w:noWrap/>
            <w:hideMark/>
          </w:tcPr>
          <w:p w14:paraId="590D251B" w14:textId="77777777" w:rsidR="00A2150F" w:rsidRPr="00B80DEE" w:rsidRDefault="00A2150F"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2098</w:t>
            </w:r>
          </w:p>
        </w:tc>
        <w:tc>
          <w:tcPr>
            <w:tcW w:w="0" w:type="auto"/>
            <w:noWrap/>
            <w:hideMark/>
          </w:tcPr>
          <w:p w14:paraId="68557584" w14:textId="77777777" w:rsidR="00A2150F" w:rsidRPr="00B80DEE" w:rsidRDefault="00A2150F" w:rsidP="00646DDD">
            <w:pPr>
              <w:keepNext/>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w:t>
            </w:r>
          </w:p>
        </w:tc>
      </w:tr>
    </w:tbl>
    <w:p w14:paraId="6E064F04" w14:textId="722EDCFE" w:rsidR="00C32245" w:rsidRPr="004652D4" w:rsidRDefault="004652D4" w:rsidP="004652D4">
      <w:pPr>
        <w:pStyle w:val="Caption"/>
        <w:jc w:val="center"/>
        <w:rPr>
          <w:rFonts w:ascii="Times New Roman" w:hAnsi="Times New Roman" w:cs="Times New Roman"/>
          <w:color w:val="auto"/>
          <w:sz w:val="16"/>
          <w:szCs w:val="16"/>
        </w:rPr>
      </w:pPr>
      <w:bookmarkStart w:id="217" w:name="_Toc198205397"/>
      <w:bookmarkStart w:id="218" w:name="_Toc198254994"/>
      <w:bookmarkStart w:id="219" w:name="_Toc198255395"/>
      <w:r w:rsidRPr="004652D4">
        <w:rPr>
          <w:rFonts w:ascii="Times New Roman" w:hAnsi="Times New Roman" w:cs="Times New Roman"/>
          <w:color w:val="auto"/>
          <w:sz w:val="16"/>
          <w:szCs w:val="16"/>
        </w:rPr>
        <w:t xml:space="preserve">Table </w:t>
      </w:r>
      <w:r w:rsidRPr="004652D4">
        <w:rPr>
          <w:rFonts w:ascii="Times New Roman" w:hAnsi="Times New Roman" w:cs="Times New Roman"/>
          <w:color w:val="auto"/>
          <w:sz w:val="16"/>
          <w:szCs w:val="16"/>
        </w:rPr>
        <w:fldChar w:fldCharType="begin"/>
      </w:r>
      <w:r w:rsidRPr="004652D4">
        <w:rPr>
          <w:rFonts w:ascii="Times New Roman" w:hAnsi="Times New Roman" w:cs="Times New Roman"/>
          <w:color w:val="auto"/>
          <w:sz w:val="16"/>
          <w:szCs w:val="16"/>
        </w:rPr>
        <w:instrText xml:space="preserve"> SEQ Table \* ARABIC </w:instrText>
      </w:r>
      <w:r w:rsidRPr="004652D4">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29</w:t>
      </w:r>
      <w:r w:rsidRPr="004652D4">
        <w:rPr>
          <w:rFonts w:ascii="Times New Roman" w:hAnsi="Times New Roman" w:cs="Times New Roman"/>
          <w:color w:val="auto"/>
          <w:sz w:val="16"/>
          <w:szCs w:val="16"/>
        </w:rPr>
        <w:fldChar w:fldCharType="end"/>
      </w:r>
      <w:r w:rsidRPr="004652D4">
        <w:rPr>
          <w:rFonts w:ascii="Times New Roman" w:hAnsi="Times New Roman" w:cs="Times New Roman"/>
          <w:color w:val="auto"/>
          <w:sz w:val="16"/>
          <w:szCs w:val="16"/>
        </w:rPr>
        <w:t xml:space="preserve"> Cluster 1 duration matrix</w:t>
      </w:r>
      <w:bookmarkEnd w:id="217"/>
      <w:bookmarkEnd w:id="218"/>
      <w:bookmarkEnd w:id="219"/>
    </w:p>
    <w:p w14:paraId="5E651B15" w14:textId="443C9DCF" w:rsidR="00596634" w:rsidRPr="00B80DEE" w:rsidRDefault="00596634" w:rsidP="006D0742">
      <w:pPr>
        <w:jc w:val="both"/>
        <w:rPr>
          <w:rFonts w:ascii="Times New Roman" w:hAnsi="Times New Roman" w:cs="Times New Roman"/>
        </w:rPr>
      </w:pPr>
      <w:r w:rsidRPr="00B80DEE">
        <w:rPr>
          <w:rFonts w:ascii="Times New Roman" w:hAnsi="Times New Roman" w:cs="Times New Roman"/>
        </w:rPr>
        <w:t xml:space="preserve">Before running the VRP, </w:t>
      </w:r>
      <w:r w:rsidR="00EE6DDB" w:rsidRPr="00B80DEE">
        <w:rPr>
          <w:rFonts w:ascii="Times New Roman" w:hAnsi="Times New Roman" w:cs="Times New Roman"/>
        </w:rPr>
        <w:t xml:space="preserve">we checked whether </w:t>
      </w:r>
      <w:r w:rsidR="005E6CA2" w:rsidRPr="00B80DEE">
        <w:rPr>
          <w:rFonts w:ascii="Times New Roman" w:hAnsi="Times New Roman" w:cs="Times New Roman"/>
        </w:rPr>
        <w:t>there are</w:t>
      </w:r>
      <w:r w:rsidR="00EE6DDB" w:rsidRPr="00B80DEE">
        <w:rPr>
          <w:rFonts w:ascii="Times New Roman" w:hAnsi="Times New Roman" w:cs="Times New Roman"/>
        </w:rPr>
        <w:t xml:space="preserve"> deliveries </w:t>
      </w:r>
      <w:r w:rsidR="005E6CA2" w:rsidRPr="00B80DEE">
        <w:rPr>
          <w:rFonts w:ascii="Times New Roman" w:hAnsi="Times New Roman" w:cs="Times New Roman"/>
        </w:rPr>
        <w:t xml:space="preserve">which cannot </w:t>
      </w:r>
      <w:r w:rsidR="00EE4231" w:rsidRPr="00B80DEE">
        <w:rPr>
          <w:rFonts w:ascii="Times New Roman" w:hAnsi="Times New Roman" w:cs="Times New Roman"/>
        </w:rPr>
        <w:t>be achievable</w:t>
      </w:r>
      <w:r w:rsidR="00EE6DDB" w:rsidRPr="00B80DEE">
        <w:rPr>
          <w:rFonts w:ascii="Times New Roman" w:hAnsi="Times New Roman" w:cs="Times New Roman"/>
        </w:rPr>
        <w:t xml:space="preserve"> within the </w:t>
      </w:r>
      <w:r w:rsidR="008E1C57">
        <w:rPr>
          <w:rFonts w:ascii="Times New Roman" w:hAnsi="Times New Roman" w:cs="Times New Roman"/>
        </w:rPr>
        <w:t>t</w:t>
      </w:r>
      <w:r w:rsidR="00514CCF" w:rsidRPr="00B80DEE">
        <w:rPr>
          <w:rFonts w:ascii="Times New Roman" w:hAnsi="Times New Roman" w:cs="Times New Roman"/>
        </w:rPr>
        <w:t xml:space="preserve">ime of </w:t>
      </w:r>
      <w:r w:rsidR="008E1C57">
        <w:rPr>
          <w:rFonts w:ascii="Times New Roman" w:hAnsi="Times New Roman" w:cs="Times New Roman"/>
        </w:rPr>
        <w:t>d</w:t>
      </w:r>
      <w:r w:rsidR="00514CCF" w:rsidRPr="00B80DEE">
        <w:rPr>
          <w:rFonts w:ascii="Times New Roman" w:hAnsi="Times New Roman" w:cs="Times New Roman"/>
        </w:rPr>
        <w:t>elivery</w:t>
      </w:r>
      <w:r w:rsidR="00F31B12" w:rsidRPr="00B80DEE">
        <w:rPr>
          <w:rFonts w:ascii="Times New Roman" w:hAnsi="Times New Roman" w:cs="Times New Roman"/>
        </w:rPr>
        <w:t xml:space="preserve"> and the travel duration is matched to that location from the restaurant is matched</w:t>
      </w:r>
      <w:r w:rsidR="00590E79">
        <w:rPr>
          <w:rFonts w:ascii="Times New Roman" w:hAnsi="Times New Roman" w:cs="Times New Roman"/>
        </w:rPr>
        <w:t xml:space="preserve"> as discussed in section 3.3.4.3</w:t>
      </w:r>
      <w:r w:rsidR="00F31B12" w:rsidRPr="00B80DEE">
        <w:rPr>
          <w:rFonts w:ascii="Times New Roman" w:hAnsi="Times New Roman" w:cs="Times New Roman"/>
        </w:rPr>
        <w:t>.</w:t>
      </w:r>
      <w:r w:rsidR="00EE4231" w:rsidRPr="00B80DEE">
        <w:rPr>
          <w:rFonts w:ascii="Times New Roman" w:hAnsi="Times New Roman" w:cs="Times New Roman"/>
        </w:rPr>
        <w:t xml:space="preserve"> </w:t>
      </w:r>
      <w:r w:rsidR="00E936E4" w:rsidRPr="00B80DEE">
        <w:rPr>
          <w:rFonts w:ascii="Times New Roman" w:hAnsi="Times New Roman" w:cs="Times New Roman"/>
        </w:rPr>
        <w:t xml:space="preserve">This was </w:t>
      </w:r>
      <w:r w:rsidR="0002451B" w:rsidRPr="00B80DEE">
        <w:rPr>
          <w:rFonts w:ascii="Times New Roman" w:hAnsi="Times New Roman" w:cs="Times New Roman"/>
        </w:rPr>
        <w:t>ensuring</w:t>
      </w:r>
      <w:r w:rsidR="00953B0A" w:rsidRPr="00B80DEE">
        <w:rPr>
          <w:rFonts w:ascii="Times New Roman" w:hAnsi="Times New Roman" w:cs="Times New Roman"/>
        </w:rPr>
        <w:t xml:space="preserve"> every delivery was achievable from the restaurant without optimizing fleet. Otherwise</w:t>
      </w:r>
      <w:r w:rsidR="0002451B" w:rsidRPr="00B80DEE">
        <w:rPr>
          <w:rFonts w:ascii="Times New Roman" w:hAnsi="Times New Roman" w:cs="Times New Roman"/>
        </w:rPr>
        <w:t>, the model failed.</w:t>
      </w:r>
      <w:r w:rsidR="00953B0A" w:rsidRPr="00B80DEE">
        <w:rPr>
          <w:rFonts w:ascii="Times New Roman" w:hAnsi="Times New Roman" w:cs="Times New Roman"/>
        </w:rPr>
        <w:t xml:space="preserve"> </w:t>
      </w:r>
      <w:r w:rsidR="00EE4231" w:rsidRPr="00B80DEE">
        <w:rPr>
          <w:rFonts w:ascii="Times New Roman" w:hAnsi="Times New Roman" w:cs="Times New Roman"/>
        </w:rPr>
        <w:t>W</w:t>
      </w:r>
      <w:r w:rsidR="00194806" w:rsidRPr="00B80DEE">
        <w:rPr>
          <w:rFonts w:ascii="Times New Roman" w:hAnsi="Times New Roman" w:cs="Times New Roman"/>
        </w:rPr>
        <w:t>e</w:t>
      </w:r>
      <w:r w:rsidR="00EE4231" w:rsidRPr="00B80DEE">
        <w:rPr>
          <w:rFonts w:ascii="Times New Roman" w:hAnsi="Times New Roman" w:cs="Times New Roman"/>
        </w:rPr>
        <w:t xml:space="preserve"> found some deliveries in both </w:t>
      </w:r>
      <w:r w:rsidR="00E936E4" w:rsidRPr="00B80DEE">
        <w:rPr>
          <w:rFonts w:ascii="Times New Roman" w:hAnsi="Times New Roman" w:cs="Times New Roman"/>
        </w:rPr>
        <w:t>clusters,</w:t>
      </w:r>
      <w:r w:rsidR="00EE4231" w:rsidRPr="00B80DEE">
        <w:rPr>
          <w:rFonts w:ascii="Times New Roman" w:hAnsi="Times New Roman" w:cs="Times New Roman"/>
        </w:rPr>
        <w:t xml:space="preserve"> and we modified them as achievable deliveries.</w:t>
      </w:r>
      <w:r w:rsidR="00392655" w:rsidRPr="00B80DEE">
        <w:rPr>
          <w:rFonts w:ascii="Times New Roman" w:hAnsi="Times New Roman" w:cs="Times New Roman"/>
        </w:rPr>
        <w:t xml:space="preserve"> </w:t>
      </w:r>
    </w:p>
    <w:p w14:paraId="40365C89" w14:textId="3F27F787" w:rsidR="00392655" w:rsidRDefault="00392655" w:rsidP="006D0742">
      <w:pPr>
        <w:jc w:val="both"/>
        <w:rPr>
          <w:rFonts w:ascii="Times New Roman" w:hAnsi="Times New Roman" w:cs="Times New Roman"/>
        </w:rPr>
      </w:pPr>
      <w:r w:rsidRPr="00B80DEE">
        <w:rPr>
          <w:rFonts w:ascii="Times New Roman" w:hAnsi="Times New Roman" w:cs="Times New Roman"/>
        </w:rPr>
        <w:t xml:space="preserve">Cluster 0 had only </w:t>
      </w:r>
      <w:r w:rsidR="006B4E55">
        <w:rPr>
          <w:rFonts w:ascii="Times New Roman" w:hAnsi="Times New Roman" w:cs="Times New Roman"/>
        </w:rPr>
        <w:t xml:space="preserve">one </w:t>
      </w:r>
      <w:r w:rsidRPr="00B80DEE">
        <w:rPr>
          <w:rFonts w:ascii="Times New Roman" w:hAnsi="Times New Roman" w:cs="Times New Roman"/>
        </w:rPr>
        <w:t>delivery which is not achievable within the limit.</w:t>
      </w:r>
    </w:p>
    <w:tbl>
      <w:tblPr>
        <w:tblW w:w="0" w:type="auto"/>
        <w:jc w:val="center"/>
        <w:tblLook w:val="04A0" w:firstRow="1" w:lastRow="0" w:firstColumn="1" w:lastColumn="0" w:noHBand="0" w:noVBand="1"/>
      </w:tblPr>
      <w:tblGrid>
        <w:gridCol w:w="1163"/>
        <w:gridCol w:w="1237"/>
        <w:gridCol w:w="1152"/>
        <w:gridCol w:w="1072"/>
        <w:gridCol w:w="2328"/>
        <w:gridCol w:w="1622"/>
      </w:tblGrid>
      <w:tr w:rsidR="005C22CD" w:rsidRPr="00343F7C" w14:paraId="10DE7160" w14:textId="77777777" w:rsidTr="00CB60BC">
        <w:trPr>
          <w:trHeight w:val="315"/>
          <w:jc w:val="center"/>
        </w:trPr>
        <w:tc>
          <w:tcPr>
            <w:tcW w:w="0" w:type="auto"/>
            <w:tcBorders>
              <w:top w:val="single" w:sz="4" w:space="0" w:color="auto"/>
              <w:left w:val="single" w:sz="4" w:space="0" w:color="auto"/>
              <w:bottom w:val="single" w:sz="4" w:space="0" w:color="auto"/>
              <w:right w:val="single" w:sz="4" w:space="0" w:color="auto"/>
            </w:tcBorders>
          </w:tcPr>
          <w:p w14:paraId="2019D03D" w14:textId="3A57DD99" w:rsidR="005C22CD" w:rsidRPr="00343F7C" w:rsidRDefault="005C22CD"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Pr>
                <w:rFonts w:ascii="Times New Roman" w:eastAsia="Times New Roman" w:hAnsi="Times New Roman" w:cs="Times New Roman"/>
                <w:b/>
                <w:bCs/>
                <w:color w:val="000000"/>
                <w:kern w:val="0"/>
                <w:sz w:val="22"/>
                <w:szCs w:val="22"/>
                <w:lang w:eastAsia="en-GB"/>
                <w14:ligatures w14:val="none"/>
              </w:rPr>
              <w:t>Location</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2A68A8" w14:textId="1B1C19E3" w:rsidR="005C22CD" w:rsidRPr="00343F7C" w:rsidRDefault="005C22CD"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343F7C">
              <w:rPr>
                <w:rFonts w:ascii="Times New Roman" w:eastAsia="Times New Roman" w:hAnsi="Times New Roman" w:cs="Times New Roman"/>
                <w:b/>
                <w:bCs/>
                <w:color w:val="000000"/>
                <w:kern w:val="0"/>
                <w:sz w:val="22"/>
                <w:szCs w:val="22"/>
                <w:lang w:eastAsia="en-GB"/>
                <w14:ligatures w14:val="none"/>
              </w:rPr>
              <w:t>Start Time</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4FFDC5A7" w14:textId="77777777" w:rsidR="005C22CD" w:rsidRPr="00343F7C" w:rsidRDefault="005C22CD"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343F7C">
              <w:rPr>
                <w:rFonts w:ascii="Times New Roman" w:eastAsia="Times New Roman" w:hAnsi="Times New Roman" w:cs="Times New Roman"/>
                <w:b/>
                <w:bCs/>
                <w:color w:val="000000"/>
                <w:kern w:val="0"/>
                <w:sz w:val="22"/>
                <w:szCs w:val="22"/>
                <w:lang w:eastAsia="en-GB"/>
                <w14:ligatures w14:val="none"/>
              </w:rPr>
              <w:t>End Time</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55948297" w14:textId="77777777" w:rsidR="005C22CD" w:rsidRPr="00343F7C" w:rsidRDefault="005C22CD"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343F7C">
              <w:rPr>
                <w:rFonts w:ascii="Times New Roman" w:eastAsia="Times New Roman" w:hAnsi="Times New Roman" w:cs="Times New Roman"/>
                <w:b/>
                <w:bCs/>
                <w:color w:val="000000"/>
                <w:kern w:val="0"/>
                <w:sz w:val="22"/>
                <w:szCs w:val="22"/>
                <w:lang w:eastAsia="en-GB"/>
                <w14:ligatures w14:val="none"/>
              </w:rPr>
              <w:t>Duration</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3D62BC6A" w14:textId="77777777" w:rsidR="005C22CD" w:rsidRPr="00343F7C" w:rsidRDefault="005C22CD"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343F7C">
              <w:rPr>
                <w:rFonts w:ascii="Times New Roman" w:eastAsia="Times New Roman" w:hAnsi="Times New Roman" w:cs="Times New Roman"/>
                <w:b/>
                <w:bCs/>
                <w:color w:val="000000"/>
                <w:kern w:val="0"/>
                <w:sz w:val="22"/>
                <w:szCs w:val="22"/>
                <w:lang w:eastAsia="en-GB"/>
                <w14:ligatures w14:val="none"/>
              </w:rPr>
              <w:t>Start Time + Duration</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0FE2F505" w14:textId="77777777" w:rsidR="005C22CD" w:rsidRPr="00343F7C" w:rsidRDefault="005C22CD"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343F7C">
              <w:rPr>
                <w:rFonts w:ascii="Times New Roman" w:eastAsia="Times New Roman" w:hAnsi="Times New Roman" w:cs="Times New Roman"/>
                <w:b/>
                <w:bCs/>
                <w:color w:val="000000"/>
                <w:kern w:val="0"/>
                <w:sz w:val="22"/>
                <w:szCs w:val="22"/>
                <w:lang w:eastAsia="en-GB"/>
                <w14:ligatures w14:val="none"/>
              </w:rPr>
              <w:t>New End Time</w:t>
            </w:r>
          </w:p>
        </w:tc>
      </w:tr>
      <w:tr w:rsidR="005C22CD" w:rsidRPr="00343F7C" w14:paraId="7ED70D8B" w14:textId="77777777" w:rsidTr="00CB60BC">
        <w:trPr>
          <w:trHeight w:val="300"/>
          <w:jc w:val="center"/>
        </w:trPr>
        <w:tc>
          <w:tcPr>
            <w:tcW w:w="0" w:type="auto"/>
            <w:tcBorders>
              <w:top w:val="nil"/>
              <w:left w:val="single" w:sz="4" w:space="0" w:color="auto"/>
              <w:bottom w:val="single" w:sz="4" w:space="0" w:color="auto"/>
              <w:right w:val="single" w:sz="4" w:space="0" w:color="auto"/>
            </w:tcBorders>
          </w:tcPr>
          <w:p w14:paraId="091E9AB1" w14:textId="0C744E65" w:rsidR="005C22CD" w:rsidRPr="00343F7C" w:rsidRDefault="005C22CD"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Pr>
                <w:rFonts w:ascii="Times New Roman" w:eastAsia="Times New Roman" w:hAnsi="Times New Roman" w:cs="Times New Roman"/>
                <w:color w:val="000000"/>
                <w:kern w:val="0"/>
                <w:sz w:val="22"/>
                <w:szCs w:val="22"/>
                <w:lang w:eastAsia="en-GB"/>
                <w14:ligatures w14:val="none"/>
              </w:rPr>
              <w:t>Location 4</w:t>
            </w:r>
          </w:p>
        </w:tc>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0B017F6" w14:textId="668B4D3A" w:rsidR="005C22CD" w:rsidRPr="00343F7C" w:rsidRDefault="005C22CD"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43F7C">
              <w:rPr>
                <w:rFonts w:ascii="Times New Roman" w:eastAsia="Times New Roman" w:hAnsi="Times New Roman" w:cs="Times New Roman"/>
                <w:color w:val="000000"/>
                <w:kern w:val="0"/>
                <w:sz w:val="22"/>
                <w:szCs w:val="22"/>
                <w:lang w:eastAsia="en-GB"/>
                <w14:ligatures w14:val="none"/>
              </w:rPr>
              <w:t>81000</w:t>
            </w:r>
          </w:p>
        </w:tc>
        <w:tc>
          <w:tcPr>
            <w:tcW w:w="0" w:type="auto"/>
            <w:tcBorders>
              <w:top w:val="nil"/>
              <w:left w:val="nil"/>
              <w:bottom w:val="single" w:sz="4" w:space="0" w:color="auto"/>
              <w:right w:val="single" w:sz="4" w:space="0" w:color="auto"/>
            </w:tcBorders>
            <w:shd w:val="clear" w:color="auto" w:fill="auto"/>
            <w:noWrap/>
            <w:vAlign w:val="bottom"/>
            <w:hideMark/>
          </w:tcPr>
          <w:p w14:paraId="3E941906" w14:textId="77777777" w:rsidR="005C22CD" w:rsidRPr="00343F7C" w:rsidRDefault="005C22CD"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43F7C">
              <w:rPr>
                <w:rFonts w:ascii="Times New Roman" w:eastAsia="Times New Roman" w:hAnsi="Times New Roman" w:cs="Times New Roman"/>
                <w:color w:val="000000"/>
                <w:kern w:val="0"/>
                <w:sz w:val="22"/>
                <w:szCs w:val="22"/>
                <w:lang w:eastAsia="en-GB"/>
                <w14:ligatures w14:val="none"/>
              </w:rPr>
              <w:t>83400</w:t>
            </w:r>
          </w:p>
        </w:tc>
        <w:tc>
          <w:tcPr>
            <w:tcW w:w="0" w:type="auto"/>
            <w:tcBorders>
              <w:top w:val="nil"/>
              <w:left w:val="nil"/>
              <w:bottom w:val="single" w:sz="4" w:space="0" w:color="auto"/>
              <w:right w:val="single" w:sz="4" w:space="0" w:color="auto"/>
            </w:tcBorders>
            <w:shd w:val="clear" w:color="auto" w:fill="auto"/>
            <w:noWrap/>
            <w:vAlign w:val="bottom"/>
            <w:hideMark/>
          </w:tcPr>
          <w:p w14:paraId="5290E128" w14:textId="77777777" w:rsidR="005C22CD" w:rsidRPr="00343F7C" w:rsidRDefault="005C22CD"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43F7C">
              <w:rPr>
                <w:rFonts w:ascii="Times New Roman" w:eastAsia="Times New Roman" w:hAnsi="Times New Roman" w:cs="Times New Roman"/>
                <w:color w:val="000000"/>
                <w:kern w:val="0"/>
                <w:sz w:val="22"/>
                <w:szCs w:val="22"/>
                <w:lang w:eastAsia="en-GB"/>
                <w14:ligatures w14:val="none"/>
              </w:rPr>
              <w:t>2514</w:t>
            </w:r>
          </w:p>
        </w:tc>
        <w:tc>
          <w:tcPr>
            <w:tcW w:w="0" w:type="auto"/>
            <w:tcBorders>
              <w:top w:val="nil"/>
              <w:left w:val="nil"/>
              <w:bottom w:val="single" w:sz="4" w:space="0" w:color="auto"/>
              <w:right w:val="single" w:sz="4" w:space="0" w:color="auto"/>
            </w:tcBorders>
            <w:shd w:val="clear" w:color="auto" w:fill="auto"/>
            <w:noWrap/>
            <w:vAlign w:val="bottom"/>
            <w:hideMark/>
          </w:tcPr>
          <w:p w14:paraId="1B1A9D8A" w14:textId="77777777" w:rsidR="005C22CD" w:rsidRPr="00343F7C" w:rsidRDefault="005C22CD"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43F7C">
              <w:rPr>
                <w:rFonts w:ascii="Times New Roman" w:eastAsia="Times New Roman" w:hAnsi="Times New Roman" w:cs="Times New Roman"/>
                <w:color w:val="000000"/>
                <w:kern w:val="0"/>
                <w:sz w:val="22"/>
                <w:szCs w:val="22"/>
                <w:lang w:eastAsia="en-GB"/>
                <w14:ligatures w14:val="none"/>
              </w:rPr>
              <w:t>83514</w:t>
            </w:r>
          </w:p>
        </w:tc>
        <w:tc>
          <w:tcPr>
            <w:tcW w:w="0" w:type="auto"/>
            <w:tcBorders>
              <w:top w:val="nil"/>
              <w:left w:val="nil"/>
              <w:bottom w:val="single" w:sz="4" w:space="0" w:color="auto"/>
              <w:right w:val="single" w:sz="4" w:space="0" w:color="auto"/>
            </w:tcBorders>
            <w:shd w:val="clear" w:color="auto" w:fill="auto"/>
            <w:noWrap/>
            <w:vAlign w:val="bottom"/>
            <w:hideMark/>
          </w:tcPr>
          <w:p w14:paraId="671A8116" w14:textId="77777777" w:rsidR="005C22CD" w:rsidRPr="00343F7C" w:rsidRDefault="005C22CD" w:rsidP="00646DDD">
            <w:pPr>
              <w:keepNext/>
              <w:spacing w:after="0" w:line="240" w:lineRule="auto"/>
              <w:jc w:val="center"/>
              <w:rPr>
                <w:rFonts w:ascii="Times New Roman" w:eastAsia="Times New Roman" w:hAnsi="Times New Roman" w:cs="Times New Roman"/>
                <w:color w:val="000000"/>
                <w:kern w:val="0"/>
                <w:sz w:val="22"/>
                <w:szCs w:val="22"/>
                <w:lang w:eastAsia="en-GB"/>
                <w14:ligatures w14:val="none"/>
              </w:rPr>
            </w:pPr>
            <w:r w:rsidRPr="00343F7C">
              <w:rPr>
                <w:rFonts w:ascii="Times New Roman" w:eastAsia="Times New Roman" w:hAnsi="Times New Roman" w:cs="Times New Roman"/>
                <w:color w:val="000000"/>
                <w:kern w:val="0"/>
                <w:sz w:val="22"/>
                <w:szCs w:val="22"/>
                <w:lang w:eastAsia="en-GB"/>
                <w14:ligatures w14:val="none"/>
              </w:rPr>
              <w:t>83514</w:t>
            </w:r>
          </w:p>
        </w:tc>
      </w:tr>
    </w:tbl>
    <w:p w14:paraId="565A4373" w14:textId="2C48D550" w:rsidR="004652D4" w:rsidRPr="00617EBB" w:rsidRDefault="00617EBB" w:rsidP="00617EBB">
      <w:pPr>
        <w:pStyle w:val="Caption"/>
        <w:jc w:val="center"/>
        <w:rPr>
          <w:rFonts w:ascii="Times New Roman" w:hAnsi="Times New Roman" w:cs="Times New Roman"/>
          <w:color w:val="auto"/>
          <w:sz w:val="16"/>
          <w:szCs w:val="16"/>
        </w:rPr>
      </w:pPr>
      <w:bookmarkStart w:id="220" w:name="_Toc198205398"/>
      <w:bookmarkStart w:id="221" w:name="_Toc198254995"/>
      <w:bookmarkStart w:id="222" w:name="_Toc198255396"/>
      <w:r w:rsidRPr="00617EBB">
        <w:rPr>
          <w:rFonts w:ascii="Times New Roman" w:hAnsi="Times New Roman" w:cs="Times New Roman"/>
          <w:color w:val="auto"/>
          <w:sz w:val="16"/>
          <w:szCs w:val="16"/>
        </w:rPr>
        <w:t xml:space="preserve">Table </w:t>
      </w:r>
      <w:r w:rsidRPr="00617EBB">
        <w:rPr>
          <w:rFonts w:ascii="Times New Roman" w:hAnsi="Times New Roman" w:cs="Times New Roman"/>
          <w:color w:val="auto"/>
          <w:sz w:val="16"/>
          <w:szCs w:val="16"/>
        </w:rPr>
        <w:fldChar w:fldCharType="begin"/>
      </w:r>
      <w:r w:rsidRPr="00617EBB">
        <w:rPr>
          <w:rFonts w:ascii="Times New Roman" w:hAnsi="Times New Roman" w:cs="Times New Roman"/>
          <w:color w:val="auto"/>
          <w:sz w:val="16"/>
          <w:szCs w:val="16"/>
        </w:rPr>
        <w:instrText xml:space="preserve"> SEQ Table \* ARABIC </w:instrText>
      </w:r>
      <w:r w:rsidRPr="00617EBB">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30</w:t>
      </w:r>
      <w:r w:rsidRPr="00617EBB">
        <w:rPr>
          <w:rFonts w:ascii="Times New Roman" w:hAnsi="Times New Roman" w:cs="Times New Roman"/>
          <w:color w:val="auto"/>
          <w:sz w:val="16"/>
          <w:szCs w:val="16"/>
        </w:rPr>
        <w:fldChar w:fldCharType="end"/>
      </w:r>
      <w:r w:rsidRPr="00617EBB">
        <w:rPr>
          <w:rFonts w:ascii="Times New Roman" w:hAnsi="Times New Roman" w:cs="Times New Roman"/>
          <w:color w:val="auto"/>
          <w:sz w:val="16"/>
          <w:szCs w:val="16"/>
        </w:rPr>
        <w:t xml:space="preserve"> Cluster 0 delivery feasibility check</w:t>
      </w:r>
      <w:bookmarkEnd w:id="220"/>
      <w:bookmarkEnd w:id="221"/>
      <w:bookmarkEnd w:id="222"/>
    </w:p>
    <w:p w14:paraId="2D5C438E" w14:textId="20E2321E" w:rsidR="00F72EB9" w:rsidRPr="00B80DEE" w:rsidRDefault="00392655" w:rsidP="006D0742">
      <w:pPr>
        <w:jc w:val="both"/>
        <w:rPr>
          <w:rFonts w:ascii="Times New Roman" w:hAnsi="Times New Roman" w:cs="Times New Roman"/>
        </w:rPr>
      </w:pPr>
      <w:r w:rsidRPr="00B80DEE">
        <w:rPr>
          <w:rFonts w:ascii="Times New Roman" w:hAnsi="Times New Roman" w:cs="Times New Roman"/>
        </w:rPr>
        <w:t xml:space="preserve">For </w:t>
      </w:r>
      <w:r w:rsidR="008E1C57">
        <w:rPr>
          <w:rFonts w:ascii="Times New Roman" w:hAnsi="Times New Roman" w:cs="Times New Roman"/>
        </w:rPr>
        <w:t>c</w:t>
      </w:r>
      <w:r w:rsidRPr="00B80DEE">
        <w:rPr>
          <w:rFonts w:ascii="Times New Roman" w:hAnsi="Times New Roman" w:cs="Times New Roman"/>
        </w:rPr>
        <w:t>luster 1</w:t>
      </w:r>
      <w:r w:rsidR="00194806" w:rsidRPr="00B80DEE">
        <w:rPr>
          <w:rFonts w:ascii="Times New Roman" w:hAnsi="Times New Roman" w:cs="Times New Roman"/>
        </w:rPr>
        <w:t>, all the</w:t>
      </w:r>
      <w:r w:rsidRPr="00B80DEE">
        <w:rPr>
          <w:rFonts w:ascii="Times New Roman" w:hAnsi="Times New Roman" w:cs="Times New Roman"/>
        </w:rPr>
        <w:t xml:space="preserve"> deliver</w:t>
      </w:r>
      <w:r w:rsidR="00194806" w:rsidRPr="00B80DEE">
        <w:rPr>
          <w:rFonts w:ascii="Times New Roman" w:hAnsi="Times New Roman" w:cs="Times New Roman"/>
        </w:rPr>
        <w:t>ies</w:t>
      </w:r>
      <w:r w:rsidRPr="00B80DEE">
        <w:rPr>
          <w:rFonts w:ascii="Times New Roman" w:hAnsi="Times New Roman" w:cs="Times New Roman"/>
        </w:rPr>
        <w:t xml:space="preserve"> </w:t>
      </w:r>
      <w:r w:rsidR="0002451B" w:rsidRPr="00B80DEE">
        <w:rPr>
          <w:rFonts w:ascii="Times New Roman" w:hAnsi="Times New Roman" w:cs="Times New Roman"/>
        </w:rPr>
        <w:t>were</w:t>
      </w:r>
      <w:r w:rsidRPr="00B80DEE">
        <w:rPr>
          <w:rFonts w:ascii="Times New Roman" w:hAnsi="Times New Roman" w:cs="Times New Roman"/>
        </w:rPr>
        <w:t xml:space="preserve"> not achievable within the limit.</w:t>
      </w:r>
    </w:p>
    <w:tbl>
      <w:tblPr>
        <w:tblW w:w="0" w:type="auto"/>
        <w:jc w:val="center"/>
        <w:tblLook w:val="04A0" w:firstRow="1" w:lastRow="0" w:firstColumn="1" w:lastColumn="0" w:noHBand="0" w:noVBand="1"/>
      </w:tblPr>
      <w:tblGrid>
        <w:gridCol w:w="1163"/>
        <w:gridCol w:w="1237"/>
        <w:gridCol w:w="1152"/>
        <w:gridCol w:w="1072"/>
        <w:gridCol w:w="2328"/>
        <w:gridCol w:w="1622"/>
      </w:tblGrid>
      <w:tr w:rsidR="0020369B" w:rsidRPr="0020369B" w14:paraId="1F0A7A7B" w14:textId="77777777" w:rsidTr="00CB60BC">
        <w:trPr>
          <w:trHeight w:val="315"/>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C594CA" w14:textId="77777777" w:rsidR="0020369B" w:rsidRPr="0020369B" w:rsidRDefault="0020369B"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20369B">
              <w:rPr>
                <w:rFonts w:ascii="Times New Roman" w:eastAsia="Times New Roman" w:hAnsi="Times New Roman" w:cs="Times New Roman"/>
                <w:b/>
                <w:bCs/>
                <w:color w:val="000000"/>
                <w:kern w:val="0"/>
                <w:sz w:val="22"/>
                <w:szCs w:val="22"/>
                <w:lang w:eastAsia="en-GB"/>
                <w14:ligatures w14:val="none"/>
              </w:rPr>
              <w:t>Location</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2E9E060" w14:textId="77777777" w:rsidR="0020369B" w:rsidRPr="0020369B" w:rsidRDefault="0020369B"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20369B">
              <w:rPr>
                <w:rFonts w:ascii="Times New Roman" w:eastAsia="Times New Roman" w:hAnsi="Times New Roman" w:cs="Times New Roman"/>
                <w:b/>
                <w:bCs/>
                <w:color w:val="000000"/>
                <w:kern w:val="0"/>
                <w:sz w:val="22"/>
                <w:szCs w:val="22"/>
                <w:lang w:eastAsia="en-GB"/>
                <w14:ligatures w14:val="none"/>
              </w:rPr>
              <w:t>Start Time</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0151984C" w14:textId="77777777" w:rsidR="0020369B" w:rsidRPr="0020369B" w:rsidRDefault="0020369B"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20369B">
              <w:rPr>
                <w:rFonts w:ascii="Times New Roman" w:eastAsia="Times New Roman" w:hAnsi="Times New Roman" w:cs="Times New Roman"/>
                <w:b/>
                <w:bCs/>
                <w:color w:val="000000"/>
                <w:kern w:val="0"/>
                <w:sz w:val="22"/>
                <w:szCs w:val="22"/>
                <w:lang w:eastAsia="en-GB"/>
                <w14:ligatures w14:val="none"/>
              </w:rPr>
              <w:t>End Time</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324C51C9" w14:textId="77777777" w:rsidR="0020369B" w:rsidRPr="0020369B" w:rsidRDefault="0020369B"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20369B">
              <w:rPr>
                <w:rFonts w:ascii="Times New Roman" w:eastAsia="Times New Roman" w:hAnsi="Times New Roman" w:cs="Times New Roman"/>
                <w:b/>
                <w:bCs/>
                <w:color w:val="000000"/>
                <w:kern w:val="0"/>
                <w:sz w:val="22"/>
                <w:szCs w:val="22"/>
                <w:lang w:eastAsia="en-GB"/>
                <w14:ligatures w14:val="none"/>
              </w:rPr>
              <w:t>Duration</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34EA4C03" w14:textId="77777777" w:rsidR="0020369B" w:rsidRPr="0020369B" w:rsidRDefault="0020369B"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20369B">
              <w:rPr>
                <w:rFonts w:ascii="Times New Roman" w:eastAsia="Times New Roman" w:hAnsi="Times New Roman" w:cs="Times New Roman"/>
                <w:b/>
                <w:bCs/>
                <w:color w:val="000000"/>
                <w:kern w:val="0"/>
                <w:sz w:val="22"/>
                <w:szCs w:val="22"/>
                <w:lang w:eastAsia="en-GB"/>
                <w14:ligatures w14:val="none"/>
              </w:rPr>
              <w:t>Start Time + Duration</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1B72D2B7" w14:textId="77777777" w:rsidR="0020369B" w:rsidRPr="0020369B" w:rsidRDefault="0020369B"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20369B">
              <w:rPr>
                <w:rFonts w:ascii="Times New Roman" w:eastAsia="Times New Roman" w:hAnsi="Times New Roman" w:cs="Times New Roman"/>
                <w:b/>
                <w:bCs/>
                <w:color w:val="000000"/>
                <w:kern w:val="0"/>
                <w:sz w:val="22"/>
                <w:szCs w:val="22"/>
                <w:lang w:eastAsia="en-GB"/>
                <w14:ligatures w14:val="none"/>
              </w:rPr>
              <w:t>New End Time</w:t>
            </w:r>
          </w:p>
        </w:tc>
      </w:tr>
      <w:tr w:rsidR="0020369B" w:rsidRPr="0020369B" w14:paraId="1ADB2A84" w14:textId="77777777" w:rsidTr="00CB60BC">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0098128" w14:textId="77777777" w:rsidR="0020369B" w:rsidRPr="0020369B" w:rsidRDefault="0020369B"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20369B">
              <w:rPr>
                <w:rFonts w:ascii="Times New Roman" w:eastAsia="Times New Roman" w:hAnsi="Times New Roman" w:cs="Times New Roman"/>
                <w:color w:val="000000"/>
                <w:kern w:val="0"/>
                <w:sz w:val="22"/>
                <w:szCs w:val="22"/>
                <w:lang w:eastAsia="en-GB"/>
                <w14:ligatures w14:val="none"/>
              </w:rPr>
              <w:t>Location 1</w:t>
            </w:r>
          </w:p>
        </w:tc>
        <w:tc>
          <w:tcPr>
            <w:tcW w:w="0" w:type="auto"/>
            <w:tcBorders>
              <w:top w:val="nil"/>
              <w:left w:val="nil"/>
              <w:bottom w:val="single" w:sz="4" w:space="0" w:color="auto"/>
              <w:right w:val="single" w:sz="4" w:space="0" w:color="auto"/>
            </w:tcBorders>
            <w:shd w:val="clear" w:color="auto" w:fill="auto"/>
            <w:noWrap/>
            <w:vAlign w:val="bottom"/>
            <w:hideMark/>
          </w:tcPr>
          <w:p w14:paraId="37ACD421" w14:textId="77777777" w:rsidR="0020369B" w:rsidRPr="0020369B" w:rsidRDefault="0020369B"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20369B">
              <w:rPr>
                <w:rFonts w:ascii="Times New Roman" w:eastAsia="Times New Roman" w:hAnsi="Times New Roman" w:cs="Times New Roman"/>
                <w:color w:val="000000"/>
                <w:kern w:val="0"/>
                <w:sz w:val="22"/>
                <w:szCs w:val="22"/>
                <w:lang w:eastAsia="en-GB"/>
                <w14:ligatures w14:val="none"/>
              </w:rPr>
              <w:t>80700</w:t>
            </w:r>
          </w:p>
        </w:tc>
        <w:tc>
          <w:tcPr>
            <w:tcW w:w="0" w:type="auto"/>
            <w:tcBorders>
              <w:top w:val="nil"/>
              <w:left w:val="nil"/>
              <w:bottom w:val="single" w:sz="4" w:space="0" w:color="auto"/>
              <w:right w:val="single" w:sz="4" w:space="0" w:color="auto"/>
            </w:tcBorders>
            <w:shd w:val="clear" w:color="auto" w:fill="auto"/>
            <w:noWrap/>
            <w:vAlign w:val="bottom"/>
            <w:hideMark/>
          </w:tcPr>
          <w:p w14:paraId="7C52CA21" w14:textId="77777777" w:rsidR="0020369B" w:rsidRPr="0020369B" w:rsidRDefault="0020369B"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20369B">
              <w:rPr>
                <w:rFonts w:ascii="Times New Roman" w:eastAsia="Times New Roman" w:hAnsi="Times New Roman" w:cs="Times New Roman"/>
                <w:color w:val="000000"/>
                <w:kern w:val="0"/>
                <w:sz w:val="22"/>
                <w:szCs w:val="22"/>
                <w:lang w:eastAsia="en-GB"/>
                <w14:ligatures w14:val="none"/>
              </w:rPr>
              <w:t>83100</w:t>
            </w:r>
          </w:p>
        </w:tc>
        <w:tc>
          <w:tcPr>
            <w:tcW w:w="0" w:type="auto"/>
            <w:tcBorders>
              <w:top w:val="nil"/>
              <w:left w:val="nil"/>
              <w:bottom w:val="single" w:sz="4" w:space="0" w:color="auto"/>
              <w:right w:val="single" w:sz="4" w:space="0" w:color="auto"/>
            </w:tcBorders>
            <w:shd w:val="clear" w:color="auto" w:fill="auto"/>
            <w:noWrap/>
            <w:vAlign w:val="bottom"/>
            <w:hideMark/>
          </w:tcPr>
          <w:p w14:paraId="0F215385" w14:textId="77777777" w:rsidR="0020369B" w:rsidRPr="0020369B" w:rsidRDefault="0020369B"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20369B">
              <w:rPr>
                <w:rFonts w:ascii="Times New Roman" w:eastAsia="Times New Roman" w:hAnsi="Times New Roman" w:cs="Times New Roman"/>
                <w:color w:val="000000"/>
                <w:kern w:val="0"/>
                <w:sz w:val="22"/>
                <w:szCs w:val="22"/>
                <w:lang w:eastAsia="en-GB"/>
                <w14:ligatures w14:val="none"/>
              </w:rPr>
              <w:t>2752</w:t>
            </w:r>
          </w:p>
        </w:tc>
        <w:tc>
          <w:tcPr>
            <w:tcW w:w="0" w:type="auto"/>
            <w:tcBorders>
              <w:top w:val="nil"/>
              <w:left w:val="nil"/>
              <w:bottom w:val="single" w:sz="4" w:space="0" w:color="auto"/>
              <w:right w:val="single" w:sz="4" w:space="0" w:color="auto"/>
            </w:tcBorders>
            <w:shd w:val="clear" w:color="auto" w:fill="auto"/>
            <w:noWrap/>
            <w:vAlign w:val="bottom"/>
            <w:hideMark/>
          </w:tcPr>
          <w:p w14:paraId="0C8DCECA" w14:textId="77777777" w:rsidR="0020369B" w:rsidRPr="0020369B" w:rsidRDefault="0020369B"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20369B">
              <w:rPr>
                <w:rFonts w:ascii="Times New Roman" w:eastAsia="Times New Roman" w:hAnsi="Times New Roman" w:cs="Times New Roman"/>
                <w:color w:val="000000"/>
                <w:kern w:val="0"/>
                <w:sz w:val="22"/>
                <w:szCs w:val="22"/>
                <w:lang w:eastAsia="en-GB"/>
                <w14:ligatures w14:val="none"/>
              </w:rPr>
              <w:t>83452</w:t>
            </w:r>
          </w:p>
        </w:tc>
        <w:tc>
          <w:tcPr>
            <w:tcW w:w="0" w:type="auto"/>
            <w:tcBorders>
              <w:top w:val="nil"/>
              <w:left w:val="nil"/>
              <w:bottom w:val="single" w:sz="4" w:space="0" w:color="auto"/>
              <w:right w:val="single" w:sz="4" w:space="0" w:color="auto"/>
            </w:tcBorders>
            <w:shd w:val="clear" w:color="auto" w:fill="auto"/>
            <w:noWrap/>
            <w:vAlign w:val="bottom"/>
            <w:hideMark/>
          </w:tcPr>
          <w:p w14:paraId="3742DB13" w14:textId="77777777" w:rsidR="0020369B" w:rsidRPr="0020369B" w:rsidRDefault="0020369B"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20369B">
              <w:rPr>
                <w:rFonts w:ascii="Times New Roman" w:eastAsia="Times New Roman" w:hAnsi="Times New Roman" w:cs="Times New Roman"/>
                <w:color w:val="000000"/>
                <w:kern w:val="0"/>
                <w:sz w:val="22"/>
                <w:szCs w:val="22"/>
                <w:lang w:eastAsia="en-GB"/>
                <w14:ligatures w14:val="none"/>
              </w:rPr>
              <w:t>83452</w:t>
            </w:r>
          </w:p>
        </w:tc>
      </w:tr>
      <w:tr w:rsidR="0020369B" w:rsidRPr="0020369B" w14:paraId="1F3ACDE8" w14:textId="77777777" w:rsidTr="00CB60BC">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4FACFC9" w14:textId="77777777" w:rsidR="0020369B" w:rsidRPr="0020369B" w:rsidRDefault="0020369B"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20369B">
              <w:rPr>
                <w:rFonts w:ascii="Times New Roman" w:eastAsia="Times New Roman" w:hAnsi="Times New Roman" w:cs="Times New Roman"/>
                <w:color w:val="000000"/>
                <w:kern w:val="0"/>
                <w:sz w:val="22"/>
                <w:szCs w:val="22"/>
                <w:lang w:eastAsia="en-GB"/>
                <w14:ligatures w14:val="none"/>
              </w:rPr>
              <w:t>Location 2</w:t>
            </w:r>
          </w:p>
        </w:tc>
        <w:tc>
          <w:tcPr>
            <w:tcW w:w="0" w:type="auto"/>
            <w:tcBorders>
              <w:top w:val="nil"/>
              <w:left w:val="nil"/>
              <w:bottom w:val="single" w:sz="4" w:space="0" w:color="auto"/>
              <w:right w:val="single" w:sz="4" w:space="0" w:color="auto"/>
            </w:tcBorders>
            <w:shd w:val="clear" w:color="auto" w:fill="auto"/>
            <w:noWrap/>
            <w:vAlign w:val="bottom"/>
            <w:hideMark/>
          </w:tcPr>
          <w:p w14:paraId="050236F4" w14:textId="77777777" w:rsidR="0020369B" w:rsidRPr="0020369B" w:rsidRDefault="0020369B"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20369B">
              <w:rPr>
                <w:rFonts w:ascii="Times New Roman" w:eastAsia="Times New Roman" w:hAnsi="Times New Roman" w:cs="Times New Roman"/>
                <w:color w:val="000000"/>
                <w:kern w:val="0"/>
                <w:sz w:val="22"/>
                <w:szCs w:val="22"/>
                <w:lang w:eastAsia="en-GB"/>
                <w14:ligatures w14:val="none"/>
              </w:rPr>
              <w:t>75600</w:t>
            </w:r>
          </w:p>
        </w:tc>
        <w:tc>
          <w:tcPr>
            <w:tcW w:w="0" w:type="auto"/>
            <w:tcBorders>
              <w:top w:val="nil"/>
              <w:left w:val="nil"/>
              <w:bottom w:val="single" w:sz="4" w:space="0" w:color="auto"/>
              <w:right w:val="single" w:sz="4" w:space="0" w:color="auto"/>
            </w:tcBorders>
            <w:shd w:val="clear" w:color="auto" w:fill="auto"/>
            <w:noWrap/>
            <w:vAlign w:val="bottom"/>
            <w:hideMark/>
          </w:tcPr>
          <w:p w14:paraId="4102D574" w14:textId="77777777" w:rsidR="0020369B" w:rsidRPr="0020369B" w:rsidRDefault="0020369B"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20369B">
              <w:rPr>
                <w:rFonts w:ascii="Times New Roman" w:eastAsia="Times New Roman" w:hAnsi="Times New Roman" w:cs="Times New Roman"/>
                <w:color w:val="000000"/>
                <w:kern w:val="0"/>
                <w:sz w:val="22"/>
                <w:szCs w:val="22"/>
                <w:lang w:eastAsia="en-GB"/>
                <w14:ligatures w14:val="none"/>
              </w:rPr>
              <w:t>78000</w:t>
            </w:r>
          </w:p>
        </w:tc>
        <w:tc>
          <w:tcPr>
            <w:tcW w:w="0" w:type="auto"/>
            <w:tcBorders>
              <w:top w:val="nil"/>
              <w:left w:val="nil"/>
              <w:bottom w:val="single" w:sz="4" w:space="0" w:color="auto"/>
              <w:right w:val="single" w:sz="4" w:space="0" w:color="auto"/>
            </w:tcBorders>
            <w:shd w:val="clear" w:color="auto" w:fill="auto"/>
            <w:noWrap/>
            <w:vAlign w:val="bottom"/>
            <w:hideMark/>
          </w:tcPr>
          <w:p w14:paraId="24C3A06E" w14:textId="77777777" w:rsidR="0020369B" w:rsidRPr="0020369B" w:rsidRDefault="0020369B"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20369B">
              <w:rPr>
                <w:rFonts w:ascii="Times New Roman" w:eastAsia="Times New Roman" w:hAnsi="Times New Roman" w:cs="Times New Roman"/>
                <w:color w:val="000000"/>
                <w:kern w:val="0"/>
                <w:sz w:val="22"/>
                <w:szCs w:val="22"/>
                <w:lang w:eastAsia="en-GB"/>
                <w14:ligatures w14:val="none"/>
              </w:rPr>
              <w:t>2522</w:t>
            </w:r>
          </w:p>
        </w:tc>
        <w:tc>
          <w:tcPr>
            <w:tcW w:w="0" w:type="auto"/>
            <w:tcBorders>
              <w:top w:val="nil"/>
              <w:left w:val="nil"/>
              <w:bottom w:val="single" w:sz="4" w:space="0" w:color="auto"/>
              <w:right w:val="single" w:sz="4" w:space="0" w:color="auto"/>
            </w:tcBorders>
            <w:shd w:val="clear" w:color="auto" w:fill="auto"/>
            <w:noWrap/>
            <w:vAlign w:val="bottom"/>
            <w:hideMark/>
          </w:tcPr>
          <w:p w14:paraId="7FEE54E7" w14:textId="77777777" w:rsidR="0020369B" w:rsidRPr="0020369B" w:rsidRDefault="0020369B"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20369B">
              <w:rPr>
                <w:rFonts w:ascii="Times New Roman" w:eastAsia="Times New Roman" w:hAnsi="Times New Roman" w:cs="Times New Roman"/>
                <w:color w:val="000000"/>
                <w:kern w:val="0"/>
                <w:sz w:val="22"/>
                <w:szCs w:val="22"/>
                <w:lang w:eastAsia="en-GB"/>
                <w14:ligatures w14:val="none"/>
              </w:rPr>
              <w:t>78122</w:t>
            </w:r>
          </w:p>
        </w:tc>
        <w:tc>
          <w:tcPr>
            <w:tcW w:w="0" w:type="auto"/>
            <w:tcBorders>
              <w:top w:val="nil"/>
              <w:left w:val="nil"/>
              <w:bottom w:val="single" w:sz="4" w:space="0" w:color="auto"/>
              <w:right w:val="single" w:sz="4" w:space="0" w:color="auto"/>
            </w:tcBorders>
            <w:shd w:val="clear" w:color="auto" w:fill="auto"/>
            <w:noWrap/>
            <w:vAlign w:val="bottom"/>
            <w:hideMark/>
          </w:tcPr>
          <w:p w14:paraId="753C23EA" w14:textId="77777777" w:rsidR="0020369B" w:rsidRPr="0020369B" w:rsidRDefault="0020369B"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20369B">
              <w:rPr>
                <w:rFonts w:ascii="Times New Roman" w:eastAsia="Times New Roman" w:hAnsi="Times New Roman" w:cs="Times New Roman"/>
                <w:color w:val="000000"/>
                <w:kern w:val="0"/>
                <w:sz w:val="22"/>
                <w:szCs w:val="22"/>
                <w:lang w:eastAsia="en-GB"/>
                <w14:ligatures w14:val="none"/>
              </w:rPr>
              <w:t>78122</w:t>
            </w:r>
          </w:p>
        </w:tc>
      </w:tr>
      <w:tr w:rsidR="0020369B" w:rsidRPr="0020369B" w14:paraId="1593AA5A" w14:textId="77777777" w:rsidTr="00CB60BC">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DFA0789" w14:textId="77777777" w:rsidR="0020369B" w:rsidRPr="0020369B" w:rsidRDefault="0020369B"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20369B">
              <w:rPr>
                <w:rFonts w:ascii="Times New Roman" w:eastAsia="Times New Roman" w:hAnsi="Times New Roman" w:cs="Times New Roman"/>
                <w:color w:val="000000"/>
                <w:kern w:val="0"/>
                <w:sz w:val="22"/>
                <w:szCs w:val="22"/>
                <w:lang w:eastAsia="en-GB"/>
                <w14:ligatures w14:val="none"/>
              </w:rPr>
              <w:t>Location 3</w:t>
            </w:r>
          </w:p>
        </w:tc>
        <w:tc>
          <w:tcPr>
            <w:tcW w:w="0" w:type="auto"/>
            <w:tcBorders>
              <w:top w:val="nil"/>
              <w:left w:val="nil"/>
              <w:bottom w:val="single" w:sz="4" w:space="0" w:color="auto"/>
              <w:right w:val="single" w:sz="4" w:space="0" w:color="auto"/>
            </w:tcBorders>
            <w:shd w:val="clear" w:color="auto" w:fill="auto"/>
            <w:noWrap/>
            <w:vAlign w:val="bottom"/>
            <w:hideMark/>
          </w:tcPr>
          <w:p w14:paraId="6BFFECD5" w14:textId="77777777" w:rsidR="0020369B" w:rsidRPr="0020369B" w:rsidRDefault="0020369B"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20369B">
              <w:rPr>
                <w:rFonts w:ascii="Times New Roman" w:eastAsia="Times New Roman" w:hAnsi="Times New Roman" w:cs="Times New Roman"/>
                <w:color w:val="000000"/>
                <w:kern w:val="0"/>
                <w:sz w:val="22"/>
                <w:szCs w:val="22"/>
                <w:lang w:eastAsia="en-GB"/>
                <w14:ligatures w14:val="none"/>
              </w:rPr>
              <w:t>78600</w:t>
            </w:r>
          </w:p>
        </w:tc>
        <w:tc>
          <w:tcPr>
            <w:tcW w:w="0" w:type="auto"/>
            <w:tcBorders>
              <w:top w:val="nil"/>
              <w:left w:val="nil"/>
              <w:bottom w:val="single" w:sz="4" w:space="0" w:color="auto"/>
              <w:right w:val="single" w:sz="4" w:space="0" w:color="auto"/>
            </w:tcBorders>
            <w:shd w:val="clear" w:color="auto" w:fill="auto"/>
            <w:noWrap/>
            <w:vAlign w:val="bottom"/>
            <w:hideMark/>
          </w:tcPr>
          <w:p w14:paraId="542D8DF4" w14:textId="77777777" w:rsidR="0020369B" w:rsidRPr="0020369B" w:rsidRDefault="0020369B"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20369B">
              <w:rPr>
                <w:rFonts w:ascii="Times New Roman" w:eastAsia="Times New Roman" w:hAnsi="Times New Roman" w:cs="Times New Roman"/>
                <w:color w:val="000000"/>
                <w:kern w:val="0"/>
                <w:sz w:val="22"/>
                <w:szCs w:val="22"/>
                <w:lang w:eastAsia="en-GB"/>
                <w14:ligatures w14:val="none"/>
              </w:rPr>
              <w:t>81000</w:t>
            </w:r>
          </w:p>
        </w:tc>
        <w:tc>
          <w:tcPr>
            <w:tcW w:w="0" w:type="auto"/>
            <w:tcBorders>
              <w:top w:val="nil"/>
              <w:left w:val="nil"/>
              <w:bottom w:val="single" w:sz="4" w:space="0" w:color="auto"/>
              <w:right w:val="single" w:sz="4" w:space="0" w:color="auto"/>
            </w:tcBorders>
            <w:shd w:val="clear" w:color="auto" w:fill="auto"/>
            <w:noWrap/>
            <w:vAlign w:val="bottom"/>
            <w:hideMark/>
          </w:tcPr>
          <w:p w14:paraId="72ABBD1A" w14:textId="77777777" w:rsidR="0020369B" w:rsidRPr="0020369B" w:rsidRDefault="0020369B"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20369B">
              <w:rPr>
                <w:rFonts w:ascii="Times New Roman" w:eastAsia="Times New Roman" w:hAnsi="Times New Roman" w:cs="Times New Roman"/>
                <w:color w:val="000000"/>
                <w:kern w:val="0"/>
                <w:sz w:val="22"/>
                <w:szCs w:val="22"/>
                <w:lang w:eastAsia="en-GB"/>
                <w14:ligatures w14:val="none"/>
              </w:rPr>
              <w:t>3367</w:t>
            </w:r>
          </w:p>
        </w:tc>
        <w:tc>
          <w:tcPr>
            <w:tcW w:w="0" w:type="auto"/>
            <w:tcBorders>
              <w:top w:val="nil"/>
              <w:left w:val="nil"/>
              <w:bottom w:val="single" w:sz="4" w:space="0" w:color="auto"/>
              <w:right w:val="single" w:sz="4" w:space="0" w:color="auto"/>
            </w:tcBorders>
            <w:shd w:val="clear" w:color="auto" w:fill="auto"/>
            <w:noWrap/>
            <w:vAlign w:val="bottom"/>
            <w:hideMark/>
          </w:tcPr>
          <w:p w14:paraId="41828B20" w14:textId="77777777" w:rsidR="0020369B" w:rsidRPr="0020369B" w:rsidRDefault="0020369B"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20369B">
              <w:rPr>
                <w:rFonts w:ascii="Times New Roman" w:eastAsia="Times New Roman" w:hAnsi="Times New Roman" w:cs="Times New Roman"/>
                <w:color w:val="000000"/>
                <w:kern w:val="0"/>
                <w:sz w:val="22"/>
                <w:szCs w:val="22"/>
                <w:lang w:eastAsia="en-GB"/>
                <w14:ligatures w14:val="none"/>
              </w:rPr>
              <w:t>81967</w:t>
            </w:r>
          </w:p>
        </w:tc>
        <w:tc>
          <w:tcPr>
            <w:tcW w:w="0" w:type="auto"/>
            <w:tcBorders>
              <w:top w:val="nil"/>
              <w:left w:val="nil"/>
              <w:bottom w:val="single" w:sz="4" w:space="0" w:color="auto"/>
              <w:right w:val="single" w:sz="4" w:space="0" w:color="auto"/>
            </w:tcBorders>
            <w:shd w:val="clear" w:color="auto" w:fill="auto"/>
            <w:noWrap/>
            <w:vAlign w:val="bottom"/>
            <w:hideMark/>
          </w:tcPr>
          <w:p w14:paraId="48202E0E" w14:textId="77777777" w:rsidR="0020369B" w:rsidRPr="0020369B" w:rsidRDefault="0020369B"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20369B">
              <w:rPr>
                <w:rFonts w:ascii="Times New Roman" w:eastAsia="Times New Roman" w:hAnsi="Times New Roman" w:cs="Times New Roman"/>
                <w:color w:val="000000"/>
                <w:kern w:val="0"/>
                <w:sz w:val="22"/>
                <w:szCs w:val="22"/>
                <w:lang w:eastAsia="en-GB"/>
                <w14:ligatures w14:val="none"/>
              </w:rPr>
              <w:t>81967</w:t>
            </w:r>
          </w:p>
        </w:tc>
      </w:tr>
      <w:tr w:rsidR="0020369B" w:rsidRPr="0020369B" w14:paraId="2DDAE142" w14:textId="77777777" w:rsidTr="00CB60BC">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CFAFB50" w14:textId="77777777" w:rsidR="0020369B" w:rsidRPr="0020369B" w:rsidRDefault="0020369B"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20369B">
              <w:rPr>
                <w:rFonts w:ascii="Times New Roman" w:eastAsia="Times New Roman" w:hAnsi="Times New Roman" w:cs="Times New Roman"/>
                <w:color w:val="000000"/>
                <w:kern w:val="0"/>
                <w:sz w:val="22"/>
                <w:szCs w:val="22"/>
                <w:lang w:eastAsia="en-GB"/>
                <w14:ligatures w14:val="none"/>
              </w:rPr>
              <w:t>Location 4</w:t>
            </w:r>
          </w:p>
        </w:tc>
        <w:tc>
          <w:tcPr>
            <w:tcW w:w="0" w:type="auto"/>
            <w:tcBorders>
              <w:top w:val="nil"/>
              <w:left w:val="nil"/>
              <w:bottom w:val="single" w:sz="4" w:space="0" w:color="auto"/>
              <w:right w:val="single" w:sz="4" w:space="0" w:color="auto"/>
            </w:tcBorders>
            <w:shd w:val="clear" w:color="auto" w:fill="auto"/>
            <w:noWrap/>
            <w:vAlign w:val="bottom"/>
            <w:hideMark/>
          </w:tcPr>
          <w:p w14:paraId="238803E1" w14:textId="77777777" w:rsidR="0020369B" w:rsidRPr="0020369B" w:rsidRDefault="0020369B"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20369B">
              <w:rPr>
                <w:rFonts w:ascii="Times New Roman" w:eastAsia="Times New Roman" w:hAnsi="Times New Roman" w:cs="Times New Roman"/>
                <w:color w:val="000000"/>
                <w:kern w:val="0"/>
                <w:sz w:val="22"/>
                <w:szCs w:val="22"/>
                <w:lang w:eastAsia="en-GB"/>
                <w14:ligatures w14:val="none"/>
              </w:rPr>
              <w:t>69900</w:t>
            </w:r>
          </w:p>
        </w:tc>
        <w:tc>
          <w:tcPr>
            <w:tcW w:w="0" w:type="auto"/>
            <w:tcBorders>
              <w:top w:val="nil"/>
              <w:left w:val="nil"/>
              <w:bottom w:val="single" w:sz="4" w:space="0" w:color="auto"/>
              <w:right w:val="single" w:sz="4" w:space="0" w:color="auto"/>
            </w:tcBorders>
            <w:shd w:val="clear" w:color="auto" w:fill="auto"/>
            <w:noWrap/>
            <w:vAlign w:val="bottom"/>
            <w:hideMark/>
          </w:tcPr>
          <w:p w14:paraId="3409A415" w14:textId="77777777" w:rsidR="0020369B" w:rsidRPr="0020369B" w:rsidRDefault="0020369B"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20369B">
              <w:rPr>
                <w:rFonts w:ascii="Times New Roman" w:eastAsia="Times New Roman" w:hAnsi="Times New Roman" w:cs="Times New Roman"/>
                <w:color w:val="000000"/>
                <w:kern w:val="0"/>
                <w:sz w:val="22"/>
                <w:szCs w:val="22"/>
                <w:lang w:eastAsia="en-GB"/>
                <w14:ligatures w14:val="none"/>
              </w:rPr>
              <w:t>72300</w:t>
            </w:r>
          </w:p>
        </w:tc>
        <w:tc>
          <w:tcPr>
            <w:tcW w:w="0" w:type="auto"/>
            <w:tcBorders>
              <w:top w:val="nil"/>
              <w:left w:val="nil"/>
              <w:bottom w:val="single" w:sz="4" w:space="0" w:color="auto"/>
              <w:right w:val="single" w:sz="4" w:space="0" w:color="auto"/>
            </w:tcBorders>
            <w:shd w:val="clear" w:color="auto" w:fill="auto"/>
            <w:noWrap/>
            <w:vAlign w:val="bottom"/>
            <w:hideMark/>
          </w:tcPr>
          <w:p w14:paraId="70E88F32" w14:textId="77777777" w:rsidR="0020369B" w:rsidRPr="0020369B" w:rsidRDefault="0020369B"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20369B">
              <w:rPr>
                <w:rFonts w:ascii="Times New Roman" w:eastAsia="Times New Roman" w:hAnsi="Times New Roman" w:cs="Times New Roman"/>
                <w:color w:val="000000"/>
                <w:kern w:val="0"/>
                <w:sz w:val="22"/>
                <w:szCs w:val="22"/>
                <w:lang w:eastAsia="en-GB"/>
                <w14:ligatures w14:val="none"/>
              </w:rPr>
              <w:t>2968</w:t>
            </w:r>
          </w:p>
        </w:tc>
        <w:tc>
          <w:tcPr>
            <w:tcW w:w="0" w:type="auto"/>
            <w:tcBorders>
              <w:top w:val="nil"/>
              <w:left w:val="nil"/>
              <w:bottom w:val="single" w:sz="4" w:space="0" w:color="auto"/>
              <w:right w:val="single" w:sz="4" w:space="0" w:color="auto"/>
            </w:tcBorders>
            <w:shd w:val="clear" w:color="auto" w:fill="auto"/>
            <w:noWrap/>
            <w:vAlign w:val="bottom"/>
            <w:hideMark/>
          </w:tcPr>
          <w:p w14:paraId="24CA5BA4" w14:textId="77777777" w:rsidR="0020369B" w:rsidRPr="0020369B" w:rsidRDefault="0020369B"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20369B">
              <w:rPr>
                <w:rFonts w:ascii="Times New Roman" w:eastAsia="Times New Roman" w:hAnsi="Times New Roman" w:cs="Times New Roman"/>
                <w:color w:val="000000"/>
                <w:kern w:val="0"/>
                <w:sz w:val="22"/>
                <w:szCs w:val="22"/>
                <w:lang w:eastAsia="en-GB"/>
                <w14:ligatures w14:val="none"/>
              </w:rPr>
              <w:t>72868</w:t>
            </w:r>
          </w:p>
        </w:tc>
        <w:tc>
          <w:tcPr>
            <w:tcW w:w="0" w:type="auto"/>
            <w:tcBorders>
              <w:top w:val="nil"/>
              <w:left w:val="nil"/>
              <w:bottom w:val="single" w:sz="4" w:space="0" w:color="auto"/>
              <w:right w:val="single" w:sz="4" w:space="0" w:color="auto"/>
            </w:tcBorders>
            <w:shd w:val="clear" w:color="auto" w:fill="auto"/>
            <w:noWrap/>
            <w:vAlign w:val="bottom"/>
            <w:hideMark/>
          </w:tcPr>
          <w:p w14:paraId="022A5A67" w14:textId="77777777" w:rsidR="0020369B" w:rsidRPr="0020369B" w:rsidRDefault="0020369B" w:rsidP="00646DDD">
            <w:pPr>
              <w:keepNext/>
              <w:spacing w:after="0" w:line="240" w:lineRule="auto"/>
              <w:jc w:val="center"/>
              <w:rPr>
                <w:rFonts w:ascii="Times New Roman" w:eastAsia="Times New Roman" w:hAnsi="Times New Roman" w:cs="Times New Roman"/>
                <w:color w:val="000000"/>
                <w:kern w:val="0"/>
                <w:sz w:val="22"/>
                <w:szCs w:val="22"/>
                <w:lang w:eastAsia="en-GB"/>
                <w14:ligatures w14:val="none"/>
              </w:rPr>
            </w:pPr>
            <w:r w:rsidRPr="0020369B">
              <w:rPr>
                <w:rFonts w:ascii="Times New Roman" w:eastAsia="Times New Roman" w:hAnsi="Times New Roman" w:cs="Times New Roman"/>
                <w:color w:val="000000"/>
                <w:kern w:val="0"/>
                <w:sz w:val="22"/>
                <w:szCs w:val="22"/>
                <w:lang w:eastAsia="en-GB"/>
                <w14:ligatures w14:val="none"/>
              </w:rPr>
              <w:t>72868</w:t>
            </w:r>
          </w:p>
        </w:tc>
      </w:tr>
    </w:tbl>
    <w:p w14:paraId="0B1B105F" w14:textId="25A76C75" w:rsidR="00A2150F" w:rsidRPr="00617EBB" w:rsidRDefault="00617EBB" w:rsidP="00617EBB">
      <w:pPr>
        <w:pStyle w:val="Caption"/>
        <w:jc w:val="center"/>
        <w:rPr>
          <w:rFonts w:ascii="Times New Roman" w:hAnsi="Times New Roman" w:cs="Times New Roman"/>
          <w:color w:val="auto"/>
          <w:sz w:val="16"/>
          <w:szCs w:val="16"/>
        </w:rPr>
      </w:pPr>
      <w:bookmarkStart w:id="223" w:name="_Toc198205399"/>
      <w:bookmarkStart w:id="224" w:name="_Toc198254996"/>
      <w:bookmarkStart w:id="225" w:name="_Toc198255397"/>
      <w:r w:rsidRPr="00617EBB">
        <w:rPr>
          <w:rFonts w:ascii="Times New Roman" w:hAnsi="Times New Roman" w:cs="Times New Roman"/>
          <w:color w:val="auto"/>
          <w:sz w:val="16"/>
          <w:szCs w:val="16"/>
        </w:rPr>
        <w:t xml:space="preserve">Table </w:t>
      </w:r>
      <w:r w:rsidRPr="00617EBB">
        <w:rPr>
          <w:rFonts w:ascii="Times New Roman" w:hAnsi="Times New Roman" w:cs="Times New Roman"/>
          <w:color w:val="auto"/>
          <w:sz w:val="16"/>
          <w:szCs w:val="16"/>
        </w:rPr>
        <w:fldChar w:fldCharType="begin"/>
      </w:r>
      <w:r w:rsidRPr="00617EBB">
        <w:rPr>
          <w:rFonts w:ascii="Times New Roman" w:hAnsi="Times New Roman" w:cs="Times New Roman"/>
          <w:color w:val="auto"/>
          <w:sz w:val="16"/>
          <w:szCs w:val="16"/>
        </w:rPr>
        <w:instrText xml:space="preserve"> SEQ Table \* ARABIC </w:instrText>
      </w:r>
      <w:r w:rsidRPr="00617EBB">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31</w:t>
      </w:r>
      <w:r w:rsidRPr="00617EBB">
        <w:rPr>
          <w:rFonts w:ascii="Times New Roman" w:hAnsi="Times New Roman" w:cs="Times New Roman"/>
          <w:color w:val="auto"/>
          <w:sz w:val="16"/>
          <w:szCs w:val="16"/>
        </w:rPr>
        <w:fldChar w:fldCharType="end"/>
      </w:r>
      <w:r w:rsidRPr="00617EBB">
        <w:rPr>
          <w:rFonts w:ascii="Times New Roman" w:hAnsi="Times New Roman" w:cs="Times New Roman"/>
          <w:color w:val="auto"/>
          <w:sz w:val="16"/>
          <w:szCs w:val="16"/>
        </w:rPr>
        <w:t xml:space="preserve"> Cluster 1 delivery feasibility check</w:t>
      </w:r>
      <w:bookmarkEnd w:id="223"/>
      <w:bookmarkEnd w:id="224"/>
      <w:bookmarkEnd w:id="225"/>
    </w:p>
    <w:p w14:paraId="3B92A069" w14:textId="36B13548" w:rsidR="00EF13F7" w:rsidRDefault="006B2973" w:rsidP="006D0742">
      <w:pPr>
        <w:jc w:val="both"/>
        <w:rPr>
          <w:rFonts w:ascii="Times New Roman" w:hAnsi="Times New Roman" w:cs="Times New Roman"/>
        </w:rPr>
      </w:pPr>
      <w:r w:rsidRPr="00B80DEE">
        <w:rPr>
          <w:rFonts w:ascii="Times New Roman" w:hAnsi="Times New Roman" w:cs="Times New Roman"/>
        </w:rPr>
        <w:t xml:space="preserve">After </w:t>
      </w:r>
      <w:r w:rsidR="00F72EB9" w:rsidRPr="00B80DEE">
        <w:rPr>
          <w:rFonts w:ascii="Times New Roman" w:hAnsi="Times New Roman" w:cs="Times New Roman"/>
        </w:rPr>
        <w:t xml:space="preserve">the above checking, we ran the VRP Model for each E-Bike </w:t>
      </w:r>
      <w:r w:rsidR="00930AD3" w:rsidRPr="00B80DEE">
        <w:rPr>
          <w:rFonts w:ascii="Times New Roman" w:hAnsi="Times New Roman" w:cs="Times New Roman"/>
        </w:rPr>
        <w:t xml:space="preserve">Type </w:t>
      </w:r>
      <w:r w:rsidR="00ED7E4A" w:rsidRPr="00B80DEE">
        <w:rPr>
          <w:rFonts w:ascii="Times New Roman" w:hAnsi="Times New Roman" w:cs="Times New Roman"/>
        </w:rPr>
        <w:t xml:space="preserve">from the mentioned providers in section </w:t>
      </w:r>
      <w:r w:rsidR="00915C23" w:rsidRPr="00B80DEE">
        <w:rPr>
          <w:rFonts w:ascii="Times New Roman" w:hAnsi="Times New Roman" w:cs="Times New Roman"/>
        </w:rPr>
        <w:t>3.3.4.4.1</w:t>
      </w:r>
      <w:r w:rsidR="00ED7E4A" w:rsidRPr="00B80DEE">
        <w:rPr>
          <w:rFonts w:ascii="Times New Roman" w:hAnsi="Times New Roman" w:cs="Times New Roman"/>
        </w:rPr>
        <w:t xml:space="preserve">, </w:t>
      </w:r>
      <w:r w:rsidR="00915C23" w:rsidRPr="00B80DEE">
        <w:rPr>
          <w:rFonts w:ascii="Times New Roman" w:hAnsi="Times New Roman" w:cs="Times New Roman"/>
        </w:rPr>
        <w:t>3.3.4.4.2</w:t>
      </w:r>
      <w:r w:rsidR="00ED7E4A" w:rsidRPr="00B80DEE">
        <w:rPr>
          <w:rFonts w:ascii="Times New Roman" w:hAnsi="Times New Roman" w:cs="Times New Roman"/>
        </w:rPr>
        <w:t xml:space="preserve">, and </w:t>
      </w:r>
      <w:r w:rsidR="00915C23" w:rsidRPr="00B80DEE">
        <w:rPr>
          <w:rFonts w:ascii="Times New Roman" w:hAnsi="Times New Roman" w:cs="Times New Roman"/>
        </w:rPr>
        <w:t>3.3.4.4.3</w:t>
      </w:r>
      <w:r w:rsidR="00ED7E4A" w:rsidRPr="00B80DEE">
        <w:rPr>
          <w:rFonts w:ascii="Times New Roman" w:hAnsi="Times New Roman" w:cs="Times New Roman"/>
        </w:rPr>
        <w:t xml:space="preserve">. </w:t>
      </w:r>
      <w:r w:rsidR="00D70BDC" w:rsidRPr="00B80DEE">
        <w:rPr>
          <w:rFonts w:ascii="Times New Roman" w:hAnsi="Times New Roman" w:cs="Times New Roman"/>
        </w:rPr>
        <w:t xml:space="preserve">This </w:t>
      </w:r>
      <w:r w:rsidR="0042315A" w:rsidRPr="00B80DEE">
        <w:rPr>
          <w:rFonts w:ascii="Times New Roman" w:hAnsi="Times New Roman" w:cs="Times New Roman"/>
        </w:rPr>
        <w:t>was</w:t>
      </w:r>
      <w:r w:rsidR="00D70BDC" w:rsidRPr="00B80DEE">
        <w:rPr>
          <w:rFonts w:ascii="Times New Roman" w:hAnsi="Times New Roman" w:cs="Times New Roman"/>
        </w:rPr>
        <w:t xml:space="preserve"> done for each </w:t>
      </w:r>
      <w:r w:rsidR="008E67CF" w:rsidRPr="00B80DEE">
        <w:rPr>
          <w:rFonts w:ascii="Times New Roman" w:hAnsi="Times New Roman" w:cs="Times New Roman"/>
        </w:rPr>
        <w:t>cluster,</w:t>
      </w:r>
      <w:r w:rsidR="00D70BDC" w:rsidRPr="00B80DEE">
        <w:rPr>
          <w:rFonts w:ascii="Times New Roman" w:hAnsi="Times New Roman" w:cs="Times New Roman"/>
        </w:rPr>
        <w:t xml:space="preserve"> and results </w:t>
      </w:r>
      <w:r w:rsidR="008E67CF" w:rsidRPr="00B80DEE">
        <w:rPr>
          <w:rFonts w:ascii="Times New Roman" w:hAnsi="Times New Roman" w:cs="Times New Roman"/>
        </w:rPr>
        <w:t>from the</w:t>
      </w:r>
      <w:r w:rsidR="00D70BDC" w:rsidRPr="00B80DEE">
        <w:rPr>
          <w:rFonts w:ascii="Times New Roman" w:hAnsi="Times New Roman" w:cs="Times New Roman"/>
        </w:rPr>
        <w:t xml:space="preserve"> output</w:t>
      </w:r>
      <w:r w:rsidR="008E67CF" w:rsidRPr="00B80DEE">
        <w:rPr>
          <w:rFonts w:ascii="Times New Roman" w:hAnsi="Times New Roman" w:cs="Times New Roman"/>
        </w:rPr>
        <w:t xml:space="preserve"> were</w:t>
      </w:r>
      <w:r w:rsidR="00D70BDC" w:rsidRPr="00B80DEE">
        <w:rPr>
          <w:rFonts w:ascii="Times New Roman" w:hAnsi="Times New Roman" w:cs="Times New Roman"/>
        </w:rPr>
        <w:t xml:space="preserve"> as below.</w:t>
      </w:r>
      <w:r w:rsidR="00CA3522">
        <w:rPr>
          <w:rFonts w:ascii="Times New Roman" w:hAnsi="Times New Roman" w:cs="Times New Roman"/>
        </w:rPr>
        <w:t xml:space="preserve"> We show “</w:t>
      </w:r>
      <w:r w:rsidR="00D92F66" w:rsidRPr="00D92F66">
        <w:rPr>
          <w:rFonts w:ascii="Times New Roman" w:hAnsi="Times New Roman" w:cs="Times New Roman"/>
        </w:rPr>
        <w:t>EBIKE4DELIVERY</w:t>
      </w:r>
      <w:r w:rsidR="00CA3522">
        <w:rPr>
          <w:rFonts w:ascii="Times New Roman" w:hAnsi="Times New Roman" w:cs="Times New Roman"/>
        </w:rPr>
        <w:t xml:space="preserve">” </w:t>
      </w:r>
      <w:r w:rsidR="00DF290E">
        <w:rPr>
          <w:rFonts w:ascii="Times New Roman" w:hAnsi="Times New Roman" w:cs="Times New Roman"/>
        </w:rPr>
        <w:t>results here. “EVEEZ” and “RODHA” res</w:t>
      </w:r>
      <w:r w:rsidR="00CA253B">
        <w:rPr>
          <w:rFonts w:ascii="Times New Roman" w:hAnsi="Times New Roman" w:cs="Times New Roman"/>
        </w:rPr>
        <w:t xml:space="preserve">ults </w:t>
      </w:r>
      <w:r w:rsidR="00A665FB">
        <w:rPr>
          <w:rFonts w:ascii="Times New Roman" w:hAnsi="Times New Roman" w:cs="Times New Roman"/>
        </w:rPr>
        <w:t>are showed in Appendix.</w:t>
      </w:r>
    </w:p>
    <w:p w14:paraId="7A5FE124" w14:textId="423E929C" w:rsidR="00163460" w:rsidRPr="00617EBB" w:rsidRDefault="00163460" w:rsidP="006D0742">
      <w:pPr>
        <w:jc w:val="both"/>
        <w:rPr>
          <w:rFonts w:ascii="Times New Roman" w:hAnsi="Times New Roman" w:cs="Times New Roman"/>
        </w:rPr>
      </w:pPr>
      <w:r>
        <w:rPr>
          <w:rFonts w:ascii="Times New Roman" w:hAnsi="Times New Roman" w:cs="Times New Roman"/>
        </w:rPr>
        <w:t>For cluster 0,</w:t>
      </w:r>
    </w:p>
    <w:tbl>
      <w:tblPr>
        <w:tblW w:w="0" w:type="auto"/>
        <w:tblLook w:val="04A0" w:firstRow="1" w:lastRow="0" w:firstColumn="1" w:lastColumn="0" w:noHBand="0" w:noVBand="1"/>
      </w:tblPr>
      <w:tblGrid>
        <w:gridCol w:w="1060"/>
        <w:gridCol w:w="1023"/>
        <w:gridCol w:w="1845"/>
        <w:gridCol w:w="1121"/>
        <w:gridCol w:w="2135"/>
        <w:gridCol w:w="1832"/>
      </w:tblGrid>
      <w:tr w:rsidR="001C4F76" w:rsidRPr="001C4F76" w14:paraId="2B224219" w14:textId="77777777" w:rsidTr="00646DDD">
        <w:trPr>
          <w:trHeight w:val="474"/>
        </w:trPr>
        <w:tc>
          <w:tcPr>
            <w:tcW w:w="0" w:type="auto"/>
            <w:tcBorders>
              <w:top w:val="single" w:sz="4" w:space="0" w:color="auto"/>
              <w:left w:val="single" w:sz="4" w:space="0" w:color="auto"/>
              <w:bottom w:val="single" w:sz="4" w:space="0" w:color="auto"/>
              <w:right w:val="single" w:sz="4" w:space="0" w:color="auto"/>
            </w:tcBorders>
            <w:shd w:val="clear" w:color="auto" w:fill="auto"/>
            <w:vAlign w:val="bottom"/>
            <w:hideMark/>
          </w:tcPr>
          <w:p w14:paraId="60E06F06" w14:textId="77777777" w:rsidR="001C4F76" w:rsidRPr="001C4F76" w:rsidRDefault="001C4F76"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1C4F76">
              <w:rPr>
                <w:rFonts w:ascii="Times New Roman" w:eastAsia="Times New Roman" w:hAnsi="Times New Roman" w:cs="Times New Roman"/>
                <w:b/>
                <w:bCs/>
                <w:color w:val="000000"/>
                <w:kern w:val="0"/>
                <w:sz w:val="22"/>
                <w:szCs w:val="22"/>
                <w:lang w:eastAsia="en-GB"/>
                <w14:ligatures w14:val="none"/>
              </w:rPr>
              <w:t>Capacity</w:t>
            </w:r>
          </w:p>
        </w:tc>
        <w:tc>
          <w:tcPr>
            <w:tcW w:w="0" w:type="auto"/>
            <w:tcBorders>
              <w:top w:val="single" w:sz="4" w:space="0" w:color="auto"/>
              <w:left w:val="nil"/>
              <w:bottom w:val="single" w:sz="4" w:space="0" w:color="auto"/>
              <w:right w:val="single" w:sz="4" w:space="0" w:color="auto"/>
            </w:tcBorders>
            <w:shd w:val="clear" w:color="auto" w:fill="auto"/>
            <w:vAlign w:val="bottom"/>
            <w:hideMark/>
          </w:tcPr>
          <w:p w14:paraId="1D101D10" w14:textId="77777777" w:rsidR="001C4F76" w:rsidRPr="001C4F76" w:rsidRDefault="001C4F76"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1C4F76">
              <w:rPr>
                <w:rFonts w:ascii="Times New Roman" w:eastAsia="Times New Roman" w:hAnsi="Times New Roman" w:cs="Times New Roman"/>
                <w:b/>
                <w:bCs/>
                <w:color w:val="000000"/>
                <w:kern w:val="0"/>
                <w:sz w:val="22"/>
                <w:szCs w:val="22"/>
                <w:lang w:eastAsia="en-GB"/>
                <w14:ligatures w14:val="none"/>
              </w:rPr>
              <w:t>Distance</w:t>
            </w:r>
          </w:p>
        </w:tc>
        <w:tc>
          <w:tcPr>
            <w:tcW w:w="0" w:type="auto"/>
            <w:tcBorders>
              <w:top w:val="single" w:sz="4" w:space="0" w:color="auto"/>
              <w:left w:val="nil"/>
              <w:bottom w:val="single" w:sz="4" w:space="0" w:color="auto"/>
              <w:right w:val="single" w:sz="4" w:space="0" w:color="auto"/>
            </w:tcBorders>
            <w:shd w:val="clear" w:color="auto" w:fill="auto"/>
            <w:vAlign w:val="bottom"/>
            <w:hideMark/>
          </w:tcPr>
          <w:p w14:paraId="0E37A729" w14:textId="77777777" w:rsidR="001C4F76" w:rsidRPr="001C4F76" w:rsidRDefault="001C4F76"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1C4F76">
              <w:rPr>
                <w:rFonts w:ascii="Times New Roman" w:eastAsia="Times New Roman" w:hAnsi="Times New Roman" w:cs="Times New Roman"/>
                <w:b/>
                <w:bCs/>
                <w:color w:val="000000"/>
                <w:kern w:val="0"/>
                <w:sz w:val="22"/>
                <w:szCs w:val="22"/>
                <w:lang w:eastAsia="en-GB"/>
                <w14:ligatures w14:val="none"/>
              </w:rPr>
              <w:t>Number of Vehicles</w:t>
            </w:r>
          </w:p>
        </w:tc>
        <w:tc>
          <w:tcPr>
            <w:tcW w:w="0" w:type="auto"/>
            <w:tcBorders>
              <w:top w:val="single" w:sz="4" w:space="0" w:color="auto"/>
              <w:left w:val="nil"/>
              <w:bottom w:val="single" w:sz="4" w:space="0" w:color="auto"/>
              <w:right w:val="single" w:sz="4" w:space="0" w:color="auto"/>
            </w:tcBorders>
            <w:shd w:val="clear" w:color="auto" w:fill="auto"/>
            <w:vAlign w:val="bottom"/>
            <w:hideMark/>
          </w:tcPr>
          <w:p w14:paraId="08149A27" w14:textId="77777777" w:rsidR="001C4F76" w:rsidRPr="001C4F76" w:rsidRDefault="001C4F76"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1C4F76">
              <w:rPr>
                <w:rFonts w:ascii="Times New Roman" w:eastAsia="Times New Roman" w:hAnsi="Times New Roman" w:cs="Times New Roman"/>
                <w:b/>
                <w:bCs/>
                <w:color w:val="000000"/>
                <w:kern w:val="0"/>
                <w:sz w:val="22"/>
                <w:szCs w:val="22"/>
                <w:lang w:eastAsia="en-GB"/>
                <w14:ligatures w14:val="none"/>
              </w:rPr>
              <w:t>Objective</w:t>
            </w:r>
          </w:p>
        </w:tc>
        <w:tc>
          <w:tcPr>
            <w:tcW w:w="0" w:type="auto"/>
            <w:tcBorders>
              <w:top w:val="single" w:sz="4" w:space="0" w:color="auto"/>
              <w:left w:val="nil"/>
              <w:bottom w:val="single" w:sz="4" w:space="0" w:color="auto"/>
              <w:right w:val="single" w:sz="4" w:space="0" w:color="auto"/>
            </w:tcBorders>
            <w:shd w:val="clear" w:color="auto" w:fill="auto"/>
            <w:vAlign w:val="bottom"/>
            <w:hideMark/>
          </w:tcPr>
          <w:p w14:paraId="196A7DDF" w14:textId="77777777" w:rsidR="001C4F76" w:rsidRPr="001C4F76" w:rsidRDefault="001C4F76"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1C4F76">
              <w:rPr>
                <w:rFonts w:ascii="Times New Roman" w:eastAsia="Times New Roman" w:hAnsi="Times New Roman" w:cs="Times New Roman"/>
                <w:b/>
                <w:bCs/>
                <w:color w:val="000000"/>
                <w:kern w:val="0"/>
                <w:sz w:val="22"/>
                <w:szCs w:val="22"/>
                <w:lang w:eastAsia="en-GB"/>
                <w14:ligatures w14:val="none"/>
              </w:rPr>
              <w:t>Total Distance of Route</w:t>
            </w:r>
          </w:p>
        </w:tc>
        <w:tc>
          <w:tcPr>
            <w:tcW w:w="0" w:type="auto"/>
            <w:tcBorders>
              <w:top w:val="single" w:sz="4" w:space="0" w:color="auto"/>
              <w:left w:val="nil"/>
              <w:bottom w:val="single" w:sz="4" w:space="0" w:color="auto"/>
              <w:right w:val="single" w:sz="4" w:space="0" w:color="auto"/>
            </w:tcBorders>
            <w:shd w:val="clear" w:color="auto" w:fill="auto"/>
            <w:vAlign w:val="bottom"/>
            <w:hideMark/>
          </w:tcPr>
          <w:p w14:paraId="256B943A" w14:textId="77777777" w:rsidR="001C4F76" w:rsidRPr="001C4F76" w:rsidRDefault="001C4F76"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1C4F76">
              <w:rPr>
                <w:rFonts w:ascii="Times New Roman" w:eastAsia="Times New Roman" w:hAnsi="Times New Roman" w:cs="Times New Roman"/>
                <w:b/>
                <w:bCs/>
                <w:color w:val="000000"/>
                <w:kern w:val="0"/>
                <w:sz w:val="22"/>
                <w:szCs w:val="22"/>
                <w:lang w:eastAsia="en-GB"/>
                <w14:ligatures w14:val="none"/>
              </w:rPr>
              <w:t>Total Load of Route</w:t>
            </w:r>
          </w:p>
        </w:tc>
      </w:tr>
      <w:tr w:rsidR="001C4F76" w:rsidRPr="001C4F76" w14:paraId="6D216DB5" w14:textId="77777777" w:rsidTr="001C4F76">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C4E886E"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30</w:t>
            </w:r>
          </w:p>
        </w:tc>
        <w:tc>
          <w:tcPr>
            <w:tcW w:w="0" w:type="auto"/>
            <w:tcBorders>
              <w:top w:val="nil"/>
              <w:left w:val="nil"/>
              <w:bottom w:val="single" w:sz="4" w:space="0" w:color="auto"/>
              <w:right w:val="single" w:sz="4" w:space="0" w:color="auto"/>
            </w:tcBorders>
            <w:shd w:val="clear" w:color="auto" w:fill="auto"/>
            <w:noWrap/>
            <w:vAlign w:val="bottom"/>
            <w:hideMark/>
          </w:tcPr>
          <w:p w14:paraId="4BD4CB83"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60000</w:t>
            </w:r>
          </w:p>
        </w:tc>
        <w:tc>
          <w:tcPr>
            <w:tcW w:w="0" w:type="auto"/>
            <w:tcBorders>
              <w:top w:val="nil"/>
              <w:left w:val="nil"/>
              <w:bottom w:val="single" w:sz="4" w:space="0" w:color="auto"/>
              <w:right w:val="single" w:sz="4" w:space="0" w:color="auto"/>
            </w:tcBorders>
            <w:shd w:val="clear" w:color="auto" w:fill="auto"/>
            <w:noWrap/>
            <w:vAlign w:val="bottom"/>
            <w:hideMark/>
          </w:tcPr>
          <w:p w14:paraId="3D903B7A"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1</w:t>
            </w:r>
          </w:p>
        </w:tc>
        <w:tc>
          <w:tcPr>
            <w:tcW w:w="0" w:type="auto"/>
            <w:gridSpan w:val="3"/>
            <w:tcBorders>
              <w:top w:val="single" w:sz="4" w:space="0" w:color="auto"/>
              <w:left w:val="nil"/>
              <w:bottom w:val="single" w:sz="4" w:space="0" w:color="auto"/>
              <w:right w:val="single" w:sz="4" w:space="0" w:color="auto"/>
            </w:tcBorders>
            <w:shd w:val="clear" w:color="auto" w:fill="auto"/>
            <w:noWrap/>
            <w:vAlign w:val="bottom"/>
            <w:hideMark/>
          </w:tcPr>
          <w:p w14:paraId="61469DD2"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No Solution</w:t>
            </w:r>
          </w:p>
        </w:tc>
      </w:tr>
      <w:tr w:rsidR="001C4F76" w:rsidRPr="001C4F76" w14:paraId="3A47E0DB" w14:textId="77777777" w:rsidTr="001C4F76">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67AB297" w14:textId="77777777" w:rsidR="001C4F76" w:rsidRPr="001C4F76" w:rsidRDefault="001C4F76"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1C4F76">
              <w:rPr>
                <w:rFonts w:ascii="Times New Roman" w:eastAsia="Times New Roman" w:hAnsi="Times New Roman" w:cs="Times New Roman"/>
                <w:b/>
                <w:bCs/>
                <w:color w:val="000000"/>
                <w:kern w:val="0"/>
                <w:sz w:val="22"/>
                <w:szCs w:val="22"/>
                <w:lang w:eastAsia="en-GB"/>
                <w14:ligatures w14:val="none"/>
              </w:rPr>
              <w:t>30</w:t>
            </w:r>
          </w:p>
        </w:tc>
        <w:tc>
          <w:tcPr>
            <w:tcW w:w="0" w:type="auto"/>
            <w:tcBorders>
              <w:top w:val="nil"/>
              <w:left w:val="nil"/>
              <w:bottom w:val="single" w:sz="4" w:space="0" w:color="auto"/>
              <w:right w:val="single" w:sz="4" w:space="0" w:color="auto"/>
            </w:tcBorders>
            <w:shd w:val="clear" w:color="auto" w:fill="auto"/>
            <w:noWrap/>
            <w:vAlign w:val="bottom"/>
            <w:hideMark/>
          </w:tcPr>
          <w:p w14:paraId="1C220BD2" w14:textId="77777777" w:rsidR="001C4F76" w:rsidRPr="001C4F76" w:rsidRDefault="001C4F76"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1C4F76">
              <w:rPr>
                <w:rFonts w:ascii="Times New Roman" w:eastAsia="Times New Roman" w:hAnsi="Times New Roman" w:cs="Times New Roman"/>
                <w:b/>
                <w:bCs/>
                <w:color w:val="000000"/>
                <w:kern w:val="0"/>
                <w:sz w:val="22"/>
                <w:szCs w:val="22"/>
                <w:lang w:eastAsia="en-GB"/>
                <w14:ligatures w14:val="none"/>
              </w:rPr>
              <w:t>60000</w:t>
            </w:r>
          </w:p>
        </w:tc>
        <w:tc>
          <w:tcPr>
            <w:tcW w:w="0" w:type="auto"/>
            <w:tcBorders>
              <w:top w:val="nil"/>
              <w:left w:val="nil"/>
              <w:bottom w:val="single" w:sz="4" w:space="0" w:color="auto"/>
              <w:right w:val="single" w:sz="4" w:space="0" w:color="auto"/>
            </w:tcBorders>
            <w:shd w:val="clear" w:color="auto" w:fill="auto"/>
            <w:noWrap/>
            <w:vAlign w:val="bottom"/>
            <w:hideMark/>
          </w:tcPr>
          <w:p w14:paraId="612C3D45" w14:textId="77777777" w:rsidR="001C4F76" w:rsidRPr="001C4F76" w:rsidRDefault="001C4F76"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1C4F76">
              <w:rPr>
                <w:rFonts w:ascii="Times New Roman" w:eastAsia="Times New Roman" w:hAnsi="Times New Roman" w:cs="Times New Roman"/>
                <w:b/>
                <w:bCs/>
                <w:color w:val="000000"/>
                <w:kern w:val="0"/>
                <w:sz w:val="22"/>
                <w:szCs w:val="22"/>
                <w:lang w:eastAsia="en-GB"/>
                <w14:ligatures w14:val="none"/>
              </w:rPr>
              <w:t>2</w:t>
            </w:r>
          </w:p>
        </w:tc>
        <w:tc>
          <w:tcPr>
            <w:tcW w:w="0" w:type="auto"/>
            <w:tcBorders>
              <w:top w:val="nil"/>
              <w:left w:val="nil"/>
              <w:bottom w:val="single" w:sz="4" w:space="0" w:color="auto"/>
              <w:right w:val="single" w:sz="4" w:space="0" w:color="auto"/>
            </w:tcBorders>
            <w:shd w:val="clear" w:color="auto" w:fill="auto"/>
            <w:noWrap/>
            <w:vAlign w:val="bottom"/>
            <w:hideMark/>
          </w:tcPr>
          <w:p w14:paraId="793772EE" w14:textId="77777777" w:rsidR="001C4F76" w:rsidRPr="001C4F76" w:rsidRDefault="001C4F76"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1C4F76">
              <w:rPr>
                <w:rFonts w:ascii="Times New Roman" w:eastAsia="Times New Roman" w:hAnsi="Times New Roman" w:cs="Times New Roman"/>
                <w:b/>
                <w:bCs/>
                <w:color w:val="000000"/>
                <w:kern w:val="0"/>
                <w:sz w:val="22"/>
                <w:szCs w:val="22"/>
                <w:lang w:eastAsia="en-GB"/>
                <w14:ligatures w14:val="none"/>
              </w:rPr>
              <w:t>10346</w:t>
            </w:r>
          </w:p>
        </w:tc>
        <w:tc>
          <w:tcPr>
            <w:tcW w:w="0" w:type="auto"/>
            <w:tcBorders>
              <w:top w:val="nil"/>
              <w:left w:val="nil"/>
              <w:bottom w:val="single" w:sz="4" w:space="0" w:color="auto"/>
              <w:right w:val="single" w:sz="4" w:space="0" w:color="auto"/>
            </w:tcBorders>
            <w:shd w:val="clear" w:color="auto" w:fill="auto"/>
            <w:noWrap/>
            <w:vAlign w:val="bottom"/>
            <w:hideMark/>
          </w:tcPr>
          <w:p w14:paraId="5F40FFC2" w14:textId="77777777" w:rsidR="001C4F76" w:rsidRPr="001C4F76" w:rsidRDefault="001C4F76"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1C4F76">
              <w:rPr>
                <w:rFonts w:ascii="Times New Roman" w:eastAsia="Times New Roman" w:hAnsi="Times New Roman" w:cs="Times New Roman"/>
                <w:b/>
                <w:bCs/>
                <w:color w:val="000000"/>
                <w:kern w:val="0"/>
                <w:sz w:val="22"/>
                <w:szCs w:val="22"/>
                <w:lang w:eastAsia="en-GB"/>
                <w14:ligatures w14:val="none"/>
              </w:rPr>
              <w:t>64980</w:t>
            </w:r>
          </w:p>
        </w:tc>
        <w:tc>
          <w:tcPr>
            <w:tcW w:w="0" w:type="auto"/>
            <w:tcBorders>
              <w:top w:val="nil"/>
              <w:left w:val="nil"/>
              <w:bottom w:val="single" w:sz="4" w:space="0" w:color="auto"/>
              <w:right w:val="single" w:sz="4" w:space="0" w:color="auto"/>
            </w:tcBorders>
            <w:shd w:val="clear" w:color="auto" w:fill="auto"/>
            <w:noWrap/>
            <w:vAlign w:val="bottom"/>
            <w:hideMark/>
          </w:tcPr>
          <w:p w14:paraId="5BA09383" w14:textId="77777777" w:rsidR="001C4F76" w:rsidRPr="001C4F76" w:rsidRDefault="001C4F76"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1C4F76">
              <w:rPr>
                <w:rFonts w:ascii="Times New Roman" w:eastAsia="Times New Roman" w:hAnsi="Times New Roman" w:cs="Times New Roman"/>
                <w:b/>
                <w:bCs/>
                <w:color w:val="000000"/>
                <w:kern w:val="0"/>
                <w:sz w:val="22"/>
                <w:szCs w:val="22"/>
                <w:lang w:eastAsia="en-GB"/>
                <w14:ligatures w14:val="none"/>
              </w:rPr>
              <w:t>9</w:t>
            </w:r>
          </w:p>
        </w:tc>
      </w:tr>
      <w:tr w:rsidR="001C4F76" w:rsidRPr="001C4F76" w14:paraId="7D6C830B" w14:textId="77777777" w:rsidTr="001C4F76">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28A0A59"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30</w:t>
            </w:r>
          </w:p>
        </w:tc>
        <w:tc>
          <w:tcPr>
            <w:tcW w:w="0" w:type="auto"/>
            <w:tcBorders>
              <w:top w:val="nil"/>
              <w:left w:val="nil"/>
              <w:bottom w:val="single" w:sz="4" w:space="0" w:color="auto"/>
              <w:right w:val="single" w:sz="4" w:space="0" w:color="auto"/>
            </w:tcBorders>
            <w:shd w:val="clear" w:color="auto" w:fill="auto"/>
            <w:noWrap/>
            <w:vAlign w:val="bottom"/>
            <w:hideMark/>
          </w:tcPr>
          <w:p w14:paraId="34BBDB8A"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60000</w:t>
            </w:r>
          </w:p>
        </w:tc>
        <w:tc>
          <w:tcPr>
            <w:tcW w:w="0" w:type="auto"/>
            <w:tcBorders>
              <w:top w:val="nil"/>
              <w:left w:val="nil"/>
              <w:bottom w:val="single" w:sz="4" w:space="0" w:color="auto"/>
              <w:right w:val="single" w:sz="4" w:space="0" w:color="auto"/>
            </w:tcBorders>
            <w:shd w:val="clear" w:color="auto" w:fill="auto"/>
            <w:noWrap/>
            <w:vAlign w:val="bottom"/>
            <w:hideMark/>
          </w:tcPr>
          <w:p w14:paraId="25E2037E"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3</w:t>
            </w:r>
          </w:p>
        </w:tc>
        <w:tc>
          <w:tcPr>
            <w:tcW w:w="0" w:type="auto"/>
            <w:tcBorders>
              <w:top w:val="nil"/>
              <w:left w:val="nil"/>
              <w:bottom w:val="single" w:sz="4" w:space="0" w:color="auto"/>
              <w:right w:val="single" w:sz="4" w:space="0" w:color="auto"/>
            </w:tcBorders>
            <w:shd w:val="clear" w:color="auto" w:fill="auto"/>
            <w:noWrap/>
            <w:vAlign w:val="bottom"/>
            <w:hideMark/>
          </w:tcPr>
          <w:p w14:paraId="6AACC1C0"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10346</w:t>
            </w:r>
          </w:p>
        </w:tc>
        <w:tc>
          <w:tcPr>
            <w:tcW w:w="0" w:type="auto"/>
            <w:tcBorders>
              <w:top w:val="nil"/>
              <w:left w:val="nil"/>
              <w:bottom w:val="single" w:sz="4" w:space="0" w:color="auto"/>
              <w:right w:val="single" w:sz="4" w:space="0" w:color="auto"/>
            </w:tcBorders>
            <w:shd w:val="clear" w:color="auto" w:fill="auto"/>
            <w:noWrap/>
            <w:vAlign w:val="bottom"/>
            <w:hideMark/>
          </w:tcPr>
          <w:p w14:paraId="0091DFCF"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64980</w:t>
            </w:r>
          </w:p>
        </w:tc>
        <w:tc>
          <w:tcPr>
            <w:tcW w:w="0" w:type="auto"/>
            <w:tcBorders>
              <w:top w:val="nil"/>
              <w:left w:val="nil"/>
              <w:bottom w:val="single" w:sz="4" w:space="0" w:color="auto"/>
              <w:right w:val="single" w:sz="4" w:space="0" w:color="auto"/>
            </w:tcBorders>
            <w:shd w:val="clear" w:color="auto" w:fill="auto"/>
            <w:noWrap/>
            <w:vAlign w:val="bottom"/>
            <w:hideMark/>
          </w:tcPr>
          <w:p w14:paraId="7743C1BE"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9</w:t>
            </w:r>
          </w:p>
        </w:tc>
      </w:tr>
      <w:tr w:rsidR="001C4F76" w:rsidRPr="001C4F76" w14:paraId="4B7E14B2" w14:textId="77777777" w:rsidTr="001C4F76">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6EC2D77"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30</w:t>
            </w:r>
          </w:p>
        </w:tc>
        <w:tc>
          <w:tcPr>
            <w:tcW w:w="0" w:type="auto"/>
            <w:tcBorders>
              <w:top w:val="nil"/>
              <w:left w:val="nil"/>
              <w:bottom w:val="single" w:sz="4" w:space="0" w:color="auto"/>
              <w:right w:val="single" w:sz="4" w:space="0" w:color="auto"/>
            </w:tcBorders>
            <w:shd w:val="clear" w:color="auto" w:fill="auto"/>
            <w:noWrap/>
            <w:vAlign w:val="bottom"/>
            <w:hideMark/>
          </w:tcPr>
          <w:p w14:paraId="6D98FA6E"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60000</w:t>
            </w:r>
          </w:p>
        </w:tc>
        <w:tc>
          <w:tcPr>
            <w:tcW w:w="0" w:type="auto"/>
            <w:tcBorders>
              <w:top w:val="nil"/>
              <w:left w:val="nil"/>
              <w:bottom w:val="single" w:sz="4" w:space="0" w:color="auto"/>
              <w:right w:val="single" w:sz="4" w:space="0" w:color="auto"/>
            </w:tcBorders>
            <w:shd w:val="clear" w:color="auto" w:fill="auto"/>
            <w:noWrap/>
            <w:vAlign w:val="bottom"/>
            <w:hideMark/>
          </w:tcPr>
          <w:p w14:paraId="20CC43C0"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4</w:t>
            </w:r>
          </w:p>
        </w:tc>
        <w:tc>
          <w:tcPr>
            <w:tcW w:w="0" w:type="auto"/>
            <w:tcBorders>
              <w:top w:val="nil"/>
              <w:left w:val="nil"/>
              <w:bottom w:val="single" w:sz="4" w:space="0" w:color="auto"/>
              <w:right w:val="single" w:sz="4" w:space="0" w:color="auto"/>
            </w:tcBorders>
            <w:shd w:val="clear" w:color="auto" w:fill="auto"/>
            <w:noWrap/>
            <w:vAlign w:val="bottom"/>
            <w:hideMark/>
          </w:tcPr>
          <w:p w14:paraId="574FE4E8"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10346</w:t>
            </w:r>
          </w:p>
        </w:tc>
        <w:tc>
          <w:tcPr>
            <w:tcW w:w="0" w:type="auto"/>
            <w:tcBorders>
              <w:top w:val="nil"/>
              <w:left w:val="nil"/>
              <w:bottom w:val="single" w:sz="4" w:space="0" w:color="auto"/>
              <w:right w:val="single" w:sz="4" w:space="0" w:color="auto"/>
            </w:tcBorders>
            <w:shd w:val="clear" w:color="auto" w:fill="auto"/>
            <w:noWrap/>
            <w:vAlign w:val="bottom"/>
            <w:hideMark/>
          </w:tcPr>
          <w:p w14:paraId="2F0D6F0D"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64980</w:t>
            </w:r>
          </w:p>
        </w:tc>
        <w:tc>
          <w:tcPr>
            <w:tcW w:w="0" w:type="auto"/>
            <w:tcBorders>
              <w:top w:val="nil"/>
              <w:left w:val="nil"/>
              <w:bottom w:val="single" w:sz="4" w:space="0" w:color="auto"/>
              <w:right w:val="single" w:sz="4" w:space="0" w:color="auto"/>
            </w:tcBorders>
            <w:shd w:val="clear" w:color="auto" w:fill="auto"/>
            <w:noWrap/>
            <w:vAlign w:val="bottom"/>
            <w:hideMark/>
          </w:tcPr>
          <w:p w14:paraId="316A063D"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9</w:t>
            </w:r>
          </w:p>
        </w:tc>
      </w:tr>
      <w:tr w:rsidR="001C4F76" w:rsidRPr="001C4F76" w14:paraId="4AD59631" w14:textId="77777777" w:rsidTr="001C4F76">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EECD5E4"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lastRenderedPageBreak/>
              <w:t>30</w:t>
            </w:r>
          </w:p>
        </w:tc>
        <w:tc>
          <w:tcPr>
            <w:tcW w:w="0" w:type="auto"/>
            <w:tcBorders>
              <w:top w:val="nil"/>
              <w:left w:val="nil"/>
              <w:bottom w:val="single" w:sz="4" w:space="0" w:color="auto"/>
              <w:right w:val="single" w:sz="4" w:space="0" w:color="auto"/>
            </w:tcBorders>
            <w:shd w:val="clear" w:color="auto" w:fill="auto"/>
            <w:noWrap/>
            <w:vAlign w:val="bottom"/>
            <w:hideMark/>
          </w:tcPr>
          <w:p w14:paraId="1ED674E1"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60000</w:t>
            </w:r>
          </w:p>
        </w:tc>
        <w:tc>
          <w:tcPr>
            <w:tcW w:w="0" w:type="auto"/>
            <w:tcBorders>
              <w:top w:val="nil"/>
              <w:left w:val="nil"/>
              <w:bottom w:val="single" w:sz="4" w:space="0" w:color="auto"/>
              <w:right w:val="single" w:sz="4" w:space="0" w:color="auto"/>
            </w:tcBorders>
            <w:shd w:val="clear" w:color="auto" w:fill="auto"/>
            <w:noWrap/>
            <w:vAlign w:val="bottom"/>
            <w:hideMark/>
          </w:tcPr>
          <w:p w14:paraId="244EA88B"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5</w:t>
            </w:r>
          </w:p>
        </w:tc>
        <w:tc>
          <w:tcPr>
            <w:tcW w:w="0" w:type="auto"/>
            <w:tcBorders>
              <w:top w:val="nil"/>
              <w:left w:val="nil"/>
              <w:bottom w:val="single" w:sz="4" w:space="0" w:color="auto"/>
              <w:right w:val="single" w:sz="4" w:space="0" w:color="auto"/>
            </w:tcBorders>
            <w:shd w:val="clear" w:color="auto" w:fill="auto"/>
            <w:noWrap/>
            <w:vAlign w:val="bottom"/>
            <w:hideMark/>
          </w:tcPr>
          <w:p w14:paraId="78A496F0"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10346</w:t>
            </w:r>
          </w:p>
        </w:tc>
        <w:tc>
          <w:tcPr>
            <w:tcW w:w="0" w:type="auto"/>
            <w:tcBorders>
              <w:top w:val="nil"/>
              <w:left w:val="nil"/>
              <w:bottom w:val="single" w:sz="4" w:space="0" w:color="auto"/>
              <w:right w:val="single" w:sz="4" w:space="0" w:color="auto"/>
            </w:tcBorders>
            <w:shd w:val="clear" w:color="auto" w:fill="auto"/>
            <w:noWrap/>
            <w:vAlign w:val="bottom"/>
            <w:hideMark/>
          </w:tcPr>
          <w:p w14:paraId="5D3F691A"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64980</w:t>
            </w:r>
          </w:p>
        </w:tc>
        <w:tc>
          <w:tcPr>
            <w:tcW w:w="0" w:type="auto"/>
            <w:tcBorders>
              <w:top w:val="nil"/>
              <w:left w:val="nil"/>
              <w:bottom w:val="single" w:sz="4" w:space="0" w:color="auto"/>
              <w:right w:val="single" w:sz="4" w:space="0" w:color="auto"/>
            </w:tcBorders>
            <w:shd w:val="clear" w:color="auto" w:fill="auto"/>
            <w:noWrap/>
            <w:vAlign w:val="bottom"/>
            <w:hideMark/>
          </w:tcPr>
          <w:p w14:paraId="64AFE448"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9</w:t>
            </w:r>
          </w:p>
        </w:tc>
      </w:tr>
      <w:tr w:rsidR="001C4F76" w:rsidRPr="001C4F76" w14:paraId="5DAACE34" w14:textId="77777777" w:rsidTr="001C4F76">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EEFAF30"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30</w:t>
            </w:r>
          </w:p>
        </w:tc>
        <w:tc>
          <w:tcPr>
            <w:tcW w:w="0" w:type="auto"/>
            <w:tcBorders>
              <w:top w:val="nil"/>
              <w:left w:val="nil"/>
              <w:bottom w:val="single" w:sz="4" w:space="0" w:color="auto"/>
              <w:right w:val="single" w:sz="4" w:space="0" w:color="auto"/>
            </w:tcBorders>
            <w:shd w:val="clear" w:color="auto" w:fill="auto"/>
            <w:noWrap/>
            <w:vAlign w:val="bottom"/>
            <w:hideMark/>
          </w:tcPr>
          <w:p w14:paraId="4C20B907"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60000</w:t>
            </w:r>
          </w:p>
        </w:tc>
        <w:tc>
          <w:tcPr>
            <w:tcW w:w="0" w:type="auto"/>
            <w:tcBorders>
              <w:top w:val="nil"/>
              <w:left w:val="nil"/>
              <w:bottom w:val="single" w:sz="4" w:space="0" w:color="auto"/>
              <w:right w:val="single" w:sz="4" w:space="0" w:color="auto"/>
            </w:tcBorders>
            <w:shd w:val="clear" w:color="auto" w:fill="auto"/>
            <w:noWrap/>
            <w:vAlign w:val="bottom"/>
            <w:hideMark/>
          </w:tcPr>
          <w:p w14:paraId="1E670D4C"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6</w:t>
            </w:r>
          </w:p>
        </w:tc>
        <w:tc>
          <w:tcPr>
            <w:tcW w:w="0" w:type="auto"/>
            <w:tcBorders>
              <w:top w:val="nil"/>
              <w:left w:val="nil"/>
              <w:bottom w:val="single" w:sz="4" w:space="0" w:color="auto"/>
              <w:right w:val="single" w:sz="4" w:space="0" w:color="auto"/>
            </w:tcBorders>
            <w:shd w:val="clear" w:color="auto" w:fill="auto"/>
            <w:noWrap/>
            <w:vAlign w:val="bottom"/>
            <w:hideMark/>
          </w:tcPr>
          <w:p w14:paraId="7275E895"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10346</w:t>
            </w:r>
          </w:p>
        </w:tc>
        <w:tc>
          <w:tcPr>
            <w:tcW w:w="0" w:type="auto"/>
            <w:tcBorders>
              <w:top w:val="nil"/>
              <w:left w:val="nil"/>
              <w:bottom w:val="single" w:sz="4" w:space="0" w:color="auto"/>
              <w:right w:val="single" w:sz="4" w:space="0" w:color="auto"/>
            </w:tcBorders>
            <w:shd w:val="clear" w:color="auto" w:fill="auto"/>
            <w:noWrap/>
            <w:vAlign w:val="bottom"/>
            <w:hideMark/>
          </w:tcPr>
          <w:p w14:paraId="3068A360"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64980</w:t>
            </w:r>
          </w:p>
        </w:tc>
        <w:tc>
          <w:tcPr>
            <w:tcW w:w="0" w:type="auto"/>
            <w:tcBorders>
              <w:top w:val="nil"/>
              <w:left w:val="nil"/>
              <w:bottom w:val="single" w:sz="4" w:space="0" w:color="auto"/>
              <w:right w:val="single" w:sz="4" w:space="0" w:color="auto"/>
            </w:tcBorders>
            <w:shd w:val="clear" w:color="auto" w:fill="auto"/>
            <w:noWrap/>
            <w:vAlign w:val="bottom"/>
            <w:hideMark/>
          </w:tcPr>
          <w:p w14:paraId="39506E78"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9</w:t>
            </w:r>
          </w:p>
        </w:tc>
      </w:tr>
      <w:tr w:rsidR="001C4F76" w:rsidRPr="001C4F76" w14:paraId="7F4C9F2F" w14:textId="77777777" w:rsidTr="001C4F76">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CB58E35"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30</w:t>
            </w:r>
          </w:p>
        </w:tc>
        <w:tc>
          <w:tcPr>
            <w:tcW w:w="0" w:type="auto"/>
            <w:tcBorders>
              <w:top w:val="nil"/>
              <w:left w:val="nil"/>
              <w:bottom w:val="single" w:sz="4" w:space="0" w:color="auto"/>
              <w:right w:val="single" w:sz="4" w:space="0" w:color="auto"/>
            </w:tcBorders>
            <w:shd w:val="clear" w:color="auto" w:fill="auto"/>
            <w:noWrap/>
            <w:vAlign w:val="bottom"/>
            <w:hideMark/>
          </w:tcPr>
          <w:p w14:paraId="5C1D87FB"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60000</w:t>
            </w:r>
          </w:p>
        </w:tc>
        <w:tc>
          <w:tcPr>
            <w:tcW w:w="0" w:type="auto"/>
            <w:tcBorders>
              <w:top w:val="nil"/>
              <w:left w:val="nil"/>
              <w:bottom w:val="single" w:sz="4" w:space="0" w:color="auto"/>
              <w:right w:val="single" w:sz="4" w:space="0" w:color="auto"/>
            </w:tcBorders>
            <w:shd w:val="clear" w:color="auto" w:fill="auto"/>
            <w:noWrap/>
            <w:vAlign w:val="bottom"/>
            <w:hideMark/>
          </w:tcPr>
          <w:p w14:paraId="73F6846B"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7</w:t>
            </w:r>
          </w:p>
        </w:tc>
        <w:tc>
          <w:tcPr>
            <w:tcW w:w="0" w:type="auto"/>
            <w:tcBorders>
              <w:top w:val="nil"/>
              <w:left w:val="nil"/>
              <w:bottom w:val="single" w:sz="4" w:space="0" w:color="auto"/>
              <w:right w:val="single" w:sz="4" w:space="0" w:color="auto"/>
            </w:tcBorders>
            <w:shd w:val="clear" w:color="auto" w:fill="auto"/>
            <w:noWrap/>
            <w:vAlign w:val="bottom"/>
            <w:hideMark/>
          </w:tcPr>
          <w:p w14:paraId="5342EDB6"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10346</w:t>
            </w:r>
          </w:p>
        </w:tc>
        <w:tc>
          <w:tcPr>
            <w:tcW w:w="0" w:type="auto"/>
            <w:tcBorders>
              <w:top w:val="nil"/>
              <w:left w:val="nil"/>
              <w:bottom w:val="single" w:sz="4" w:space="0" w:color="auto"/>
              <w:right w:val="single" w:sz="4" w:space="0" w:color="auto"/>
            </w:tcBorders>
            <w:shd w:val="clear" w:color="auto" w:fill="auto"/>
            <w:noWrap/>
            <w:vAlign w:val="bottom"/>
            <w:hideMark/>
          </w:tcPr>
          <w:p w14:paraId="49A64E3C"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64980</w:t>
            </w:r>
          </w:p>
        </w:tc>
        <w:tc>
          <w:tcPr>
            <w:tcW w:w="0" w:type="auto"/>
            <w:tcBorders>
              <w:top w:val="nil"/>
              <w:left w:val="nil"/>
              <w:bottom w:val="single" w:sz="4" w:space="0" w:color="auto"/>
              <w:right w:val="single" w:sz="4" w:space="0" w:color="auto"/>
            </w:tcBorders>
            <w:shd w:val="clear" w:color="auto" w:fill="auto"/>
            <w:noWrap/>
            <w:vAlign w:val="bottom"/>
            <w:hideMark/>
          </w:tcPr>
          <w:p w14:paraId="0C143BF3"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9</w:t>
            </w:r>
          </w:p>
        </w:tc>
      </w:tr>
      <w:tr w:rsidR="001C4F76" w:rsidRPr="001C4F76" w14:paraId="55377352" w14:textId="77777777" w:rsidTr="001C4F76">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983B9F9"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30</w:t>
            </w:r>
          </w:p>
        </w:tc>
        <w:tc>
          <w:tcPr>
            <w:tcW w:w="0" w:type="auto"/>
            <w:tcBorders>
              <w:top w:val="nil"/>
              <w:left w:val="nil"/>
              <w:bottom w:val="single" w:sz="4" w:space="0" w:color="auto"/>
              <w:right w:val="single" w:sz="4" w:space="0" w:color="auto"/>
            </w:tcBorders>
            <w:shd w:val="clear" w:color="auto" w:fill="auto"/>
            <w:noWrap/>
            <w:vAlign w:val="bottom"/>
            <w:hideMark/>
          </w:tcPr>
          <w:p w14:paraId="0D824E84"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60000</w:t>
            </w:r>
          </w:p>
        </w:tc>
        <w:tc>
          <w:tcPr>
            <w:tcW w:w="0" w:type="auto"/>
            <w:tcBorders>
              <w:top w:val="nil"/>
              <w:left w:val="nil"/>
              <w:bottom w:val="single" w:sz="4" w:space="0" w:color="auto"/>
              <w:right w:val="single" w:sz="4" w:space="0" w:color="auto"/>
            </w:tcBorders>
            <w:shd w:val="clear" w:color="auto" w:fill="auto"/>
            <w:noWrap/>
            <w:vAlign w:val="bottom"/>
            <w:hideMark/>
          </w:tcPr>
          <w:p w14:paraId="5B0AD540"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8</w:t>
            </w:r>
          </w:p>
        </w:tc>
        <w:tc>
          <w:tcPr>
            <w:tcW w:w="0" w:type="auto"/>
            <w:tcBorders>
              <w:top w:val="nil"/>
              <w:left w:val="nil"/>
              <w:bottom w:val="single" w:sz="4" w:space="0" w:color="auto"/>
              <w:right w:val="single" w:sz="4" w:space="0" w:color="auto"/>
            </w:tcBorders>
            <w:shd w:val="clear" w:color="auto" w:fill="auto"/>
            <w:noWrap/>
            <w:vAlign w:val="bottom"/>
            <w:hideMark/>
          </w:tcPr>
          <w:p w14:paraId="49A3D409"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10346</w:t>
            </w:r>
          </w:p>
        </w:tc>
        <w:tc>
          <w:tcPr>
            <w:tcW w:w="0" w:type="auto"/>
            <w:tcBorders>
              <w:top w:val="nil"/>
              <w:left w:val="nil"/>
              <w:bottom w:val="single" w:sz="4" w:space="0" w:color="auto"/>
              <w:right w:val="single" w:sz="4" w:space="0" w:color="auto"/>
            </w:tcBorders>
            <w:shd w:val="clear" w:color="auto" w:fill="auto"/>
            <w:noWrap/>
            <w:vAlign w:val="bottom"/>
            <w:hideMark/>
          </w:tcPr>
          <w:p w14:paraId="2D0A4AAB"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64980</w:t>
            </w:r>
          </w:p>
        </w:tc>
        <w:tc>
          <w:tcPr>
            <w:tcW w:w="0" w:type="auto"/>
            <w:tcBorders>
              <w:top w:val="nil"/>
              <w:left w:val="nil"/>
              <w:bottom w:val="single" w:sz="4" w:space="0" w:color="auto"/>
              <w:right w:val="single" w:sz="4" w:space="0" w:color="auto"/>
            </w:tcBorders>
            <w:shd w:val="clear" w:color="auto" w:fill="auto"/>
            <w:noWrap/>
            <w:vAlign w:val="bottom"/>
            <w:hideMark/>
          </w:tcPr>
          <w:p w14:paraId="7EDF3D16"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9</w:t>
            </w:r>
          </w:p>
        </w:tc>
      </w:tr>
      <w:tr w:rsidR="001C4F76" w:rsidRPr="001C4F76" w14:paraId="5105525F" w14:textId="77777777" w:rsidTr="001C4F76">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B4FF438"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30</w:t>
            </w:r>
          </w:p>
        </w:tc>
        <w:tc>
          <w:tcPr>
            <w:tcW w:w="0" w:type="auto"/>
            <w:tcBorders>
              <w:top w:val="nil"/>
              <w:left w:val="nil"/>
              <w:bottom w:val="single" w:sz="4" w:space="0" w:color="auto"/>
              <w:right w:val="single" w:sz="4" w:space="0" w:color="auto"/>
            </w:tcBorders>
            <w:shd w:val="clear" w:color="auto" w:fill="auto"/>
            <w:noWrap/>
            <w:vAlign w:val="bottom"/>
            <w:hideMark/>
          </w:tcPr>
          <w:p w14:paraId="5558E39B"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90000</w:t>
            </w:r>
          </w:p>
        </w:tc>
        <w:tc>
          <w:tcPr>
            <w:tcW w:w="0" w:type="auto"/>
            <w:tcBorders>
              <w:top w:val="nil"/>
              <w:left w:val="nil"/>
              <w:bottom w:val="single" w:sz="4" w:space="0" w:color="auto"/>
              <w:right w:val="single" w:sz="4" w:space="0" w:color="auto"/>
            </w:tcBorders>
            <w:shd w:val="clear" w:color="auto" w:fill="auto"/>
            <w:noWrap/>
            <w:vAlign w:val="bottom"/>
            <w:hideMark/>
          </w:tcPr>
          <w:p w14:paraId="4E20944A"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1</w:t>
            </w:r>
          </w:p>
        </w:tc>
        <w:tc>
          <w:tcPr>
            <w:tcW w:w="0" w:type="auto"/>
            <w:gridSpan w:val="3"/>
            <w:tcBorders>
              <w:top w:val="single" w:sz="4" w:space="0" w:color="auto"/>
              <w:left w:val="nil"/>
              <w:bottom w:val="single" w:sz="4" w:space="0" w:color="auto"/>
              <w:right w:val="single" w:sz="4" w:space="0" w:color="auto"/>
            </w:tcBorders>
            <w:shd w:val="clear" w:color="auto" w:fill="auto"/>
            <w:noWrap/>
            <w:vAlign w:val="bottom"/>
            <w:hideMark/>
          </w:tcPr>
          <w:p w14:paraId="52E5B2B3"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No Solution</w:t>
            </w:r>
          </w:p>
        </w:tc>
      </w:tr>
      <w:tr w:rsidR="001C4F76" w:rsidRPr="001C4F76" w14:paraId="0A8807FA" w14:textId="77777777" w:rsidTr="001C4F76">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435DC14" w14:textId="77777777" w:rsidR="001C4F76" w:rsidRPr="001C4F76" w:rsidRDefault="001C4F76"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1C4F76">
              <w:rPr>
                <w:rFonts w:ascii="Times New Roman" w:eastAsia="Times New Roman" w:hAnsi="Times New Roman" w:cs="Times New Roman"/>
                <w:b/>
                <w:bCs/>
                <w:color w:val="000000"/>
                <w:kern w:val="0"/>
                <w:sz w:val="22"/>
                <w:szCs w:val="22"/>
                <w:lang w:eastAsia="en-GB"/>
                <w14:ligatures w14:val="none"/>
              </w:rPr>
              <w:t>30</w:t>
            </w:r>
          </w:p>
        </w:tc>
        <w:tc>
          <w:tcPr>
            <w:tcW w:w="0" w:type="auto"/>
            <w:tcBorders>
              <w:top w:val="nil"/>
              <w:left w:val="nil"/>
              <w:bottom w:val="single" w:sz="4" w:space="0" w:color="auto"/>
              <w:right w:val="single" w:sz="4" w:space="0" w:color="auto"/>
            </w:tcBorders>
            <w:shd w:val="clear" w:color="auto" w:fill="auto"/>
            <w:noWrap/>
            <w:vAlign w:val="bottom"/>
            <w:hideMark/>
          </w:tcPr>
          <w:p w14:paraId="3148D5BD" w14:textId="77777777" w:rsidR="001C4F76" w:rsidRPr="001C4F76" w:rsidRDefault="001C4F76"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1C4F76">
              <w:rPr>
                <w:rFonts w:ascii="Times New Roman" w:eastAsia="Times New Roman" w:hAnsi="Times New Roman" w:cs="Times New Roman"/>
                <w:b/>
                <w:bCs/>
                <w:color w:val="000000"/>
                <w:kern w:val="0"/>
                <w:sz w:val="22"/>
                <w:szCs w:val="22"/>
                <w:lang w:eastAsia="en-GB"/>
                <w14:ligatures w14:val="none"/>
              </w:rPr>
              <w:t>90000</w:t>
            </w:r>
          </w:p>
        </w:tc>
        <w:tc>
          <w:tcPr>
            <w:tcW w:w="0" w:type="auto"/>
            <w:tcBorders>
              <w:top w:val="nil"/>
              <w:left w:val="nil"/>
              <w:bottom w:val="single" w:sz="4" w:space="0" w:color="auto"/>
              <w:right w:val="single" w:sz="4" w:space="0" w:color="auto"/>
            </w:tcBorders>
            <w:shd w:val="clear" w:color="auto" w:fill="auto"/>
            <w:noWrap/>
            <w:vAlign w:val="bottom"/>
            <w:hideMark/>
          </w:tcPr>
          <w:p w14:paraId="523C91C5" w14:textId="77777777" w:rsidR="001C4F76" w:rsidRPr="001C4F76" w:rsidRDefault="001C4F76"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1C4F76">
              <w:rPr>
                <w:rFonts w:ascii="Times New Roman" w:eastAsia="Times New Roman" w:hAnsi="Times New Roman" w:cs="Times New Roman"/>
                <w:b/>
                <w:bCs/>
                <w:color w:val="000000"/>
                <w:kern w:val="0"/>
                <w:sz w:val="22"/>
                <w:szCs w:val="22"/>
                <w:lang w:eastAsia="en-GB"/>
                <w14:ligatures w14:val="none"/>
              </w:rPr>
              <w:t>2</w:t>
            </w:r>
          </w:p>
        </w:tc>
        <w:tc>
          <w:tcPr>
            <w:tcW w:w="0" w:type="auto"/>
            <w:tcBorders>
              <w:top w:val="nil"/>
              <w:left w:val="nil"/>
              <w:bottom w:val="single" w:sz="4" w:space="0" w:color="auto"/>
              <w:right w:val="single" w:sz="4" w:space="0" w:color="auto"/>
            </w:tcBorders>
            <w:shd w:val="clear" w:color="auto" w:fill="auto"/>
            <w:noWrap/>
            <w:vAlign w:val="bottom"/>
            <w:hideMark/>
          </w:tcPr>
          <w:p w14:paraId="78B111CC" w14:textId="77777777" w:rsidR="001C4F76" w:rsidRPr="001C4F76" w:rsidRDefault="001C4F76"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1C4F76">
              <w:rPr>
                <w:rFonts w:ascii="Times New Roman" w:eastAsia="Times New Roman" w:hAnsi="Times New Roman" w:cs="Times New Roman"/>
                <w:b/>
                <w:bCs/>
                <w:color w:val="000000"/>
                <w:kern w:val="0"/>
                <w:sz w:val="22"/>
                <w:szCs w:val="22"/>
                <w:lang w:eastAsia="en-GB"/>
                <w14:ligatures w14:val="none"/>
              </w:rPr>
              <w:t>10346</w:t>
            </w:r>
          </w:p>
        </w:tc>
        <w:tc>
          <w:tcPr>
            <w:tcW w:w="0" w:type="auto"/>
            <w:tcBorders>
              <w:top w:val="nil"/>
              <w:left w:val="nil"/>
              <w:bottom w:val="single" w:sz="4" w:space="0" w:color="auto"/>
              <w:right w:val="single" w:sz="4" w:space="0" w:color="auto"/>
            </w:tcBorders>
            <w:shd w:val="clear" w:color="auto" w:fill="auto"/>
            <w:noWrap/>
            <w:vAlign w:val="bottom"/>
            <w:hideMark/>
          </w:tcPr>
          <w:p w14:paraId="3C04BA24" w14:textId="77777777" w:rsidR="001C4F76" w:rsidRPr="001C4F76" w:rsidRDefault="001C4F76"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1C4F76">
              <w:rPr>
                <w:rFonts w:ascii="Times New Roman" w:eastAsia="Times New Roman" w:hAnsi="Times New Roman" w:cs="Times New Roman"/>
                <w:b/>
                <w:bCs/>
                <w:color w:val="000000"/>
                <w:kern w:val="0"/>
                <w:sz w:val="22"/>
                <w:szCs w:val="22"/>
                <w:lang w:eastAsia="en-GB"/>
                <w14:ligatures w14:val="none"/>
              </w:rPr>
              <w:t>64980</w:t>
            </w:r>
          </w:p>
        </w:tc>
        <w:tc>
          <w:tcPr>
            <w:tcW w:w="0" w:type="auto"/>
            <w:tcBorders>
              <w:top w:val="nil"/>
              <w:left w:val="nil"/>
              <w:bottom w:val="single" w:sz="4" w:space="0" w:color="auto"/>
              <w:right w:val="single" w:sz="4" w:space="0" w:color="auto"/>
            </w:tcBorders>
            <w:shd w:val="clear" w:color="auto" w:fill="auto"/>
            <w:noWrap/>
            <w:vAlign w:val="bottom"/>
            <w:hideMark/>
          </w:tcPr>
          <w:p w14:paraId="1C65DACF" w14:textId="77777777" w:rsidR="001C4F76" w:rsidRPr="001C4F76" w:rsidRDefault="001C4F76"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1C4F76">
              <w:rPr>
                <w:rFonts w:ascii="Times New Roman" w:eastAsia="Times New Roman" w:hAnsi="Times New Roman" w:cs="Times New Roman"/>
                <w:b/>
                <w:bCs/>
                <w:color w:val="000000"/>
                <w:kern w:val="0"/>
                <w:sz w:val="22"/>
                <w:szCs w:val="22"/>
                <w:lang w:eastAsia="en-GB"/>
                <w14:ligatures w14:val="none"/>
              </w:rPr>
              <w:t>9</w:t>
            </w:r>
          </w:p>
        </w:tc>
      </w:tr>
      <w:tr w:rsidR="001C4F76" w:rsidRPr="001C4F76" w14:paraId="58F5CD7A" w14:textId="77777777" w:rsidTr="001C4F76">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FA6ADF5"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30</w:t>
            </w:r>
          </w:p>
        </w:tc>
        <w:tc>
          <w:tcPr>
            <w:tcW w:w="0" w:type="auto"/>
            <w:tcBorders>
              <w:top w:val="nil"/>
              <w:left w:val="nil"/>
              <w:bottom w:val="single" w:sz="4" w:space="0" w:color="auto"/>
              <w:right w:val="single" w:sz="4" w:space="0" w:color="auto"/>
            </w:tcBorders>
            <w:shd w:val="clear" w:color="auto" w:fill="auto"/>
            <w:noWrap/>
            <w:vAlign w:val="bottom"/>
            <w:hideMark/>
          </w:tcPr>
          <w:p w14:paraId="586C42F4"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90000</w:t>
            </w:r>
          </w:p>
        </w:tc>
        <w:tc>
          <w:tcPr>
            <w:tcW w:w="0" w:type="auto"/>
            <w:tcBorders>
              <w:top w:val="nil"/>
              <w:left w:val="nil"/>
              <w:bottom w:val="single" w:sz="4" w:space="0" w:color="auto"/>
              <w:right w:val="single" w:sz="4" w:space="0" w:color="auto"/>
            </w:tcBorders>
            <w:shd w:val="clear" w:color="auto" w:fill="auto"/>
            <w:noWrap/>
            <w:vAlign w:val="bottom"/>
            <w:hideMark/>
          </w:tcPr>
          <w:p w14:paraId="4C517843"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3</w:t>
            </w:r>
          </w:p>
        </w:tc>
        <w:tc>
          <w:tcPr>
            <w:tcW w:w="0" w:type="auto"/>
            <w:tcBorders>
              <w:top w:val="nil"/>
              <w:left w:val="nil"/>
              <w:bottom w:val="single" w:sz="4" w:space="0" w:color="auto"/>
              <w:right w:val="single" w:sz="4" w:space="0" w:color="auto"/>
            </w:tcBorders>
            <w:shd w:val="clear" w:color="auto" w:fill="auto"/>
            <w:noWrap/>
            <w:vAlign w:val="bottom"/>
            <w:hideMark/>
          </w:tcPr>
          <w:p w14:paraId="6C7F7236"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10346</w:t>
            </w:r>
          </w:p>
        </w:tc>
        <w:tc>
          <w:tcPr>
            <w:tcW w:w="0" w:type="auto"/>
            <w:tcBorders>
              <w:top w:val="nil"/>
              <w:left w:val="nil"/>
              <w:bottom w:val="single" w:sz="4" w:space="0" w:color="auto"/>
              <w:right w:val="single" w:sz="4" w:space="0" w:color="auto"/>
            </w:tcBorders>
            <w:shd w:val="clear" w:color="auto" w:fill="auto"/>
            <w:noWrap/>
            <w:vAlign w:val="bottom"/>
            <w:hideMark/>
          </w:tcPr>
          <w:p w14:paraId="704D7395"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64980</w:t>
            </w:r>
          </w:p>
        </w:tc>
        <w:tc>
          <w:tcPr>
            <w:tcW w:w="0" w:type="auto"/>
            <w:tcBorders>
              <w:top w:val="nil"/>
              <w:left w:val="nil"/>
              <w:bottom w:val="single" w:sz="4" w:space="0" w:color="auto"/>
              <w:right w:val="single" w:sz="4" w:space="0" w:color="auto"/>
            </w:tcBorders>
            <w:shd w:val="clear" w:color="auto" w:fill="auto"/>
            <w:noWrap/>
            <w:vAlign w:val="bottom"/>
            <w:hideMark/>
          </w:tcPr>
          <w:p w14:paraId="6657FF9B"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9</w:t>
            </w:r>
          </w:p>
        </w:tc>
      </w:tr>
      <w:tr w:rsidR="001C4F76" w:rsidRPr="001C4F76" w14:paraId="02DC389D" w14:textId="77777777" w:rsidTr="001C4F76">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8D897EF"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30</w:t>
            </w:r>
          </w:p>
        </w:tc>
        <w:tc>
          <w:tcPr>
            <w:tcW w:w="0" w:type="auto"/>
            <w:tcBorders>
              <w:top w:val="nil"/>
              <w:left w:val="nil"/>
              <w:bottom w:val="single" w:sz="4" w:space="0" w:color="auto"/>
              <w:right w:val="single" w:sz="4" w:space="0" w:color="auto"/>
            </w:tcBorders>
            <w:shd w:val="clear" w:color="auto" w:fill="auto"/>
            <w:noWrap/>
            <w:vAlign w:val="bottom"/>
            <w:hideMark/>
          </w:tcPr>
          <w:p w14:paraId="5849AB20"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90000</w:t>
            </w:r>
          </w:p>
        </w:tc>
        <w:tc>
          <w:tcPr>
            <w:tcW w:w="0" w:type="auto"/>
            <w:tcBorders>
              <w:top w:val="nil"/>
              <w:left w:val="nil"/>
              <w:bottom w:val="single" w:sz="4" w:space="0" w:color="auto"/>
              <w:right w:val="single" w:sz="4" w:space="0" w:color="auto"/>
            </w:tcBorders>
            <w:shd w:val="clear" w:color="auto" w:fill="auto"/>
            <w:noWrap/>
            <w:vAlign w:val="bottom"/>
            <w:hideMark/>
          </w:tcPr>
          <w:p w14:paraId="1D36DBC5"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4</w:t>
            </w:r>
          </w:p>
        </w:tc>
        <w:tc>
          <w:tcPr>
            <w:tcW w:w="0" w:type="auto"/>
            <w:tcBorders>
              <w:top w:val="nil"/>
              <w:left w:val="nil"/>
              <w:bottom w:val="single" w:sz="4" w:space="0" w:color="auto"/>
              <w:right w:val="single" w:sz="4" w:space="0" w:color="auto"/>
            </w:tcBorders>
            <w:shd w:val="clear" w:color="auto" w:fill="auto"/>
            <w:noWrap/>
            <w:vAlign w:val="bottom"/>
            <w:hideMark/>
          </w:tcPr>
          <w:p w14:paraId="5C99D2AE"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10346</w:t>
            </w:r>
          </w:p>
        </w:tc>
        <w:tc>
          <w:tcPr>
            <w:tcW w:w="0" w:type="auto"/>
            <w:tcBorders>
              <w:top w:val="nil"/>
              <w:left w:val="nil"/>
              <w:bottom w:val="single" w:sz="4" w:space="0" w:color="auto"/>
              <w:right w:val="single" w:sz="4" w:space="0" w:color="auto"/>
            </w:tcBorders>
            <w:shd w:val="clear" w:color="auto" w:fill="auto"/>
            <w:noWrap/>
            <w:vAlign w:val="bottom"/>
            <w:hideMark/>
          </w:tcPr>
          <w:p w14:paraId="14344D4F"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64980</w:t>
            </w:r>
          </w:p>
        </w:tc>
        <w:tc>
          <w:tcPr>
            <w:tcW w:w="0" w:type="auto"/>
            <w:tcBorders>
              <w:top w:val="nil"/>
              <w:left w:val="nil"/>
              <w:bottom w:val="single" w:sz="4" w:space="0" w:color="auto"/>
              <w:right w:val="single" w:sz="4" w:space="0" w:color="auto"/>
            </w:tcBorders>
            <w:shd w:val="clear" w:color="auto" w:fill="auto"/>
            <w:noWrap/>
            <w:vAlign w:val="bottom"/>
            <w:hideMark/>
          </w:tcPr>
          <w:p w14:paraId="358678FC"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9</w:t>
            </w:r>
          </w:p>
        </w:tc>
      </w:tr>
      <w:tr w:rsidR="001C4F76" w:rsidRPr="001C4F76" w14:paraId="2C170DE9" w14:textId="77777777" w:rsidTr="001C4F76">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5748313"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30</w:t>
            </w:r>
          </w:p>
        </w:tc>
        <w:tc>
          <w:tcPr>
            <w:tcW w:w="0" w:type="auto"/>
            <w:tcBorders>
              <w:top w:val="nil"/>
              <w:left w:val="nil"/>
              <w:bottom w:val="single" w:sz="4" w:space="0" w:color="auto"/>
              <w:right w:val="single" w:sz="4" w:space="0" w:color="auto"/>
            </w:tcBorders>
            <w:shd w:val="clear" w:color="auto" w:fill="auto"/>
            <w:noWrap/>
            <w:vAlign w:val="bottom"/>
            <w:hideMark/>
          </w:tcPr>
          <w:p w14:paraId="71D557E7"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90000</w:t>
            </w:r>
          </w:p>
        </w:tc>
        <w:tc>
          <w:tcPr>
            <w:tcW w:w="0" w:type="auto"/>
            <w:tcBorders>
              <w:top w:val="nil"/>
              <w:left w:val="nil"/>
              <w:bottom w:val="single" w:sz="4" w:space="0" w:color="auto"/>
              <w:right w:val="single" w:sz="4" w:space="0" w:color="auto"/>
            </w:tcBorders>
            <w:shd w:val="clear" w:color="auto" w:fill="auto"/>
            <w:noWrap/>
            <w:vAlign w:val="bottom"/>
            <w:hideMark/>
          </w:tcPr>
          <w:p w14:paraId="209A2E42"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5</w:t>
            </w:r>
          </w:p>
        </w:tc>
        <w:tc>
          <w:tcPr>
            <w:tcW w:w="0" w:type="auto"/>
            <w:tcBorders>
              <w:top w:val="nil"/>
              <w:left w:val="nil"/>
              <w:bottom w:val="single" w:sz="4" w:space="0" w:color="auto"/>
              <w:right w:val="single" w:sz="4" w:space="0" w:color="auto"/>
            </w:tcBorders>
            <w:shd w:val="clear" w:color="auto" w:fill="auto"/>
            <w:noWrap/>
            <w:vAlign w:val="bottom"/>
            <w:hideMark/>
          </w:tcPr>
          <w:p w14:paraId="55ED5ED6"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10346</w:t>
            </w:r>
          </w:p>
        </w:tc>
        <w:tc>
          <w:tcPr>
            <w:tcW w:w="0" w:type="auto"/>
            <w:tcBorders>
              <w:top w:val="nil"/>
              <w:left w:val="nil"/>
              <w:bottom w:val="single" w:sz="4" w:space="0" w:color="auto"/>
              <w:right w:val="single" w:sz="4" w:space="0" w:color="auto"/>
            </w:tcBorders>
            <w:shd w:val="clear" w:color="auto" w:fill="auto"/>
            <w:noWrap/>
            <w:vAlign w:val="bottom"/>
            <w:hideMark/>
          </w:tcPr>
          <w:p w14:paraId="0E5C0ED0"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64980</w:t>
            </w:r>
          </w:p>
        </w:tc>
        <w:tc>
          <w:tcPr>
            <w:tcW w:w="0" w:type="auto"/>
            <w:tcBorders>
              <w:top w:val="nil"/>
              <w:left w:val="nil"/>
              <w:bottom w:val="single" w:sz="4" w:space="0" w:color="auto"/>
              <w:right w:val="single" w:sz="4" w:space="0" w:color="auto"/>
            </w:tcBorders>
            <w:shd w:val="clear" w:color="auto" w:fill="auto"/>
            <w:noWrap/>
            <w:vAlign w:val="bottom"/>
            <w:hideMark/>
          </w:tcPr>
          <w:p w14:paraId="7CB0F795"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9</w:t>
            </w:r>
          </w:p>
        </w:tc>
      </w:tr>
      <w:tr w:rsidR="001C4F76" w:rsidRPr="001C4F76" w14:paraId="4AE8B4B6" w14:textId="77777777" w:rsidTr="001C4F76">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B7D6403"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30</w:t>
            </w:r>
          </w:p>
        </w:tc>
        <w:tc>
          <w:tcPr>
            <w:tcW w:w="0" w:type="auto"/>
            <w:tcBorders>
              <w:top w:val="nil"/>
              <w:left w:val="nil"/>
              <w:bottom w:val="single" w:sz="4" w:space="0" w:color="auto"/>
              <w:right w:val="single" w:sz="4" w:space="0" w:color="auto"/>
            </w:tcBorders>
            <w:shd w:val="clear" w:color="auto" w:fill="auto"/>
            <w:noWrap/>
            <w:vAlign w:val="bottom"/>
            <w:hideMark/>
          </w:tcPr>
          <w:p w14:paraId="64727BB0"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90000</w:t>
            </w:r>
          </w:p>
        </w:tc>
        <w:tc>
          <w:tcPr>
            <w:tcW w:w="0" w:type="auto"/>
            <w:tcBorders>
              <w:top w:val="nil"/>
              <w:left w:val="nil"/>
              <w:bottom w:val="single" w:sz="4" w:space="0" w:color="auto"/>
              <w:right w:val="single" w:sz="4" w:space="0" w:color="auto"/>
            </w:tcBorders>
            <w:shd w:val="clear" w:color="auto" w:fill="auto"/>
            <w:noWrap/>
            <w:vAlign w:val="bottom"/>
            <w:hideMark/>
          </w:tcPr>
          <w:p w14:paraId="16FFFC69"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6</w:t>
            </w:r>
          </w:p>
        </w:tc>
        <w:tc>
          <w:tcPr>
            <w:tcW w:w="0" w:type="auto"/>
            <w:tcBorders>
              <w:top w:val="nil"/>
              <w:left w:val="nil"/>
              <w:bottom w:val="single" w:sz="4" w:space="0" w:color="auto"/>
              <w:right w:val="single" w:sz="4" w:space="0" w:color="auto"/>
            </w:tcBorders>
            <w:shd w:val="clear" w:color="auto" w:fill="auto"/>
            <w:noWrap/>
            <w:vAlign w:val="bottom"/>
            <w:hideMark/>
          </w:tcPr>
          <w:p w14:paraId="75830A14"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10346</w:t>
            </w:r>
          </w:p>
        </w:tc>
        <w:tc>
          <w:tcPr>
            <w:tcW w:w="0" w:type="auto"/>
            <w:tcBorders>
              <w:top w:val="nil"/>
              <w:left w:val="nil"/>
              <w:bottom w:val="single" w:sz="4" w:space="0" w:color="auto"/>
              <w:right w:val="single" w:sz="4" w:space="0" w:color="auto"/>
            </w:tcBorders>
            <w:shd w:val="clear" w:color="auto" w:fill="auto"/>
            <w:noWrap/>
            <w:vAlign w:val="bottom"/>
            <w:hideMark/>
          </w:tcPr>
          <w:p w14:paraId="3F269B79"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64980</w:t>
            </w:r>
          </w:p>
        </w:tc>
        <w:tc>
          <w:tcPr>
            <w:tcW w:w="0" w:type="auto"/>
            <w:tcBorders>
              <w:top w:val="nil"/>
              <w:left w:val="nil"/>
              <w:bottom w:val="single" w:sz="4" w:space="0" w:color="auto"/>
              <w:right w:val="single" w:sz="4" w:space="0" w:color="auto"/>
            </w:tcBorders>
            <w:shd w:val="clear" w:color="auto" w:fill="auto"/>
            <w:noWrap/>
            <w:vAlign w:val="bottom"/>
            <w:hideMark/>
          </w:tcPr>
          <w:p w14:paraId="472754B0"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9</w:t>
            </w:r>
          </w:p>
        </w:tc>
      </w:tr>
      <w:tr w:rsidR="001C4F76" w:rsidRPr="001C4F76" w14:paraId="19AF6C0A" w14:textId="77777777" w:rsidTr="001C4F76">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C697C9D"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30</w:t>
            </w:r>
          </w:p>
        </w:tc>
        <w:tc>
          <w:tcPr>
            <w:tcW w:w="0" w:type="auto"/>
            <w:tcBorders>
              <w:top w:val="nil"/>
              <w:left w:val="nil"/>
              <w:bottom w:val="single" w:sz="4" w:space="0" w:color="auto"/>
              <w:right w:val="single" w:sz="4" w:space="0" w:color="auto"/>
            </w:tcBorders>
            <w:shd w:val="clear" w:color="auto" w:fill="auto"/>
            <w:noWrap/>
            <w:vAlign w:val="bottom"/>
            <w:hideMark/>
          </w:tcPr>
          <w:p w14:paraId="55DE6C59"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90000</w:t>
            </w:r>
          </w:p>
        </w:tc>
        <w:tc>
          <w:tcPr>
            <w:tcW w:w="0" w:type="auto"/>
            <w:tcBorders>
              <w:top w:val="nil"/>
              <w:left w:val="nil"/>
              <w:bottom w:val="single" w:sz="4" w:space="0" w:color="auto"/>
              <w:right w:val="single" w:sz="4" w:space="0" w:color="auto"/>
            </w:tcBorders>
            <w:shd w:val="clear" w:color="auto" w:fill="auto"/>
            <w:noWrap/>
            <w:vAlign w:val="bottom"/>
            <w:hideMark/>
          </w:tcPr>
          <w:p w14:paraId="50EF7FF4"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7</w:t>
            </w:r>
          </w:p>
        </w:tc>
        <w:tc>
          <w:tcPr>
            <w:tcW w:w="0" w:type="auto"/>
            <w:tcBorders>
              <w:top w:val="nil"/>
              <w:left w:val="nil"/>
              <w:bottom w:val="single" w:sz="4" w:space="0" w:color="auto"/>
              <w:right w:val="single" w:sz="4" w:space="0" w:color="auto"/>
            </w:tcBorders>
            <w:shd w:val="clear" w:color="auto" w:fill="auto"/>
            <w:noWrap/>
            <w:vAlign w:val="bottom"/>
            <w:hideMark/>
          </w:tcPr>
          <w:p w14:paraId="0F0C8384"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10346</w:t>
            </w:r>
          </w:p>
        </w:tc>
        <w:tc>
          <w:tcPr>
            <w:tcW w:w="0" w:type="auto"/>
            <w:tcBorders>
              <w:top w:val="nil"/>
              <w:left w:val="nil"/>
              <w:bottom w:val="single" w:sz="4" w:space="0" w:color="auto"/>
              <w:right w:val="single" w:sz="4" w:space="0" w:color="auto"/>
            </w:tcBorders>
            <w:shd w:val="clear" w:color="auto" w:fill="auto"/>
            <w:noWrap/>
            <w:vAlign w:val="bottom"/>
            <w:hideMark/>
          </w:tcPr>
          <w:p w14:paraId="6E1E2A8E"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64980</w:t>
            </w:r>
          </w:p>
        </w:tc>
        <w:tc>
          <w:tcPr>
            <w:tcW w:w="0" w:type="auto"/>
            <w:tcBorders>
              <w:top w:val="nil"/>
              <w:left w:val="nil"/>
              <w:bottom w:val="single" w:sz="4" w:space="0" w:color="auto"/>
              <w:right w:val="single" w:sz="4" w:space="0" w:color="auto"/>
            </w:tcBorders>
            <w:shd w:val="clear" w:color="auto" w:fill="auto"/>
            <w:noWrap/>
            <w:vAlign w:val="bottom"/>
            <w:hideMark/>
          </w:tcPr>
          <w:p w14:paraId="16536DFE"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9</w:t>
            </w:r>
          </w:p>
        </w:tc>
      </w:tr>
      <w:tr w:rsidR="001C4F76" w:rsidRPr="001C4F76" w14:paraId="0A10ACD7" w14:textId="77777777" w:rsidTr="001C4F76">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9D06909"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30</w:t>
            </w:r>
          </w:p>
        </w:tc>
        <w:tc>
          <w:tcPr>
            <w:tcW w:w="0" w:type="auto"/>
            <w:tcBorders>
              <w:top w:val="nil"/>
              <w:left w:val="nil"/>
              <w:bottom w:val="single" w:sz="4" w:space="0" w:color="auto"/>
              <w:right w:val="single" w:sz="4" w:space="0" w:color="auto"/>
            </w:tcBorders>
            <w:shd w:val="clear" w:color="auto" w:fill="auto"/>
            <w:noWrap/>
            <w:vAlign w:val="bottom"/>
            <w:hideMark/>
          </w:tcPr>
          <w:p w14:paraId="4B5A8152"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90000</w:t>
            </w:r>
          </w:p>
        </w:tc>
        <w:tc>
          <w:tcPr>
            <w:tcW w:w="0" w:type="auto"/>
            <w:tcBorders>
              <w:top w:val="nil"/>
              <w:left w:val="nil"/>
              <w:bottom w:val="single" w:sz="4" w:space="0" w:color="auto"/>
              <w:right w:val="single" w:sz="4" w:space="0" w:color="auto"/>
            </w:tcBorders>
            <w:shd w:val="clear" w:color="auto" w:fill="auto"/>
            <w:noWrap/>
            <w:vAlign w:val="bottom"/>
            <w:hideMark/>
          </w:tcPr>
          <w:p w14:paraId="6A1FF4CA"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8</w:t>
            </w:r>
          </w:p>
        </w:tc>
        <w:tc>
          <w:tcPr>
            <w:tcW w:w="0" w:type="auto"/>
            <w:tcBorders>
              <w:top w:val="nil"/>
              <w:left w:val="nil"/>
              <w:bottom w:val="single" w:sz="4" w:space="0" w:color="auto"/>
              <w:right w:val="single" w:sz="4" w:space="0" w:color="auto"/>
            </w:tcBorders>
            <w:shd w:val="clear" w:color="auto" w:fill="auto"/>
            <w:noWrap/>
            <w:vAlign w:val="bottom"/>
            <w:hideMark/>
          </w:tcPr>
          <w:p w14:paraId="66FEC697"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10346</w:t>
            </w:r>
          </w:p>
        </w:tc>
        <w:tc>
          <w:tcPr>
            <w:tcW w:w="0" w:type="auto"/>
            <w:tcBorders>
              <w:top w:val="nil"/>
              <w:left w:val="nil"/>
              <w:bottom w:val="single" w:sz="4" w:space="0" w:color="auto"/>
              <w:right w:val="single" w:sz="4" w:space="0" w:color="auto"/>
            </w:tcBorders>
            <w:shd w:val="clear" w:color="auto" w:fill="auto"/>
            <w:noWrap/>
            <w:vAlign w:val="bottom"/>
            <w:hideMark/>
          </w:tcPr>
          <w:p w14:paraId="57158D8F"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64980</w:t>
            </w:r>
          </w:p>
        </w:tc>
        <w:tc>
          <w:tcPr>
            <w:tcW w:w="0" w:type="auto"/>
            <w:tcBorders>
              <w:top w:val="nil"/>
              <w:left w:val="nil"/>
              <w:bottom w:val="single" w:sz="4" w:space="0" w:color="auto"/>
              <w:right w:val="single" w:sz="4" w:space="0" w:color="auto"/>
            </w:tcBorders>
            <w:shd w:val="clear" w:color="auto" w:fill="auto"/>
            <w:noWrap/>
            <w:vAlign w:val="bottom"/>
            <w:hideMark/>
          </w:tcPr>
          <w:p w14:paraId="70E486B4" w14:textId="77777777" w:rsidR="001C4F76" w:rsidRPr="001C4F76" w:rsidRDefault="001C4F76" w:rsidP="00646DDD">
            <w:pPr>
              <w:keepNext/>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9</w:t>
            </w:r>
          </w:p>
        </w:tc>
      </w:tr>
    </w:tbl>
    <w:p w14:paraId="732727D6" w14:textId="30DC0C61" w:rsidR="00143E91" w:rsidRPr="00617EBB" w:rsidRDefault="00617EBB" w:rsidP="00617EBB">
      <w:pPr>
        <w:pStyle w:val="Caption"/>
        <w:jc w:val="center"/>
        <w:rPr>
          <w:rFonts w:ascii="Times New Roman" w:hAnsi="Times New Roman" w:cs="Times New Roman"/>
          <w:color w:val="auto"/>
          <w:sz w:val="16"/>
          <w:szCs w:val="16"/>
        </w:rPr>
      </w:pPr>
      <w:bookmarkStart w:id="226" w:name="_Toc198205400"/>
      <w:bookmarkStart w:id="227" w:name="_Toc198254997"/>
      <w:bookmarkStart w:id="228" w:name="_Toc198255398"/>
      <w:r w:rsidRPr="00617EBB">
        <w:rPr>
          <w:rFonts w:ascii="Times New Roman" w:hAnsi="Times New Roman" w:cs="Times New Roman"/>
          <w:color w:val="auto"/>
          <w:sz w:val="16"/>
          <w:szCs w:val="16"/>
        </w:rPr>
        <w:t xml:space="preserve">Table </w:t>
      </w:r>
      <w:r w:rsidRPr="00617EBB">
        <w:rPr>
          <w:rFonts w:ascii="Times New Roman" w:hAnsi="Times New Roman" w:cs="Times New Roman"/>
          <w:color w:val="auto"/>
          <w:sz w:val="16"/>
          <w:szCs w:val="16"/>
        </w:rPr>
        <w:fldChar w:fldCharType="begin"/>
      </w:r>
      <w:r w:rsidRPr="00617EBB">
        <w:rPr>
          <w:rFonts w:ascii="Times New Roman" w:hAnsi="Times New Roman" w:cs="Times New Roman"/>
          <w:color w:val="auto"/>
          <w:sz w:val="16"/>
          <w:szCs w:val="16"/>
        </w:rPr>
        <w:instrText xml:space="preserve"> SEQ Table \* ARABIC </w:instrText>
      </w:r>
      <w:r w:rsidRPr="00617EBB">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32</w:t>
      </w:r>
      <w:r w:rsidRPr="00617EBB">
        <w:rPr>
          <w:rFonts w:ascii="Times New Roman" w:hAnsi="Times New Roman" w:cs="Times New Roman"/>
          <w:color w:val="auto"/>
          <w:sz w:val="16"/>
          <w:szCs w:val="16"/>
        </w:rPr>
        <w:fldChar w:fldCharType="end"/>
      </w:r>
      <w:r w:rsidRPr="00617EBB">
        <w:rPr>
          <w:rFonts w:ascii="Times New Roman" w:hAnsi="Times New Roman" w:cs="Times New Roman"/>
          <w:color w:val="auto"/>
          <w:sz w:val="16"/>
          <w:szCs w:val="16"/>
        </w:rPr>
        <w:t xml:space="preserve"> Cluster 0 EBIKE4DELIVERY results</w:t>
      </w:r>
      <w:bookmarkEnd w:id="226"/>
      <w:bookmarkEnd w:id="227"/>
      <w:bookmarkEnd w:id="228"/>
    </w:p>
    <w:p w14:paraId="087C2F7B" w14:textId="77777777" w:rsidR="00617EBB" w:rsidRDefault="00153165" w:rsidP="006D0742">
      <w:pPr>
        <w:jc w:val="both"/>
        <w:rPr>
          <w:rFonts w:ascii="Times New Roman" w:hAnsi="Times New Roman" w:cs="Times New Roman"/>
          <w:b/>
          <w:bCs/>
        </w:rPr>
      </w:pPr>
      <w:r w:rsidRPr="0020369B">
        <w:rPr>
          <w:rFonts w:ascii="Times New Roman" w:hAnsi="Times New Roman" w:cs="Times New Roman"/>
          <w:b/>
          <w:bCs/>
        </w:rPr>
        <w:t>Best Parameters:</w:t>
      </w:r>
      <w:r w:rsidR="00797D22">
        <w:rPr>
          <w:rFonts w:ascii="Times New Roman" w:hAnsi="Times New Roman" w:cs="Times New Roman"/>
          <w:b/>
          <w:bCs/>
        </w:rPr>
        <w:t xml:space="preserve"> </w:t>
      </w:r>
    </w:p>
    <w:p w14:paraId="60F2B32C" w14:textId="35690C62" w:rsidR="00ED7A0E" w:rsidRPr="00ED7A0E" w:rsidRDefault="00ED7A0E" w:rsidP="00ED7A0E">
      <w:pPr>
        <w:jc w:val="center"/>
        <w:rPr>
          <w:rFonts w:ascii="Times New Roman" w:hAnsi="Times New Roman" w:cs="Times New Roman"/>
        </w:rPr>
      </w:pPr>
      <w:r w:rsidRPr="00ED7A0E">
        <w:rPr>
          <w:rFonts w:ascii="Times New Roman" w:hAnsi="Times New Roman" w:cs="Times New Roman"/>
        </w:rPr>
        <w:t xml:space="preserve">Objective </w:t>
      </w:r>
      <w:r>
        <w:rPr>
          <w:rFonts w:ascii="Times New Roman" w:hAnsi="Times New Roman" w:cs="Times New Roman"/>
        </w:rPr>
        <w:t>v</w:t>
      </w:r>
      <w:r w:rsidRPr="00ED7A0E">
        <w:rPr>
          <w:rFonts w:ascii="Times New Roman" w:hAnsi="Times New Roman" w:cs="Times New Roman"/>
        </w:rPr>
        <w:t>alue</w:t>
      </w:r>
      <w:r>
        <w:rPr>
          <w:rFonts w:ascii="Times New Roman" w:hAnsi="Times New Roman" w:cs="Times New Roman"/>
        </w:rPr>
        <w:t xml:space="preserve"> = </w:t>
      </w:r>
      <w:r w:rsidRPr="00ED7A0E">
        <w:rPr>
          <w:rFonts w:ascii="Times New Roman" w:hAnsi="Times New Roman" w:cs="Times New Roman"/>
        </w:rPr>
        <w:t>10346</w:t>
      </w:r>
    </w:p>
    <w:p w14:paraId="6ACE2998" w14:textId="78DF9358" w:rsidR="00617EBB" w:rsidRPr="00ED7A0E" w:rsidRDefault="00797D22" w:rsidP="00ED7A0E">
      <w:pPr>
        <w:jc w:val="center"/>
        <w:rPr>
          <w:rFonts w:ascii="Times New Roman" w:hAnsi="Times New Roman" w:cs="Times New Roman"/>
        </w:rPr>
      </w:pPr>
      <w:r w:rsidRPr="00ED7A0E">
        <w:rPr>
          <w:rFonts w:ascii="Times New Roman" w:hAnsi="Times New Roman" w:cs="Times New Roman"/>
        </w:rPr>
        <w:t xml:space="preserve">Carrying </w:t>
      </w:r>
      <w:r w:rsidR="00ED7A0E">
        <w:rPr>
          <w:rFonts w:ascii="Times New Roman" w:hAnsi="Times New Roman" w:cs="Times New Roman"/>
        </w:rPr>
        <w:t>c</w:t>
      </w:r>
      <w:r w:rsidR="00153165" w:rsidRPr="00ED7A0E">
        <w:rPr>
          <w:rFonts w:ascii="Times New Roman" w:hAnsi="Times New Roman" w:cs="Times New Roman"/>
        </w:rPr>
        <w:t>apacity</w:t>
      </w:r>
      <w:r w:rsidR="00ED7A0E">
        <w:rPr>
          <w:rFonts w:ascii="Times New Roman" w:hAnsi="Times New Roman" w:cs="Times New Roman"/>
        </w:rPr>
        <w:t xml:space="preserve"> </w:t>
      </w:r>
      <w:r w:rsidR="00153165" w:rsidRPr="00ED7A0E">
        <w:rPr>
          <w:rFonts w:ascii="Times New Roman" w:hAnsi="Times New Roman" w:cs="Times New Roman"/>
        </w:rPr>
        <w:t>=</w:t>
      </w:r>
      <w:r w:rsidR="00ED7A0E">
        <w:rPr>
          <w:rFonts w:ascii="Times New Roman" w:hAnsi="Times New Roman" w:cs="Times New Roman"/>
        </w:rPr>
        <w:t xml:space="preserve"> </w:t>
      </w:r>
      <w:r w:rsidR="00153165" w:rsidRPr="00ED7A0E">
        <w:rPr>
          <w:rFonts w:ascii="Times New Roman" w:hAnsi="Times New Roman" w:cs="Times New Roman"/>
        </w:rPr>
        <w:t>30</w:t>
      </w:r>
    </w:p>
    <w:p w14:paraId="6A514504" w14:textId="25B28C00" w:rsidR="00617EBB" w:rsidRPr="00ED7A0E" w:rsidRDefault="00153165" w:rsidP="00ED7A0E">
      <w:pPr>
        <w:jc w:val="center"/>
        <w:rPr>
          <w:rFonts w:ascii="Times New Roman" w:hAnsi="Times New Roman" w:cs="Times New Roman"/>
        </w:rPr>
      </w:pPr>
      <w:r w:rsidRPr="00ED7A0E">
        <w:rPr>
          <w:rFonts w:ascii="Times New Roman" w:hAnsi="Times New Roman" w:cs="Times New Roman"/>
        </w:rPr>
        <w:t xml:space="preserve">Maximum </w:t>
      </w:r>
      <w:r w:rsidR="00B160D0">
        <w:rPr>
          <w:rFonts w:ascii="Times New Roman" w:hAnsi="Times New Roman" w:cs="Times New Roman"/>
        </w:rPr>
        <w:t>d</w:t>
      </w:r>
      <w:r w:rsidRPr="00ED7A0E">
        <w:rPr>
          <w:rFonts w:ascii="Times New Roman" w:hAnsi="Times New Roman" w:cs="Times New Roman"/>
        </w:rPr>
        <w:t>istance</w:t>
      </w:r>
      <w:r w:rsidR="00ED7A0E">
        <w:rPr>
          <w:rFonts w:ascii="Times New Roman" w:hAnsi="Times New Roman" w:cs="Times New Roman"/>
        </w:rPr>
        <w:t xml:space="preserve"> </w:t>
      </w:r>
      <w:r w:rsidRPr="00ED7A0E">
        <w:rPr>
          <w:rFonts w:ascii="Times New Roman" w:hAnsi="Times New Roman" w:cs="Times New Roman"/>
        </w:rPr>
        <w:t>=</w:t>
      </w:r>
      <w:r w:rsidR="00ED7A0E">
        <w:rPr>
          <w:rFonts w:ascii="Times New Roman" w:hAnsi="Times New Roman" w:cs="Times New Roman"/>
        </w:rPr>
        <w:t xml:space="preserve"> </w:t>
      </w:r>
      <w:r w:rsidRPr="00ED7A0E">
        <w:rPr>
          <w:rFonts w:ascii="Times New Roman" w:hAnsi="Times New Roman" w:cs="Times New Roman"/>
        </w:rPr>
        <w:t>60000</w:t>
      </w:r>
    </w:p>
    <w:p w14:paraId="3AECA12C" w14:textId="336943FF" w:rsidR="00153165" w:rsidRPr="00ED7A0E" w:rsidRDefault="00153165" w:rsidP="00ED7A0E">
      <w:pPr>
        <w:jc w:val="center"/>
        <w:rPr>
          <w:rFonts w:ascii="Times New Roman" w:hAnsi="Times New Roman" w:cs="Times New Roman"/>
        </w:rPr>
      </w:pPr>
      <w:r w:rsidRPr="00ED7A0E">
        <w:rPr>
          <w:rFonts w:ascii="Times New Roman" w:hAnsi="Times New Roman" w:cs="Times New Roman"/>
        </w:rPr>
        <w:t xml:space="preserve">Number of </w:t>
      </w:r>
      <w:r w:rsidR="00B160D0">
        <w:rPr>
          <w:rFonts w:ascii="Times New Roman" w:hAnsi="Times New Roman" w:cs="Times New Roman"/>
        </w:rPr>
        <w:t>v</w:t>
      </w:r>
      <w:r w:rsidRPr="00ED7A0E">
        <w:rPr>
          <w:rFonts w:ascii="Times New Roman" w:hAnsi="Times New Roman" w:cs="Times New Roman"/>
        </w:rPr>
        <w:t>ehicles</w:t>
      </w:r>
      <w:r w:rsidR="00ED7A0E">
        <w:rPr>
          <w:rFonts w:ascii="Times New Roman" w:hAnsi="Times New Roman" w:cs="Times New Roman"/>
        </w:rPr>
        <w:t xml:space="preserve"> </w:t>
      </w:r>
      <w:r w:rsidRPr="00ED7A0E">
        <w:rPr>
          <w:rFonts w:ascii="Times New Roman" w:hAnsi="Times New Roman" w:cs="Times New Roman"/>
        </w:rPr>
        <w:t>=</w:t>
      </w:r>
      <w:r w:rsidR="00ED7A0E">
        <w:rPr>
          <w:rFonts w:ascii="Times New Roman" w:hAnsi="Times New Roman" w:cs="Times New Roman"/>
        </w:rPr>
        <w:t xml:space="preserve"> </w:t>
      </w:r>
      <w:r w:rsidRPr="00ED7A0E">
        <w:rPr>
          <w:rFonts w:ascii="Times New Roman" w:hAnsi="Times New Roman" w:cs="Times New Roman"/>
        </w:rPr>
        <w:t>2</w:t>
      </w:r>
    </w:p>
    <w:p w14:paraId="3D9167CC" w14:textId="77777777" w:rsidR="00153165" w:rsidRDefault="00153165" w:rsidP="006D0742">
      <w:pPr>
        <w:jc w:val="both"/>
        <w:rPr>
          <w:rFonts w:ascii="Times New Roman" w:hAnsi="Times New Roman" w:cs="Times New Roman"/>
          <w:b/>
          <w:bCs/>
        </w:rPr>
      </w:pPr>
      <w:r w:rsidRPr="00AE3A25">
        <w:rPr>
          <w:rFonts w:ascii="Times New Roman" w:hAnsi="Times New Roman" w:cs="Times New Roman"/>
          <w:b/>
          <w:bCs/>
        </w:rPr>
        <w:t>Route for vehicle 1:</w:t>
      </w:r>
    </w:p>
    <w:tbl>
      <w:tblPr>
        <w:tblW w:w="0" w:type="auto"/>
        <w:jc w:val="center"/>
        <w:tblLook w:val="04A0" w:firstRow="1" w:lastRow="0" w:firstColumn="1" w:lastColumn="0" w:noHBand="0" w:noVBand="1"/>
      </w:tblPr>
      <w:tblGrid>
        <w:gridCol w:w="1163"/>
        <w:gridCol w:w="1995"/>
        <w:gridCol w:w="2099"/>
        <w:gridCol w:w="2202"/>
      </w:tblGrid>
      <w:tr w:rsidR="000554ED" w:rsidRPr="000554ED" w14:paraId="20FF15D0" w14:textId="77777777" w:rsidTr="00590E79">
        <w:trPr>
          <w:trHeight w:val="300"/>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268CC3" w14:textId="77777777" w:rsidR="000554ED" w:rsidRPr="000554ED" w:rsidRDefault="000554ED"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0554ED">
              <w:rPr>
                <w:rFonts w:ascii="Times New Roman" w:eastAsia="Times New Roman" w:hAnsi="Times New Roman" w:cs="Times New Roman"/>
                <w:b/>
                <w:bCs/>
                <w:color w:val="000000"/>
                <w:kern w:val="0"/>
                <w:sz w:val="22"/>
                <w:szCs w:val="22"/>
                <w:lang w:eastAsia="en-GB"/>
                <w14:ligatures w14:val="none"/>
              </w:rPr>
              <w:t>Location</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69F2EEFA" w14:textId="77777777" w:rsidR="000554ED" w:rsidRPr="000554ED" w:rsidRDefault="000554ED"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0554ED">
              <w:rPr>
                <w:rFonts w:ascii="Times New Roman" w:eastAsia="Times New Roman" w:hAnsi="Times New Roman" w:cs="Times New Roman"/>
                <w:b/>
                <w:bCs/>
                <w:color w:val="000000"/>
                <w:kern w:val="0"/>
                <w:sz w:val="22"/>
                <w:szCs w:val="22"/>
                <w:lang w:eastAsia="en-GB"/>
                <w14:ligatures w14:val="none"/>
              </w:rPr>
              <w:t>Arrival Window(s)</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7C6DA5E" w14:textId="77777777" w:rsidR="000554ED" w:rsidRPr="000554ED" w:rsidRDefault="000554ED"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0554ED">
              <w:rPr>
                <w:rFonts w:ascii="Times New Roman" w:eastAsia="Times New Roman" w:hAnsi="Times New Roman" w:cs="Times New Roman"/>
                <w:b/>
                <w:bCs/>
                <w:color w:val="000000"/>
                <w:kern w:val="0"/>
                <w:sz w:val="22"/>
                <w:szCs w:val="22"/>
                <w:lang w:eastAsia="en-GB"/>
                <w14:ligatures w14:val="none"/>
              </w:rPr>
              <w:t>Delivery Load Done</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12B4110F" w14:textId="77777777" w:rsidR="000554ED" w:rsidRPr="000554ED" w:rsidRDefault="000554ED"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0554ED">
              <w:rPr>
                <w:rFonts w:ascii="Times New Roman" w:eastAsia="Times New Roman" w:hAnsi="Times New Roman" w:cs="Times New Roman"/>
                <w:b/>
                <w:bCs/>
                <w:color w:val="000000"/>
                <w:kern w:val="0"/>
                <w:sz w:val="22"/>
                <w:szCs w:val="22"/>
                <w:lang w:eastAsia="en-GB"/>
                <w14:ligatures w14:val="none"/>
              </w:rPr>
              <w:t>Distance Covered(m)</w:t>
            </w:r>
          </w:p>
        </w:tc>
      </w:tr>
      <w:tr w:rsidR="000554ED" w:rsidRPr="000554ED" w14:paraId="53B41AFA" w14:textId="77777777" w:rsidTr="00590E79">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4F48A3A" w14:textId="77777777" w:rsidR="000554ED" w:rsidRPr="000554ED" w:rsidRDefault="000554ED"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Restaurant</w:t>
            </w:r>
          </w:p>
        </w:tc>
        <w:tc>
          <w:tcPr>
            <w:tcW w:w="0" w:type="auto"/>
            <w:tcBorders>
              <w:top w:val="nil"/>
              <w:left w:val="nil"/>
              <w:bottom w:val="single" w:sz="4" w:space="0" w:color="auto"/>
              <w:right w:val="single" w:sz="4" w:space="0" w:color="auto"/>
            </w:tcBorders>
            <w:shd w:val="clear" w:color="auto" w:fill="auto"/>
            <w:noWrap/>
            <w:vAlign w:val="bottom"/>
            <w:hideMark/>
          </w:tcPr>
          <w:p w14:paraId="6467BFB7" w14:textId="77777777" w:rsidR="000554ED" w:rsidRPr="000554ED" w:rsidRDefault="000554ED"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[75680, 76065]</w:t>
            </w:r>
          </w:p>
        </w:tc>
        <w:tc>
          <w:tcPr>
            <w:tcW w:w="0" w:type="auto"/>
            <w:tcBorders>
              <w:top w:val="nil"/>
              <w:left w:val="nil"/>
              <w:bottom w:val="single" w:sz="4" w:space="0" w:color="auto"/>
              <w:right w:val="single" w:sz="4" w:space="0" w:color="auto"/>
            </w:tcBorders>
            <w:shd w:val="clear" w:color="auto" w:fill="auto"/>
            <w:noWrap/>
            <w:vAlign w:val="bottom"/>
            <w:hideMark/>
          </w:tcPr>
          <w:p w14:paraId="7B32B801" w14:textId="77777777" w:rsidR="000554ED" w:rsidRPr="000554ED" w:rsidRDefault="000554ED"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0</w:t>
            </w:r>
          </w:p>
        </w:tc>
        <w:tc>
          <w:tcPr>
            <w:tcW w:w="0" w:type="auto"/>
            <w:tcBorders>
              <w:top w:val="nil"/>
              <w:left w:val="nil"/>
              <w:bottom w:val="single" w:sz="4" w:space="0" w:color="auto"/>
              <w:right w:val="single" w:sz="4" w:space="0" w:color="auto"/>
            </w:tcBorders>
            <w:shd w:val="clear" w:color="auto" w:fill="auto"/>
            <w:noWrap/>
            <w:vAlign w:val="bottom"/>
            <w:hideMark/>
          </w:tcPr>
          <w:p w14:paraId="63C9E71C" w14:textId="77777777" w:rsidR="000554ED" w:rsidRPr="000554ED" w:rsidRDefault="000554ED"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0</w:t>
            </w:r>
          </w:p>
        </w:tc>
      </w:tr>
      <w:tr w:rsidR="000554ED" w:rsidRPr="000554ED" w14:paraId="6B2549F2" w14:textId="77777777" w:rsidTr="00590E79">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F7BC1B0" w14:textId="77777777" w:rsidR="000554ED" w:rsidRPr="000554ED" w:rsidRDefault="000554ED"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Location 3</w:t>
            </w:r>
          </w:p>
        </w:tc>
        <w:tc>
          <w:tcPr>
            <w:tcW w:w="0" w:type="auto"/>
            <w:tcBorders>
              <w:top w:val="nil"/>
              <w:left w:val="nil"/>
              <w:bottom w:val="single" w:sz="4" w:space="0" w:color="auto"/>
              <w:right w:val="single" w:sz="4" w:space="0" w:color="auto"/>
            </w:tcBorders>
            <w:shd w:val="clear" w:color="auto" w:fill="auto"/>
            <w:noWrap/>
            <w:vAlign w:val="bottom"/>
            <w:hideMark/>
          </w:tcPr>
          <w:p w14:paraId="09C240C0" w14:textId="77777777" w:rsidR="000554ED" w:rsidRPr="000554ED" w:rsidRDefault="000554ED"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[77615, 77700]</w:t>
            </w:r>
          </w:p>
        </w:tc>
        <w:tc>
          <w:tcPr>
            <w:tcW w:w="0" w:type="auto"/>
            <w:tcBorders>
              <w:top w:val="nil"/>
              <w:left w:val="nil"/>
              <w:bottom w:val="single" w:sz="4" w:space="0" w:color="auto"/>
              <w:right w:val="single" w:sz="4" w:space="0" w:color="auto"/>
            </w:tcBorders>
            <w:shd w:val="clear" w:color="auto" w:fill="auto"/>
            <w:noWrap/>
            <w:vAlign w:val="bottom"/>
            <w:hideMark/>
          </w:tcPr>
          <w:p w14:paraId="7C3AC7FC" w14:textId="77777777" w:rsidR="000554ED" w:rsidRPr="000554ED" w:rsidRDefault="000554ED"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0</w:t>
            </w:r>
          </w:p>
        </w:tc>
        <w:tc>
          <w:tcPr>
            <w:tcW w:w="0" w:type="auto"/>
            <w:tcBorders>
              <w:top w:val="nil"/>
              <w:left w:val="nil"/>
              <w:bottom w:val="single" w:sz="4" w:space="0" w:color="auto"/>
              <w:right w:val="single" w:sz="4" w:space="0" w:color="auto"/>
            </w:tcBorders>
            <w:shd w:val="clear" w:color="auto" w:fill="auto"/>
            <w:noWrap/>
            <w:vAlign w:val="bottom"/>
            <w:hideMark/>
          </w:tcPr>
          <w:p w14:paraId="7616FE43" w14:textId="77777777" w:rsidR="000554ED" w:rsidRPr="000554ED" w:rsidRDefault="000554ED"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10049</w:t>
            </w:r>
          </w:p>
        </w:tc>
      </w:tr>
      <w:tr w:rsidR="000554ED" w:rsidRPr="000554ED" w14:paraId="264DC17F" w14:textId="77777777" w:rsidTr="00590E79">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092C1A0" w14:textId="77777777" w:rsidR="000554ED" w:rsidRPr="000554ED" w:rsidRDefault="000554ED"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Location 4</w:t>
            </w:r>
          </w:p>
        </w:tc>
        <w:tc>
          <w:tcPr>
            <w:tcW w:w="0" w:type="auto"/>
            <w:tcBorders>
              <w:top w:val="nil"/>
              <w:left w:val="nil"/>
              <w:bottom w:val="single" w:sz="4" w:space="0" w:color="auto"/>
              <w:right w:val="single" w:sz="4" w:space="0" w:color="auto"/>
            </w:tcBorders>
            <w:shd w:val="clear" w:color="auto" w:fill="auto"/>
            <w:noWrap/>
            <w:vAlign w:val="bottom"/>
            <w:hideMark/>
          </w:tcPr>
          <w:p w14:paraId="691AE293" w14:textId="77777777" w:rsidR="000554ED" w:rsidRPr="000554ED" w:rsidRDefault="000554ED"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[81000, 81085]</w:t>
            </w:r>
          </w:p>
        </w:tc>
        <w:tc>
          <w:tcPr>
            <w:tcW w:w="0" w:type="auto"/>
            <w:tcBorders>
              <w:top w:val="nil"/>
              <w:left w:val="nil"/>
              <w:bottom w:val="single" w:sz="4" w:space="0" w:color="auto"/>
              <w:right w:val="single" w:sz="4" w:space="0" w:color="auto"/>
            </w:tcBorders>
            <w:shd w:val="clear" w:color="auto" w:fill="auto"/>
            <w:noWrap/>
            <w:vAlign w:val="bottom"/>
            <w:hideMark/>
          </w:tcPr>
          <w:p w14:paraId="47731E3C" w14:textId="77777777" w:rsidR="000554ED" w:rsidRPr="000554ED" w:rsidRDefault="000554ED"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1</w:t>
            </w:r>
          </w:p>
        </w:tc>
        <w:tc>
          <w:tcPr>
            <w:tcW w:w="0" w:type="auto"/>
            <w:tcBorders>
              <w:top w:val="nil"/>
              <w:left w:val="nil"/>
              <w:bottom w:val="single" w:sz="4" w:space="0" w:color="auto"/>
              <w:right w:val="single" w:sz="4" w:space="0" w:color="auto"/>
            </w:tcBorders>
            <w:shd w:val="clear" w:color="auto" w:fill="auto"/>
            <w:noWrap/>
            <w:vAlign w:val="bottom"/>
            <w:hideMark/>
          </w:tcPr>
          <w:p w14:paraId="265BAECD" w14:textId="77777777" w:rsidR="000554ED" w:rsidRPr="000554ED" w:rsidRDefault="000554ED"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30838</w:t>
            </w:r>
          </w:p>
        </w:tc>
      </w:tr>
      <w:tr w:rsidR="000554ED" w:rsidRPr="000554ED" w14:paraId="2C7F5E95" w14:textId="77777777" w:rsidTr="00590E79">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004E282" w14:textId="77777777" w:rsidR="000554ED" w:rsidRPr="000554ED" w:rsidRDefault="000554ED"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Restaurant</w:t>
            </w:r>
          </w:p>
        </w:tc>
        <w:tc>
          <w:tcPr>
            <w:tcW w:w="0" w:type="auto"/>
            <w:tcBorders>
              <w:top w:val="nil"/>
              <w:left w:val="nil"/>
              <w:bottom w:val="single" w:sz="4" w:space="0" w:color="auto"/>
              <w:right w:val="single" w:sz="4" w:space="0" w:color="auto"/>
            </w:tcBorders>
            <w:shd w:val="clear" w:color="auto" w:fill="auto"/>
            <w:noWrap/>
            <w:vAlign w:val="bottom"/>
            <w:hideMark/>
          </w:tcPr>
          <w:p w14:paraId="26723FA3" w14:textId="77777777" w:rsidR="000554ED" w:rsidRPr="000554ED" w:rsidRDefault="000554ED"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[83660, 84045]</w:t>
            </w:r>
          </w:p>
        </w:tc>
        <w:tc>
          <w:tcPr>
            <w:tcW w:w="0" w:type="auto"/>
            <w:tcBorders>
              <w:top w:val="nil"/>
              <w:left w:val="nil"/>
              <w:bottom w:val="single" w:sz="4" w:space="0" w:color="auto"/>
              <w:right w:val="single" w:sz="4" w:space="0" w:color="auto"/>
            </w:tcBorders>
            <w:shd w:val="clear" w:color="auto" w:fill="auto"/>
            <w:noWrap/>
            <w:vAlign w:val="bottom"/>
            <w:hideMark/>
          </w:tcPr>
          <w:p w14:paraId="080022B7" w14:textId="77777777" w:rsidR="000554ED" w:rsidRPr="000554ED" w:rsidRDefault="000554ED"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4</w:t>
            </w:r>
          </w:p>
        </w:tc>
        <w:tc>
          <w:tcPr>
            <w:tcW w:w="0" w:type="auto"/>
            <w:tcBorders>
              <w:top w:val="nil"/>
              <w:left w:val="nil"/>
              <w:bottom w:val="single" w:sz="4" w:space="0" w:color="auto"/>
              <w:right w:val="single" w:sz="4" w:space="0" w:color="auto"/>
            </w:tcBorders>
            <w:shd w:val="clear" w:color="auto" w:fill="auto"/>
            <w:noWrap/>
            <w:vAlign w:val="bottom"/>
            <w:hideMark/>
          </w:tcPr>
          <w:p w14:paraId="0840796F" w14:textId="77777777" w:rsidR="000554ED" w:rsidRPr="000554ED" w:rsidRDefault="000554ED" w:rsidP="00646DDD">
            <w:pPr>
              <w:keepNext/>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48462</w:t>
            </w:r>
          </w:p>
        </w:tc>
      </w:tr>
    </w:tbl>
    <w:p w14:paraId="275F53A1" w14:textId="64E1C117" w:rsidR="000554ED" w:rsidRPr="00B160D0" w:rsidRDefault="00B160D0" w:rsidP="00B160D0">
      <w:pPr>
        <w:pStyle w:val="Caption"/>
        <w:jc w:val="center"/>
        <w:rPr>
          <w:rFonts w:ascii="Times New Roman" w:hAnsi="Times New Roman" w:cs="Times New Roman"/>
          <w:b/>
          <w:bCs/>
          <w:color w:val="auto"/>
          <w:sz w:val="16"/>
          <w:szCs w:val="16"/>
        </w:rPr>
      </w:pPr>
      <w:bookmarkStart w:id="229" w:name="_Toc198205401"/>
      <w:bookmarkStart w:id="230" w:name="_Toc198254998"/>
      <w:bookmarkStart w:id="231" w:name="_Toc198255399"/>
      <w:r w:rsidRPr="00B160D0">
        <w:rPr>
          <w:rFonts w:ascii="Times New Roman" w:hAnsi="Times New Roman" w:cs="Times New Roman"/>
          <w:color w:val="auto"/>
          <w:sz w:val="16"/>
          <w:szCs w:val="16"/>
        </w:rPr>
        <w:t xml:space="preserve">Table </w:t>
      </w:r>
      <w:r w:rsidRPr="00B160D0">
        <w:rPr>
          <w:rFonts w:ascii="Times New Roman" w:hAnsi="Times New Roman" w:cs="Times New Roman"/>
          <w:color w:val="auto"/>
          <w:sz w:val="16"/>
          <w:szCs w:val="16"/>
        </w:rPr>
        <w:fldChar w:fldCharType="begin"/>
      </w:r>
      <w:r w:rsidRPr="00B160D0">
        <w:rPr>
          <w:rFonts w:ascii="Times New Roman" w:hAnsi="Times New Roman" w:cs="Times New Roman"/>
          <w:color w:val="auto"/>
          <w:sz w:val="16"/>
          <w:szCs w:val="16"/>
        </w:rPr>
        <w:instrText xml:space="preserve"> SEQ Table \* ARABIC </w:instrText>
      </w:r>
      <w:r w:rsidRPr="00B160D0">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33</w:t>
      </w:r>
      <w:r w:rsidRPr="00B160D0">
        <w:rPr>
          <w:rFonts w:ascii="Times New Roman" w:hAnsi="Times New Roman" w:cs="Times New Roman"/>
          <w:color w:val="auto"/>
          <w:sz w:val="16"/>
          <w:szCs w:val="16"/>
        </w:rPr>
        <w:fldChar w:fldCharType="end"/>
      </w:r>
      <w:r w:rsidRPr="00B160D0">
        <w:rPr>
          <w:rFonts w:ascii="Times New Roman" w:hAnsi="Times New Roman" w:cs="Times New Roman"/>
          <w:color w:val="auto"/>
          <w:sz w:val="16"/>
          <w:szCs w:val="16"/>
        </w:rPr>
        <w:t xml:space="preserve"> Cluster 0 </w:t>
      </w:r>
      <w:r w:rsidR="007C1A38">
        <w:rPr>
          <w:rFonts w:ascii="Times New Roman" w:hAnsi="Times New Roman" w:cs="Times New Roman"/>
          <w:color w:val="auto"/>
          <w:sz w:val="16"/>
          <w:szCs w:val="16"/>
        </w:rPr>
        <w:t xml:space="preserve">Gen2+ </w:t>
      </w:r>
      <w:r w:rsidRPr="00B160D0">
        <w:rPr>
          <w:rFonts w:ascii="Times New Roman" w:hAnsi="Times New Roman" w:cs="Times New Roman"/>
          <w:color w:val="auto"/>
          <w:sz w:val="16"/>
          <w:szCs w:val="16"/>
        </w:rPr>
        <w:t>vehicle 1 route</w:t>
      </w:r>
      <w:bookmarkEnd w:id="229"/>
      <w:bookmarkEnd w:id="230"/>
      <w:bookmarkEnd w:id="231"/>
    </w:p>
    <w:p w14:paraId="3646DDF5" w14:textId="77777777" w:rsidR="00153165" w:rsidRPr="00D10C74" w:rsidRDefault="00153165" w:rsidP="006D0742">
      <w:pPr>
        <w:jc w:val="both"/>
        <w:rPr>
          <w:rFonts w:ascii="Times New Roman" w:hAnsi="Times New Roman" w:cs="Times New Roman"/>
          <w:b/>
          <w:bCs/>
        </w:rPr>
      </w:pPr>
      <w:r w:rsidRPr="00D10C74">
        <w:rPr>
          <w:rFonts w:ascii="Times New Roman" w:hAnsi="Times New Roman" w:cs="Times New Roman"/>
          <w:b/>
          <w:bCs/>
        </w:rPr>
        <w:t>Route for vehicle 2:</w:t>
      </w:r>
    </w:p>
    <w:tbl>
      <w:tblPr>
        <w:tblW w:w="0" w:type="auto"/>
        <w:jc w:val="center"/>
        <w:tblLook w:val="04A0" w:firstRow="1" w:lastRow="0" w:firstColumn="1" w:lastColumn="0" w:noHBand="0" w:noVBand="1"/>
      </w:tblPr>
      <w:tblGrid>
        <w:gridCol w:w="1163"/>
        <w:gridCol w:w="1995"/>
        <w:gridCol w:w="2099"/>
        <w:gridCol w:w="2202"/>
      </w:tblGrid>
      <w:tr w:rsidR="00E818DA" w:rsidRPr="00E818DA" w14:paraId="41946A7D" w14:textId="77777777" w:rsidTr="00590E79">
        <w:trPr>
          <w:trHeight w:val="300"/>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E8B741" w14:textId="77777777" w:rsidR="00E818DA" w:rsidRPr="00E818DA" w:rsidRDefault="00E818DA"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E818DA">
              <w:rPr>
                <w:rFonts w:ascii="Times New Roman" w:eastAsia="Times New Roman" w:hAnsi="Times New Roman" w:cs="Times New Roman"/>
                <w:b/>
                <w:bCs/>
                <w:color w:val="000000"/>
                <w:kern w:val="0"/>
                <w:sz w:val="22"/>
                <w:szCs w:val="22"/>
                <w:lang w:eastAsia="en-GB"/>
                <w14:ligatures w14:val="none"/>
              </w:rPr>
              <w:t>Location</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41CB23C3" w14:textId="77777777" w:rsidR="00E818DA" w:rsidRPr="00E818DA" w:rsidRDefault="00E818DA"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E818DA">
              <w:rPr>
                <w:rFonts w:ascii="Times New Roman" w:eastAsia="Times New Roman" w:hAnsi="Times New Roman" w:cs="Times New Roman"/>
                <w:b/>
                <w:bCs/>
                <w:color w:val="000000"/>
                <w:kern w:val="0"/>
                <w:sz w:val="22"/>
                <w:szCs w:val="22"/>
                <w:lang w:eastAsia="en-GB"/>
                <w14:ligatures w14:val="none"/>
              </w:rPr>
              <w:t>Arrival Window(s)</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927C017" w14:textId="77777777" w:rsidR="00E818DA" w:rsidRPr="00E818DA" w:rsidRDefault="00E818DA"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E818DA">
              <w:rPr>
                <w:rFonts w:ascii="Times New Roman" w:eastAsia="Times New Roman" w:hAnsi="Times New Roman" w:cs="Times New Roman"/>
                <w:b/>
                <w:bCs/>
                <w:color w:val="000000"/>
                <w:kern w:val="0"/>
                <w:sz w:val="22"/>
                <w:szCs w:val="22"/>
                <w:lang w:eastAsia="en-GB"/>
                <w14:ligatures w14:val="none"/>
              </w:rPr>
              <w:t>Delivery Load Done</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7500FA6F" w14:textId="77777777" w:rsidR="00E818DA" w:rsidRPr="00E818DA" w:rsidRDefault="00E818DA"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E818DA">
              <w:rPr>
                <w:rFonts w:ascii="Times New Roman" w:eastAsia="Times New Roman" w:hAnsi="Times New Roman" w:cs="Times New Roman"/>
                <w:b/>
                <w:bCs/>
                <w:color w:val="000000"/>
                <w:kern w:val="0"/>
                <w:sz w:val="22"/>
                <w:szCs w:val="22"/>
                <w:lang w:eastAsia="en-GB"/>
                <w14:ligatures w14:val="none"/>
              </w:rPr>
              <w:t>Distance Covered(m)</w:t>
            </w:r>
          </w:p>
        </w:tc>
      </w:tr>
      <w:tr w:rsidR="00E818DA" w:rsidRPr="00E818DA" w14:paraId="353ACBE4" w14:textId="77777777" w:rsidTr="00590E79">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5C6021E" w14:textId="77777777" w:rsidR="00E818DA" w:rsidRPr="00E818DA" w:rsidRDefault="00E818DA"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Restaurant</w:t>
            </w:r>
          </w:p>
        </w:tc>
        <w:tc>
          <w:tcPr>
            <w:tcW w:w="0" w:type="auto"/>
            <w:tcBorders>
              <w:top w:val="nil"/>
              <w:left w:val="nil"/>
              <w:bottom w:val="single" w:sz="4" w:space="0" w:color="auto"/>
              <w:right w:val="single" w:sz="4" w:space="0" w:color="auto"/>
            </w:tcBorders>
            <w:shd w:val="clear" w:color="auto" w:fill="auto"/>
            <w:noWrap/>
            <w:vAlign w:val="bottom"/>
            <w:hideMark/>
          </w:tcPr>
          <w:p w14:paraId="484C2864" w14:textId="77777777" w:rsidR="00E818DA" w:rsidRPr="00E818DA" w:rsidRDefault="00E818DA"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[41514, 42920]</w:t>
            </w:r>
          </w:p>
        </w:tc>
        <w:tc>
          <w:tcPr>
            <w:tcW w:w="0" w:type="auto"/>
            <w:tcBorders>
              <w:top w:val="nil"/>
              <w:left w:val="nil"/>
              <w:bottom w:val="single" w:sz="4" w:space="0" w:color="auto"/>
              <w:right w:val="single" w:sz="4" w:space="0" w:color="auto"/>
            </w:tcBorders>
            <w:shd w:val="clear" w:color="auto" w:fill="auto"/>
            <w:noWrap/>
            <w:vAlign w:val="bottom"/>
            <w:hideMark/>
          </w:tcPr>
          <w:p w14:paraId="2CB668F5" w14:textId="77777777" w:rsidR="00E818DA" w:rsidRPr="00E818DA" w:rsidRDefault="00E818DA"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0</w:t>
            </w:r>
          </w:p>
        </w:tc>
        <w:tc>
          <w:tcPr>
            <w:tcW w:w="0" w:type="auto"/>
            <w:tcBorders>
              <w:top w:val="nil"/>
              <w:left w:val="nil"/>
              <w:bottom w:val="single" w:sz="4" w:space="0" w:color="auto"/>
              <w:right w:val="single" w:sz="4" w:space="0" w:color="auto"/>
            </w:tcBorders>
            <w:shd w:val="clear" w:color="auto" w:fill="auto"/>
            <w:noWrap/>
            <w:vAlign w:val="bottom"/>
            <w:hideMark/>
          </w:tcPr>
          <w:p w14:paraId="6CE556AB" w14:textId="77777777" w:rsidR="00E818DA" w:rsidRPr="00E818DA" w:rsidRDefault="00E818DA"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0</w:t>
            </w:r>
          </w:p>
        </w:tc>
      </w:tr>
      <w:tr w:rsidR="00E818DA" w:rsidRPr="00E818DA" w14:paraId="03E7483C" w14:textId="77777777" w:rsidTr="00590E79">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BACC7B7" w14:textId="77777777" w:rsidR="00E818DA" w:rsidRPr="00E818DA" w:rsidRDefault="00E818DA"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Location 1</w:t>
            </w:r>
          </w:p>
        </w:tc>
        <w:tc>
          <w:tcPr>
            <w:tcW w:w="0" w:type="auto"/>
            <w:tcBorders>
              <w:top w:val="nil"/>
              <w:left w:val="nil"/>
              <w:bottom w:val="single" w:sz="4" w:space="0" w:color="auto"/>
              <w:right w:val="single" w:sz="4" w:space="0" w:color="auto"/>
            </w:tcBorders>
            <w:shd w:val="clear" w:color="auto" w:fill="auto"/>
            <w:noWrap/>
            <w:vAlign w:val="bottom"/>
            <w:hideMark/>
          </w:tcPr>
          <w:p w14:paraId="1E7681D0" w14:textId="77777777" w:rsidR="00E818DA" w:rsidRPr="00E818DA" w:rsidRDefault="00E818DA"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[42394, 43500]</w:t>
            </w:r>
          </w:p>
        </w:tc>
        <w:tc>
          <w:tcPr>
            <w:tcW w:w="0" w:type="auto"/>
            <w:tcBorders>
              <w:top w:val="nil"/>
              <w:left w:val="nil"/>
              <w:bottom w:val="single" w:sz="4" w:space="0" w:color="auto"/>
              <w:right w:val="single" w:sz="4" w:space="0" w:color="auto"/>
            </w:tcBorders>
            <w:shd w:val="clear" w:color="auto" w:fill="auto"/>
            <w:noWrap/>
            <w:vAlign w:val="bottom"/>
            <w:hideMark/>
          </w:tcPr>
          <w:p w14:paraId="435EC33B" w14:textId="77777777" w:rsidR="00E818DA" w:rsidRPr="00E818DA" w:rsidRDefault="00E818DA"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0</w:t>
            </w:r>
          </w:p>
        </w:tc>
        <w:tc>
          <w:tcPr>
            <w:tcW w:w="0" w:type="auto"/>
            <w:tcBorders>
              <w:top w:val="nil"/>
              <w:left w:val="nil"/>
              <w:bottom w:val="single" w:sz="4" w:space="0" w:color="auto"/>
              <w:right w:val="single" w:sz="4" w:space="0" w:color="auto"/>
            </w:tcBorders>
            <w:shd w:val="clear" w:color="auto" w:fill="auto"/>
            <w:noWrap/>
            <w:vAlign w:val="bottom"/>
            <w:hideMark/>
          </w:tcPr>
          <w:p w14:paraId="257490E4" w14:textId="77777777" w:rsidR="00E818DA" w:rsidRPr="00E818DA" w:rsidRDefault="00E818DA"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3602</w:t>
            </w:r>
          </w:p>
        </w:tc>
      </w:tr>
      <w:tr w:rsidR="00E818DA" w:rsidRPr="00E818DA" w14:paraId="619D88D8" w14:textId="77777777" w:rsidTr="00590E79">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ACACB42" w14:textId="77777777" w:rsidR="00E818DA" w:rsidRPr="00E818DA" w:rsidRDefault="00E818DA"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Location 5</w:t>
            </w:r>
          </w:p>
        </w:tc>
        <w:tc>
          <w:tcPr>
            <w:tcW w:w="0" w:type="auto"/>
            <w:tcBorders>
              <w:top w:val="nil"/>
              <w:left w:val="nil"/>
              <w:bottom w:val="single" w:sz="4" w:space="0" w:color="auto"/>
              <w:right w:val="single" w:sz="4" w:space="0" w:color="auto"/>
            </w:tcBorders>
            <w:shd w:val="clear" w:color="auto" w:fill="auto"/>
            <w:noWrap/>
            <w:vAlign w:val="bottom"/>
            <w:hideMark/>
          </w:tcPr>
          <w:p w14:paraId="30E49C49" w14:textId="77777777" w:rsidR="00E818DA" w:rsidRPr="00E818DA" w:rsidRDefault="00E818DA"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[43200, 44306]</w:t>
            </w:r>
          </w:p>
        </w:tc>
        <w:tc>
          <w:tcPr>
            <w:tcW w:w="0" w:type="auto"/>
            <w:tcBorders>
              <w:top w:val="nil"/>
              <w:left w:val="nil"/>
              <w:bottom w:val="single" w:sz="4" w:space="0" w:color="auto"/>
              <w:right w:val="single" w:sz="4" w:space="0" w:color="auto"/>
            </w:tcBorders>
            <w:shd w:val="clear" w:color="auto" w:fill="auto"/>
            <w:noWrap/>
            <w:vAlign w:val="bottom"/>
            <w:hideMark/>
          </w:tcPr>
          <w:p w14:paraId="4D4C7948" w14:textId="77777777" w:rsidR="00E818DA" w:rsidRPr="00E818DA" w:rsidRDefault="00E818DA"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2</w:t>
            </w:r>
          </w:p>
        </w:tc>
        <w:tc>
          <w:tcPr>
            <w:tcW w:w="0" w:type="auto"/>
            <w:tcBorders>
              <w:top w:val="nil"/>
              <w:left w:val="nil"/>
              <w:bottom w:val="single" w:sz="4" w:space="0" w:color="auto"/>
              <w:right w:val="single" w:sz="4" w:space="0" w:color="auto"/>
            </w:tcBorders>
            <w:shd w:val="clear" w:color="auto" w:fill="auto"/>
            <w:noWrap/>
            <w:vAlign w:val="bottom"/>
            <w:hideMark/>
          </w:tcPr>
          <w:p w14:paraId="09D5940E" w14:textId="77777777" w:rsidR="00E818DA" w:rsidRPr="00E818DA" w:rsidRDefault="00E818DA"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6051</w:t>
            </w:r>
          </w:p>
        </w:tc>
      </w:tr>
      <w:tr w:rsidR="00E818DA" w:rsidRPr="00E818DA" w14:paraId="7FAC72BB" w14:textId="77777777" w:rsidTr="00590E79">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397A34D" w14:textId="77777777" w:rsidR="00E818DA" w:rsidRPr="00E818DA" w:rsidRDefault="00E818DA"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Location 2</w:t>
            </w:r>
          </w:p>
        </w:tc>
        <w:tc>
          <w:tcPr>
            <w:tcW w:w="0" w:type="auto"/>
            <w:tcBorders>
              <w:top w:val="nil"/>
              <w:left w:val="nil"/>
              <w:bottom w:val="single" w:sz="4" w:space="0" w:color="auto"/>
              <w:right w:val="single" w:sz="4" w:space="0" w:color="auto"/>
            </w:tcBorders>
            <w:shd w:val="clear" w:color="auto" w:fill="auto"/>
            <w:noWrap/>
            <w:vAlign w:val="bottom"/>
            <w:hideMark/>
          </w:tcPr>
          <w:p w14:paraId="1B60C333" w14:textId="77777777" w:rsidR="00E818DA" w:rsidRPr="00E818DA" w:rsidRDefault="00E818DA"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[44400, 45518]</w:t>
            </w:r>
          </w:p>
        </w:tc>
        <w:tc>
          <w:tcPr>
            <w:tcW w:w="0" w:type="auto"/>
            <w:tcBorders>
              <w:top w:val="nil"/>
              <w:left w:val="nil"/>
              <w:bottom w:val="single" w:sz="4" w:space="0" w:color="auto"/>
              <w:right w:val="single" w:sz="4" w:space="0" w:color="auto"/>
            </w:tcBorders>
            <w:shd w:val="clear" w:color="auto" w:fill="auto"/>
            <w:noWrap/>
            <w:vAlign w:val="bottom"/>
            <w:hideMark/>
          </w:tcPr>
          <w:p w14:paraId="6A2D49AD" w14:textId="77777777" w:rsidR="00E818DA" w:rsidRPr="00E818DA" w:rsidRDefault="00E818DA"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4</w:t>
            </w:r>
          </w:p>
        </w:tc>
        <w:tc>
          <w:tcPr>
            <w:tcW w:w="0" w:type="auto"/>
            <w:tcBorders>
              <w:top w:val="nil"/>
              <w:left w:val="nil"/>
              <w:bottom w:val="single" w:sz="4" w:space="0" w:color="auto"/>
              <w:right w:val="single" w:sz="4" w:space="0" w:color="auto"/>
            </w:tcBorders>
            <w:shd w:val="clear" w:color="auto" w:fill="auto"/>
            <w:noWrap/>
            <w:vAlign w:val="bottom"/>
            <w:hideMark/>
          </w:tcPr>
          <w:p w14:paraId="66705CFE" w14:textId="77777777" w:rsidR="00E818DA" w:rsidRPr="00E818DA" w:rsidRDefault="00E818DA"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10691</w:t>
            </w:r>
          </w:p>
        </w:tc>
      </w:tr>
      <w:tr w:rsidR="00E818DA" w:rsidRPr="00E818DA" w14:paraId="0C72D01E" w14:textId="77777777" w:rsidTr="00590E79">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5BA76CF" w14:textId="77777777" w:rsidR="00E818DA" w:rsidRPr="00E818DA" w:rsidRDefault="00E818DA"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Restaurant</w:t>
            </w:r>
          </w:p>
        </w:tc>
        <w:tc>
          <w:tcPr>
            <w:tcW w:w="0" w:type="auto"/>
            <w:tcBorders>
              <w:top w:val="nil"/>
              <w:left w:val="nil"/>
              <w:bottom w:val="single" w:sz="4" w:space="0" w:color="auto"/>
              <w:right w:val="single" w:sz="4" w:space="0" w:color="auto"/>
            </w:tcBorders>
            <w:shd w:val="clear" w:color="auto" w:fill="auto"/>
            <w:noWrap/>
            <w:vAlign w:val="bottom"/>
            <w:hideMark/>
          </w:tcPr>
          <w:p w14:paraId="2D6C94E1" w14:textId="77777777" w:rsidR="00E818DA" w:rsidRPr="00E818DA" w:rsidRDefault="00E818DA"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[45368, 46786]</w:t>
            </w:r>
          </w:p>
        </w:tc>
        <w:tc>
          <w:tcPr>
            <w:tcW w:w="0" w:type="auto"/>
            <w:tcBorders>
              <w:top w:val="nil"/>
              <w:left w:val="nil"/>
              <w:bottom w:val="single" w:sz="4" w:space="0" w:color="auto"/>
              <w:right w:val="single" w:sz="4" w:space="0" w:color="auto"/>
            </w:tcBorders>
            <w:shd w:val="clear" w:color="auto" w:fill="auto"/>
            <w:noWrap/>
            <w:vAlign w:val="bottom"/>
            <w:hideMark/>
          </w:tcPr>
          <w:p w14:paraId="39983FA0" w14:textId="77777777" w:rsidR="00E818DA" w:rsidRPr="00E818DA" w:rsidRDefault="00E818DA"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5</w:t>
            </w:r>
          </w:p>
        </w:tc>
        <w:tc>
          <w:tcPr>
            <w:tcW w:w="0" w:type="auto"/>
            <w:tcBorders>
              <w:top w:val="nil"/>
              <w:left w:val="nil"/>
              <w:bottom w:val="single" w:sz="4" w:space="0" w:color="auto"/>
              <w:right w:val="single" w:sz="4" w:space="0" w:color="auto"/>
            </w:tcBorders>
            <w:shd w:val="clear" w:color="auto" w:fill="auto"/>
            <w:noWrap/>
            <w:vAlign w:val="bottom"/>
            <w:hideMark/>
          </w:tcPr>
          <w:p w14:paraId="20CDA655" w14:textId="77777777" w:rsidR="00E818DA" w:rsidRPr="00E818DA" w:rsidRDefault="00E818DA" w:rsidP="00646DDD">
            <w:pPr>
              <w:keepNext/>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16518</w:t>
            </w:r>
          </w:p>
        </w:tc>
      </w:tr>
    </w:tbl>
    <w:p w14:paraId="4DF9BB15" w14:textId="2AA9125A" w:rsidR="00A632F0" w:rsidRDefault="00B160D0" w:rsidP="00B160D0">
      <w:pPr>
        <w:pStyle w:val="Caption"/>
        <w:jc w:val="center"/>
        <w:rPr>
          <w:rFonts w:ascii="Times New Roman" w:hAnsi="Times New Roman" w:cs="Times New Roman"/>
          <w:color w:val="auto"/>
          <w:sz w:val="16"/>
          <w:szCs w:val="16"/>
        </w:rPr>
      </w:pPr>
      <w:bookmarkStart w:id="232" w:name="_Toc198205402"/>
      <w:bookmarkStart w:id="233" w:name="_Toc198254999"/>
      <w:bookmarkStart w:id="234" w:name="_Toc198255400"/>
      <w:r w:rsidRPr="00B160D0">
        <w:rPr>
          <w:rFonts w:ascii="Times New Roman" w:hAnsi="Times New Roman" w:cs="Times New Roman"/>
          <w:color w:val="auto"/>
          <w:sz w:val="16"/>
          <w:szCs w:val="16"/>
        </w:rPr>
        <w:t xml:space="preserve">Table </w:t>
      </w:r>
      <w:r w:rsidRPr="00B160D0">
        <w:rPr>
          <w:rFonts w:ascii="Times New Roman" w:hAnsi="Times New Roman" w:cs="Times New Roman"/>
          <w:color w:val="auto"/>
          <w:sz w:val="16"/>
          <w:szCs w:val="16"/>
        </w:rPr>
        <w:fldChar w:fldCharType="begin"/>
      </w:r>
      <w:r w:rsidRPr="00B160D0">
        <w:rPr>
          <w:rFonts w:ascii="Times New Roman" w:hAnsi="Times New Roman" w:cs="Times New Roman"/>
          <w:color w:val="auto"/>
          <w:sz w:val="16"/>
          <w:szCs w:val="16"/>
        </w:rPr>
        <w:instrText xml:space="preserve"> SEQ Table \* ARABIC </w:instrText>
      </w:r>
      <w:r w:rsidRPr="00B160D0">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34</w:t>
      </w:r>
      <w:r w:rsidRPr="00B160D0">
        <w:rPr>
          <w:rFonts w:ascii="Times New Roman" w:hAnsi="Times New Roman" w:cs="Times New Roman"/>
          <w:color w:val="auto"/>
          <w:sz w:val="16"/>
          <w:szCs w:val="16"/>
        </w:rPr>
        <w:fldChar w:fldCharType="end"/>
      </w:r>
      <w:r w:rsidRPr="00B160D0">
        <w:rPr>
          <w:rFonts w:ascii="Times New Roman" w:hAnsi="Times New Roman" w:cs="Times New Roman"/>
          <w:color w:val="auto"/>
          <w:sz w:val="16"/>
          <w:szCs w:val="16"/>
        </w:rPr>
        <w:t xml:space="preserve"> Cluster 0 </w:t>
      </w:r>
      <w:r w:rsidR="007C1A38">
        <w:rPr>
          <w:rFonts w:ascii="Times New Roman" w:hAnsi="Times New Roman" w:cs="Times New Roman"/>
          <w:color w:val="auto"/>
          <w:sz w:val="16"/>
          <w:szCs w:val="16"/>
        </w:rPr>
        <w:t xml:space="preserve">Gen2+ </w:t>
      </w:r>
      <w:r w:rsidRPr="00B160D0">
        <w:rPr>
          <w:rFonts w:ascii="Times New Roman" w:hAnsi="Times New Roman" w:cs="Times New Roman"/>
          <w:color w:val="auto"/>
          <w:sz w:val="16"/>
          <w:szCs w:val="16"/>
        </w:rPr>
        <w:t>vehicle 2 route</w:t>
      </w:r>
      <w:bookmarkEnd w:id="232"/>
      <w:bookmarkEnd w:id="233"/>
      <w:bookmarkEnd w:id="234"/>
    </w:p>
    <w:p w14:paraId="20916A27" w14:textId="77777777" w:rsidR="00B160D0" w:rsidRPr="00B160D0" w:rsidRDefault="00B160D0" w:rsidP="00B160D0"/>
    <w:p w14:paraId="31FBBFA2" w14:textId="77777777" w:rsidR="00B160D0" w:rsidRDefault="000D5DFE" w:rsidP="00B160D0">
      <w:pPr>
        <w:keepNext/>
        <w:jc w:val="center"/>
      </w:pPr>
      <w:r w:rsidRPr="00B80DEE">
        <w:rPr>
          <w:rFonts w:ascii="Times New Roman" w:hAnsi="Times New Roman" w:cs="Times New Roman"/>
          <w:noProof/>
        </w:rPr>
        <w:lastRenderedPageBreak/>
        <w:drawing>
          <wp:inline distT="0" distB="0" distL="0" distR="0" wp14:anchorId="4DF45FCE" wp14:editId="27688FB7">
            <wp:extent cx="4294047" cy="2520000"/>
            <wp:effectExtent l="19050" t="19050" r="11430" b="13970"/>
            <wp:docPr id="4225751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575176" name="Picture 42257517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294047" cy="2520000"/>
                    </a:xfrm>
                    <a:prstGeom prst="rect">
                      <a:avLst/>
                    </a:prstGeom>
                    <a:ln>
                      <a:solidFill>
                        <a:schemeClr val="tx1"/>
                      </a:solidFill>
                    </a:ln>
                  </pic:spPr>
                </pic:pic>
              </a:graphicData>
            </a:graphic>
          </wp:inline>
        </w:drawing>
      </w:r>
    </w:p>
    <w:p w14:paraId="2A1751A5" w14:textId="69F83D14" w:rsidR="00904AF0" w:rsidRPr="00B160D0" w:rsidRDefault="00B160D0" w:rsidP="00B160D0">
      <w:pPr>
        <w:pStyle w:val="Caption"/>
        <w:jc w:val="center"/>
        <w:rPr>
          <w:rFonts w:ascii="Times New Roman" w:hAnsi="Times New Roman" w:cs="Times New Roman"/>
          <w:color w:val="auto"/>
          <w:sz w:val="16"/>
          <w:szCs w:val="16"/>
        </w:rPr>
      </w:pPr>
      <w:bookmarkStart w:id="235" w:name="_Toc198100282"/>
      <w:r w:rsidRPr="00B160D0">
        <w:rPr>
          <w:rFonts w:ascii="Times New Roman" w:hAnsi="Times New Roman" w:cs="Times New Roman"/>
          <w:color w:val="auto"/>
          <w:sz w:val="16"/>
          <w:szCs w:val="16"/>
        </w:rPr>
        <w:t xml:space="preserve">Figure </w:t>
      </w:r>
      <w:r w:rsidRPr="00B160D0">
        <w:rPr>
          <w:rFonts w:ascii="Times New Roman" w:hAnsi="Times New Roman" w:cs="Times New Roman"/>
          <w:color w:val="auto"/>
          <w:sz w:val="16"/>
          <w:szCs w:val="16"/>
        </w:rPr>
        <w:fldChar w:fldCharType="begin"/>
      </w:r>
      <w:r w:rsidRPr="00B160D0">
        <w:rPr>
          <w:rFonts w:ascii="Times New Roman" w:hAnsi="Times New Roman" w:cs="Times New Roman"/>
          <w:color w:val="auto"/>
          <w:sz w:val="16"/>
          <w:szCs w:val="16"/>
        </w:rPr>
        <w:instrText xml:space="preserve"> SEQ Figure \* ARABIC </w:instrText>
      </w:r>
      <w:r w:rsidRPr="00B160D0">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19</w:t>
      </w:r>
      <w:r w:rsidRPr="00B160D0">
        <w:rPr>
          <w:rFonts w:ascii="Times New Roman" w:hAnsi="Times New Roman" w:cs="Times New Roman"/>
          <w:color w:val="auto"/>
          <w:sz w:val="16"/>
          <w:szCs w:val="16"/>
        </w:rPr>
        <w:fldChar w:fldCharType="end"/>
      </w:r>
      <w:r w:rsidRPr="00B160D0">
        <w:rPr>
          <w:rFonts w:ascii="Times New Roman" w:hAnsi="Times New Roman" w:cs="Times New Roman"/>
          <w:color w:val="auto"/>
          <w:sz w:val="16"/>
          <w:szCs w:val="16"/>
        </w:rPr>
        <w:t xml:space="preserve">  Cluster 0 </w:t>
      </w:r>
      <w:r w:rsidR="00FA38AD">
        <w:rPr>
          <w:rFonts w:ascii="Times New Roman" w:hAnsi="Times New Roman" w:cs="Times New Roman"/>
          <w:color w:val="auto"/>
          <w:sz w:val="16"/>
          <w:szCs w:val="16"/>
        </w:rPr>
        <w:t xml:space="preserve">Gen2+ </w:t>
      </w:r>
      <w:r w:rsidRPr="00B160D0">
        <w:rPr>
          <w:rFonts w:ascii="Times New Roman" w:hAnsi="Times New Roman" w:cs="Times New Roman"/>
          <w:color w:val="auto"/>
          <w:sz w:val="16"/>
          <w:szCs w:val="16"/>
        </w:rPr>
        <w:t>vehicle routes</w:t>
      </w:r>
      <w:bookmarkEnd w:id="235"/>
    </w:p>
    <w:tbl>
      <w:tblPr>
        <w:tblStyle w:val="TableGrid"/>
        <w:tblW w:w="0" w:type="auto"/>
        <w:jc w:val="center"/>
        <w:tblLook w:val="04A0" w:firstRow="1" w:lastRow="0" w:firstColumn="1" w:lastColumn="0" w:noHBand="0" w:noVBand="1"/>
      </w:tblPr>
      <w:tblGrid>
        <w:gridCol w:w="1277"/>
        <w:gridCol w:w="1046"/>
        <w:gridCol w:w="1727"/>
        <w:gridCol w:w="2623"/>
        <w:gridCol w:w="2343"/>
      </w:tblGrid>
      <w:tr w:rsidR="00BB49F4" w:rsidRPr="00B80DEE" w14:paraId="031F2ABD" w14:textId="77777777" w:rsidTr="00590E79">
        <w:trPr>
          <w:trHeight w:val="288"/>
          <w:jc w:val="center"/>
        </w:trPr>
        <w:tc>
          <w:tcPr>
            <w:tcW w:w="0" w:type="auto"/>
            <w:noWrap/>
            <w:hideMark/>
          </w:tcPr>
          <w:p w14:paraId="16A397C0" w14:textId="77777777" w:rsidR="00904AF0" w:rsidRPr="006C66B1" w:rsidRDefault="00904AF0" w:rsidP="007B6032">
            <w:pPr>
              <w:jc w:val="center"/>
              <w:rPr>
                <w:rFonts w:ascii="Times New Roman" w:eastAsia="Times New Roman" w:hAnsi="Times New Roman" w:cs="Times New Roman"/>
                <w:b/>
                <w:bCs/>
                <w:color w:val="000000"/>
                <w:kern w:val="0"/>
                <w:lang w:eastAsia="en-GB"/>
                <w14:ligatures w14:val="none"/>
              </w:rPr>
            </w:pPr>
            <w:r w:rsidRPr="006C66B1">
              <w:rPr>
                <w:rFonts w:ascii="Times New Roman" w:eastAsia="Times New Roman" w:hAnsi="Times New Roman" w:cs="Times New Roman"/>
                <w:b/>
                <w:bCs/>
                <w:color w:val="000000"/>
                <w:kern w:val="0"/>
                <w:lang w:eastAsia="en-GB"/>
                <w14:ligatures w14:val="none"/>
              </w:rPr>
              <w:t>E-Bike Type</w:t>
            </w:r>
          </w:p>
        </w:tc>
        <w:tc>
          <w:tcPr>
            <w:tcW w:w="1223" w:type="dxa"/>
            <w:noWrap/>
            <w:hideMark/>
          </w:tcPr>
          <w:p w14:paraId="1D014D43" w14:textId="6F4BA165" w:rsidR="00904AF0" w:rsidRPr="006C66B1" w:rsidRDefault="00904AF0" w:rsidP="007B6032">
            <w:pPr>
              <w:jc w:val="center"/>
              <w:rPr>
                <w:rFonts w:ascii="Times New Roman" w:eastAsia="Times New Roman" w:hAnsi="Times New Roman" w:cs="Times New Roman"/>
                <w:b/>
                <w:bCs/>
                <w:color w:val="000000"/>
                <w:kern w:val="0"/>
                <w:lang w:eastAsia="en-GB"/>
                <w14:ligatures w14:val="none"/>
              </w:rPr>
            </w:pPr>
            <w:r w:rsidRPr="006C66B1">
              <w:rPr>
                <w:rFonts w:ascii="Times New Roman" w:eastAsia="Times New Roman" w:hAnsi="Times New Roman" w:cs="Times New Roman"/>
                <w:b/>
                <w:bCs/>
                <w:color w:val="000000"/>
                <w:kern w:val="0"/>
                <w:lang w:eastAsia="en-GB"/>
                <w14:ligatures w14:val="none"/>
              </w:rPr>
              <w:t>Vehicle</w:t>
            </w:r>
          </w:p>
        </w:tc>
        <w:tc>
          <w:tcPr>
            <w:tcW w:w="2050" w:type="dxa"/>
            <w:noWrap/>
            <w:hideMark/>
          </w:tcPr>
          <w:p w14:paraId="55FDB2C5" w14:textId="77777777" w:rsidR="00904AF0" w:rsidRPr="006C66B1" w:rsidRDefault="00904AF0" w:rsidP="007B6032">
            <w:pPr>
              <w:jc w:val="center"/>
              <w:rPr>
                <w:rFonts w:ascii="Times New Roman" w:eastAsia="Times New Roman" w:hAnsi="Times New Roman" w:cs="Times New Roman"/>
                <w:b/>
                <w:bCs/>
                <w:color w:val="000000"/>
                <w:kern w:val="0"/>
                <w:lang w:eastAsia="en-GB"/>
                <w14:ligatures w14:val="none"/>
              </w:rPr>
            </w:pPr>
            <w:r w:rsidRPr="006C66B1">
              <w:rPr>
                <w:rFonts w:ascii="Times New Roman" w:eastAsia="Times New Roman" w:hAnsi="Times New Roman" w:cs="Times New Roman"/>
                <w:b/>
                <w:bCs/>
                <w:color w:val="000000"/>
                <w:kern w:val="0"/>
                <w:lang w:eastAsia="en-GB"/>
                <w14:ligatures w14:val="none"/>
              </w:rPr>
              <w:t>Total Distance Travelled(km)</w:t>
            </w:r>
          </w:p>
        </w:tc>
        <w:tc>
          <w:tcPr>
            <w:tcW w:w="0" w:type="auto"/>
            <w:noWrap/>
            <w:hideMark/>
          </w:tcPr>
          <w:p w14:paraId="00C00896" w14:textId="7ACF53D0" w:rsidR="00904AF0" w:rsidRPr="006C66B1" w:rsidRDefault="00904AF0" w:rsidP="007B6032">
            <w:pPr>
              <w:jc w:val="center"/>
              <w:rPr>
                <w:rFonts w:ascii="Times New Roman" w:eastAsia="Times New Roman" w:hAnsi="Times New Roman" w:cs="Times New Roman"/>
                <w:b/>
                <w:bCs/>
                <w:color w:val="000000"/>
                <w:kern w:val="0"/>
                <w:lang w:eastAsia="en-GB"/>
                <w14:ligatures w14:val="none"/>
              </w:rPr>
            </w:pPr>
            <w:r w:rsidRPr="006C66B1">
              <w:rPr>
                <w:rFonts w:ascii="Times New Roman" w:eastAsia="Times New Roman" w:hAnsi="Times New Roman" w:cs="Times New Roman"/>
                <w:b/>
                <w:bCs/>
                <w:color w:val="000000"/>
                <w:kern w:val="0"/>
                <w:lang w:eastAsia="en-GB"/>
                <w14:ligatures w14:val="none"/>
              </w:rPr>
              <w:t>Energy Consumption</w:t>
            </w:r>
            <w:r w:rsidR="00BB49F4" w:rsidRPr="006C66B1">
              <w:rPr>
                <w:rFonts w:ascii="Times New Roman" w:eastAsia="Times New Roman" w:hAnsi="Times New Roman" w:cs="Times New Roman"/>
                <w:b/>
                <w:bCs/>
                <w:color w:val="000000"/>
                <w:kern w:val="0"/>
                <w:lang w:eastAsia="en-GB"/>
                <w14:ligatures w14:val="none"/>
              </w:rPr>
              <w:t xml:space="preserve"> (kWh)</w:t>
            </w:r>
          </w:p>
        </w:tc>
        <w:tc>
          <w:tcPr>
            <w:tcW w:w="0" w:type="auto"/>
            <w:noWrap/>
            <w:hideMark/>
          </w:tcPr>
          <w:p w14:paraId="62160DE0" w14:textId="428AB640" w:rsidR="00904AF0" w:rsidRPr="006C66B1" w:rsidRDefault="00904AF0" w:rsidP="006D0742">
            <w:pPr>
              <w:jc w:val="both"/>
              <w:rPr>
                <w:rFonts w:ascii="Times New Roman" w:eastAsia="Times New Roman" w:hAnsi="Times New Roman" w:cs="Times New Roman"/>
                <w:b/>
                <w:bCs/>
                <w:color w:val="000000"/>
                <w:kern w:val="0"/>
                <w:lang w:eastAsia="en-GB"/>
                <w14:ligatures w14:val="none"/>
              </w:rPr>
            </w:pPr>
            <w:r w:rsidRPr="006C66B1">
              <w:rPr>
                <w:rFonts w:ascii="Times New Roman" w:eastAsia="Times New Roman" w:hAnsi="Times New Roman" w:cs="Times New Roman"/>
                <w:b/>
                <w:bCs/>
                <w:color w:val="000000"/>
                <w:kern w:val="0"/>
                <w:lang w:eastAsia="en-GB"/>
                <w14:ligatures w14:val="none"/>
              </w:rPr>
              <w:t>CO2 Emissions</w:t>
            </w:r>
            <w:r w:rsidR="002A2522" w:rsidRPr="006C66B1">
              <w:rPr>
                <w:rFonts w:ascii="Times New Roman" w:eastAsia="Times New Roman" w:hAnsi="Times New Roman" w:cs="Times New Roman"/>
                <w:b/>
                <w:bCs/>
                <w:color w:val="000000"/>
                <w:kern w:val="0"/>
                <w:lang w:eastAsia="en-GB"/>
                <w14:ligatures w14:val="none"/>
              </w:rPr>
              <w:t xml:space="preserve"> Saved</w:t>
            </w:r>
            <w:r w:rsidR="00BB49F4" w:rsidRPr="006C66B1">
              <w:rPr>
                <w:rFonts w:ascii="Times New Roman" w:eastAsia="Times New Roman" w:hAnsi="Times New Roman" w:cs="Times New Roman"/>
                <w:b/>
                <w:bCs/>
                <w:color w:val="000000"/>
                <w:kern w:val="0"/>
                <w:lang w:eastAsia="en-GB"/>
                <w14:ligatures w14:val="none"/>
              </w:rPr>
              <w:t xml:space="preserve"> (g)</w:t>
            </w:r>
          </w:p>
        </w:tc>
      </w:tr>
      <w:tr w:rsidR="00467C76" w:rsidRPr="00B80DEE" w14:paraId="798CB9FC" w14:textId="77777777" w:rsidTr="00590E79">
        <w:trPr>
          <w:trHeight w:val="300"/>
          <w:jc w:val="center"/>
        </w:trPr>
        <w:tc>
          <w:tcPr>
            <w:tcW w:w="0" w:type="auto"/>
            <w:vMerge w:val="restart"/>
            <w:noWrap/>
            <w:hideMark/>
          </w:tcPr>
          <w:p w14:paraId="5DB743DD" w14:textId="77777777" w:rsidR="00467C76" w:rsidRPr="006C66B1" w:rsidRDefault="00467C76" w:rsidP="007B6032">
            <w:pPr>
              <w:jc w:val="center"/>
              <w:rPr>
                <w:rFonts w:ascii="Times New Roman" w:eastAsia="Times New Roman" w:hAnsi="Times New Roman" w:cs="Times New Roman"/>
                <w:b/>
                <w:bCs/>
                <w:color w:val="000000"/>
                <w:kern w:val="0"/>
                <w:lang w:eastAsia="en-GB"/>
                <w14:ligatures w14:val="none"/>
              </w:rPr>
            </w:pPr>
            <w:r w:rsidRPr="006C66B1">
              <w:rPr>
                <w:rFonts w:ascii="Times New Roman" w:eastAsia="Times New Roman" w:hAnsi="Times New Roman" w:cs="Times New Roman"/>
                <w:b/>
                <w:bCs/>
                <w:color w:val="000000"/>
                <w:kern w:val="0"/>
                <w:lang w:eastAsia="en-GB"/>
                <w14:ligatures w14:val="none"/>
              </w:rPr>
              <w:t>Gen2+</w:t>
            </w:r>
          </w:p>
        </w:tc>
        <w:tc>
          <w:tcPr>
            <w:tcW w:w="1223" w:type="dxa"/>
            <w:noWrap/>
            <w:hideMark/>
          </w:tcPr>
          <w:p w14:paraId="5AB35FC2" w14:textId="77777777" w:rsidR="00467C76" w:rsidRPr="00B80DEE" w:rsidRDefault="00467C76"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w:t>
            </w:r>
          </w:p>
        </w:tc>
        <w:tc>
          <w:tcPr>
            <w:tcW w:w="2050" w:type="dxa"/>
            <w:noWrap/>
            <w:hideMark/>
          </w:tcPr>
          <w:p w14:paraId="2E6D8A97" w14:textId="77777777" w:rsidR="00467C76" w:rsidRPr="00B80DEE" w:rsidRDefault="00467C76"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48.462</w:t>
            </w:r>
          </w:p>
        </w:tc>
        <w:tc>
          <w:tcPr>
            <w:tcW w:w="0" w:type="auto"/>
            <w:noWrap/>
            <w:hideMark/>
          </w:tcPr>
          <w:p w14:paraId="3B6A9906" w14:textId="77777777" w:rsidR="00467C76" w:rsidRPr="00B80DEE" w:rsidRDefault="00467C76"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0.581544</w:t>
            </w:r>
          </w:p>
        </w:tc>
        <w:tc>
          <w:tcPr>
            <w:tcW w:w="0" w:type="auto"/>
            <w:noWrap/>
            <w:hideMark/>
          </w:tcPr>
          <w:p w14:paraId="037D50AD" w14:textId="77777777" w:rsidR="00467C76" w:rsidRPr="00B80DEE" w:rsidRDefault="00467C76" w:rsidP="006D0742">
            <w:pPr>
              <w:jc w:val="both"/>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6396.984</w:t>
            </w:r>
          </w:p>
        </w:tc>
      </w:tr>
      <w:tr w:rsidR="00467C76" w:rsidRPr="00B80DEE" w14:paraId="2508671C" w14:textId="77777777" w:rsidTr="00590E79">
        <w:trPr>
          <w:trHeight w:val="324"/>
          <w:jc w:val="center"/>
        </w:trPr>
        <w:tc>
          <w:tcPr>
            <w:tcW w:w="0" w:type="auto"/>
            <w:vMerge/>
            <w:noWrap/>
            <w:hideMark/>
          </w:tcPr>
          <w:p w14:paraId="26C80125" w14:textId="77777777" w:rsidR="00467C76" w:rsidRPr="00B80DEE" w:rsidRDefault="00467C76" w:rsidP="007B6032">
            <w:pPr>
              <w:jc w:val="center"/>
              <w:rPr>
                <w:rFonts w:ascii="Times New Roman" w:eastAsia="Times New Roman" w:hAnsi="Times New Roman" w:cs="Times New Roman"/>
                <w:color w:val="000000"/>
                <w:kern w:val="0"/>
                <w:lang w:eastAsia="en-GB"/>
                <w14:ligatures w14:val="none"/>
              </w:rPr>
            </w:pPr>
          </w:p>
        </w:tc>
        <w:tc>
          <w:tcPr>
            <w:tcW w:w="1223" w:type="dxa"/>
            <w:noWrap/>
            <w:hideMark/>
          </w:tcPr>
          <w:p w14:paraId="61E0A103" w14:textId="77777777" w:rsidR="00467C76" w:rsidRPr="00B80DEE" w:rsidRDefault="00467C76"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w:t>
            </w:r>
          </w:p>
        </w:tc>
        <w:tc>
          <w:tcPr>
            <w:tcW w:w="2050" w:type="dxa"/>
            <w:noWrap/>
            <w:hideMark/>
          </w:tcPr>
          <w:p w14:paraId="018DCF41" w14:textId="77777777" w:rsidR="00467C76" w:rsidRPr="00B80DEE" w:rsidRDefault="00467C76"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16.518</w:t>
            </w:r>
          </w:p>
        </w:tc>
        <w:tc>
          <w:tcPr>
            <w:tcW w:w="0" w:type="auto"/>
            <w:noWrap/>
            <w:hideMark/>
          </w:tcPr>
          <w:p w14:paraId="385497F4" w14:textId="77777777" w:rsidR="00467C76" w:rsidRPr="00B80DEE" w:rsidRDefault="00467C76"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0.198216</w:t>
            </w:r>
          </w:p>
        </w:tc>
        <w:tc>
          <w:tcPr>
            <w:tcW w:w="0" w:type="auto"/>
            <w:noWrap/>
            <w:hideMark/>
          </w:tcPr>
          <w:p w14:paraId="20562CFB" w14:textId="77777777" w:rsidR="00467C76" w:rsidRPr="00B80DEE" w:rsidRDefault="00467C76" w:rsidP="006D0742">
            <w:pPr>
              <w:jc w:val="both"/>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2180.376</w:t>
            </w:r>
          </w:p>
        </w:tc>
      </w:tr>
      <w:tr w:rsidR="00BB49F4" w:rsidRPr="00B80DEE" w14:paraId="17374B70" w14:textId="77777777" w:rsidTr="00590E79">
        <w:trPr>
          <w:trHeight w:val="324"/>
          <w:jc w:val="center"/>
        </w:trPr>
        <w:tc>
          <w:tcPr>
            <w:tcW w:w="2405" w:type="dxa"/>
            <w:gridSpan w:val="2"/>
            <w:noWrap/>
            <w:hideMark/>
          </w:tcPr>
          <w:p w14:paraId="4E68736A" w14:textId="77777777" w:rsidR="00904AF0" w:rsidRPr="006C66B1" w:rsidRDefault="00904AF0" w:rsidP="007B6032">
            <w:pPr>
              <w:jc w:val="center"/>
              <w:rPr>
                <w:rFonts w:ascii="Times New Roman" w:eastAsia="Times New Roman" w:hAnsi="Times New Roman" w:cs="Times New Roman"/>
                <w:b/>
                <w:bCs/>
                <w:color w:val="000000"/>
                <w:kern w:val="0"/>
                <w:lang w:eastAsia="en-GB"/>
                <w14:ligatures w14:val="none"/>
              </w:rPr>
            </w:pPr>
            <w:r w:rsidRPr="006C66B1">
              <w:rPr>
                <w:rFonts w:ascii="Times New Roman" w:eastAsia="Times New Roman" w:hAnsi="Times New Roman" w:cs="Times New Roman"/>
                <w:b/>
                <w:bCs/>
                <w:color w:val="000000"/>
                <w:kern w:val="0"/>
                <w:lang w:eastAsia="en-GB"/>
                <w14:ligatures w14:val="none"/>
              </w:rPr>
              <w:t>Total</w:t>
            </w:r>
          </w:p>
        </w:tc>
        <w:tc>
          <w:tcPr>
            <w:tcW w:w="2050" w:type="dxa"/>
            <w:noWrap/>
            <w:hideMark/>
          </w:tcPr>
          <w:p w14:paraId="182085F9" w14:textId="77777777" w:rsidR="00904AF0" w:rsidRPr="00B80DEE" w:rsidRDefault="00904AF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64.98</w:t>
            </w:r>
          </w:p>
        </w:tc>
        <w:tc>
          <w:tcPr>
            <w:tcW w:w="0" w:type="auto"/>
            <w:noWrap/>
            <w:hideMark/>
          </w:tcPr>
          <w:p w14:paraId="32C05A7B" w14:textId="77777777" w:rsidR="00904AF0" w:rsidRPr="00B80DEE" w:rsidRDefault="00904AF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0.77976</w:t>
            </w:r>
          </w:p>
        </w:tc>
        <w:tc>
          <w:tcPr>
            <w:tcW w:w="0" w:type="auto"/>
            <w:noWrap/>
            <w:hideMark/>
          </w:tcPr>
          <w:p w14:paraId="185BDCEE" w14:textId="77777777" w:rsidR="00904AF0" w:rsidRPr="00B80DEE" w:rsidRDefault="00904AF0" w:rsidP="00EA077C">
            <w:pPr>
              <w:keepNext/>
              <w:jc w:val="both"/>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8577.36</w:t>
            </w:r>
          </w:p>
        </w:tc>
      </w:tr>
    </w:tbl>
    <w:p w14:paraId="1A5EC1F5" w14:textId="53C15EFA" w:rsidR="00876FB7" w:rsidRDefault="00EA077C" w:rsidP="003C54DE">
      <w:pPr>
        <w:pStyle w:val="Caption"/>
        <w:jc w:val="center"/>
        <w:rPr>
          <w:rFonts w:ascii="Times New Roman" w:hAnsi="Times New Roman" w:cs="Times New Roman"/>
          <w:color w:val="auto"/>
          <w:sz w:val="16"/>
          <w:szCs w:val="16"/>
        </w:rPr>
      </w:pPr>
      <w:bookmarkStart w:id="236" w:name="_Toc198205403"/>
      <w:bookmarkStart w:id="237" w:name="_Toc198255000"/>
      <w:bookmarkStart w:id="238" w:name="_Toc198255401"/>
      <w:r w:rsidRPr="00EA077C">
        <w:rPr>
          <w:rFonts w:ascii="Times New Roman" w:hAnsi="Times New Roman" w:cs="Times New Roman"/>
          <w:color w:val="auto"/>
          <w:sz w:val="16"/>
          <w:szCs w:val="16"/>
        </w:rPr>
        <w:t xml:space="preserve">Table </w:t>
      </w:r>
      <w:r w:rsidRPr="00EA077C">
        <w:rPr>
          <w:rFonts w:ascii="Times New Roman" w:hAnsi="Times New Roman" w:cs="Times New Roman"/>
          <w:color w:val="auto"/>
          <w:sz w:val="16"/>
          <w:szCs w:val="16"/>
        </w:rPr>
        <w:fldChar w:fldCharType="begin"/>
      </w:r>
      <w:r w:rsidRPr="00EA077C">
        <w:rPr>
          <w:rFonts w:ascii="Times New Roman" w:hAnsi="Times New Roman" w:cs="Times New Roman"/>
          <w:color w:val="auto"/>
          <w:sz w:val="16"/>
          <w:szCs w:val="16"/>
        </w:rPr>
        <w:instrText xml:space="preserve"> SEQ Table \* ARABIC </w:instrText>
      </w:r>
      <w:r w:rsidRPr="00EA077C">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35</w:t>
      </w:r>
      <w:r w:rsidRPr="00EA077C">
        <w:rPr>
          <w:rFonts w:ascii="Times New Roman" w:hAnsi="Times New Roman" w:cs="Times New Roman"/>
          <w:color w:val="auto"/>
          <w:sz w:val="16"/>
          <w:szCs w:val="16"/>
        </w:rPr>
        <w:fldChar w:fldCharType="end"/>
      </w:r>
      <w:r w:rsidRPr="00EA077C">
        <w:rPr>
          <w:rFonts w:ascii="Times New Roman" w:hAnsi="Times New Roman" w:cs="Times New Roman"/>
          <w:color w:val="auto"/>
          <w:sz w:val="16"/>
          <w:szCs w:val="16"/>
        </w:rPr>
        <w:t xml:space="preserve"> Cluster 0 </w:t>
      </w:r>
      <w:r w:rsidR="007C1A38">
        <w:rPr>
          <w:rFonts w:ascii="Times New Roman" w:hAnsi="Times New Roman" w:cs="Times New Roman"/>
          <w:color w:val="auto"/>
          <w:sz w:val="16"/>
          <w:szCs w:val="16"/>
        </w:rPr>
        <w:t xml:space="preserve">Gen2+ </w:t>
      </w:r>
      <w:r w:rsidRPr="00EA077C">
        <w:rPr>
          <w:rFonts w:ascii="Times New Roman" w:hAnsi="Times New Roman" w:cs="Times New Roman"/>
          <w:color w:val="auto"/>
          <w:sz w:val="16"/>
          <w:szCs w:val="16"/>
        </w:rPr>
        <w:t>sustainability evaluation summary</w:t>
      </w:r>
      <w:bookmarkEnd w:id="236"/>
      <w:bookmarkEnd w:id="237"/>
      <w:bookmarkEnd w:id="238"/>
    </w:p>
    <w:p w14:paraId="32EE2C14" w14:textId="77777777" w:rsidR="003C54DE" w:rsidRPr="003C54DE" w:rsidRDefault="003C54DE" w:rsidP="003C54DE"/>
    <w:p w14:paraId="52ABCDCA" w14:textId="5520C155" w:rsidR="00163460" w:rsidRPr="00163460" w:rsidRDefault="00163460" w:rsidP="006D0742">
      <w:pPr>
        <w:jc w:val="both"/>
        <w:rPr>
          <w:rFonts w:ascii="Times New Roman" w:hAnsi="Times New Roman" w:cs="Times New Roman"/>
        </w:rPr>
      </w:pPr>
      <w:r>
        <w:rPr>
          <w:rFonts w:ascii="Times New Roman" w:hAnsi="Times New Roman" w:cs="Times New Roman"/>
        </w:rPr>
        <w:t>For cluster 1,</w:t>
      </w:r>
    </w:p>
    <w:tbl>
      <w:tblPr>
        <w:tblStyle w:val="TableGrid"/>
        <w:tblW w:w="0" w:type="auto"/>
        <w:jc w:val="center"/>
        <w:tblLayout w:type="fixed"/>
        <w:tblLook w:val="04A0" w:firstRow="1" w:lastRow="0" w:firstColumn="1" w:lastColumn="0" w:noHBand="0" w:noVBand="1"/>
      </w:tblPr>
      <w:tblGrid>
        <w:gridCol w:w="1271"/>
        <w:gridCol w:w="1134"/>
        <w:gridCol w:w="1134"/>
        <w:gridCol w:w="1325"/>
        <w:gridCol w:w="2228"/>
        <w:gridCol w:w="1924"/>
      </w:tblGrid>
      <w:tr w:rsidR="002B54D7" w:rsidRPr="00B80DEE" w14:paraId="62AAB908" w14:textId="77777777" w:rsidTr="00CD3623">
        <w:trPr>
          <w:trHeight w:val="300"/>
          <w:jc w:val="center"/>
        </w:trPr>
        <w:tc>
          <w:tcPr>
            <w:tcW w:w="1271" w:type="dxa"/>
            <w:noWrap/>
            <w:hideMark/>
          </w:tcPr>
          <w:p w14:paraId="0E055E53" w14:textId="77777777" w:rsidR="002B54D7" w:rsidRPr="00F0699E" w:rsidRDefault="002B54D7" w:rsidP="007B6032">
            <w:pPr>
              <w:jc w:val="center"/>
              <w:rPr>
                <w:rFonts w:ascii="Times New Roman" w:eastAsia="Times New Roman" w:hAnsi="Times New Roman" w:cs="Times New Roman"/>
                <w:b/>
                <w:bCs/>
                <w:color w:val="000000"/>
                <w:kern w:val="0"/>
                <w:lang w:eastAsia="en-GB"/>
                <w14:ligatures w14:val="none"/>
              </w:rPr>
            </w:pPr>
            <w:r w:rsidRPr="00F0699E">
              <w:rPr>
                <w:rFonts w:ascii="Times New Roman" w:eastAsia="Times New Roman" w:hAnsi="Times New Roman" w:cs="Times New Roman"/>
                <w:b/>
                <w:bCs/>
                <w:color w:val="000000"/>
                <w:kern w:val="0"/>
                <w:lang w:eastAsia="en-GB"/>
                <w14:ligatures w14:val="none"/>
              </w:rPr>
              <w:t>Capacity</w:t>
            </w:r>
          </w:p>
        </w:tc>
        <w:tc>
          <w:tcPr>
            <w:tcW w:w="1134" w:type="dxa"/>
            <w:noWrap/>
            <w:hideMark/>
          </w:tcPr>
          <w:p w14:paraId="7F005F6E" w14:textId="77777777" w:rsidR="002B54D7" w:rsidRPr="00F0699E" w:rsidRDefault="002B54D7" w:rsidP="007B6032">
            <w:pPr>
              <w:jc w:val="center"/>
              <w:rPr>
                <w:rFonts w:ascii="Times New Roman" w:eastAsia="Times New Roman" w:hAnsi="Times New Roman" w:cs="Times New Roman"/>
                <w:b/>
                <w:bCs/>
                <w:color w:val="000000"/>
                <w:kern w:val="0"/>
                <w:lang w:eastAsia="en-GB"/>
                <w14:ligatures w14:val="none"/>
              </w:rPr>
            </w:pPr>
            <w:r w:rsidRPr="00F0699E">
              <w:rPr>
                <w:rFonts w:ascii="Times New Roman" w:eastAsia="Times New Roman" w:hAnsi="Times New Roman" w:cs="Times New Roman"/>
                <w:b/>
                <w:bCs/>
                <w:color w:val="000000"/>
                <w:kern w:val="0"/>
                <w:lang w:eastAsia="en-GB"/>
                <w14:ligatures w14:val="none"/>
              </w:rPr>
              <w:t>Distance</w:t>
            </w:r>
          </w:p>
        </w:tc>
        <w:tc>
          <w:tcPr>
            <w:tcW w:w="1134" w:type="dxa"/>
            <w:noWrap/>
            <w:hideMark/>
          </w:tcPr>
          <w:p w14:paraId="4C59F187" w14:textId="77777777" w:rsidR="002B54D7" w:rsidRPr="00F0699E" w:rsidRDefault="002B54D7" w:rsidP="007B6032">
            <w:pPr>
              <w:jc w:val="center"/>
              <w:rPr>
                <w:rFonts w:ascii="Times New Roman" w:eastAsia="Times New Roman" w:hAnsi="Times New Roman" w:cs="Times New Roman"/>
                <w:b/>
                <w:bCs/>
                <w:color w:val="000000"/>
                <w:kern w:val="0"/>
                <w:lang w:eastAsia="en-GB"/>
                <w14:ligatures w14:val="none"/>
              </w:rPr>
            </w:pPr>
            <w:r w:rsidRPr="00F0699E">
              <w:rPr>
                <w:rFonts w:ascii="Times New Roman" w:eastAsia="Times New Roman" w:hAnsi="Times New Roman" w:cs="Times New Roman"/>
                <w:b/>
                <w:bCs/>
                <w:color w:val="000000"/>
                <w:kern w:val="0"/>
                <w:lang w:eastAsia="en-GB"/>
                <w14:ligatures w14:val="none"/>
              </w:rPr>
              <w:t>Number of Vehicles</w:t>
            </w:r>
          </w:p>
        </w:tc>
        <w:tc>
          <w:tcPr>
            <w:tcW w:w="1325" w:type="dxa"/>
            <w:noWrap/>
            <w:hideMark/>
          </w:tcPr>
          <w:p w14:paraId="3193978B" w14:textId="77777777" w:rsidR="002B54D7" w:rsidRPr="00F0699E" w:rsidRDefault="002B54D7" w:rsidP="007B6032">
            <w:pPr>
              <w:jc w:val="center"/>
              <w:rPr>
                <w:rFonts w:ascii="Times New Roman" w:eastAsia="Times New Roman" w:hAnsi="Times New Roman" w:cs="Times New Roman"/>
                <w:b/>
                <w:bCs/>
                <w:color w:val="000000"/>
                <w:kern w:val="0"/>
                <w:lang w:eastAsia="en-GB"/>
                <w14:ligatures w14:val="none"/>
              </w:rPr>
            </w:pPr>
            <w:r w:rsidRPr="00F0699E">
              <w:rPr>
                <w:rFonts w:ascii="Times New Roman" w:eastAsia="Times New Roman" w:hAnsi="Times New Roman" w:cs="Times New Roman"/>
                <w:b/>
                <w:bCs/>
                <w:color w:val="000000"/>
                <w:kern w:val="0"/>
                <w:lang w:eastAsia="en-GB"/>
                <w14:ligatures w14:val="none"/>
              </w:rPr>
              <w:t>Objective</w:t>
            </w:r>
          </w:p>
        </w:tc>
        <w:tc>
          <w:tcPr>
            <w:tcW w:w="2228" w:type="dxa"/>
            <w:noWrap/>
            <w:hideMark/>
          </w:tcPr>
          <w:p w14:paraId="06297EA0" w14:textId="77777777" w:rsidR="002B54D7" w:rsidRPr="00F0699E" w:rsidRDefault="002B54D7" w:rsidP="007B6032">
            <w:pPr>
              <w:jc w:val="center"/>
              <w:rPr>
                <w:rFonts w:ascii="Times New Roman" w:eastAsia="Times New Roman" w:hAnsi="Times New Roman" w:cs="Times New Roman"/>
                <w:b/>
                <w:bCs/>
                <w:color w:val="000000"/>
                <w:kern w:val="0"/>
                <w:lang w:eastAsia="en-GB"/>
                <w14:ligatures w14:val="none"/>
              </w:rPr>
            </w:pPr>
            <w:r w:rsidRPr="00F0699E">
              <w:rPr>
                <w:rFonts w:ascii="Times New Roman" w:eastAsia="Times New Roman" w:hAnsi="Times New Roman" w:cs="Times New Roman"/>
                <w:b/>
                <w:bCs/>
                <w:color w:val="000000"/>
                <w:kern w:val="0"/>
                <w:lang w:eastAsia="en-GB"/>
                <w14:ligatures w14:val="none"/>
              </w:rPr>
              <w:t>Total Distance of Route</w:t>
            </w:r>
          </w:p>
        </w:tc>
        <w:tc>
          <w:tcPr>
            <w:tcW w:w="1924" w:type="dxa"/>
            <w:noWrap/>
            <w:hideMark/>
          </w:tcPr>
          <w:p w14:paraId="00EB6C69" w14:textId="77777777" w:rsidR="002B54D7" w:rsidRPr="00F0699E" w:rsidRDefault="002B54D7" w:rsidP="007B6032">
            <w:pPr>
              <w:jc w:val="center"/>
              <w:rPr>
                <w:rFonts w:ascii="Times New Roman" w:eastAsia="Times New Roman" w:hAnsi="Times New Roman" w:cs="Times New Roman"/>
                <w:b/>
                <w:bCs/>
                <w:color w:val="000000"/>
                <w:kern w:val="0"/>
                <w:lang w:eastAsia="en-GB"/>
                <w14:ligatures w14:val="none"/>
              </w:rPr>
            </w:pPr>
            <w:r w:rsidRPr="00F0699E">
              <w:rPr>
                <w:rFonts w:ascii="Times New Roman" w:eastAsia="Times New Roman" w:hAnsi="Times New Roman" w:cs="Times New Roman"/>
                <w:b/>
                <w:bCs/>
                <w:color w:val="000000"/>
                <w:kern w:val="0"/>
                <w:lang w:eastAsia="en-GB"/>
                <w14:ligatures w14:val="none"/>
              </w:rPr>
              <w:t>Total Load of Route</w:t>
            </w:r>
          </w:p>
        </w:tc>
      </w:tr>
      <w:tr w:rsidR="004222C0" w:rsidRPr="00B80DEE" w14:paraId="247A385F" w14:textId="77777777" w:rsidTr="00CD3623">
        <w:trPr>
          <w:trHeight w:val="300"/>
          <w:jc w:val="center"/>
        </w:trPr>
        <w:tc>
          <w:tcPr>
            <w:tcW w:w="1271" w:type="dxa"/>
            <w:noWrap/>
            <w:hideMark/>
          </w:tcPr>
          <w:p w14:paraId="4A894D49"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30</w:t>
            </w:r>
          </w:p>
        </w:tc>
        <w:tc>
          <w:tcPr>
            <w:tcW w:w="1134" w:type="dxa"/>
            <w:noWrap/>
            <w:hideMark/>
          </w:tcPr>
          <w:p w14:paraId="1066C59C"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134" w:type="dxa"/>
            <w:noWrap/>
            <w:hideMark/>
          </w:tcPr>
          <w:p w14:paraId="51B7AE37"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w:t>
            </w:r>
          </w:p>
        </w:tc>
        <w:tc>
          <w:tcPr>
            <w:tcW w:w="5477" w:type="dxa"/>
            <w:gridSpan w:val="3"/>
            <w:vMerge w:val="restart"/>
            <w:noWrap/>
            <w:vAlign w:val="center"/>
            <w:hideMark/>
          </w:tcPr>
          <w:p w14:paraId="5D2D0DE0" w14:textId="054E7D43" w:rsidR="004222C0" w:rsidRPr="00B80DEE" w:rsidRDefault="004222C0" w:rsidP="007B6032">
            <w:pPr>
              <w:jc w:val="center"/>
              <w:rPr>
                <w:rFonts w:ascii="Times New Roman" w:eastAsia="Times New Roman" w:hAnsi="Times New Roman" w:cs="Times New Roman"/>
                <w:kern w:val="0"/>
                <w:lang w:eastAsia="en-GB"/>
                <w14:ligatures w14:val="none"/>
              </w:rPr>
            </w:pPr>
            <w:r w:rsidRPr="00B80DEE">
              <w:rPr>
                <w:rFonts w:ascii="Times New Roman" w:eastAsia="Times New Roman" w:hAnsi="Times New Roman" w:cs="Times New Roman"/>
                <w:kern w:val="0"/>
                <w:lang w:eastAsia="en-GB"/>
                <w14:ligatures w14:val="none"/>
              </w:rPr>
              <w:t>No Solution</w:t>
            </w:r>
          </w:p>
        </w:tc>
      </w:tr>
      <w:tr w:rsidR="004222C0" w:rsidRPr="00B80DEE" w14:paraId="605C81F8" w14:textId="77777777" w:rsidTr="00CD3623">
        <w:trPr>
          <w:trHeight w:val="300"/>
          <w:jc w:val="center"/>
        </w:trPr>
        <w:tc>
          <w:tcPr>
            <w:tcW w:w="1271" w:type="dxa"/>
            <w:noWrap/>
            <w:hideMark/>
          </w:tcPr>
          <w:p w14:paraId="7FD160DC"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30</w:t>
            </w:r>
          </w:p>
        </w:tc>
        <w:tc>
          <w:tcPr>
            <w:tcW w:w="1134" w:type="dxa"/>
            <w:noWrap/>
            <w:hideMark/>
          </w:tcPr>
          <w:p w14:paraId="1E7DDBA6"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134" w:type="dxa"/>
            <w:noWrap/>
            <w:hideMark/>
          </w:tcPr>
          <w:p w14:paraId="5D602F5E"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w:t>
            </w:r>
          </w:p>
        </w:tc>
        <w:tc>
          <w:tcPr>
            <w:tcW w:w="5477" w:type="dxa"/>
            <w:gridSpan w:val="3"/>
            <w:vMerge/>
            <w:noWrap/>
            <w:hideMark/>
          </w:tcPr>
          <w:p w14:paraId="7926CB91" w14:textId="77777777" w:rsidR="004222C0" w:rsidRPr="00B80DEE" w:rsidRDefault="004222C0" w:rsidP="007B6032">
            <w:pPr>
              <w:jc w:val="center"/>
              <w:rPr>
                <w:rFonts w:ascii="Times New Roman" w:eastAsia="Times New Roman" w:hAnsi="Times New Roman" w:cs="Times New Roman"/>
                <w:kern w:val="0"/>
                <w:lang w:eastAsia="en-GB"/>
                <w14:ligatures w14:val="none"/>
              </w:rPr>
            </w:pPr>
          </w:p>
        </w:tc>
      </w:tr>
      <w:tr w:rsidR="004222C0" w:rsidRPr="00B80DEE" w14:paraId="6A544FB6" w14:textId="77777777" w:rsidTr="00CD3623">
        <w:trPr>
          <w:trHeight w:val="300"/>
          <w:jc w:val="center"/>
        </w:trPr>
        <w:tc>
          <w:tcPr>
            <w:tcW w:w="1271" w:type="dxa"/>
            <w:noWrap/>
            <w:hideMark/>
          </w:tcPr>
          <w:p w14:paraId="57F2F084"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30</w:t>
            </w:r>
          </w:p>
        </w:tc>
        <w:tc>
          <w:tcPr>
            <w:tcW w:w="1134" w:type="dxa"/>
            <w:noWrap/>
            <w:hideMark/>
          </w:tcPr>
          <w:p w14:paraId="1E01E799"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134" w:type="dxa"/>
            <w:noWrap/>
            <w:hideMark/>
          </w:tcPr>
          <w:p w14:paraId="4A1EA4C9"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w:t>
            </w:r>
          </w:p>
        </w:tc>
        <w:tc>
          <w:tcPr>
            <w:tcW w:w="5477" w:type="dxa"/>
            <w:gridSpan w:val="3"/>
            <w:vMerge/>
            <w:noWrap/>
            <w:hideMark/>
          </w:tcPr>
          <w:p w14:paraId="0AEE12CF" w14:textId="77777777" w:rsidR="004222C0" w:rsidRPr="00B80DEE" w:rsidRDefault="004222C0" w:rsidP="007B6032">
            <w:pPr>
              <w:jc w:val="center"/>
              <w:rPr>
                <w:rFonts w:ascii="Times New Roman" w:eastAsia="Times New Roman" w:hAnsi="Times New Roman" w:cs="Times New Roman"/>
                <w:kern w:val="0"/>
                <w:lang w:eastAsia="en-GB"/>
                <w14:ligatures w14:val="none"/>
              </w:rPr>
            </w:pPr>
          </w:p>
        </w:tc>
      </w:tr>
      <w:tr w:rsidR="004222C0" w:rsidRPr="00B80DEE" w14:paraId="23949138" w14:textId="77777777" w:rsidTr="00CD3623">
        <w:trPr>
          <w:trHeight w:val="300"/>
          <w:jc w:val="center"/>
        </w:trPr>
        <w:tc>
          <w:tcPr>
            <w:tcW w:w="1271" w:type="dxa"/>
            <w:noWrap/>
            <w:hideMark/>
          </w:tcPr>
          <w:p w14:paraId="3F82E204"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30</w:t>
            </w:r>
          </w:p>
        </w:tc>
        <w:tc>
          <w:tcPr>
            <w:tcW w:w="1134" w:type="dxa"/>
            <w:noWrap/>
            <w:hideMark/>
          </w:tcPr>
          <w:p w14:paraId="1B2598AF"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134" w:type="dxa"/>
            <w:noWrap/>
            <w:hideMark/>
          </w:tcPr>
          <w:p w14:paraId="0C5F3444"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4</w:t>
            </w:r>
          </w:p>
        </w:tc>
        <w:tc>
          <w:tcPr>
            <w:tcW w:w="5477" w:type="dxa"/>
            <w:gridSpan w:val="3"/>
            <w:vMerge/>
            <w:noWrap/>
            <w:hideMark/>
          </w:tcPr>
          <w:p w14:paraId="2C35B604" w14:textId="77777777" w:rsidR="004222C0" w:rsidRPr="00B80DEE" w:rsidRDefault="004222C0" w:rsidP="007B6032">
            <w:pPr>
              <w:jc w:val="center"/>
              <w:rPr>
                <w:rFonts w:ascii="Times New Roman" w:eastAsia="Times New Roman" w:hAnsi="Times New Roman" w:cs="Times New Roman"/>
                <w:kern w:val="0"/>
                <w:lang w:eastAsia="en-GB"/>
                <w14:ligatures w14:val="none"/>
              </w:rPr>
            </w:pPr>
          </w:p>
        </w:tc>
      </w:tr>
      <w:tr w:rsidR="004222C0" w:rsidRPr="00B80DEE" w14:paraId="7B6690A2" w14:textId="77777777" w:rsidTr="00CD3623">
        <w:trPr>
          <w:trHeight w:val="300"/>
          <w:jc w:val="center"/>
        </w:trPr>
        <w:tc>
          <w:tcPr>
            <w:tcW w:w="1271" w:type="dxa"/>
            <w:noWrap/>
            <w:hideMark/>
          </w:tcPr>
          <w:p w14:paraId="1593DC0D"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30</w:t>
            </w:r>
          </w:p>
        </w:tc>
        <w:tc>
          <w:tcPr>
            <w:tcW w:w="1134" w:type="dxa"/>
            <w:noWrap/>
            <w:hideMark/>
          </w:tcPr>
          <w:p w14:paraId="646D95DE"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134" w:type="dxa"/>
            <w:noWrap/>
            <w:hideMark/>
          </w:tcPr>
          <w:p w14:paraId="5B1B59DC"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5</w:t>
            </w:r>
          </w:p>
        </w:tc>
        <w:tc>
          <w:tcPr>
            <w:tcW w:w="5477" w:type="dxa"/>
            <w:gridSpan w:val="3"/>
            <w:vMerge/>
            <w:noWrap/>
            <w:hideMark/>
          </w:tcPr>
          <w:p w14:paraId="2044686B" w14:textId="77777777" w:rsidR="004222C0" w:rsidRPr="00B80DEE" w:rsidRDefault="004222C0" w:rsidP="007B6032">
            <w:pPr>
              <w:jc w:val="center"/>
              <w:rPr>
                <w:rFonts w:ascii="Times New Roman" w:eastAsia="Times New Roman" w:hAnsi="Times New Roman" w:cs="Times New Roman"/>
                <w:kern w:val="0"/>
                <w:lang w:eastAsia="en-GB"/>
                <w14:ligatures w14:val="none"/>
              </w:rPr>
            </w:pPr>
          </w:p>
        </w:tc>
      </w:tr>
      <w:tr w:rsidR="004222C0" w:rsidRPr="00B80DEE" w14:paraId="3087CCE9" w14:textId="77777777" w:rsidTr="00CD3623">
        <w:trPr>
          <w:trHeight w:val="300"/>
          <w:jc w:val="center"/>
        </w:trPr>
        <w:tc>
          <w:tcPr>
            <w:tcW w:w="1271" w:type="dxa"/>
            <w:noWrap/>
            <w:hideMark/>
          </w:tcPr>
          <w:p w14:paraId="28C786CC"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30</w:t>
            </w:r>
          </w:p>
        </w:tc>
        <w:tc>
          <w:tcPr>
            <w:tcW w:w="1134" w:type="dxa"/>
            <w:noWrap/>
            <w:hideMark/>
          </w:tcPr>
          <w:p w14:paraId="098B01FA"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134" w:type="dxa"/>
            <w:noWrap/>
            <w:hideMark/>
          </w:tcPr>
          <w:p w14:paraId="34D77A56"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w:t>
            </w:r>
          </w:p>
        </w:tc>
        <w:tc>
          <w:tcPr>
            <w:tcW w:w="5477" w:type="dxa"/>
            <w:gridSpan w:val="3"/>
            <w:vMerge/>
            <w:noWrap/>
            <w:hideMark/>
          </w:tcPr>
          <w:p w14:paraId="19280D02" w14:textId="77777777" w:rsidR="004222C0" w:rsidRPr="00B80DEE" w:rsidRDefault="004222C0" w:rsidP="007B6032">
            <w:pPr>
              <w:jc w:val="center"/>
              <w:rPr>
                <w:rFonts w:ascii="Times New Roman" w:eastAsia="Times New Roman" w:hAnsi="Times New Roman" w:cs="Times New Roman"/>
                <w:kern w:val="0"/>
                <w:lang w:eastAsia="en-GB"/>
                <w14:ligatures w14:val="none"/>
              </w:rPr>
            </w:pPr>
          </w:p>
        </w:tc>
      </w:tr>
      <w:tr w:rsidR="004222C0" w:rsidRPr="00B80DEE" w14:paraId="42541173" w14:textId="77777777" w:rsidTr="00CD3623">
        <w:trPr>
          <w:trHeight w:val="300"/>
          <w:jc w:val="center"/>
        </w:trPr>
        <w:tc>
          <w:tcPr>
            <w:tcW w:w="1271" w:type="dxa"/>
            <w:noWrap/>
            <w:hideMark/>
          </w:tcPr>
          <w:p w14:paraId="64CCCF8C"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30</w:t>
            </w:r>
          </w:p>
        </w:tc>
        <w:tc>
          <w:tcPr>
            <w:tcW w:w="1134" w:type="dxa"/>
            <w:noWrap/>
            <w:hideMark/>
          </w:tcPr>
          <w:p w14:paraId="204323F3"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134" w:type="dxa"/>
            <w:noWrap/>
            <w:hideMark/>
          </w:tcPr>
          <w:p w14:paraId="4AC6DEF1"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7</w:t>
            </w:r>
          </w:p>
        </w:tc>
        <w:tc>
          <w:tcPr>
            <w:tcW w:w="5477" w:type="dxa"/>
            <w:gridSpan w:val="3"/>
            <w:vMerge/>
            <w:noWrap/>
            <w:hideMark/>
          </w:tcPr>
          <w:p w14:paraId="49E3C6F2" w14:textId="77777777" w:rsidR="004222C0" w:rsidRPr="00B80DEE" w:rsidRDefault="004222C0" w:rsidP="007B6032">
            <w:pPr>
              <w:jc w:val="center"/>
              <w:rPr>
                <w:rFonts w:ascii="Times New Roman" w:eastAsia="Times New Roman" w:hAnsi="Times New Roman" w:cs="Times New Roman"/>
                <w:kern w:val="0"/>
                <w:lang w:eastAsia="en-GB"/>
                <w14:ligatures w14:val="none"/>
              </w:rPr>
            </w:pPr>
          </w:p>
        </w:tc>
      </w:tr>
      <w:tr w:rsidR="004222C0" w:rsidRPr="00B80DEE" w14:paraId="500F4A65" w14:textId="77777777" w:rsidTr="00CD3623">
        <w:trPr>
          <w:trHeight w:val="300"/>
          <w:jc w:val="center"/>
        </w:trPr>
        <w:tc>
          <w:tcPr>
            <w:tcW w:w="1271" w:type="dxa"/>
            <w:noWrap/>
            <w:hideMark/>
          </w:tcPr>
          <w:p w14:paraId="2E2E32F5"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30</w:t>
            </w:r>
          </w:p>
        </w:tc>
        <w:tc>
          <w:tcPr>
            <w:tcW w:w="1134" w:type="dxa"/>
            <w:noWrap/>
            <w:hideMark/>
          </w:tcPr>
          <w:p w14:paraId="3D65B41A"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134" w:type="dxa"/>
            <w:noWrap/>
            <w:hideMark/>
          </w:tcPr>
          <w:p w14:paraId="01BB0DC9"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8</w:t>
            </w:r>
          </w:p>
        </w:tc>
        <w:tc>
          <w:tcPr>
            <w:tcW w:w="5477" w:type="dxa"/>
            <w:gridSpan w:val="3"/>
            <w:vMerge/>
            <w:noWrap/>
            <w:hideMark/>
          </w:tcPr>
          <w:p w14:paraId="610320D4" w14:textId="77777777" w:rsidR="004222C0" w:rsidRPr="00B80DEE" w:rsidRDefault="004222C0" w:rsidP="007B6032">
            <w:pPr>
              <w:jc w:val="center"/>
              <w:rPr>
                <w:rFonts w:ascii="Times New Roman" w:eastAsia="Times New Roman" w:hAnsi="Times New Roman" w:cs="Times New Roman"/>
                <w:kern w:val="0"/>
                <w:lang w:eastAsia="en-GB"/>
                <w14:ligatures w14:val="none"/>
              </w:rPr>
            </w:pPr>
          </w:p>
        </w:tc>
      </w:tr>
      <w:tr w:rsidR="004222C0" w:rsidRPr="00B80DEE" w14:paraId="5176D7EA" w14:textId="77777777" w:rsidTr="00CD3623">
        <w:trPr>
          <w:trHeight w:val="300"/>
          <w:jc w:val="center"/>
        </w:trPr>
        <w:tc>
          <w:tcPr>
            <w:tcW w:w="1271" w:type="dxa"/>
            <w:noWrap/>
            <w:hideMark/>
          </w:tcPr>
          <w:p w14:paraId="75A5D550"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30</w:t>
            </w:r>
          </w:p>
        </w:tc>
        <w:tc>
          <w:tcPr>
            <w:tcW w:w="1134" w:type="dxa"/>
            <w:noWrap/>
            <w:hideMark/>
          </w:tcPr>
          <w:p w14:paraId="75F548FB"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90000</w:t>
            </w:r>
          </w:p>
        </w:tc>
        <w:tc>
          <w:tcPr>
            <w:tcW w:w="1134" w:type="dxa"/>
            <w:noWrap/>
            <w:hideMark/>
          </w:tcPr>
          <w:p w14:paraId="5DFDCD2D"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w:t>
            </w:r>
          </w:p>
        </w:tc>
        <w:tc>
          <w:tcPr>
            <w:tcW w:w="5477" w:type="dxa"/>
            <w:gridSpan w:val="3"/>
            <w:vMerge/>
            <w:noWrap/>
            <w:hideMark/>
          </w:tcPr>
          <w:p w14:paraId="08376DAA" w14:textId="77777777" w:rsidR="004222C0" w:rsidRPr="00B80DEE" w:rsidRDefault="004222C0" w:rsidP="007B6032">
            <w:pPr>
              <w:jc w:val="center"/>
              <w:rPr>
                <w:rFonts w:ascii="Times New Roman" w:eastAsia="Times New Roman" w:hAnsi="Times New Roman" w:cs="Times New Roman"/>
                <w:kern w:val="0"/>
                <w:lang w:eastAsia="en-GB"/>
                <w14:ligatures w14:val="none"/>
              </w:rPr>
            </w:pPr>
          </w:p>
        </w:tc>
      </w:tr>
      <w:tr w:rsidR="002B54D7" w:rsidRPr="00B80DEE" w14:paraId="0A94C813" w14:textId="77777777" w:rsidTr="00CD3623">
        <w:trPr>
          <w:trHeight w:val="300"/>
          <w:jc w:val="center"/>
        </w:trPr>
        <w:tc>
          <w:tcPr>
            <w:tcW w:w="1271" w:type="dxa"/>
            <w:noWrap/>
            <w:hideMark/>
          </w:tcPr>
          <w:p w14:paraId="57461EF2" w14:textId="77777777" w:rsidR="002B54D7" w:rsidRPr="00F0699E" w:rsidRDefault="002B54D7" w:rsidP="007B6032">
            <w:pPr>
              <w:jc w:val="center"/>
              <w:rPr>
                <w:rFonts w:ascii="Times New Roman" w:eastAsia="Times New Roman" w:hAnsi="Times New Roman" w:cs="Times New Roman"/>
                <w:b/>
                <w:bCs/>
                <w:color w:val="000000"/>
                <w:kern w:val="0"/>
                <w:lang w:eastAsia="en-GB"/>
                <w14:ligatures w14:val="none"/>
              </w:rPr>
            </w:pPr>
            <w:r w:rsidRPr="00F0699E">
              <w:rPr>
                <w:rFonts w:ascii="Times New Roman" w:eastAsia="Times New Roman" w:hAnsi="Times New Roman" w:cs="Times New Roman"/>
                <w:b/>
                <w:bCs/>
                <w:color w:val="000000"/>
                <w:kern w:val="0"/>
                <w:lang w:eastAsia="en-GB"/>
                <w14:ligatures w14:val="none"/>
              </w:rPr>
              <w:t>30</w:t>
            </w:r>
          </w:p>
        </w:tc>
        <w:tc>
          <w:tcPr>
            <w:tcW w:w="1134" w:type="dxa"/>
            <w:noWrap/>
            <w:hideMark/>
          </w:tcPr>
          <w:p w14:paraId="381E1C2E" w14:textId="77777777" w:rsidR="002B54D7" w:rsidRPr="00F0699E" w:rsidRDefault="002B54D7" w:rsidP="007B6032">
            <w:pPr>
              <w:jc w:val="center"/>
              <w:rPr>
                <w:rFonts w:ascii="Times New Roman" w:eastAsia="Times New Roman" w:hAnsi="Times New Roman" w:cs="Times New Roman"/>
                <w:b/>
                <w:bCs/>
                <w:color w:val="000000"/>
                <w:kern w:val="0"/>
                <w:lang w:eastAsia="en-GB"/>
                <w14:ligatures w14:val="none"/>
              </w:rPr>
            </w:pPr>
            <w:r w:rsidRPr="00F0699E">
              <w:rPr>
                <w:rFonts w:ascii="Times New Roman" w:eastAsia="Times New Roman" w:hAnsi="Times New Roman" w:cs="Times New Roman"/>
                <w:b/>
                <w:bCs/>
                <w:color w:val="000000"/>
                <w:kern w:val="0"/>
                <w:lang w:eastAsia="en-GB"/>
                <w14:ligatures w14:val="none"/>
              </w:rPr>
              <w:t>90000</w:t>
            </w:r>
          </w:p>
        </w:tc>
        <w:tc>
          <w:tcPr>
            <w:tcW w:w="1134" w:type="dxa"/>
            <w:noWrap/>
            <w:hideMark/>
          </w:tcPr>
          <w:p w14:paraId="762BEA9F" w14:textId="77777777" w:rsidR="002B54D7" w:rsidRPr="00F0699E" w:rsidRDefault="002B54D7" w:rsidP="007B6032">
            <w:pPr>
              <w:jc w:val="center"/>
              <w:rPr>
                <w:rFonts w:ascii="Times New Roman" w:eastAsia="Times New Roman" w:hAnsi="Times New Roman" w:cs="Times New Roman"/>
                <w:b/>
                <w:bCs/>
                <w:color w:val="000000"/>
                <w:kern w:val="0"/>
                <w:lang w:eastAsia="en-GB"/>
                <w14:ligatures w14:val="none"/>
              </w:rPr>
            </w:pPr>
            <w:r w:rsidRPr="00F0699E">
              <w:rPr>
                <w:rFonts w:ascii="Times New Roman" w:eastAsia="Times New Roman" w:hAnsi="Times New Roman" w:cs="Times New Roman"/>
                <w:b/>
                <w:bCs/>
                <w:color w:val="000000"/>
                <w:kern w:val="0"/>
                <w:lang w:eastAsia="en-GB"/>
                <w14:ligatures w14:val="none"/>
              </w:rPr>
              <w:t>2</w:t>
            </w:r>
          </w:p>
        </w:tc>
        <w:tc>
          <w:tcPr>
            <w:tcW w:w="1325" w:type="dxa"/>
            <w:noWrap/>
            <w:hideMark/>
          </w:tcPr>
          <w:p w14:paraId="0DD4D4C5" w14:textId="77777777" w:rsidR="002B54D7" w:rsidRPr="00F0699E" w:rsidRDefault="002B54D7" w:rsidP="007B6032">
            <w:pPr>
              <w:jc w:val="center"/>
              <w:rPr>
                <w:rFonts w:ascii="Times New Roman" w:eastAsia="Times New Roman" w:hAnsi="Times New Roman" w:cs="Times New Roman"/>
                <w:b/>
                <w:bCs/>
                <w:color w:val="000000"/>
                <w:kern w:val="0"/>
                <w:lang w:eastAsia="en-GB"/>
                <w14:ligatures w14:val="none"/>
              </w:rPr>
            </w:pPr>
            <w:r w:rsidRPr="00F0699E">
              <w:rPr>
                <w:rFonts w:ascii="Times New Roman" w:eastAsia="Times New Roman" w:hAnsi="Times New Roman" w:cs="Times New Roman"/>
                <w:b/>
                <w:bCs/>
                <w:color w:val="000000"/>
                <w:kern w:val="0"/>
                <w:lang w:eastAsia="en-GB"/>
                <w14:ligatures w14:val="none"/>
              </w:rPr>
              <w:t>15292</w:t>
            </w:r>
          </w:p>
        </w:tc>
        <w:tc>
          <w:tcPr>
            <w:tcW w:w="2228" w:type="dxa"/>
            <w:noWrap/>
            <w:hideMark/>
          </w:tcPr>
          <w:p w14:paraId="38F3388C" w14:textId="77777777" w:rsidR="002B54D7" w:rsidRPr="00F0699E" w:rsidRDefault="002B54D7" w:rsidP="007B6032">
            <w:pPr>
              <w:jc w:val="center"/>
              <w:rPr>
                <w:rFonts w:ascii="Times New Roman" w:eastAsia="Times New Roman" w:hAnsi="Times New Roman" w:cs="Times New Roman"/>
                <w:b/>
                <w:bCs/>
                <w:color w:val="000000"/>
                <w:kern w:val="0"/>
                <w:lang w:eastAsia="en-GB"/>
                <w14:ligatures w14:val="none"/>
              </w:rPr>
            </w:pPr>
            <w:r w:rsidRPr="00F0699E">
              <w:rPr>
                <w:rFonts w:ascii="Times New Roman" w:eastAsia="Times New Roman" w:hAnsi="Times New Roman" w:cs="Times New Roman"/>
                <w:b/>
                <w:bCs/>
                <w:color w:val="000000"/>
                <w:kern w:val="0"/>
                <w:lang w:eastAsia="en-GB"/>
                <w14:ligatures w14:val="none"/>
              </w:rPr>
              <w:t>124277</w:t>
            </w:r>
          </w:p>
        </w:tc>
        <w:tc>
          <w:tcPr>
            <w:tcW w:w="1924" w:type="dxa"/>
            <w:noWrap/>
            <w:hideMark/>
          </w:tcPr>
          <w:p w14:paraId="65CD286D" w14:textId="77777777" w:rsidR="002B54D7" w:rsidRPr="00F0699E" w:rsidRDefault="002B54D7" w:rsidP="007B6032">
            <w:pPr>
              <w:jc w:val="center"/>
              <w:rPr>
                <w:rFonts w:ascii="Times New Roman" w:eastAsia="Times New Roman" w:hAnsi="Times New Roman" w:cs="Times New Roman"/>
                <w:b/>
                <w:bCs/>
                <w:color w:val="000000"/>
                <w:kern w:val="0"/>
                <w:lang w:eastAsia="en-GB"/>
                <w14:ligatures w14:val="none"/>
              </w:rPr>
            </w:pPr>
            <w:r w:rsidRPr="00F0699E">
              <w:rPr>
                <w:rFonts w:ascii="Times New Roman" w:eastAsia="Times New Roman" w:hAnsi="Times New Roman" w:cs="Times New Roman"/>
                <w:b/>
                <w:bCs/>
                <w:color w:val="000000"/>
                <w:kern w:val="0"/>
                <w:lang w:eastAsia="en-GB"/>
                <w14:ligatures w14:val="none"/>
              </w:rPr>
              <w:t>12</w:t>
            </w:r>
          </w:p>
        </w:tc>
      </w:tr>
      <w:tr w:rsidR="002B54D7" w:rsidRPr="00B80DEE" w14:paraId="5C56BE85" w14:textId="77777777" w:rsidTr="00CD3623">
        <w:trPr>
          <w:trHeight w:val="300"/>
          <w:jc w:val="center"/>
        </w:trPr>
        <w:tc>
          <w:tcPr>
            <w:tcW w:w="1271" w:type="dxa"/>
            <w:noWrap/>
            <w:hideMark/>
          </w:tcPr>
          <w:p w14:paraId="08CC38A7"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30</w:t>
            </w:r>
          </w:p>
        </w:tc>
        <w:tc>
          <w:tcPr>
            <w:tcW w:w="1134" w:type="dxa"/>
            <w:noWrap/>
            <w:hideMark/>
          </w:tcPr>
          <w:p w14:paraId="1DA6178A"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90000</w:t>
            </w:r>
          </w:p>
        </w:tc>
        <w:tc>
          <w:tcPr>
            <w:tcW w:w="1134" w:type="dxa"/>
            <w:noWrap/>
            <w:hideMark/>
          </w:tcPr>
          <w:p w14:paraId="07E1DDCE"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w:t>
            </w:r>
          </w:p>
        </w:tc>
        <w:tc>
          <w:tcPr>
            <w:tcW w:w="1325" w:type="dxa"/>
            <w:noWrap/>
            <w:hideMark/>
          </w:tcPr>
          <w:p w14:paraId="7F06E50D"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15292</w:t>
            </w:r>
          </w:p>
        </w:tc>
        <w:tc>
          <w:tcPr>
            <w:tcW w:w="2228" w:type="dxa"/>
            <w:noWrap/>
            <w:hideMark/>
          </w:tcPr>
          <w:p w14:paraId="468E0CEC"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124277</w:t>
            </w:r>
          </w:p>
        </w:tc>
        <w:tc>
          <w:tcPr>
            <w:tcW w:w="1924" w:type="dxa"/>
            <w:noWrap/>
            <w:hideMark/>
          </w:tcPr>
          <w:p w14:paraId="52929479"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12</w:t>
            </w:r>
          </w:p>
        </w:tc>
      </w:tr>
      <w:tr w:rsidR="002B54D7" w:rsidRPr="00B80DEE" w14:paraId="48364151" w14:textId="77777777" w:rsidTr="00CD3623">
        <w:trPr>
          <w:trHeight w:val="300"/>
          <w:jc w:val="center"/>
        </w:trPr>
        <w:tc>
          <w:tcPr>
            <w:tcW w:w="1271" w:type="dxa"/>
            <w:noWrap/>
            <w:hideMark/>
          </w:tcPr>
          <w:p w14:paraId="06D7E8FC"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30</w:t>
            </w:r>
          </w:p>
        </w:tc>
        <w:tc>
          <w:tcPr>
            <w:tcW w:w="1134" w:type="dxa"/>
            <w:noWrap/>
            <w:hideMark/>
          </w:tcPr>
          <w:p w14:paraId="2411B7E8"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90000</w:t>
            </w:r>
          </w:p>
        </w:tc>
        <w:tc>
          <w:tcPr>
            <w:tcW w:w="1134" w:type="dxa"/>
            <w:noWrap/>
            <w:hideMark/>
          </w:tcPr>
          <w:p w14:paraId="56C90723"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4</w:t>
            </w:r>
          </w:p>
        </w:tc>
        <w:tc>
          <w:tcPr>
            <w:tcW w:w="1325" w:type="dxa"/>
            <w:noWrap/>
            <w:hideMark/>
          </w:tcPr>
          <w:p w14:paraId="7923AAF8"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15292</w:t>
            </w:r>
          </w:p>
        </w:tc>
        <w:tc>
          <w:tcPr>
            <w:tcW w:w="2228" w:type="dxa"/>
            <w:noWrap/>
            <w:hideMark/>
          </w:tcPr>
          <w:p w14:paraId="6862E374"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124277</w:t>
            </w:r>
          </w:p>
        </w:tc>
        <w:tc>
          <w:tcPr>
            <w:tcW w:w="1924" w:type="dxa"/>
            <w:noWrap/>
            <w:hideMark/>
          </w:tcPr>
          <w:p w14:paraId="34BCC09E"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12</w:t>
            </w:r>
          </w:p>
        </w:tc>
      </w:tr>
      <w:tr w:rsidR="002B54D7" w:rsidRPr="00B80DEE" w14:paraId="4355CBB0" w14:textId="77777777" w:rsidTr="00CD3623">
        <w:trPr>
          <w:trHeight w:val="300"/>
          <w:jc w:val="center"/>
        </w:trPr>
        <w:tc>
          <w:tcPr>
            <w:tcW w:w="1271" w:type="dxa"/>
            <w:noWrap/>
            <w:hideMark/>
          </w:tcPr>
          <w:p w14:paraId="6474AB0C"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30</w:t>
            </w:r>
          </w:p>
        </w:tc>
        <w:tc>
          <w:tcPr>
            <w:tcW w:w="1134" w:type="dxa"/>
            <w:noWrap/>
            <w:hideMark/>
          </w:tcPr>
          <w:p w14:paraId="6AD2D767"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90000</w:t>
            </w:r>
          </w:p>
        </w:tc>
        <w:tc>
          <w:tcPr>
            <w:tcW w:w="1134" w:type="dxa"/>
            <w:noWrap/>
            <w:hideMark/>
          </w:tcPr>
          <w:p w14:paraId="359E87C6"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5</w:t>
            </w:r>
          </w:p>
        </w:tc>
        <w:tc>
          <w:tcPr>
            <w:tcW w:w="1325" w:type="dxa"/>
            <w:noWrap/>
            <w:hideMark/>
          </w:tcPr>
          <w:p w14:paraId="1DCB8C6D"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15292</w:t>
            </w:r>
          </w:p>
        </w:tc>
        <w:tc>
          <w:tcPr>
            <w:tcW w:w="2228" w:type="dxa"/>
            <w:noWrap/>
            <w:hideMark/>
          </w:tcPr>
          <w:p w14:paraId="24D6EEBE"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124277</w:t>
            </w:r>
          </w:p>
        </w:tc>
        <w:tc>
          <w:tcPr>
            <w:tcW w:w="1924" w:type="dxa"/>
            <w:noWrap/>
            <w:hideMark/>
          </w:tcPr>
          <w:p w14:paraId="6491AAE4"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12</w:t>
            </w:r>
          </w:p>
        </w:tc>
      </w:tr>
      <w:tr w:rsidR="002B54D7" w:rsidRPr="00B80DEE" w14:paraId="392ED07C" w14:textId="77777777" w:rsidTr="00CD3623">
        <w:trPr>
          <w:trHeight w:val="300"/>
          <w:jc w:val="center"/>
        </w:trPr>
        <w:tc>
          <w:tcPr>
            <w:tcW w:w="1271" w:type="dxa"/>
            <w:noWrap/>
            <w:hideMark/>
          </w:tcPr>
          <w:p w14:paraId="4D73F721"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30</w:t>
            </w:r>
          </w:p>
        </w:tc>
        <w:tc>
          <w:tcPr>
            <w:tcW w:w="1134" w:type="dxa"/>
            <w:noWrap/>
            <w:hideMark/>
          </w:tcPr>
          <w:p w14:paraId="74DC7ECF"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90000</w:t>
            </w:r>
          </w:p>
        </w:tc>
        <w:tc>
          <w:tcPr>
            <w:tcW w:w="1134" w:type="dxa"/>
            <w:noWrap/>
            <w:hideMark/>
          </w:tcPr>
          <w:p w14:paraId="49F9B286"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w:t>
            </w:r>
          </w:p>
        </w:tc>
        <w:tc>
          <w:tcPr>
            <w:tcW w:w="1325" w:type="dxa"/>
            <w:noWrap/>
            <w:hideMark/>
          </w:tcPr>
          <w:p w14:paraId="0B42AB1B"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15292</w:t>
            </w:r>
          </w:p>
        </w:tc>
        <w:tc>
          <w:tcPr>
            <w:tcW w:w="2228" w:type="dxa"/>
            <w:noWrap/>
            <w:hideMark/>
          </w:tcPr>
          <w:p w14:paraId="17AAD7EB"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124277</w:t>
            </w:r>
          </w:p>
        </w:tc>
        <w:tc>
          <w:tcPr>
            <w:tcW w:w="1924" w:type="dxa"/>
            <w:noWrap/>
            <w:hideMark/>
          </w:tcPr>
          <w:p w14:paraId="102A1330"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12</w:t>
            </w:r>
          </w:p>
        </w:tc>
      </w:tr>
      <w:tr w:rsidR="002B54D7" w:rsidRPr="00B80DEE" w14:paraId="4D70520F" w14:textId="77777777" w:rsidTr="00CD3623">
        <w:trPr>
          <w:trHeight w:val="300"/>
          <w:jc w:val="center"/>
        </w:trPr>
        <w:tc>
          <w:tcPr>
            <w:tcW w:w="1271" w:type="dxa"/>
            <w:noWrap/>
            <w:hideMark/>
          </w:tcPr>
          <w:p w14:paraId="5400F9CA"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30</w:t>
            </w:r>
          </w:p>
        </w:tc>
        <w:tc>
          <w:tcPr>
            <w:tcW w:w="1134" w:type="dxa"/>
            <w:noWrap/>
            <w:hideMark/>
          </w:tcPr>
          <w:p w14:paraId="447BA4EE"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90000</w:t>
            </w:r>
          </w:p>
        </w:tc>
        <w:tc>
          <w:tcPr>
            <w:tcW w:w="1134" w:type="dxa"/>
            <w:noWrap/>
            <w:hideMark/>
          </w:tcPr>
          <w:p w14:paraId="5673238A"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7</w:t>
            </w:r>
          </w:p>
        </w:tc>
        <w:tc>
          <w:tcPr>
            <w:tcW w:w="1325" w:type="dxa"/>
            <w:noWrap/>
            <w:hideMark/>
          </w:tcPr>
          <w:p w14:paraId="1A274040"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15292</w:t>
            </w:r>
          </w:p>
        </w:tc>
        <w:tc>
          <w:tcPr>
            <w:tcW w:w="2228" w:type="dxa"/>
            <w:noWrap/>
            <w:hideMark/>
          </w:tcPr>
          <w:p w14:paraId="6ED885EE"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124277</w:t>
            </w:r>
          </w:p>
        </w:tc>
        <w:tc>
          <w:tcPr>
            <w:tcW w:w="1924" w:type="dxa"/>
            <w:noWrap/>
            <w:hideMark/>
          </w:tcPr>
          <w:p w14:paraId="0396DB86"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12</w:t>
            </w:r>
          </w:p>
        </w:tc>
      </w:tr>
      <w:tr w:rsidR="002B54D7" w:rsidRPr="00B80DEE" w14:paraId="59293DCF" w14:textId="77777777" w:rsidTr="00CD3623">
        <w:trPr>
          <w:trHeight w:val="300"/>
          <w:jc w:val="center"/>
        </w:trPr>
        <w:tc>
          <w:tcPr>
            <w:tcW w:w="1271" w:type="dxa"/>
            <w:noWrap/>
            <w:hideMark/>
          </w:tcPr>
          <w:p w14:paraId="6908F3FF"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30</w:t>
            </w:r>
          </w:p>
        </w:tc>
        <w:tc>
          <w:tcPr>
            <w:tcW w:w="1134" w:type="dxa"/>
            <w:noWrap/>
            <w:hideMark/>
          </w:tcPr>
          <w:p w14:paraId="178562B8"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90000</w:t>
            </w:r>
          </w:p>
        </w:tc>
        <w:tc>
          <w:tcPr>
            <w:tcW w:w="1134" w:type="dxa"/>
            <w:noWrap/>
            <w:hideMark/>
          </w:tcPr>
          <w:p w14:paraId="7328E197"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8</w:t>
            </w:r>
          </w:p>
        </w:tc>
        <w:tc>
          <w:tcPr>
            <w:tcW w:w="1325" w:type="dxa"/>
            <w:noWrap/>
            <w:hideMark/>
          </w:tcPr>
          <w:p w14:paraId="02635944"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15292</w:t>
            </w:r>
          </w:p>
        </w:tc>
        <w:tc>
          <w:tcPr>
            <w:tcW w:w="2228" w:type="dxa"/>
            <w:noWrap/>
            <w:hideMark/>
          </w:tcPr>
          <w:p w14:paraId="38643F79"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124277</w:t>
            </w:r>
          </w:p>
        </w:tc>
        <w:tc>
          <w:tcPr>
            <w:tcW w:w="1924" w:type="dxa"/>
            <w:noWrap/>
            <w:hideMark/>
          </w:tcPr>
          <w:p w14:paraId="78E3E085" w14:textId="77777777" w:rsidR="002B54D7" w:rsidRPr="00B80DEE" w:rsidRDefault="002B54D7" w:rsidP="007B6032">
            <w:pPr>
              <w:keepNext/>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12</w:t>
            </w:r>
          </w:p>
        </w:tc>
      </w:tr>
    </w:tbl>
    <w:p w14:paraId="322C9704" w14:textId="189D8E6A" w:rsidR="007E4178" w:rsidRDefault="00CD3623" w:rsidP="00CD3623">
      <w:pPr>
        <w:pStyle w:val="Caption"/>
        <w:jc w:val="center"/>
        <w:rPr>
          <w:rFonts w:ascii="Times New Roman" w:hAnsi="Times New Roman" w:cs="Times New Roman"/>
          <w:color w:val="auto"/>
          <w:sz w:val="16"/>
          <w:szCs w:val="16"/>
        </w:rPr>
      </w:pPr>
      <w:bookmarkStart w:id="239" w:name="_Toc198205404"/>
      <w:bookmarkStart w:id="240" w:name="_Toc198255001"/>
      <w:bookmarkStart w:id="241" w:name="_Toc198255402"/>
      <w:r w:rsidRPr="00CD3623">
        <w:rPr>
          <w:rFonts w:ascii="Times New Roman" w:hAnsi="Times New Roman" w:cs="Times New Roman"/>
          <w:color w:val="auto"/>
          <w:sz w:val="16"/>
          <w:szCs w:val="16"/>
        </w:rPr>
        <w:t xml:space="preserve">Table </w:t>
      </w:r>
      <w:r w:rsidRPr="00CD3623">
        <w:rPr>
          <w:rFonts w:ascii="Times New Roman" w:hAnsi="Times New Roman" w:cs="Times New Roman"/>
          <w:color w:val="auto"/>
          <w:sz w:val="16"/>
          <w:szCs w:val="16"/>
        </w:rPr>
        <w:fldChar w:fldCharType="begin"/>
      </w:r>
      <w:r w:rsidRPr="00CD3623">
        <w:rPr>
          <w:rFonts w:ascii="Times New Roman" w:hAnsi="Times New Roman" w:cs="Times New Roman"/>
          <w:color w:val="auto"/>
          <w:sz w:val="16"/>
          <w:szCs w:val="16"/>
        </w:rPr>
        <w:instrText xml:space="preserve"> SEQ Table \* ARABIC </w:instrText>
      </w:r>
      <w:r w:rsidRPr="00CD3623">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36</w:t>
      </w:r>
      <w:r w:rsidRPr="00CD3623">
        <w:rPr>
          <w:rFonts w:ascii="Times New Roman" w:hAnsi="Times New Roman" w:cs="Times New Roman"/>
          <w:color w:val="auto"/>
          <w:sz w:val="16"/>
          <w:szCs w:val="16"/>
        </w:rPr>
        <w:fldChar w:fldCharType="end"/>
      </w:r>
      <w:r w:rsidRPr="00CD3623">
        <w:rPr>
          <w:rFonts w:ascii="Times New Roman" w:hAnsi="Times New Roman" w:cs="Times New Roman"/>
          <w:color w:val="auto"/>
          <w:sz w:val="16"/>
          <w:szCs w:val="16"/>
        </w:rPr>
        <w:t xml:space="preserve"> Cluster 1 EBIKE4DELIVERY results</w:t>
      </w:r>
      <w:bookmarkEnd w:id="239"/>
      <w:bookmarkEnd w:id="240"/>
      <w:bookmarkEnd w:id="241"/>
    </w:p>
    <w:p w14:paraId="0415F9BA" w14:textId="77777777" w:rsidR="00876FB7" w:rsidRDefault="00876FB7" w:rsidP="00876FB7">
      <w:pPr>
        <w:jc w:val="both"/>
        <w:rPr>
          <w:rFonts w:ascii="Times New Roman" w:hAnsi="Times New Roman" w:cs="Times New Roman"/>
          <w:b/>
          <w:bCs/>
        </w:rPr>
      </w:pPr>
      <w:r w:rsidRPr="0020369B">
        <w:rPr>
          <w:rFonts w:ascii="Times New Roman" w:hAnsi="Times New Roman" w:cs="Times New Roman"/>
          <w:b/>
          <w:bCs/>
        </w:rPr>
        <w:lastRenderedPageBreak/>
        <w:t>Best Parameters:</w:t>
      </w:r>
      <w:r>
        <w:rPr>
          <w:rFonts w:ascii="Times New Roman" w:hAnsi="Times New Roman" w:cs="Times New Roman"/>
          <w:b/>
          <w:bCs/>
        </w:rPr>
        <w:t xml:space="preserve"> </w:t>
      </w:r>
    </w:p>
    <w:p w14:paraId="5A1A0473" w14:textId="2E0B44BE" w:rsidR="00876FB7" w:rsidRPr="00ED7A0E" w:rsidRDefault="00876FB7" w:rsidP="00876FB7">
      <w:pPr>
        <w:jc w:val="center"/>
        <w:rPr>
          <w:rFonts w:ascii="Times New Roman" w:hAnsi="Times New Roman" w:cs="Times New Roman"/>
        </w:rPr>
      </w:pPr>
      <w:r w:rsidRPr="00ED7A0E">
        <w:rPr>
          <w:rFonts w:ascii="Times New Roman" w:hAnsi="Times New Roman" w:cs="Times New Roman"/>
        </w:rPr>
        <w:t xml:space="preserve">Objective </w:t>
      </w:r>
      <w:r>
        <w:rPr>
          <w:rFonts w:ascii="Times New Roman" w:hAnsi="Times New Roman" w:cs="Times New Roman"/>
        </w:rPr>
        <w:t>v</w:t>
      </w:r>
      <w:r w:rsidRPr="00ED7A0E">
        <w:rPr>
          <w:rFonts w:ascii="Times New Roman" w:hAnsi="Times New Roman" w:cs="Times New Roman"/>
        </w:rPr>
        <w:t>alue</w:t>
      </w:r>
      <w:r>
        <w:rPr>
          <w:rFonts w:ascii="Times New Roman" w:hAnsi="Times New Roman" w:cs="Times New Roman"/>
        </w:rPr>
        <w:t xml:space="preserve"> = 15292</w:t>
      </w:r>
    </w:p>
    <w:p w14:paraId="33298C3D" w14:textId="77777777" w:rsidR="00876FB7" w:rsidRPr="00ED7A0E" w:rsidRDefault="00876FB7" w:rsidP="00876FB7">
      <w:pPr>
        <w:jc w:val="center"/>
        <w:rPr>
          <w:rFonts w:ascii="Times New Roman" w:hAnsi="Times New Roman" w:cs="Times New Roman"/>
        </w:rPr>
      </w:pPr>
      <w:r w:rsidRPr="00ED7A0E">
        <w:rPr>
          <w:rFonts w:ascii="Times New Roman" w:hAnsi="Times New Roman" w:cs="Times New Roman"/>
        </w:rPr>
        <w:t xml:space="preserve">Carrying </w:t>
      </w:r>
      <w:r>
        <w:rPr>
          <w:rFonts w:ascii="Times New Roman" w:hAnsi="Times New Roman" w:cs="Times New Roman"/>
        </w:rPr>
        <w:t>c</w:t>
      </w:r>
      <w:r w:rsidRPr="00ED7A0E">
        <w:rPr>
          <w:rFonts w:ascii="Times New Roman" w:hAnsi="Times New Roman" w:cs="Times New Roman"/>
        </w:rPr>
        <w:t>apacity</w:t>
      </w:r>
      <w:r>
        <w:rPr>
          <w:rFonts w:ascii="Times New Roman" w:hAnsi="Times New Roman" w:cs="Times New Roman"/>
        </w:rPr>
        <w:t xml:space="preserve"> </w:t>
      </w:r>
      <w:r w:rsidRPr="00ED7A0E">
        <w:rPr>
          <w:rFonts w:ascii="Times New Roman" w:hAnsi="Times New Roman" w:cs="Times New Roman"/>
        </w:rPr>
        <w:t>=</w:t>
      </w:r>
      <w:r>
        <w:rPr>
          <w:rFonts w:ascii="Times New Roman" w:hAnsi="Times New Roman" w:cs="Times New Roman"/>
        </w:rPr>
        <w:t xml:space="preserve"> </w:t>
      </w:r>
      <w:r w:rsidRPr="00ED7A0E">
        <w:rPr>
          <w:rFonts w:ascii="Times New Roman" w:hAnsi="Times New Roman" w:cs="Times New Roman"/>
        </w:rPr>
        <w:t>30</w:t>
      </w:r>
    </w:p>
    <w:p w14:paraId="5BF5DF8B" w14:textId="5F6E6267" w:rsidR="00876FB7" w:rsidRPr="00ED7A0E" w:rsidRDefault="00876FB7" w:rsidP="00876FB7">
      <w:pPr>
        <w:jc w:val="center"/>
        <w:rPr>
          <w:rFonts w:ascii="Times New Roman" w:hAnsi="Times New Roman" w:cs="Times New Roman"/>
        </w:rPr>
      </w:pPr>
      <w:r w:rsidRPr="00ED7A0E">
        <w:rPr>
          <w:rFonts w:ascii="Times New Roman" w:hAnsi="Times New Roman" w:cs="Times New Roman"/>
        </w:rPr>
        <w:t xml:space="preserve">Maximum </w:t>
      </w:r>
      <w:r>
        <w:rPr>
          <w:rFonts w:ascii="Times New Roman" w:hAnsi="Times New Roman" w:cs="Times New Roman"/>
        </w:rPr>
        <w:t>d</w:t>
      </w:r>
      <w:r w:rsidRPr="00ED7A0E">
        <w:rPr>
          <w:rFonts w:ascii="Times New Roman" w:hAnsi="Times New Roman" w:cs="Times New Roman"/>
        </w:rPr>
        <w:t>istance</w:t>
      </w:r>
      <w:r>
        <w:rPr>
          <w:rFonts w:ascii="Times New Roman" w:hAnsi="Times New Roman" w:cs="Times New Roman"/>
        </w:rPr>
        <w:t xml:space="preserve"> </w:t>
      </w:r>
      <w:r w:rsidRPr="00ED7A0E">
        <w:rPr>
          <w:rFonts w:ascii="Times New Roman" w:hAnsi="Times New Roman" w:cs="Times New Roman"/>
        </w:rPr>
        <w:t>=</w:t>
      </w:r>
      <w:r>
        <w:rPr>
          <w:rFonts w:ascii="Times New Roman" w:hAnsi="Times New Roman" w:cs="Times New Roman"/>
        </w:rPr>
        <w:t xml:space="preserve"> 90</w:t>
      </w:r>
      <w:r w:rsidRPr="00ED7A0E">
        <w:rPr>
          <w:rFonts w:ascii="Times New Roman" w:hAnsi="Times New Roman" w:cs="Times New Roman"/>
        </w:rPr>
        <w:t>000</w:t>
      </w:r>
    </w:p>
    <w:p w14:paraId="52E996DA" w14:textId="3BA87A89" w:rsidR="00CD3623" w:rsidRPr="00876FB7" w:rsidRDefault="00876FB7" w:rsidP="00876FB7">
      <w:pPr>
        <w:jc w:val="center"/>
        <w:rPr>
          <w:rFonts w:ascii="Times New Roman" w:hAnsi="Times New Roman" w:cs="Times New Roman"/>
        </w:rPr>
      </w:pPr>
      <w:r w:rsidRPr="00ED7A0E">
        <w:rPr>
          <w:rFonts w:ascii="Times New Roman" w:hAnsi="Times New Roman" w:cs="Times New Roman"/>
        </w:rPr>
        <w:t xml:space="preserve">Number of </w:t>
      </w:r>
      <w:r>
        <w:rPr>
          <w:rFonts w:ascii="Times New Roman" w:hAnsi="Times New Roman" w:cs="Times New Roman"/>
        </w:rPr>
        <w:t>v</w:t>
      </w:r>
      <w:r w:rsidRPr="00ED7A0E">
        <w:rPr>
          <w:rFonts w:ascii="Times New Roman" w:hAnsi="Times New Roman" w:cs="Times New Roman"/>
        </w:rPr>
        <w:t>ehicles</w:t>
      </w:r>
      <w:r>
        <w:rPr>
          <w:rFonts w:ascii="Times New Roman" w:hAnsi="Times New Roman" w:cs="Times New Roman"/>
        </w:rPr>
        <w:t xml:space="preserve"> </w:t>
      </w:r>
      <w:r w:rsidRPr="00ED7A0E">
        <w:rPr>
          <w:rFonts w:ascii="Times New Roman" w:hAnsi="Times New Roman" w:cs="Times New Roman"/>
        </w:rPr>
        <w:t>=</w:t>
      </w:r>
      <w:r>
        <w:rPr>
          <w:rFonts w:ascii="Times New Roman" w:hAnsi="Times New Roman" w:cs="Times New Roman"/>
        </w:rPr>
        <w:t xml:space="preserve"> </w:t>
      </w:r>
      <w:r w:rsidRPr="00ED7A0E">
        <w:rPr>
          <w:rFonts w:ascii="Times New Roman" w:hAnsi="Times New Roman" w:cs="Times New Roman"/>
        </w:rPr>
        <w:t>2</w:t>
      </w:r>
    </w:p>
    <w:p w14:paraId="67252AD2" w14:textId="77777777" w:rsidR="007E4178" w:rsidRPr="00D10C74" w:rsidRDefault="007E4178" w:rsidP="006D0742">
      <w:pPr>
        <w:jc w:val="both"/>
        <w:rPr>
          <w:rFonts w:ascii="Times New Roman" w:hAnsi="Times New Roman" w:cs="Times New Roman"/>
          <w:b/>
          <w:bCs/>
        </w:rPr>
      </w:pPr>
      <w:r w:rsidRPr="00D10C74">
        <w:rPr>
          <w:rFonts w:ascii="Times New Roman" w:hAnsi="Times New Roman" w:cs="Times New Roman"/>
          <w:b/>
          <w:bCs/>
        </w:rPr>
        <w:t>Route for vehicle 1:</w:t>
      </w:r>
    </w:p>
    <w:tbl>
      <w:tblPr>
        <w:tblW w:w="7899" w:type="dxa"/>
        <w:jc w:val="center"/>
        <w:tblLook w:val="04A0" w:firstRow="1" w:lastRow="0" w:firstColumn="1" w:lastColumn="0" w:noHBand="0" w:noVBand="1"/>
      </w:tblPr>
      <w:tblGrid>
        <w:gridCol w:w="1273"/>
        <w:gridCol w:w="2105"/>
        <w:gridCol w:w="2209"/>
        <w:gridCol w:w="2312"/>
      </w:tblGrid>
      <w:tr w:rsidR="00EA1F6C" w:rsidRPr="00EA1F6C" w14:paraId="3DAB8509" w14:textId="77777777" w:rsidTr="00590E79">
        <w:trPr>
          <w:trHeight w:val="300"/>
          <w:jc w:val="center"/>
        </w:trPr>
        <w:tc>
          <w:tcPr>
            <w:tcW w:w="127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85FF08" w14:textId="77777777" w:rsidR="00EA1F6C" w:rsidRPr="00EA1F6C" w:rsidRDefault="00EA1F6C" w:rsidP="007B6032">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EA1F6C">
              <w:rPr>
                <w:rFonts w:ascii="Times New Roman" w:eastAsia="Times New Roman" w:hAnsi="Times New Roman" w:cs="Times New Roman"/>
                <w:b/>
                <w:bCs/>
                <w:color w:val="000000"/>
                <w:kern w:val="0"/>
                <w:sz w:val="22"/>
                <w:szCs w:val="22"/>
                <w:lang w:eastAsia="en-GB"/>
                <w14:ligatures w14:val="none"/>
              </w:rPr>
              <w:t>Location</w:t>
            </w:r>
          </w:p>
        </w:tc>
        <w:tc>
          <w:tcPr>
            <w:tcW w:w="2105" w:type="dxa"/>
            <w:tcBorders>
              <w:top w:val="single" w:sz="4" w:space="0" w:color="auto"/>
              <w:left w:val="nil"/>
              <w:bottom w:val="single" w:sz="4" w:space="0" w:color="auto"/>
              <w:right w:val="single" w:sz="4" w:space="0" w:color="auto"/>
            </w:tcBorders>
            <w:shd w:val="clear" w:color="auto" w:fill="auto"/>
            <w:noWrap/>
            <w:vAlign w:val="bottom"/>
            <w:hideMark/>
          </w:tcPr>
          <w:p w14:paraId="6A95D090" w14:textId="77777777" w:rsidR="00EA1F6C" w:rsidRPr="00EA1F6C" w:rsidRDefault="00EA1F6C" w:rsidP="007B6032">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EA1F6C">
              <w:rPr>
                <w:rFonts w:ascii="Times New Roman" w:eastAsia="Times New Roman" w:hAnsi="Times New Roman" w:cs="Times New Roman"/>
                <w:b/>
                <w:bCs/>
                <w:color w:val="000000"/>
                <w:kern w:val="0"/>
                <w:sz w:val="22"/>
                <w:szCs w:val="22"/>
                <w:lang w:eastAsia="en-GB"/>
                <w14:ligatures w14:val="none"/>
              </w:rPr>
              <w:t>Arrival Window(s)</w:t>
            </w:r>
          </w:p>
        </w:tc>
        <w:tc>
          <w:tcPr>
            <w:tcW w:w="2209" w:type="dxa"/>
            <w:tcBorders>
              <w:top w:val="single" w:sz="4" w:space="0" w:color="auto"/>
              <w:left w:val="nil"/>
              <w:bottom w:val="single" w:sz="4" w:space="0" w:color="auto"/>
              <w:right w:val="single" w:sz="4" w:space="0" w:color="auto"/>
            </w:tcBorders>
            <w:shd w:val="clear" w:color="auto" w:fill="auto"/>
            <w:noWrap/>
            <w:vAlign w:val="bottom"/>
            <w:hideMark/>
          </w:tcPr>
          <w:p w14:paraId="106F0B7E" w14:textId="77777777" w:rsidR="00EA1F6C" w:rsidRPr="00EA1F6C" w:rsidRDefault="00EA1F6C" w:rsidP="007B6032">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EA1F6C">
              <w:rPr>
                <w:rFonts w:ascii="Times New Roman" w:eastAsia="Times New Roman" w:hAnsi="Times New Roman" w:cs="Times New Roman"/>
                <w:b/>
                <w:bCs/>
                <w:color w:val="000000"/>
                <w:kern w:val="0"/>
                <w:sz w:val="22"/>
                <w:szCs w:val="22"/>
                <w:lang w:eastAsia="en-GB"/>
                <w14:ligatures w14:val="none"/>
              </w:rPr>
              <w:t>Delivery Load Done</w:t>
            </w:r>
          </w:p>
        </w:tc>
        <w:tc>
          <w:tcPr>
            <w:tcW w:w="2312" w:type="dxa"/>
            <w:tcBorders>
              <w:top w:val="single" w:sz="4" w:space="0" w:color="auto"/>
              <w:left w:val="nil"/>
              <w:bottom w:val="single" w:sz="4" w:space="0" w:color="auto"/>
              <w:right w:val="single" w:sz="4" w:space="0" w:color="auto"/>
            </w:tcBorders>
            <w:shd w:val="clear" w:color="auto" w:fill="auto"/>
            <w:noWrap/>
            <w:vAlign w:val="bottom"/>
            <w:hideMark/>
          </w:tcPr>
          <w:p w14:paraId="0F1898D3" w14:textId="77777777" w:rsidR="00EA1F6C" w:rsidRPr="00EA1F6C" w:rsidRDefault="00EA1F6C" w:rsidP="007B6032">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EA1F6C">
              <w:rPr>
                <w:rFonts w:ascii="Times New Roman" w:eastAsia="Times New Roman" w:hAnsi="Times New Roman" w:cs="Times New Roman"/>
                <w:b/>
                <w:bCs/>
                <w:color w:val="000000"/>
                <w:kern w:val="0"/>
                <w:sz w:val="22"/>
                <w:szCs w:val="22"/>
                <w:lang w:eastAsia="en-GB"/>
                <w14:ligatures w14:val="none"/>
              </w:rPr>
              <w:t>Distance Covered(m)</w:t>
            </w:r>
          </w:p>
        </w:tc>
      </w:tr>
      <w:tr w:rsidR="00EA1F6C" w:rsidRPr="00EA1F6C" w14:paraId="6525B5CE" w14:textId="77777777" w:rsidTr="00590E79">
        <w:trPr>
          <w:trHeight w:val="300"/>
          <w:jc w:val="center"/>
        </w:trPr>
        <w:tc>
          <w:tcPr>
            <w:tcW w:w="1273" w:type="dxa"/>
            <w:tcBorders>
              <w:top w:val="nil"/>
              <w:left w:val="single" w:sz="4" w:space="0" w:color="auto"/>
              <w:bottom w:val="single" w:sz="4" w:space="0" w:color="auto"/>
              <w:right w:val="single" w:sz="4" w:space="0" w:color="auto"/>
            </w:tcBorders>
            <w:shd w:val="clear" w:color="auto" w:fill="auto"/>
            <w:noWrap/>
            <w:vAlign w:val="bottom"/>
            <w:hideMark/>
          </w:tcPr>
          <w:p w14:paraId="781B6E74" w14:textId="77777777" w:rsidR="00EA1F6C" w:rsidRPr="00EA1F6C" w:rsidRDefault="00EA1F6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A1F6C">
              <w:rPr>
                <w:rFonts w:ascii="Times New Roman" w:eastAsia="Times New Roman" w:hAnsi="Times New Roman" w:cs="Times New Roman"/>
                <w:color w:val="000000"/>
                <w:kern w:val="0"/>
                <w:sz w:val="22"/>
                <w:szCs w:val="22"/>
                <w:lang w:eastAsia="en-GB"/>
                <w14:ligatures w14:val="none"/>
              </w:rPr>
              <w:t>Restaurant</w:t>
            </w:r>
          </w:p>
        </w:tc>
        <w:tc>
          <w:tcPr>
            <w:tcW w:w="2105" w:type="dxa"/>
            <w:tcBorders>
              <w:top w:val="nil"/>
              <w:left w:val="nil"/>
              <w:bottom w:val="single" w:sz="4" w:space="0" w:color="auto"/>
              <w:right w:val="single" w:sz="4" w:space="0" w:color="auto"/>
            </w:tcBorders>
            <w:shd w:val="clear" w:color="auto" w:fill="auto"/>
            <w:noWrap/>
            <w:vAlign w:val="bottom"/>
            <w:hideMark/>
          </w:tcPr>
          <w:p w14:paraId="4F693D38" w14:textId="77777777" w:rsidR="00EA1F6C" w:rsidRPr="00EA1F6C" w:rsidRDefault="00EA1F6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A1F6C">
              <w:rPr>
                <w:rFonts w:ascii="Times New Roman" w:eastAsia="Times New Roman" w:hAnsi="Times New Roman" w:cs="Times New Roman"/>
                <w:color w:val="000000"/>
                <w:kern w:val="0"/>
                <w:sz w:val="22"/>
                <w:szCs w:val="22"/>
                <w:lang w:eastAsia="en-GB"/>
                <w14:ligatures w14:val="none"/>
              </w:rPr>
              <w:t>[66632, 69900]</w:t>
            </w:r>
          </w:p>
        </w:tc>
        <w:tc>
          <w:tcPr>
            <w:tcW w:w="2209" w:type="dxa"/>
            <w:tcBorders>
              <w:top w:val="nil"/>
              <w:left w:val="nil"/>
              <w:bottom w:val="single" w:sz="4" w:space="0" w:color="auto"/>
              <w:right w:val="single" w:sz="4" w:space="0" w:color="auto"/>
            </w:tcBorders>
            <w:shd w:val="clear" w:color="auto" w:fill="auto"/>
            <w:noWrap/>
            <w:vAlign w:val="bottom"/>
            <w:hideMark/>
          </w:tcPr>
          <w:p w14:paraId="135E6889" w14:textId="77777777" w:rsidR="00EA1F6C" w:rsidRPr="00EA1F6C" w:rsidRDefault="00EA1F6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A1F6C">
              <w:rPr>
                <w:rFonts w:ascii="Times New Roman" w:eastAsia="Times New Roman" w:hAnsi="Times New Roman" w:cs="Times New Roman"/>
                <w:color w:val="000000"/>
                <w:kern w:val="0"/>
                <w:sz w:val="22"/>
                <w:szCs w:val="22"/>
                <w:lang w:eastAsia="en-GB"/>
                <w14:ligatures w14:val="none"/>
              </w:rPr>
              <w:t>0</w:t>
            </w:r>
          </w:p>
        </w:tc>
        <w:tc>
          <w:tcPr>
            <w:tcW w:w="2312" w:type="dxa"/>
            <w:tcBorders>
              <w:top w:val="nil"/>
              <w:left w:val="nil"/>
              <w:bottom w:val="single" w:sz="4" w:space="0" w:color="auto"/>
              <w:right w:val="single" w:sz="4" w:space="0" w:color="auto"/>
            </w:tcBorders>
            <w:shd w:val="clear" w:color="auto" w:fill="auto"/>
            <w:noWrap/>
            <w:vAlign w:val="bottom"/>
            <w:hideMark/>
          </w:tcPr>
          <w:p w14:paraId="27DD056C" w14:textId="77777777" w:rsidR="00EA1F6C" w:rsidRPr="00EA1F6C" w:rsidRDefault="00EA1F6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A1F6C">
              <w:rPr>
                <w:rFonts w:ascii="Times New Roman" w:eastAsia="Times New Roman" w:hAnsi="Times New Roman" w:cs="Times New Roman"/>
                <w:color w:val="000000"/>
                <w:kern w:val="0"/>
                <w:sz w:val="22"/>
                <w:szCs w:val="22"/>
                <w:lang w:eastAsia="en-GB"/>
                <w14:ligatures w14:val="none"/>
              </w:rPr>
              <w:t>0</w:t>
            </w:r>
          </w:p>
        </w:tc>
      </w:tr>
      <w:tr w:rsidR="00EA1F6C" w:rsidRPr="00EA1F6C" w14:paraId="6666B7C4" w14:textId="77777777" w:rsidTr="00590E79">
        <w:trPr>
          <w:trHeight w:val="300"/>
          <w:jc w:val="center"/>
        </w:trPr>
        <w:tc>
          <w:tcPr>
            <w:tcW w:w="1273" w:type="dxa"/>
            <w:tcBorders>
              <w:top w:val="nil"/>
              <w:left w:val="single" w:sz="4" w:space="0" w:color="auto"/>
              <w:bottom w:val="single" w:sz="4" w:space="0" w:color="auto"/>
              <w:right w:val="single" w:sz="4" w:space="0" w:color="auto"/>
            </w:tcBorders>
            <w:shd w:val="clear" w:color="auto" w:fill="auto"/>
            <w:noWrap/>
            <w:vAlign w:val="bottom"/>
            <w:hideMark/>
          </w:tcPr>
          <w:p w14:paraId="72BC9B2A" w14:textId="77777777" w:rsidR="00EA1F6C" w:rsidRPr="00EA1F6C" w:rsidRDefault="00EA1F6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A1F6C">
              <w:rPr>
                <w:rFonts w:ascii="Times New Roman" w:eastAsia="Times New Roman" w:hAnsi="Times New Roman" w:cs="Times New Roman"/>
                <w:color w:val="000000"/>
                <w:kern w:val="0"/>
                <w:sz w:val="22"/>
                <w:szCs w:val="22"/>
                <w:lang w:eastAsia="en-GB"/>
                <w14:ligatures w14:val="none"/>
              </w:rPr>
              <w:t>Location 4</w:t>
            </w:r>
          </w:p>
        </w:tc>
        <w:tc>
          <w:tcPr>
            <w:tcW w:w="2105" w:type="dxa"/>
            <w:tcBorders>
              <w:top w:val="nil"/>
              <w:left w:val="nil"/>
              <w:bottom w:val="single" w:sz="4" w:space="0" w:color="auto"/>
              <w:right w:val="single" w:sz="4" w:space="0" w:color="auto"/>
            </w:tcBorders>
            <w:shd w:val="clear" w:color="auto" w:fill="auto"/>
            <w:noWrap/>
            <w:vAlign w:val="bottom"/>
            <w:hideMark/>
          </w:tcPr>
          <w:p w14:paraId="489999B6" w14:textId="77777777" w:rsidR="00EA1F6C" w:rsidRPr="00EA1F6C" w:rsidRDefault="00EA1F6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A1F6C">
              <w:rPr>
                <w:rFonts w:ascii="Times New Roman" w:eastAsia="Times New Roman" w:hAnsi="Times New Roman" w:cs="Times New Roman"/>
                <w:color w:val="000000"/>
                <w:kern w:val="0"/>
                <w:sz w:val="22"/>
                <w:szCs w:val="22"/>
                <w:lang w:eastAsia="en-GB"/>
                <w14:ligatures w14:val="none"/>
              </w:rPr>
              <w:t>[69900, 72868]</w:t>
            </w:r>
          </w:p>
        </w:tc>
        <w:tc>
          <w:tcPr>
            <w:tcW w:w="2209" w:type="dxa"/>
            <w:tcBorders>
              <w:top w:val="nil"/>
              <w:left w:val="nil"/>
              <w:bottom w:val="single" w:sz="4" w:space="0" w:color="auto"/>
              <w:right w:val="single" w:sz="4" w:space="0" w:color="auto"/>
            </w:tcBorders>
            <w:shd w:val="clear" w:color="auto" w:fill="auto"/>
            <w:noWrap/>
            <w:vAlign w:val="bottom"/>
            <w:hideMark/>
          </w:tcPr>
          <w:p w14:paraId="47AAB3E8" w14:textId="77777777" w:rsidR="00EA1F6C" w:rsidRPr="00EA1F6C" w:rsidRDefault="00EA1F6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A1F6C">
              <w:rPr>
                <w:rFonts w:ascii="Times New Roman" w:eastAsia="Times New Roman" w:hAnsi="Times New Roman" w:cs="Times New Roman"/>
                <w:color w:val="000000"/>
                <w:kern w:val="0"/>
                <w:sz w:val="22"/>
                <w:szCs w:val="22"/>
                <w:lang w:eastAsia="en-GB"/>
                <w14:ligatures w14:val="none"/>
              </w:rPr>
              <w:t>0</w:t>
            </w:r>
          </w:p>
        </w:tc>
        <w:tc>
          <w:tcPr>
            <w:tcW w:w="2312" w:type="dxa"/>
            <w:tcBorders>
              <w:top w:val="nil"/>
              <w:left w:val="nil"/>
              <w:bottom w:val="single" w:sz="4" w:space="0" w:color="auto"/>
              <w:right w:val="single" w:sz="4" w:space="0" w:color="auto"/>
            </w:tcBorders>
            <w:shd w:val="clear" w:color="auto" w:fill="auto"/>
            <w:noWrap/>
            <w:vAlign w:val="bottom"/>
            <w:hideMark/>
          </w:tcPr>
          <w:p w14:paraId="7AC4AE7C" w14:textId="77777777" w:rsidR="00EA1F6C" w:rsidRPr="00EA1F6C" w:rsidRDefault="00EA1F6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A1F6C">
              <w:rPr>
                <w:rFonts w:ascii="Times New Roman" w:eastAsia="Times New Roman" w:hAnsi="Times New Roman" w:cs="Times New Roman"/>
                <w:color w:val="000000"/>
                <w:kern w:val="0"/>
                <w:sz w:val="22"/>
                <w:szCs w:val="22"/>
                <w:lang w:eastAsia="en-GB"/>
                <w14:ligatures w14:val="none"/>
              </w:rPr>
              <w:t>21428</w:t>
            </w:r>
          </w:p>
        </w:tc>
      </w:tr>
      <w:tr w:rsidR="00EA1F6C" w:rsidRPr="00EA1F6C" w14:paraId="0C0E02F4" w14:textId="77777777" w:rsidTr="00590E79">
        <w:trPr>
          <w:trHeight w:val="300"/>
          <w:jc w:val="center"/>
        </w:trPr>
        <w:tc>
          <w:tcPr>
            <w:tcW w:w="1273" w:type="dxa"/>
            <w:tcBorders>
              <w:top w:val="nil"/>
              <w:left w:val="single" w:sz="4" w:space="0" w:color="auto"/>
              <w:bottom w:val="single" w:sz="4" w:space="0" w:color="auto"/>
              <w:right w:val="single" w:sz="4" w:space="0" w:color="auto"/>
            </w:tcBorders>
            <w:shd w:val="clear" w:color="auto" w:fill="auto"/>
            <w:noWrap/>
            <w:vAlign w:val="bottom"/>
            <w:hideMark/>
          </w:tcPr>
          <w:p w14:paraId="0DA4C9A0" w14:textId="77777777" w:rsidR="00EA1F6C" w:rsidRPr="00EA1F6C" w:rsidRDefault="00EA1F6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A1F6C">
              <w:rPr>
                <w:rFonts w:ascii="Times New Roman" w:eastAsia="Times New Roman" w:hAnsi="Times New Roman" w:cs="Times New Roman"/>
                <w:color w:val="000000"/>
                <w:kern w:val="0"/>
                <w:sz w:val="22"/>
                <w:szCs w:val="22"/>
                <w:lang w:eastAsia="en-GB"/>
                <w14:ligatures w14:val="none"/>
              </w:rPr>
              <w:t>Restaurant</w:t>
            </w:r>
          </w:p>
        </w:tc>
        <w:tc>
          <w:tcPr>
            <w:tcW w:w="2105" w:type="dxa"/>
            <w:tcBorders>
              <w:top w:val="nil"/>
              <w:left w:val="nil"/>
              <w:bottom w:val="single" w:sz="4" w:space="0" w:color="auto"/>
              <w:right w:val="single" w:sz="4" w:space="0" w:color="auto"/>
            </w:tcBorders>
            <w:shd w:val="clear" w:color="auto" w:fill="auto"/>
            <w:noWrap/>
            <w:vAlign w:val="bottom"/>
            <w:hideMark/>
          </w:tcPr>
          <w:p w14:paraId="05D7B66D" w14:textId="77777777" w:rsidR="00EA1F6C" w:rsidRPr="00EA1F6C" w:rsidRDefault="00EA1F6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A1F6C">
              <w:rPr>
                <w:rFonts w:ascii="Times New Roman" w:eastAsia="Times New Roman" w:hAnsi="Times New Roman" w:cs="Times New Roman"/>
                <w:color w:val="000000"/>
                <w:kern w:val="0"/>
                <w:sz w:val="22"/>
                <w:szCs w:val="22"/>
                <w:lang w:eastAsia="en-GB"/>
                <w14:ligatures w14:val="none"/>
              </w:rPr>
              <w:t>[72927, 76195]</w:t>
            </w:r>
          </w:p>
        </w:tc>
        <w:tc>
          <w:tcPr>
            <w:tcW w:w="2209" w:type="dxa"/>
            <w:tcBorders>
              <w:top w:val="nil"/>
              <w:left w:val="nil"/>
              <w:bottom w:val="single" w:sz="4" w:space="0" w:color="auto"/>
              <w:right w:val="single" w:sz="4" w:space="0" w:color="auto"/>
            </w:tcBorders>
            <w:shd w:val="clear" w:color="auto" w:fill="auto"/>
            <w:noWrap/>
            <w:vAlign w:val="bottom"/>
            <w:hideMark/>
          </w:tcPr>
          <w:p w14:paraId="3F7E2906" w14:textId="77777777" w:rsidR="00EA1F6C" w:rsidRPr="00EA1F6C" w:rsidRDefault="00EA1F6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A1F6C">
              <w:rPr>
                <w:rFonts w:ascii="Times New Roman" w:eastAsia="Times New Roman" w:hAnsi="Times New Roman" w:cs="Times New Roman"/>
                <w:color w:val="000000"/>
                <w:kern w:val="0"/>
                <w:sz w:val="22"/>
                <w:szCs w:val="22"/>
                <w:lang w:eastAsia="en-GB"/>
                <w14:ligatures w14:val="none"/>
              </w:rPr>
              <w:t>4</w:t>
            </w:r>
          </w:p>
        </w:tc>
        <w:tc>
          <w:tcPr>
            <w:tcW w:w="2312" w:type="dxa"/>
            <w:tcBorders>
              <w:top w:val="nil"/>
              <w:left w:val="nil"/>
              <w:bottom w:val="single" w:sz="4" w:space="0" w:color="auto"/>
              <w:right w:val="single" w:sz="4" w:space="0" w:color="auto"/>
            </w:tcBorders>
            <w:shd w:val="clear" w:color="auto" w:fill="auto"/>
            <w:noWrap/>
            <w:vAlign w:val="bottom"/>
            <w:hideMark/>
          </w:tcPr>
          <w:p w14:paraId="65F89236" w14:textId="77777777" w:rsidR="00EA1F6C" w:rsidRPr="00EA1F6C" w:rsidRDefault="00EA1F6C" w:rsidP="007B6032">
            <w:pPr>
              <w:keepNext/>
              <w:spacing w:after="0" w:line="240" w:lineRule="auto"/>
              <w:jc w:val="center"/>
              <w:rPr>
                <w:rFonts w:ascii="Times New Roman" w:eastAsia="Times New Roman" w:hAnsi="Times New Roman" w:cs="Times New Roman"/>
                <w:color w:val="000000"/>
                <w:kern w:val="0"/>
                <w:sz w:val="22"/>
                <w:szCs w:val="22"/>
                <w:lang w:eastAsia="en-GB"/>
                <w14:ligatures w14:val="none"/>
              </w:rPr>
            </w:pPr>
            <w:r w:rsidRPr="00EA1F6C">
              <w:rPr>
                <w:rFonts w:ascii="Times New Roman" w:eastAsia="Times New Roman" w:hAnsi="Times New Roman" w:cs="Times New Roman"/>
                <w:color w:val="000000"/>
                <w:kern w:val="0"/>
                <w:sz w:val="22"/>
                <w:szCs w:val="22"/>
                <w:lang w:eastAsia="en-GB"/>
                <w14:ligatures w14:val="none"/>
              </w:rPr>
              <w:t>21428</w:t>
            </w:r>
          </w:p>
        </w:tc>
      </w:tr>
    </w:tbl>
    <w:p w14:paraId="5C5A446B" w14:textId="21713279" w:rsidR="00EA1F6C" w:rsidRPr="00876FB7" w:rsidRDefault="00876FB7" w:rsidP="00876FB7">
      <w:pPr>
        <w:pStyle w:val="Caption"/>
        <w:jc w:val="center"/>
        <w:rPr>
          <w:rFonts w:ascii="Times New Roman" w:hAnsi="Times New Roman" w:cs="Times New Roman"/>
          <w:color w:val="auto"/>
          <w:sz w:val="16"/>
          <w:szCs w:val="16"/>
        </w:rPr>
      </w:pPr>
      <w:bookmarkStart w:id="242" w:name="_Toc198205405"/>
      <w:bookmarkStart w:id="243" w:name="_Toc198255002"/>
      <w:bookmarkStart w:id="244" w:name="_Toc198255403"/>
      <w:r w:rsidRPr="00876FB7">
        <w:rPr>
          <w:rFonts w:ascii="Times New Roman" w:hAnsi="Times New Roman" w:cs="Times New Roman"/>
          <w:color w:val="auto"/>
          <w:sz w:val="16"/>
          <w:szCs w:val="16"/>
        </w:rPr>
        <w:t xml:space="preserve">Table </w:t>
      </w:r>
      <w:r w:rsidRPr="00876FB7">
        <w:rPr>
          <w:rFonts w:ascii="Times New Roman" w:hAnsi="Times New Roman" w:cs="Times New Roman"/>
          <w:color w:val="auto"/>
          <w:sz w:val="16"/>
          <w:szCs w:val="16"/>
        </w:rPr>
        <w:fldChar w:fldCharType="begin"/>
      </w:r>
      <w:r w:rsidRPr="00876FB7">
        <w:rPr>
          <w:rFonts w:ascii="Times New Roman" w:hAnsi="Times New Roman" w:cs="Times New Roman"/>
          <w:color w:val="auto"/>
          <w:sz w:val="16"/>
          <w:szCs w:val="16"/>
        </w:rPr>
        <w:instrText xml:space="preserve"> SEQ Table \* ARABIC </w:instrText>
      </w:r>
      <w:r w:rsidRPr="00876FB7">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37</w:t>
      </w:r>
      <w:r w:rsidRPr="00876FB7">
        <w:rPr>
          <w:rFonts w:ascii="Times New Roman" w:hAnsi="Times New Roman" w:cs="Times New Roman"/>
          <w:color w:val="auto"/>
          <w:sz w:val="16"/>
          <w:szCs w:val="16"/>
        </w:rPr>
        <w:fldChar w:fldCharType="end"/>
      </w:r>
      <w:r w:rsidRPr="00876FB7">
        <w:rPr>
          <w:rFonts w:ascii="Times New Roman" w:hAnsi="Times New Roman" w:cs="Times New Roman"/>
          <w:color w:val="auto"/>
          <w:sz w:val="16"/>
          <w:szCs w:val="16"/>
        </w:rPr>
        <w:t xml:space="preserve"> Cluster 1 </w:t>
      </w:r>
      <w:r w:rsidR="007C1A38">
        <w:rPr>
          <w:rFonts w:ascii="Times New Roman" w:hAnsi="Times New Roman" w:cs="Times New Roman"/>
          <w:color w:val="auto"/>
          <w:sz w:val="16"/>
          <w:szCs w:val="16"/>
        </w:rPr>
        <w:t xml:space="preserve">Gen3 </w:t>
      </w:r>
      <w:r w:rsidRPr="00876FB7">
        <w:rPr>
          <w:rFonts w:ascii="Times New Roman" w:hAnsi="Times New Roman" w:cs="Times New Roman"/>
          <w:color w:val="auto"/>
          <w:sz w:val="16"/>
          <w:szCs w:val="16"/>
        </w:rPr>
        <w:t>vehicle 1 route</w:t>
      </w:r>
      <w:bookmarkEnd w:id="242"/>
      <w:bookmarkEnd w:id="243"/>
      <w:bookmarkEnd w:id="244"/>
    </w:p>
    <w:p w14:paraId="6A87B469" w14:textId="77777777" w:rsidR="007E4178" w:rsidRPr="00D10C74" w:rsidRDefault="007E4178" w:rsidP="006D0742">
      <w:pPr>
        <w:jc w:val="both"/>
        <w:rPr>
          <w:rFonts w:ascii="Times New Roman" w:hAnsi="Times New Roman" w:cs="Times New Roman"/>
          <w:b/>
          <w:bCs/>
        </w:rPr>
      </w:pPr>
      <w:r w:rsidRPr="00D10C74">
        <w:rPr>
          <w:rFonts w:ascii="Times New Roman" w:hAnsi="Times New Roman" w:cs="Times New Roman"/>
          <w:b/>
          <w:bCs/>
        </w:rPr>
        <w:t>Route for vehicle 2:</w:t>
      </w:r>
    </w:p>
    <w:tbl>
      <w:tblPr>
        <w:tblW w:w="7899" w:type="dxa"/>
        <w:jc w:val="center"/>
        <w:tblLook w:val="04A0" w:firstRow="1" w:lastRow="0" w:firstColumn="1" w:lastColumn="0" w:noHBand="0" w:noVBand="1"/>
      </w:tblPr>
      <w:tblGrid>
        <w:gridCol w:w="1273"/>
        <w:gridCol w:w="2105"/>
        <w:gridCol w:w="2209"/>
        <w:gridCol w:w="2312"/>
      </w:tblGrid>
      <w:tr w:rsidR="003252DC" w:rsidRPr="003252DC" w14:paraId="128E850F" w14:textId="77777777" w:rsidTr="00590E79">
        <w:trPr>
          <w:trHeight w:val="300"/>
          <w:jc w:val="center"/>
        </w:trPr>
        <w:tc>
          <w:tcPr>
            <w:tcW w:w="127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174CAB" w14:textId="77777777" w:rsidR="003252DC" w:rsidRPr="003252DC" w:rsidRDefault="003252DC" w:rsidP="007B6032">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3252DC">
              <w:rPr>
                <w:rFonts w:ascii="Times New Roman" w:eastAsia="Times New Roman" w:hAnsi="Times New Roman" w:cs="Times New Roman"/>
                <w:b/>
                <w:bCs/>
                <w:color w:val="000000"/>
                <w:kern w:val="0"/>
                <w:sz w:val="22"/>
                <w:szCs w:val="22"/>
                <w:lang w:eastAsia="en-GB"/>
                <w14:ligatures w14:val="none"/>
              </w:rPr>
              <w:t>Location</w:t>
            </w:r>
          </w:p>
        </w:tc>
        <w:tc>
          <w:tcPr>
            <w:tcW w:w="2105" w:type="dxa"/>
            <w:tcBorders>
              <w:top w:val="single" w:sz="4" w:space="0" w:color="auto"/>
              <w:left w:val="nil"/>
              <w:bottom w:val="single" w:sz="4" w:space="0" w:color="auto"/>
              <w:right w:val="single" w:sz="4" w:space="0" w:color="auto"/>
            </w:tcBorders>
            <w:shd w:val="clear" w:color="auto" w:fill="auto"/>
            <w:noWrap/>
            <w:vAlign w:val="bottom"/>
            <w:hideMark/>
          </w:tcPr>
          <w:p w14:paraId="65E4F6CA" w14:textId="77777777" w:rsidR="003252DC" w:rsidRPr="003252DC" w:rsidRDefault="003252DC" w:rsidP="007B6032">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3252DC">
              <w:rPr>
                <w:rFonts w:ascii="Times New Roman" w:eastAsia="Times New Roman" w:hAnsi="Times New Roman" w:cs="Times New Roman"/>
                <w:b/>
                <w:bCs/>
                <w:color w:val="000000"/>
                <w:kern w:val="0"/>
                <w:sz w:val="22"/>
                <w:szCs w:val="22"/>
                <w:lang w:eastAsia="en-GB"/>
                <w14:ligatures w14:val="none"/>
              </w:rPr>
              <w:t>Arrival Window(s)</w:t>
            </w:r>
          </w:p>
        </w:tc>
        <w:tc>
          <w:tcPr>
            <w:tcW w:w="2209" w:type="dxa"/>
            <w:tcBorders>
              <w:top w:val="single" w:sz="4" w:space="0" w:color="auto"/>
              <w:left w:val="nil"/>
              <w:bottom w:val="single" w:sz="4" w:space="0" w:color="auto"/>
              <w:right w:val="single" w:sz="4" w:space="0" w:color="auto"/>
            </w:tcBorders>
            <w:shd w:val="clear" w:color="auto" w:fill="auto"/>
            <w:noWrap/>
            <w:vAlign w:val="bottom"/>
            <w:hideMark/>
          </w:tcPr>
          <w:p w14:paraId="1BDC85D7" w14:textId="77777777" w:rsidR="003252DC" w:rsidRPr="003252DC" w:rsidRDefault="003252DC" w:rsidP="007B6032">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3252DC">
              <w:rPr>
                <w:rFonts w:ascii="Times New Roman" w:eastAsia="Times New Roman" w:hAnsi="Times New Roman" w:cs="Times New Roman"/>
                <w:b/>
                <w:bCs/>
                <w:color w:val="000000"/>
                <w:kern w:val="0"/>
                <w:sz w:val="22"/>
                <w:szCs w:val="22"/>
                <w:lang w:eastAsia="en-GB"/>
                <w14:ligatures w14:val="none"/>
              </w:rPr>
              <w:t>Delivery Load Done</w:t>
            </w:r>
          </w:p>
        </w:tc>
        <w:tc>
          <w:tcPr>
            <w:tcW w:w="2312" w:type="dxa"/>
            <w:tcBorders>
              <w:top w:val="single" w:sz="4" w:space="0" w:color="auto"/>
              <w:left w:val="nil"/>
              <w:bottom w:val="single" w:sz="4" w:space="0" w:color="auto"/>
              <w:right w:val="single" w:sz="4" w:space="0" w:color="auto"/>
            </w:tcBorders>
            <w:shd w:val="clear" w:color="auto" w:fill="auto"/>
            <w:noWrap/>
            <w:vAlign w:val="bottom"/>
            <w:hideMark/>
          </w:tcPr>
          <w:p w14:paraId="76075681" w14:textId="77777777" w:rsidR="003252DC" w:rsidRPr="003252DC" w:rsidRDefault="003252DC" w:rsidP="007B6032">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3252DC">
              <w:rPr>
                <w:rFonts w:ascii="Times New Roman" w:eastAsia="Times New Roman" w:hAnsi="Times New Roman" w:cs="Times New Roman"/>
                <w:b/>
                <w:bCs/>
                <w:color w:val="000000"/>
                <w:kern w:val="0"/>
                <w:sz w:val="22"/>
                <w:szCs w:val="22"/>
                <w:lang w:eastAsia="en-GB"/>
                <w14:ligatures w14:val="none"/>
              </w:rPr>
              <w:t>Distance Covered(m)</w:t>
            </w:r>
          </w:p>
        </w:tc>
      </w:tr>
      <w:tr w:rsidR="003252DC" w:rsidRPr="003252DC" w14:paraId="24EEF464" w14:textId="77777777" w:rsidTr="00590E79">
        <w:trPr>
          <w:trHeight w:val="300"/>
          <w:jc w:val="center"/>
        </w:trPr>
        <w:tc>
          <w:tcPr>
            <w:tcW w:w="1273" w:type="dxa"/>
            <w:tcBorders>
              <w:top w:val="nil"/>
              <w:left w:val="single" w:sz="4" w:space="0" w:color="auto"/>
              <w:bottom w:val="single" w:sz="4" w:space="0" w:color="auto"/>
              <w:right w:val="single" w:sz="4" w:space="0" w:color="auto"/>
            </w:tcBorders>
            <w:shd w:val="clear" w:color="auto" w:fill="auto"/>
            <w:noWrap/>
            <w:vAlign w:val="bottom"/>
            <w:hideMark/>
          </w:tcPr>
          <w:p w14:paraId="00933D09" w14:textId="77777777" w:rsidR="003252DC" w:rsidRPr="003252DC" w:rsidRDefault="003252D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Restaurant</w:t>
            </w:r>
          </w:p>
        </w:tc>
        <w:tc>
          <w:tcPr>
            <w:tcW w:w="2105" w:type="dxa"/>
            <w:tcBorders>
              <w:top w:val="nil"/>
              <w:left w:val="nil"/>
              <w:bottom w:val="single" w:sz="4" w:space="0" w:color="auto"/>
              <w:right w:val="single" w:sz="4" w:space="0" w:color="auto"/>
            </w:tcBorders>
            <w:shd w:val="clear" w:color="auto" w:fill="auto"/>
            <w:noWrap/>
            <w:vAlign w:val="bottom"/>
            <w:hideMark/>
          </w:tcPr>
          <w:p w14:paraId="2B9938AB" w14:textId="77777777" w:rsidR="003252DC" w:rsidRPr="003252DC" w:rsidRDefault="003252D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[73360, 75600]</w:t>
            </w:r>
          </w:p>
        </w:tc>
        <w:tc>
          <w:tcPr>
            <w:tcW w:w="2209" w:type="dxa"/>
            <w:tcBorders>
              <w:top w:val="nil"/>
              <w:left w:val="nil"/>
              <w:bottom w:val="single" w:sz="4" w:space="0" w:color="auto"/>
              <w:right w:val="single" w:sz="4" w:space="0" w:color="auto"/>
            </w:tcBorders>
            <w:shd w:val="clear" w:color="auto" w:fill="auto"/>
            <w:noWrap/>
            <w:vAlign w:val="bottom"/>
            <w:hideMark/>
          </w:tcPr>
          <w:p w14:paraId="301FCD04" w14:textId="77777777" w:rsidR="003252DC" w:rsidRPr="003252DC" w:rsidRDefault="003252D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0</w:t>
            </w:r>
          </w:p>
        </w:tc>
        <w:tc>
          <w:tcPr>
            <w:tcW w:w="2312" w:type="dxa"/>
            <w:tcBorders>
              <w:top w:val="nil"/>
              <w:left w:val="nil"/>
              <w:bottom w:val="single" w:sz="4" w:space="0" w:color="auto"/>
              <w:right w:val="single" w:sz="4" w:space="0" w:color="auto"/>
            </w:tcBorders>
            <w:shd w:val="clear" w:color="auto" w:fill="auto"/>
            <w:noWrap/>
            <w:vAlign w:val="bottom"/>
            <w:hideMark/>
          </w:tcPr>
          <w:p w14:paraId="4F08F013" w14:textId="77777777" w:rsidR="003252DC" w:rsidRPr="003252DC" w:rsidRDefault="003252D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0</w:t>
            </w:r>
          </w:p>
        </w:tc>
      </w:tr>
      <w:tr w:rsidR="003252DC" w:rsidRPr="003252DC" w14:paraId="63D4C918" w14:textId="77777777" w:rsidTr="00590E79">
        <w:trPr>
          <w:trHeight w:val="300"/>
          <w:jc w:val="center"/>
        </w:trPr>
        <w:tc>
          <w:tcPr>
            <w:tcW w:w="1273" w:type="dxa"/>
            <w:tcBorders>
              <w:top w:val="nil"/>
              <w:left w:val="single" w:sz="4" w:space="0" w:color="auto"/>
              <w:bottom w:val="single" w:sz="4" w:space="0" w:color="auto"/>
              <w:right w:val="single" w:sz="4" w:space="0" w:color="auto"/>
            </w:tcBorders>
            <w:shd w:val="clear" w:color="auto" w:fill="auto"/>
            <w:noWrap/>
            <w:vAlign w:val="bottom"/>
            <w:hideMark/>
          </w:tcPr>
          <w:p w14:paraId="7E225646" w14:textId="77777777" w:rsidR="003252DC" w:rsidRPr="003252DC" w:rsidRDefault="003252D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Location 2</w:t>
            </w:r>
          </w:p>
        </w:tc>
        <w:tc>
          <w:tcPr>
            <w:tcW w:w="2105" w:type="dxa"/>
            <w:tcBorders>
              <w:top w:val="nil"/>
              <w:left w:val="nil"/>
              <w:bottom w:val="single" w:sz="4" w:space="0" w:color="auto"/>
              <w:right w:val="single" w:sz="4" w:space="0" w:color="auto"/>
            </w:tcBorders>
            <w:shd w:val="clear" w:color="auto" w:fill="auto"/>
            <w:noWrap/>
            <w:vAlign w:val="bottom"/>
            <w:hideMark/>
          </w:tcPr>
          <w:p w14:paraId="0654B33E" w14:textId="77777777" w:rsidR="003252DC" w:rsidRPr="003252DC" w:rsidRDefault="003252D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[76182, 78122]</w:t>
            </w:r>
          </w:p>
        </w:tc>
        <w:tc>
          <w:tcPr>
            <w:tcW w:w="2209" w:type="dxa"/>
            <w:tcBorders>
              <w:top w:val="nil"/>
              <w:left w:val="nil"/>
              <w:bottom w:val="single" w:sz="4" w:space="0" w:color="auto"/>
              <w:right w:val="single" w:sz="4" w:space="0" w:color="auto"/>
            </w:tcBorders>
            <w:shd w:val="clear" w:color="auto" w:fill="auto"/>
            <w:noWrap/>
            <w:vAlign w:val="bottom"/>
            <w:hideMark/>
          </w:tcPr>
          <w:p w14:paraId="7A6D1614" w14:textId="77777777" w:rsidR="003252DC" w:rsidRPr="003252DC" w:rsidRDefault="003252D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0</w:t>
            </w:r>
          </w:p>
        </w:tc>
        <w:tc>
          <w:tcPr>
            <w:tcW w:w="2312" w:type="dxa"/>
            <w:tcBorders>
              <w:top w:val="nil"/>
              <w:left w:val="nil"/>
              <w:bottom w:val="single" w:sz="4" w:space="0" w:color="auto"/>
              <w:right w:val="single" w:sz="4" w:space="0" w:color="auto"/>
            </w:tcBorders>
            <w:shd w:val="clear" w:color="auto" w:fill="auto"/>
            <w:noWrap/>
            <w:vAlign w:val="bottom"/>
            <w:hideMark/>
          </w:tcPr>
          <w:p w14:paraId="45F5052F" w14:textId="77777777" w:rsidR="003252DC" w:rsidRPr="003252DC" w:rsidRDefault="003252D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17132</w:t>
            </w:r>
          </w:p>
        </w:tc>
      </w:tr>
      <w:tr w:rsidR="003252DC" w:rsidRPr="003252DC" w14:paraId="62758893" w14:textId="77777777" w:rsidTr="00590E79">
        <w:trPr>
          <w:trHeight w:val="300"/>
          <w:jc w:val="center"/>
        </w:trPr>
        <w:tc>
          <w:tcPr>
            <w:tcW w:w="1273" w:type="dxa"/>
            <w:tcBorders>
              <w:top w:val="nil"/>
              <w:left w:val="single" w:sz="4" w:space="0" w:color="auto"/>
              <w:bottom w:val="single" w:sz="4" w:space="0" w:color="auto"/>
              <w:right w:val="single" w:sz="4" w:space="0" w:color="auto"/>
            </w:tcBorders>
            <w:shd w:val="clear" w:color="auto" w:fill="auto"/>
            <w:noWrap/>
            <w:vAlign w:val="bottom"/>
            <w:hideMark/>
          </w:tcPr>
          <w:p w14:paraId="75338292" w14:textId="77777777" w:rsidR="003252DC" w:rsidRPr="003252DC" w:rsidRDefault="003252D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Location 3</w:t>
            </w:r>
          </w:p>
        </w:tc>
        <w:tc>
          <w:tcPr>
            <w:tcW w:w="2105" w:type="dxa"/>
            <w:tcBorders>
              <w:top w:val="nil"/>
              <w:left w:val="nil"/>
              <w:bottom w:val="single" w:sz="4" w:space="0" w:color="auto"/>
              <w:right w:val="single" w:sz="4" w:space="0" w:color="auto"/>
            </w:tcBorders>
            <w:shd w:val="clear" w:color="auto" w:fill="auto"/>
            <w:noWrap/>
            <w:vAlign w:val="bottom"/>
            <w:hideMark/>
          </w:tcPr>
          <w:p w14:paraId="5425079C" w14:textId="77777777" w:rsidR="003252DC" w:rsidRPr="003252DC" w:rsidRDefault="003252D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[78632, 80572]</w:t>
            </w:r>
          </w:p>
        </w:tc>
        <w:tc>
          <w:tcPr>
            <w:tcW w:w="2209" w:type="dxa"/>
            <w:tcBorders>
              <w:top w:val="nil"/>
              <w:left w:val="nil"/>
              <w:bottom w:val="single" w:sz="4" w:space="0" w:color="auto"/>
              <w:right w:val="single" w:sz="4" w:space="0" w:color="auto"/>
            </w:tcBorders>
            <w:shd w:val="clear" w:color="auto" w:fill="auto"/>
            <w:noWrap/>
            <w:vAlign w:val="bottom"/>
            <w:hideMark/>
          </w:tcPr>
          <w:p w14:paraId="2BA1CD28" w14:textId="77777777" w:rsidR="003252DC" w:rsidRPr="003252DC" w:rsidRDefault="003252D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4</w:t>
            </w:r>
          </w:p>
        </w:tc>
        <w:tc>
          <w:tcPr>
            <w:tcW w:w="2312" w:type="dxa"/>
            <w:tcBorders>
              <w:top w:val="nil"/>
              <w:left w:val="nil"/>
              <w:bottom w:val="single" w:sz="4" w:space="0" w:color="auto"/>
              <w:right w:val="single" w:sz="4" w:space="0" w:color="auto"/>
            </w:tcBorders>
            <w:shd w:val="clear" w:color="auto" w:fill="auto"/>
            <w:noWrap/>
            <w:vAlign w:val="bottom"/>
            <w:hideMark/>
          </w:tcPr>
          <w:p w14:paraId="79483711" w14:textId="77777777" w:rsidR="003252DC" w:rsidRPr="003252DC" w:rsidRDefault="003252D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42779</w:t>
            </w:r>
          </w:p>
        </w:tc>
      </w:tr>
      <w:tr w:rsidR="003252DC" w:rsidRPr="003252DC" w14:paraId="05888BAE" w14:textId="77777777" w:rsidTr="00590E79">
        <w:trPr>
          <w:trHeight w:val="300"/>
          <w:jc w:val="center"/>
        </w:trPr>
        <w:tc>
          <w:tcPr>
            <w:tcW w:w="1273" w:type="dxa"/>
            <w:tcBorders>
              <w:top w:val="nil"/>
              <w:left w:val="single" w:sz="4" w:space="0" w:color="auto"/>
              <w:bottom w:val="single" w:sz="4" w:space="0" w:color="auto"/>
              <w:right w:val="single" w:sz="4" w:space="0" w:color="auto"/>
            </w:tcBorders>
            <w:shd w:val="clear" w:color="auto" w:fill="auto"/>
            <w:noWrap/>
            <w:vAlign w:val="bottom"/>
            <w:hideMark/>
          </w:tcPr>
          <w:p w14:paraId="520563EA" w14:textId="77777777" w:rsidR="003252DC" w:rsidRPr="003252DC" w:rsidRDefault="003252D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Location 1</w:t>
            </w:r>
          </w:p>
        </w:tc>
        <w:tc>
          <w:tcPr>
            <w:tcW w:w="2105" w:type="dxa"/>
            <w:tcBorders>
              <w:top w:val="nil"/>
              <w:left w:val="nil"/>
              <w:bottom w:val="single" w:sz="4" w:space="0" w:color="auto"/>
              <w:right w:val="single" w:sz="4" w:space="0" w:color="auto"/>
            </w:tcBorders>
            <w:shd w:val="clear" w:color="auto" w:fill="auto"/>
            <w:noWrap/>
            <w:vAlign w:val="bottom"/>
            <w:hideMark/>
          </w:tcPr>
          <w:p w14:paraId="33D6F328" w14:textId="77777777" w:rsidR="003252DC" w:rsidRPr="003252DC" w:rsidRDefault="003252D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[80700, 82640]</w:t>
            </w:r>
          </w:p>
        </w:tc>
        <w:tc>
          <w:tcPr>
            <w:tcW w:w="2209" w:type="dxa"/>
            <w:tcBorders>
              <w:top w:val="nil"/>
              <w:left w:val="nil"/>
              <w:bottom w:val="single" w:sz="4" w:space="0" w:color="auto"/>
              <w:right w:val="single" w:sz="4" w:space="0" w:color="auto"/>
            </w:tcBorders>
            <w:shd w:val="clear" w:color="auto" w:fill="auto"/>
            <w:noWrap/>
            <w:vAlign w:val="bottom"/>
            <w:hideMark/>
          </w:tcPr>
          <w:p w14:paraId="583B15A1" w14:textId="77777777" w:rsidR="003252DC" w:rsidRPr="003252DC" w:rsidRDefault="003252D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7</w:t>
            </w:r>
          </w:p>
        </w:tc>
        <w:tc>
          <w:tcPr>
            <w:tcW w:w="2312" w:type="dxa"/>
            <w:tcBorders>
              <w:top w:val="nil"/>
              <w:left w:val="nil"/>
              <w:bottom w:val="single" w:sz="4" w:space="0" w:color="auto"/>
              <w:right w:val="single" w:sz="4" w:space="0" w:color="auto"/>
            </w:tcBorders>
            <w:shd w:val="clear" w:color="auto" w:fill="auto"/>
            <w:noWrap/>
            <w:vAlign w:val="bottom"/>
            <w:hideMark/>
          </w:tcPr>
          <w:p w14:paraId="6DB9A1FE" w14:textId="77777777" w:rsidR="003252DC" w:rsidRPr="003252DC" w:rsidRDefault="003252D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62939</w:t>
            </w:r>
          </w:p>
        </w:tc>
      </w:tr>
      <w:tr w:rsidR="003252DC" w:rsidRPr="003252DC" w14:paraId="24A31891" w14:textId="77777777" w:rsidTr="00590E79">
        <w:trPr>
          <w:trHeight w:val="300"/>
          <w:jc w:val="center"/>
        </w:trPr>
        <w:tc>
          <w:tcPr>
            <w:tcW w:w="1273" w:type="dxa"/>
            <w:tcBorders>
              <w:top w:val="nil"/>
              <w:left w:val="single" w:sz="4" w:space="0" w:color="auto"/>
              <w:bottom w:val="single" w:sz="4" w:space="0" w:color="auto"/>
              <w:right w:val="single" w:sz="4" w:space="0" w:color="auto"/>
            </w:tcBorders>
            <w:shd w:val="clear" w:color="auto" w:fill="auto"/>
            <w:noWrap/>
            <w:vAlign w:val="bottom"/>
            <w:hideMark/>
          </w:tcPr>
          <w:p w14:paraId="6263562B" w14:textId="77777777" w:rsidR="003252DC" w:rsidRPr="003252DC" w:rsidRDefault="003252D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Restaurant</w:t>
            </w:r>
          </w:p>
        </w:tc>
        <w:tc>
          <w:tcPr>
            <w:tcW w:w="2105" w:type="dxa"/>
            <w:tcBorders>
              <w:top w:val="nil"/>
              <w:left w:val="nil"/>
              <w:bottom w:val="single" w:sz="4" w:space="0" w:color="auto"/>
              <w:right w:val="single" w:sz="4" w:space="0" w:color="auto"/>
            </w:tcBorders>
            <w:shd w:val="clear" w:color="auto" w:fill="auto"/>
            <w:noWrap/>
            <w:vAlign w:val="bottom"/>
            <w:hideMark/>
          </w:tcPr>
          <w:p w14:paraId="17EDA629" w14:textId="77777777" w:rsidR="003252DC" w:rsidRPr="003252DC" w:rsidRDefault="003252D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[83557, 85797]</w:t>
            </w:r>
          </w:p>
        </w:tc>
        <w:tc>
          <w:tcPr>
            <w:tcW w:w="2209" w:type="dxa"/>
            <w:tcBorders>
              <w:top w:val="nil"/>
              <w:left w:val="nil"/>
              <w:bottom w:val="single" w:sz="4" w:space="0" w:color="auto"/>
              <w:right w:val="single" w:sz="4" w:space="0" w:color="auto"/>
            </w:tcBorders>
            <w:shd w:val="clear" w:color="auto" w:fill="auto"/>
            <w:noWrap/>
            <w:vAlign w:val="bottom"/>
            <w:hideMark/>
          </w:tcPr>
          <w:p w14:paraId="130C3403" w14:textId="77777777" w:rsidR="003252DC" w:rsidRPr="003252DC" w:rsidRDefault="003252D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8</w:t>
            </w:r>
          </w:p>
        </w:tc>
        <w:tc>
          <w:tcPr>
            <w:tcW w:w="2312" w:type="dxa"/>
            <w:tcBorders>
              <w:top w:val="nil"/>
              <w:left w:val="nil"/>
              <w:bottom w:val="single" w:sz="4" w:space="0" w:color="auto"/>
              <w:right w:val="single" w:sz="4" w:space="0" w:color="auto"/>
            </w:tcBorders>
            <w:shd w:val="clear" w:color="auto" w:fill="auto"/>
            <w:noWrap/>
            <w:vAlign w:val="bottom"/>
            <w:hideMark/>
          </w:tcPr>
          <w:p w14:paraId="563404A5" w14:textId="77777777" w:rsidR="003252DC" w:rsidRPr="003252DC" w:rsidRDefault="003252DC" w:rsidP="007B6032">
            <w:pPr>
              <w:keepNext/>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82280</w:t>
            </w:r>
          </w:p>
        </w:tc>
      </w:tr>
    </w:tbl>
    <w:p w14:paraId="034C82D2" w14:textId="3DBDF0D8" w:rsidR="004222C0" w:rsidRPr="00876FB7" w:rsidRDefault="00876FB7" w:rsidP="00876FB7">
      <w:pPr>
        <w:pStyle w:val="Caption"/>
        <w:jc w:val="center"/>
        <w:rPr>
          <w:rFonts w:ascii="Times New Roman" w:hAnsi="Times New Roman" w:cs="Times New Roman"/>
          <w:color w:val="auto"/>
          <w:sz w:val="16"/>
          <w:szCs w:val="16"/>
        </w:rPr>
      </w:pPr>
      <w:bookmarkStart w:id="245" w:name="_Toc198205406"/>
      <w:bookmarkStart w:id="246" w:name="_Toc198255003"/>
      <w:bookmarkStart w:id="247" w:name="_Toc198255404"/>
      <w:r w:rsidRPr="00876FB7">
        <w:rPr>
          <w:rFonts w:ascii="Times New Roman" w:hAnsi="Times New Roman" w:cs="Times New Roman"/>
          <w:color w:val="auto"/>
          <w:sz w:val="16"/>
          <w:szCs w:val="16"/>
        </w:rPr>
        <w:t xml:space="preserve">Table </w:t>
      </w:r>
      <w:r w:rsidRPr="00876FB7">
        <w:rPr>
          <w:rFonts w:ascii="Times New Roman" w:hAnsi="Times New Roman" w:cs="Times New Roman"/>
          <w:color w:val="auto"/>
          <w:sz w:val="16"/>
          <w:szCs w:val="16"/>
        </w:rPr>
        <w:fldChar w:fldCharType="begin"/>
      </w:r>
      <w:r w:rsidRPr="00876FB7">
        <w:rPr>
          <w:rFonts w:ascii="Times New Roman" w:hAnsi="Times New Roman" w:cs="Times New Roman"/>
          <w:color w:val="auto"/>
          <w:sz w:val="16"/>
          <w:szCs w:val="16"/>
        </w:rPr>
        <w:instrText xml:space="preserve"> SEQ Table \* ARABIC </w:instrText>
      </w:r>
      <w:r w:rsidRPr="00876FB7">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38</w:t>
      </w:r>
      <w:r w:rsidRPr="00876FB7">
        <w:rPr>
          <w:rFonts w:ascii="Times New Roman" w:hAnsi="Times New Roman" w:cs="Times New Roman"/>
          <w:color w:val="auto"/>
          <w:sz w:val="16"/>
          <w:szCs w:val="16"/>
        </w:rPr>
        <w:fldChar w:fldCharType="end"/>
      </w:r>
      <w:r w:rsidRPr="00876FB7">
        <w:rPr>
          <w:rFonts w:ascii="Times New Roman" w:hAnsi="Times New Roman" w:cs="Times New Roman"/>
          <w:color w:val="auto"/>
          <w:sz w:val="16"/>
          <w:szCs w:val="16"/>
        </w:rPr>
        <w:t xml:space="preserve"> Cluster 0 </w:t>
      </w:r>
      <w:r w:rsidR="007C1A38">
        <w:rPr>
          <w:rFonts w:ascii="Times New Roman" w:hAnsi="Times New Roman" w:cs="Times New Roman"/>
          <w:color w:val="auto"/>
          <w:sz w:val="16"/>
          <w:szCs w:val="16"/>
        </w:rPr>
        <w:t xml:space="preserve">Gen3 </w:t>
      </w:r>
      <w:r w:rsidRPr="00876FB7">
        <w:rPr>
          <w:rFonts w:ascii="Times New Roman" w:hAnsi="Times New Roman" w:cs="Times New Roman"/>
          <w:color w:val="auto"/>
          <w:sz w:val="16"/>
          <w:szCs w:val="16"/>
        </w:rPr>
        <w:t>vehicle 2 route</w:t>
      </w:r>
      <w:bookmarkEnd w:id="245"/>
      <w:bookmarkEnd w:id="246"/>
      <w:bookmarkEnd w:id="247"/>
    </w:p>
    <w:p w14:paraId="46500F2C" w14:textId="77777777" w:rsidR="009D28C1" w:rsidRDefault="00B24971" w:rsidP="009D28C1">
      <w:pPr>
        <w:keepNext/>
        <w:jc w:val="center"/>
      </w:pPr>
      <w:r w:rsidRPr="00B80DEE">
        <w:rPr>
          <w:rFonts w:ascii="Times New Roman" w:hAnsi="Times New Roman" w:cs="Times New Roman"/>
          <w:noProof/>
        </w:rPr>
        <w:drawing>
          <wp:inline distT="0" distB="0" distL="0" distR="0" wp14:anchorId="162F9BCB" wp14:editId="35933995">
            <wp:extent cx="4269054" cy="2520000"/>
            <wp:effectExtent l="19050" t="19050" r="17780" b="13970"/>
            <wp:docPr id="6603023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302327" name="Picture 66030232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269054" cy="2520000"/>
                    </a:xfrm>
                    <a:prstGeom prst="rect">
                      <a:avLst/>
                    </a:prstGeom>
                    <a:ln>
                      <a:solidFill>
                        <a:schemeClr val="tx1"/>
                      </a:solidFill>
                    </a:ln>
                  </pic:spPr>
                </pic:pic>
              </a:graphicData>
            </a:graphic>
          </wp:inline>
        </w:drawing>
      </w:r>
    </w:p>
    <w:p w14:paraId="6A32BE2D" w14:textId="5F6D4C52" w:rsidR="004222C0" w:rsidRPr="009D28C1" w:rsidRDefault="009D28C1" w:rsidP="009D28C1">
      <w:pPr>
        <w:pStyle w:val="Caption"/>
        <w:jc w:val="center"/>
        <w:rPr>
          <w:rFonts w:ascii="Times New Roman" w:hAnsi="Times New Roman" w:cs="Times New Roman"/>
          <w:color w:val="auto"/>
          <w:sz w:val="16"/>
          <w:szCs w:val="16"/>
        </w:rPr>
      </w:pPr>
      <w:bookmarkStart w:id="248" w:name="_Toc198100283"/>
      <w:r w:rsidRPr="009D28C1">
        <w:rPr>
          <w:rFonts w:ascii="Times New Roman" w:hAnsi="Times New Roman" w:cs="Times New Roman"/>
          <w:color w:val="auto"/>
          <w:sz w:val="16"/>
          <w:szCs w:val="16"/>
        </w:rPr>
        <w:t xml:space="preserve">Figure </w:t>
      </w:r>
      <w:r w:rsidRPr="009D28C1">
        <w:rPr>
          <w:rFonts w:ascii="Times New Roman" w:hAnsi="Times New Roman" w:cs="Times New Roman"/>
          <w:color w:val="auto"/>
          <w:sz w:val="16"/>
          <w:szCs w:val="16"/>
        </w:rPr>
        <w:fldChar w:fldCharType="begin"/>
      </w:r>
      <w:r w:rsidRPr="009D28C1">
        <w:rPr>
          <w:rFonts w:ascii="Times New Roman" w:hAnsi="Times New Roman" w:cs="Times New Roman"/>
          <w:color w:val="auto"/>
          <w:sz w:val="16"/>
          <w:szCs w:val="16"/>
        </w:rPr>
        <w:instrText xml:space="preserve"> SEQ Figure \* ARABIC </w:instrText>
      </w:r>
      <w:r w:rsidRPr="009D28C1">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20</w:t>
      </w:r>
      <w:r w:rsidRPr="009D28C1">
        <w:rPr>
          <w:rFonts w:ascii="Times New Roman" w:hAnsi="Times New Roman" w:cs="Times New Roman"/>
          <w:color w:val="auto"/>
          <w:sz w:val="16"/>
          <w:szCs w:val="16"/>
        </w:rPr>
        <w:fldChar w:fldCharType="end"/>
      </w:r>
      <w:r w:rsidRPr="009D28C1">
        <w:rPr>
          <w:rFonts w:ascii="Times New Roman" w:hAnsi="Times New Roman" w:cs="Times New Roman"/>
          <w:color w:val="auto"/>
          <w:sz w:val="16"/>
          <w:szCs w:val="16"/>
        </w:rPr>
        <w:t xml:space="preserve"> Cluster 1 </w:t>
      </w:r>
      <w:r w:rsidR="007C1A38">
        <w:rPr>
          <w:rFonts w:ascii="Times New Roman" w:hAnsi="Times New Roman" w:cs="Times New Roman"/>
          <w:color w:val="auto"/>
          <w:sz w:val="16"/>
          <w:szCs w:val="16"/>
        </w:rPr>
        <w:t xml:space="preserve">Gen3 </w:t>
      </w:r>
      <w:r w:rsidRPr="009D28C1">
        <w:rPr>
          <w:rFonts w:ascii="Times New Roman" w:hAnsi="Times New Roman" w:cs="Times New Roman"/>
          <w:color w:val="auto"/>
          <w:sz w:val="16"/>
          <w:szCs w:val="16"/>
        </w:rPr>
        <w:t>vehicle routes</w:t>
      </w:r>
      <w:bookmarkEnd w:id="248"/>
    </w:p>
    <w:tbl>
      <w:tblPr>
        <w:tblStyle w:val="TableGrid"/>
        <w:tblW w:w="0" w:type="auto"/>
        <w:jc w:val="center"/>
        <w:tblLayout w:type="fixed"/>
        <w:tblLook w:val="04A0" w:firstRow="1" w:lastRow="0" w:firstColumn="1" w:lastColumn="0" w:noHBand="0" w:noVBand="1"/>
      </w:tblPr>
      <w:tblGrid>
        <w:gridCol w:w="1182"/>
        <w:gridCol w:w="1081"/>
        <w:gridCol w:w="1701"/>
        <w:gridCol w:w="2410"/>
        <w:gridCol w:w="1843"/>
      </w:tblGrid>
      <w:tr w:rsidR="004222C0" w:rsidRPr="00B80DEE" w14:paraId="44428449" w14:textId="77777777" w:rsidTr="00590E79">
        <w:trPr>
          <w:trHeight w:val="288"/>
          <w:jc w:val="center"/>
        </w:trPr>
        <w:tc>
          <w:tcPr>
            <w:tcW w:w="1182" w:type="dxa"/>
            <w:noWrap/>
            <w:hideMark/>
          </w:tcPr>
          <w:p w14:paraId="1A09FAF8" w14:textId="77777777" w:rsidR="004222C0" w:rsidRPr="006936A0" w:rsidRDefault="004222C0" w:rsidP="007B6032">
            <w:pPr>
              <w:jc w:val="center"/>
              <w:rPr>
                <w:rFonts w:ascii="Times New Roman" w:eastAsia="Times New Roman" w:hAnsi="Times New Roman" w:cs="Times New Roman"/>
                <w:b/>
                <w:bCs/>
                <w:color w:val="000000"/>
                <w:kern w:val="0"/>
                <w:lang w:eastAsia="en-GB"/>
                <w14:ligatures w14:val="none"/>
              </w:rPr>
            </w:pPr>
            <w:r w:rsidRPr="006936A0">
              <w:rPr>
                <w:rFonts w:ascii="Times New Roman" w:eastAsia="Times New Roman" w:hAnsi="Times New Roman" w:cs="Times New Roman"/>
                <w:b/>
                <w:bCs/>
                <w:color w:val="000000"/>
                <w:kern w:val="0"/>
                <w:lang w:eastAsia="en-GB"/>
                <w14:ligatures w14:val="none"/>
              </w:rPr>
              <w:t>E-Bike Type</w:t>
            </w:r>
          </w:p>
        </w:tc>
        <w:tc>
          <w:tcPr>
            <w:tcW w:w="1081" w:type="dxa"/>
            <w:noWrap/>
            <w:hideMark/>
          </w:tcPr>
          <w:p w14:paraId="0BEDC082" w14:textId="2D429B46" w:rsidR="004222C0" w:rsidRPr="006936A0" w:rsidRDefault="004222C0" w:rsidP="007B6032">
            <w:pPr>
              <w:jc w:val="center"/>
              <w:rPr>
                <w:rFonts w:ascii="Times New Roman" w:eastAsia="Times New Roman" w:hAnsi="Times New Roman" w:cs="Times New Roman"/>
                <w:b/>
                <w:bCs/>
                <w:color w:val="000000"/>
                <w:kern w:val="0"/>
                <w:lang w:eastAsia="en-GB"/>
                <w14:ligatures w14:val="none"/>
              </w:rPr>
            </w:pPr>
            <w:r w:rsidRPr="006936A0">
              <w:rPr>
                <w:rFonts w:ascii="Times New Roman" w:eastAsia="Times New Roman" w:hAnsi="Times New Roman" w:cs="Times New Roman"/>
                <w:b/>
                <w:bCs/>
                <w:color w:val="000000"/>
                <w:kern w:val="0"/>
                <w:lang w:eastAsia="en-GB"/>
                <w14:ligatures w14:val="none"/>
              </w:rPr>
              <w:t>Vehicle</w:t>
            </w:r>
          </w:p>
        </w:tc>
        <w:tc>
          <w:tcPr>
            <w:tcW w:w="1701" w:type="dxa"/>
            <w:noWrap/>
            <w:hideMark/>
          </w:tcPr>
          <w:p w14:paraId="3AFEE87C" w14:textId="0612A076" w:rsidR="004222C0" w:rsidRPr="006936A0" w:rsidRDefault="004222C0" w:rsidP="007B6032">
            <w:pPr>
              <w:jc w:val="center"/>
              <w:rPr>
                <w:rFonts w:ascii="Times New Roman" w:eastAsia="Times New Roman" w:hAnsi="Times New Roman" w:cs="Times New Roman"/>
                <w:b/>
                <w:bCs/>
                <w:color w:val="000000"/>
                <w:kern w:val="0"/>
                <w:lang w:eastAsia="en-GB"/>
                <w14:ligatures w14:val="none"/>
              </w:rPr>
            </w:pPr>
            <w:r w:rsidRPr="006936A0">
              <w:rPr>
                <w:rFonts w:ascii="Times New Roman" w:eastAsia="Times New Roman" w:hAnsi="Times New Roman" w:cs="Times New Roman"/>
                <w:b/>
                <w:bCs/>
                <w:color w:val="000000"/>
                <w:kern w:val="0"/>
                <w:lang w:eastAsia="en-GB"/>
                <w14:ligatures w14:val="none"/>
              </w:rPr>
              <w:t>Total</w:t>
            </w:r>
            <w:r w:rsidR="007820F1">
              <w:rPr>
                <w:rFonts w:ascii="Times New Roman" w:eastAsia="Times New Roman" w:hAnsi="Times New Roman" w:cs="Times New Roman"/>
                <w:b/>
                <w:bCs/>
                <w:color w:val="000000"/>
                <w:kern w:val="0"/>
                <w:lang w:eastAsia="en-GB"/>
                <w14:ligatures w14:val="none"/>
              </w:rPr>
              <w:t xml:space="preserve"> </w:t>
            </w:r>
            <w:r w:rsidRPr="006936A0">
              <w:rPr>
                <w:rFonts w:ascii="Times New Roman" w:eastAsia="Times New Roman" w:hAnsi="Times New Roman" w:cs="Times New Roman"/>
                <w:b/>
                <w:bCs/>
                <w:color w:val="000000"/>
                <w:kern w:val="0"/>
                <w:lang w:eastAsia="en-GB"/>
                <w14:ligatures w14:val="none"/>
              </w:rPr>
              <w:t>Distance Travelled(km)</w:t>
            </w:r>
          </w:p>
        </w:tc>
        <w:tc>
          <w:tcPr>
            <w:tcW w:w="2410" w:type="dxa"/>
            <w:noWrap/>
            <w:hideMark/>
          </w:tcPr>
          <w:p w14:paraId="6029ABCB" w14:textId="77777777" w:rsidR="004222C0" w:rsidRPr="006936A0" w:rsidRDefault="004222C0" w:rsidP="007B6032">
            <w:pPr>
              <w:jc w:val="center"/>
              <w:rPr>
                <w:rFonts w:ascii="Times New Roman" w:eastAsia="Times New Roman" w:hAnsi="Times New Roman" w:cs="Times New Roman"/>
                <w:b/>
                <w:bCs/>
                <w:color w:val="000000"/>
                <w:kern w:val="0"/>
                <w:lang w:eastAsia="en-GB"/>
                <w14:ligatures w14:val="none"/>
              </w:rPr>
            </w:pPr>
            <w:r w:rsidRPr="006936A0">
              <w:rPr>
                <w:rFonts w:ascii="Times New Roman" w:eastAsia="Times New Roman" w:hAnsi="Times New Roman" w:cs="Times New Roman"/>
                <w:b/>
                <w:bCs/>
                <w:color w:val="000000"/>
                <w:kern w:val="0"/>
                <w:lang w:eastAsia="en-GB"/>
                <w14:ligatures w14:val="none"/>
              </w:rPr>
              <w:t>Energy Consumption (kWh)</w:t>
            </w:r>
          </w:p>
        </w:tc>
        <w:tc>
          <w:tcPr>
            <w:tcW w:w="1843" w:type="dxa"/>
            <w:noWrap/>
            <w:hideMark/>
          </w:tcPr>
          <w:p w14:paraId="39B08747" w14:textId="77777777" w:rsidR="004222C0" w:rsidRPr="006936A0" w:rsidRDefault="004222C0" w:rsidP="007B6032">
            <w:pPr>
              <w:jc w:val="center"/>
              <w:rPr>
                <w:rFonts w:ascii="Times New Roman" w:eastAsia="Times New Roman" w:hAnsi="Times New Roman" w:cs="Times New Roman"/>
                <w:b/>
                <w:bCs/>
                <w:color w:val="000000"/>
                <w:kern w:val="0"/>
                <w:lang w:eastAsia="en-GB"/>
                <w14:ligatures w14:val="none"/>
              </w:rPr>
            </w:pPr>
            <w:r w:rsidRPr="006936A0">
              <w:rPr>
                <w:rFonts w:ascii="Times New Roman" w:eastAsia="Times New Roman" w:hAnsi="Times New Roman" w:cs="Times New Roman"/>
                <w:b/>
                <w:bCs/>
                <w:color w:val="000000"/>
                <w:kern w:val="0"/>
                <w:lang w:eastAsia="en-GB"/>
                <w14:ligatures w14:val="none"/>
              </w:rPr>
              <w:t>CO2 Emissions Saved (g)</w:t>
            </w:r>
          </w:p>
        </w:tc>
      </w:tr>
      <w:tr w:rsidR="00467C76" w:rsidRPr="00B80DEE" w14:paraId="16CC771C" w14:textId="77777777" w:rsidTr="00590E79">
        <w:trPr>
          <w:trHeight w:val="300"/>
          <w:jc w:val="center"/>
        </w:trPr>
        <w:tc>
          <w:tcPr>
            <w:tcW w:w="1182" w:type="dxa"/>
            <w:vMerge w:val="restart"/>
            <w:noWrap/>
            <w:hideMark/>
          </w:tcPr>
          <w:p w14:paraId="46D9C806" w14:textId="77777777" w:rsidR="00467C76" w:rsidRPr="006936A0" w:rsidRDefault="00467C76" w:rsidP="007B6032">
            <w:pPr>
              <w:jc w:val="center"/>
              <w:rPr>
                <w:rFonts w:ascii="Times New Roman" w:eastAsia="Times New Roman" w:hAnsi="Times New Roman" w:cs="Times New Roman"/>
                <w:b/>
                <w:bCs/>
                <w:color w:val="000000"/>
                <w:kern w:val="0"/>
                <w:lang w:eastAsia="en-GB"/>
                <w14:ligatures w14:val="none"/>
              </w:rPr>
            </w:pPr>
            <w:r w:rsidRPr="006936A0">
              <w:rPr>
                <w:rFonts w:ascii="Times New Roman" w:eastAsia="Times New Roman" w:hAnsi="Times New Roman" w:cs="Times New Roman"/>
                <w:b/>
                <w:bCs/>
                <w:color w:val="000000"/>
                <w:kern w:val="0"/>
                <w:lang w:eastAsia="en-GB"/>
                <w14:ligatures w14:val="none"/>
              </w:rPr>
              <w:t>Gen3</w:t>
            </w:r>
          </w:p>
        </w:tc>
        <w:tc>
          <w:tcPr>
            <w:tcW w:w="1081" w:type="dxa"/>
            <w:noWrap/>
            <w:hideMark/>
          </w:tcPr>
          <w:p w14:paraId="2BDB706A" w14:textId="77777777" w:rsidR="00467C76" w:rsidRPr="00B80DEE" w:rsidRDefault="00467C76"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w:t>
            </w:r>
          </w:p>
        </w:tc>
        <w:tc>
          <w:tcPr>
            <w:tcW w:w="1701" w:type="dxa"/>
            <w:noWrap/>
            <w:hideMark/>
          </w:tcPr>
          <w:p w14:paraId="1C744B02" w14:textId="77777777" w:rsidR="00467C76" w:rsidRPr="00B80DEE" w:rsidRDefault="00467C76"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41.997</w:t>
            </w:r>
          </w:p>
        </w:tc>
        <w:tc>
          <w:tcPr>
            <w:tcW w:w="2410" w:type="dxa"/>
            <w:noWrap/>
            <w:hideMark/>
          </w:tcPr>
          <w:p w14:paraId="346E3D8E" w14:textId="77777777" w:rsidR="00467C76" w:rsidRPr="00B80DEE" w:rsidRDefault="00467C76"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0.41997</w:t>
            </w:r>
          </w:p>
        </w:tc>
        <w:tc>
          <w:tcPr>
            <w:tcW w:w="1843" w:type="dxa"/>
            <w:noWrap/>
            <w:hideMark/>
          </w:tcPr>
          <w:p w14:paraId="043C4269" w14:textId="77777777" w:rsidR="00467C76" w:rsidRPr="00B80DEE" w:rsidRDefault="00467C76"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5543.604</w:t>
            </w:r>
          </w:p>
        </w:tc>
      </w:tr>
      <w:tr w:rsidR="00467C76" w:rsidRPr="00B80DEE" w14:paraId="19CCA494" w14:textId="77777777" w:rsidTr="00590E79">
        <w:trPr>
          <w:trHeight w:val="324"/>
          <w:jc w:val="center"/>
        </w:trPr>
        <w:tc>
          <w:tcPr>
            <w:tcW w:w="1182" w:type="dxa"/>
            <w:vMerge/>
            <w:noWrap/>
            <w:hideMark/>
          </w:tcPr>
          <w:p w14:paraId="3D023328" w14:textId="77777777" w:rsidR="00467C76" w:rsidRPr="00B80DEE" w:rsidRDefault="00467C76" w:rsidP="007B6032">
            <w:pPr>
              <w:jc w:val="center"/>
              <w:rPr>
                <w:rFonts w:ascii="Times New Roman" w:eastAsia="Times New Roman" w:hAnsi="Times New Roman" w:cs="Times New Roman"/>
                <w:color w:val="000000"/>
                <w:kern w:val="0"/>
                <w:lang w:eastAsia="en-GB"/>
                <w14:ligatures w14:val="none"/>
              </w:rPr>
            </w:pPr>
          </w:p>
        </w:tc>
        <w:tc>
          <w:tcPr>
            <w:tcW w:w="1081" w:type="dxa"/>
            <w:noWrap/>
            <w:hideMark/>
          </w:tcPr>
          <w:p w14:paraId="18715209" w14:textId="77777777" w:rsidR="00467C76" w:rsidRPr="00B80DEE" w:rsidRDefault="00467C76"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w:t>
            </w:r>
          </w:p>
        </w:tc>
        <w:tc>
          <w:tcPr>
            <w:tcW w:w="1701" w:type="dxa"/>
            <w:noWrap/>
            <w:hideMark/>
          </w:tcPr>
          <w:p w14:paraId="4E64E834" w14:textId="77777777" w:rsidR="00467C76" w:rsidRPr="00B80DEE" w:rsidRDefault="00467C76"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82.28</w:t>
            </w:r>
          </w:p>
        </w:tc>
        <w:tc>
          <w:tcPr>
            <w:tcW w:w="2410" w:type="dxa"/>
            <w:noWrap/>
            <w:hideMark/>
          </w:tcPr>
          <w:p w14:paraId="102CF0EE" w14:textId="77777777" w:rsidR="00467C76" w:rsidRPr="00B80DEE" w:rsidRDefault="00467C76"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0.8228</w:t>
            </w:r>
          </w:p>
        </w:tc>
        <w:tc>
          <w:tcPr>
            <w:tcW w:w="1843" w:type="dxa"/>
            <w:noWrap/>
            <w:hideMark/>
          </w:tcPr>
          <w:p w14:paraId="27238C5D" w14:textId="77777777" w:rsidR="00467C76" w:rsidRPr="00B80DEE" w:rsidRDefault="00467C76"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10860.96</w:t>
            </w:r>
          </w:p>
        </w:tc>
      </w:tr>
      <w:tr w:rsidR="004222C0" w:rsidRPr="00B80DEE" w14:paraId="469B2170" w14:textId="77777777" w:rsidTr="00590E79">
        <w:trPr>
          <w:trHeight w:val="324"/>
          <w:jc w:val="center"/>
        </w:trPr>
        <w:tc>
          <w:tcPr>
            <w:tcW w:w="2263" w:type="dxa"/>
            <w:gridSpan w:val="2"/>
            <w:noWrap/>
            <w:hideMark/>
          </w:tcPr>
          <w:p w14:paraId="5AD27E9B" w14:textId="77777777" w:rsidR="004222C0" w:rsidRPr="006936A0" w:rsidRDefault="004222C0" w:rsidP="007B6032">
            <w:pPr>
              <w:jc w:val="center"/>
              <w:rPr>
                <w:rFonts w:ascii="Times New Roman" w:eastAsia="Times New Roman" w:hAnsi="Times New Roman" w:cs="Times New Roman"/>
                <w:b/>
                <w:bCs/>
                <w:color w:val="000000"/>
                <w:kern w:val="0"/>
                <w:lang w:eastAsia="en-GB"/>
                <w14:ligatures w14:val="none"/>
              </w:rPr>
            </w:pPr>
            <w:r w:rsidRPr="006936A0">
              <w:rPr>
                <w:rFonts w:ascii="Times New Roman" w:eastAsia="Times New Roman" w:hAnsi="Times New Roman" w:cs="Times New Roman"/>
                <w:b/>
                <w:bCs/>
                <w:color w:val="000000"/>
                <w:kern w:val="0"/>
                <w:lang w:eastAsia="en-GB"/>
                <w14:ligatures w14:val="none"/>
              </w:rPr>
              <w:t>Total</w:t>
            </w:r>
          </w:p>
        </w:tc>
        <w:tc>
          <w:tcPr>
            <w:tcW w:w="1701" w:type="dxa"/>
            <w:noWrap/>
            <w:hideMark/>
          </w:tcPr>
          <w:p w14:paraId="584FED07"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124.277</w:t>
            </w:r>
          </w:p>
        </w:tc>
        <w:tc>
          <w:tcPr>
            <w:tcW w:w="2410" w:type="dxa"/>
            <w:noWrap/>
            <w:hideMark/>
          </w:tcPr>
          <w:p w14:paraId="0D4514E4"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1.24277</w:t>
            </w:r>
          </w:p>
        </w:tc>
        <w:tc>
          <w:tcPr>
            <w:tcW w:w="1843" w:type="dxa"/>
            <w:noWrap/>
            <w:hideMark/>
          </w:tcPr>
          <w:p w14:paraId="2E3F1F29" w14:textId="77777777" w:rsidR="004222C0" w:rsidRPr="00B80DEE" w:rsidRDefault="004222C0" w:rsidP="007B6032">
            <w:pPr>
              <w:keepNext/>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16404.564</w:t>
            </w:r>
          </w:p>
        </w:tc>
      </w:tr>
    </w:tbl>
    <w:p w14:paraId="43612C20" w14:textId="298ED64A" w:rsidR="00996E52" w:rsidRPr="009D28C1" w:rsidRDefault="009D28C1" w:rsidP="009D28C1">
      <w:pPr>
        <w:pStyle w:val="Caption"/>
        <w:jc w:val="center"/>
        <w:rPr>
          <w:rFonts w:ascii="Times New Roman" w:hAnsi="Times New Roman" w:cs="Times New Roman"/>
          <w:color w:val="auto"/>
          <w:sz w:val="16"/>
          <w:szCs w:val="16"/>
        </w:rPr>
      </w:pPr>
      <w:bookmarkStart w:id="249" w:name="_Toc198205407"/>
      <w:bookmarkStart w:id="250" w:name="_Toc198255004"/>
      <w:bookmarkStart w:id="251" w:name="_Toc198255405"/>
      <w:r w:rsidRPr="009D28C1">
        <w:rPr>
          <w:rFonts w:ascii="Times New Roman" w:hAnsi="Times New Roman" w:cs="Times New Roman"/>
          <w:color w:val="auto"/>
          <w:sz w:val="16"/>
          <w:szCs w:val="16"/>
        </w:rPr>
        <w:t xml:space="preserve">Table </w:t>
      </w:r>
      <w:r w:rsidRPr="009D28C1">
        <w:rPr>
          <w:rFonts w:ascii="Times New Roman" w:hAnsi="Times New Roman" w:cs="Times New Roman"/>
          <w:color w:val="auto"/>
          <w:sz w:val="16"/>
          <w:szCs w:val="16"/>
        </w:rPr>
        <w:fldChar w:fldCharType="begin"/>
      </w:r>
      <w:r w:rsidRPr="009D28C1">
        <w:rPr>
          <w:rFonts w:ascii="Times New Roman" w:hAnsi="Times New Roman" w:cs="Times New Roman"/>
          <w:color w:val="auto"/>
          <w:sz w:val="16"/>
          <w:szCs w:val="16"/>
        </w:rPr>
        <w:instrText xml:space="preserve"> SEQ Table \* ARABIC </w:instrText>
      </w:r>
      <w:r w:rsidRPr="009D28C1">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39</w:t>
      </w:r>
      <w:r w:rsidRPr="009D28C1">
        <w:rPr>
          <w:rFonts w:ascii="Times New Roman" w:hAnsi="Times New Roman" w:cs="Times New Roman"/>
          <w:color w:val="auto"/>
          <w:sz w:val="16"/>
          <w:szCs w:val="16"/>
        </w:rPr>
        <w:fldChar w:fldCharType="end"/>
      </w:r>
      <w:r w:rsidRPr="009D28C1">
        <w:rPr>
          <w:rFonts w:ascii="Times New Roman" w:hAnsi="Times New Roman" w:cs="Times New Roman"/>
          <w:color w:val="auto"/>
          <w:sz w:val="16"/>
          <w:szCs w:val="16"/>
        </w:rPr>
        <w:t xml:space="preserve"> Cluster 1 </w:t>
      </w:r>
      <w:r w:rsidR="007C1A38">
        <w:rPr>
          <w:rFonts w:ascii="Times New Roman" w:hAnsi="Times New Roman" w:cs="Times New Roman"/>
          <w:color w:val="auto"/>
          <w:sz w:val="16"/>
          <w:szCs w:val="16"/>
        </w:rPr>
        <w:t xml:space="preserve">Gen3 </w:t>
      </w:r>
      <w:r w:rsidRPr="009D28C1">
        <w:rPr>
          <w:rFonts w:ascii="Times New Roman" w:hAnsi="Times New Roman" w:cs="Times New Roman"/>
          <w:color w:val="auto"/>
          <w:sz w:val="16"/>
          <w:szCs w:val="16"/>
        </w:rPr>
        <w:t>sustainability evaluation summary</w:t>
      </w:r>
      <w:bookmarkEnd w:id="249"/>
      <w:bookmarkEnd w:id="250"/>
      <w:bookmarkEnd w:id="251"/>
    </w:p>
    <w:p w14:paraId="40883D3D" w14:textId="4475F66E" w:rsidR="005712B6" w:rsidRPr="00081B43" w:rsidRDefault="001C2E16" w:rsidP="006D0742">
      <w:pPr>
        <w:pStyle w:val="Heading1"/>
        <w:jc w:val="both"/>
        <w:rPr>
          <w:rFonts w:cs="Times New Roman"/>
          <w:b/>
          <w:bCs/>
          <w:sz w:val="28"/>
          <w:szCs w:val="28"/>
        </w:rPr>
      </w:pPr>
      <w:bookmarkStart w:id="252" w:name="_Toc198100248"/>
      <w:bookmarkStart w:id="253" w:name="_Toc198256784"/>
      <w:r w:rsidRPr="00081B43">
        <w:rPr>
          <w:rFonts w:cs="Times New Roman"/>
          <w:b/>
          <w:bCs/>
          <w:sz w:val="28"/>
          <w:szCs w:val="28"/>
        </w:rPr>
        <w:lastRenderedPageBreak/>
        <w:t>CHAPTER – DISCUSSION</w:t>
      </w:r>
      <w:bookmarkEnd w:id="252"/>
      <w:bookmarkEnd w:id="253"/>
      <w:r w:rsidRPr="00081B43">
        <w:rPr>
          <w:rFonts w:cs="Times New Roman"/>
          <w:b/>
          <w:bCs/>
          <w:sz w:val="28"/>
          <w:szCs w:val="28"/>
        </w:rPr>
        <w:t xml:space="preserve"> </w:t>
      </w:r>
    </w:p>
    <w:p w14:paraId="183FFF1B" w14:textId="5D0F3C3E" w:rsidR="009E0D95" w:rsidRPr="00B80DEE" w:rsidRDefault="009C7553" w:rsidP="006D0742">
      <w:pPr>
        <w:pStyle w:val="Heading2"/>
        <w:jc w:val="both"/>
        <w:rPr>
          <w:rFonts w:cs="Times New Roman"/>
          <w:szCs w:val="24"/>
        </w:rPr>
      </w:pPr>
      <w:bookmarkStart w:id="254" w:name="_Toc198100249"/>
      <w:bookmarkStart w:id="255" w:name="_Toc198256785"/>
      <w:r w:rsidRPr="00B80DEE">
        <w:rPr>
          <w:rFonts w:cs="Times New Roman"/>
          <w:szCs w:val="24"/>
        </w:rPr>
        <w:t xml:space="preserve">Selecting the </w:t>
      </w:r>
      <w:r w:rsidR="008E1C57">
        <w:rPr>
          <w:rFonts w:cs="Times New Roman"/>
          <w:szCs w:val="24"/>
        </w:rPr>
        <w:t>d</w:t>
      </w:r>
      <w:r w:rsidR="00586784" w:rsidRPr="00B80DEE">
        <w:rPr>
          <w:rFonts w:cs="Times New Roman"/>
          <w:szCs w:val="24"/>
        </w:rPr>
        <w:t>elivery</w:t>
      </w:r>
      <w:r w:rsidR="004B204C" w:rsidRPr="00B80DEE">
        <w:rPr>
          <w:rFonts w:cs="Times New Roman"/>
          <w:szCs w:val="24"/>
        </w:rPr>
        <w:t xml:space="preserve"> </w:t>
      </w:r>
      <w:r w:rsidR="008E1C57">
        <w:rPr>
          <w:rFonts w:cs="Times New Roman"/>
          <w:szCs w:val="24"/>
        </w:rPr>
        <w:t>r</w:t>
      </w:r>
      <w:r w:rsidR="004B204C" w:rsidRPr="00B80DEE">
        <w:rPr>
          <w:rFonts w:cs="Times New Roman"/>
          <w:szCs w:val="24"/>
        </w:rPr>
        <w:t>ecords</w:t>
      </w:r>
      <w:bookmarkEnd w:id="254"/>
      <w:bookmarkEnd w:id="255"/>
    </w:p>
    <w:p w14:paraId="6C3DA694" w14:textId="350C9D94" w:rsidR="004B204C" w:rsidRPr="00B80DEE" w:rsidRDefault="004B204C" w:rsidP="006D0742">
      <w:pPr>
        <w:jc w:val="both"/>
        <w:rPr>
          <w:rFonts w:ascii="Times New Roman" w:hAnsi="Times New Roman" w:cs="Times New Roman"/>
        </w:rPr>
      </w:pPr>
      <w:r w:rsidRPr="00B80DEE">
        <w:rPr>
          <w:rFonts w:ascii="Times New Roman" w:hAnsi="Times New Roman" w:cs="Times New Roman"/>
        </w:rPr>
        <w:t xml:space="preserve">As mentioned in section </w:t>
      </w:r>
      <w:r w:rsidR="00364AE9" w:rsidRPr="00B80DEE">
        <w:rPr>
          <w:rFonts w:ascii="Times New Roman" w:hAnsi="Times New Roman" w:cs="Times New Roman"/>
        </w:rPr>
        <w:t>3.2.1</w:t>
      </w:r>
      <w:r w:rsidRPr="00B80DEE">
        <w:rPr>
          <w:rFonts w:ascii="Times New Roman" w:hAnsi="Times New Roman" w:cs="Times New Roman"/>
        </w:rPr>
        <w:t>, we have a predefined value</w:t>
      </w:r>
      <w:r w:rsidR="008628D2" w:rsidRPr="00B80DEE">
        <w:rPr>
          <w:rFonts w:ascii="Times New Roman" w:hAnsi="Times New Roman" w:cs="Times New Roman"/>
        </w:rPr>
        <w:t xml:space="preserve">s </w:t>
      </w:r>
      <w:r w:rsidR="009F4E2B" w:rsidRPr="00B80DEE">
        <w:rPr>
          <w:rFonts w:ascii="Times New Roman" w:hAnsi="Times New Roman" w:cs="Times New Roman"/>
        </w:rPr>
        <w:t xml:space="preserve">for starting date, ending date, staring time and ending time to select the records. </w:t>
      </w:r>
      <w:r w:rsidR="0043486A" w:rsidRPr="00B80DEE">
        <w:rPr>
          <w:rFonts w:ascii="Times New Roman" w:hAnsi="Times New Roman" w:cs="Times New Roman"/>
        </w:rPr>
        <w:t xml:space="preserve">For this analysis, since we need all the </w:t>
      </w:r>
      <w:r w:rsidR="008E5679" w:rsidRPr="00B80DEE">
        <w:rPr>
          <w:rFonts w:ascii="Times New Roman" w:hAnsi="Times New Roman" w:cs="Times New Roman"/>
        </w:rPr>
        <w:t>records,</w:t>
      </w:r>
      <w:r w:rsidR="0043486A" w:rsidRPr="00B80DEE">
        <w:rPr>
          <w:rFonts w:ascii="Times New Roman" w:hAnsi="Times New Roman" w:cs="Times New Roman"/>
        </w:rPr>
        <w:t xml:space="preserve"> we defined minimum time and </w:t>
      </w:r>
      <w:r w:rsidR="00924063" w:rsidRPr="00B80DEE">
        <w:rPr>
          <w:rFonts w:ascii="Times New Roman" w:hAnsi="Times New Roman" w:cs="Times New Roman"/>
        </w:rPr>
        <w:t xml:space="preserve">date and maximum time and date as starting and ending. But as mentioned in section </w:t>
      </w:r>
      <w:r w:rsidR="00364AE9" w:rsidRPr="00B80DEE">
        <w:rPr>
          <w:rFonts w:ascii="Times New Roman" w:hAnsi="Times New Roman" w:cs="Times New Roman"/>
        </w:rPr>
        <w:t>3.2.1</w:t>
      </w:r>
      <w:r w:rsidR="00924063" w:rsidRPr="00B80DEE">
        <w:rPr>
          <w:rFonts w:ascii="Times New Roman" w:hAnsi="Times New Roman" w:cs="Times New Roman"/>
        </w:rPr>
        <w:t xml:space="preserve">, if </w:t>
      </w:r>
      <w:r w:rsidR="00BD13FF" w:rsidRPr="00B80DEE">
        <w:rPr>
          <w:rFonts w:ascii="Times New Roman" w:hAnsi="Times New Roman" w:cs="Times New Roman"/>
        </w:rPr>
        <w:t>restaurant</w:t>
      </w:r>
      <w:r w:rsidR="00924063" w:rsidRPr="00B80DEE">
        <w:rPr>
          <w:rFonts w:ascii="Times New Roman" w:hAnsi="Times New Roman" w:cs="Times New Roman"/>
        </w:rPr>
        <w:t xml:space="preserve"> want</w:t>
      </w:r>
      <w:r w:rsidR="00BD13FF" w:rsidRPr="00B80DEE">
        <w:rPr>
          <w:rFonts w:ascii="Times New Roman" w:hAnsi="Times New Roman" w:cs="Times New Roman"/>
        </w:rPr>
        <w:t>s</w:t>
      </w:r>
      <w:r w:rsidR="00924063" w:rsidRPr="00B80DEE">
        <w:rPr>
          <w:rFonts w:ascii="Times New Roman" w:hAnsi="Times New Roman" w:cs="Times New Roman"/>
        </w:rPr>
        <w:t xml:space="preserve"> to </w:t>
      </w:r>
      <w:r w:rsidR="001E57C8" w:rsidRPr="00B80DEE">
        <w:rPr>
          <w:rFonts w:ascii="Times New Roman" w:hAnsi="Times New Roman" w:cs="Times New Roman"/>
        </w:rPr>
        <w:t>predict the</w:t>
      </w:r>
      <w:r w:rsidR="00924063" w:rsidRPr="00B80DEE">
        <w:rPr>
          <w:rFonts w:ascii="Times New Roman" w:hAnsi="Times New Roman" w:cs="Times New Roman"/>
        </w:rPr>
        <w:t xml:space="preserve"> </w:t>
      </w:r>
      <w:r w:rsidR="00915157" w:rsidRPr="00B80DEE">
        <w:rPr>
          <w:rFonts w:ascii="Times New Roman" w:hAnsi="Times New Roman" w:cs="Times New Roman"/>
        </w:rPr>
        <w:t xml:space="preserve">customer delivery demand between 5pm and 9pm </w:t>
      </w:r>
      <w:r w:rsidR="001E57C8" w:rsidRPr="00B80DEE">
        <w:rPr>
          <w:rFonts w:ascii="Times New Roman" w:hAnsi="Times New Roman" w:cs="Times New Roman"/>
        </w:rPr>
        <w:t xml:space="preserve">and optimize the fleet </w:t>
      </w:r>
      <w:r w:rsidR="001C48AD" w:rsidRPr="00B80DEE">
        <w:rPr>
          <w:rFonts w:ascii="Times New Roman" w:hAnsi="Times New Roman" w:cs="Times New Roman"/>
        </w:rPr>
        <w:t xml:space="preserve">for that </w:t>
      </w:r>
      <w:r w:rsidR="007F7D1A" w:rsidRPr="00B80DEE">
        <w:rPr>
          <w:rFonts w:ascii="Times New Roman" w:hAnsi="Times New Roman" w:cs="Times New Roman"/>
        </w:rPr>
        <w:t>time</w:t>
      </w:r>
      <w:r w:rsidR="001C48AD" w:rsidRPr="00B80DEE">
        <w:rPr>
          <w:rFonts w:ascii="Times New Roman" w:hAnsi="Times New Roman" w:cs="Times New Roman"/>
        </w:rPr>
        <w:t xml:space="preserve"> frame, you can change the time frames and </w:t>
      </w:r>
      <w:r w:rsidR="00BE2B97" w:rsidRPr="00B80DEE">
        <w:rPr>
          <w:rFonts w:ascii="Times New Roman" w:hAnsi="Times New Roman" w:cs="Times New Roman"/>
        </w:rPr>
        <w:t xml:space="preserve">run the records, so the full model </w:t>
      </w:r>
      <w:r w:rsidR="00A350DE" w:rsidRPr="00B80DEE">
        <w:rPr>
          <w:rFonts w:ascii="Times New Roman" w:hAnsi="Times New Roman" w:cs="Times New Roman"/>
        </w:rPr>
        <w:t xml:space="preserve">will run from the records between 5pm and 9pm. And what if </w:t>
      </w:r>
      <w:r w:rsidR="001A192A" w:rsidRPr="00B80DEE">
        <w:rPr>
          <w:rFonts w:ascii="Times New Roman" w:hAnsi="Times New Roman" w:cs="Times New Roman"/>
        </w:rPr>
        <w:t xml:space="preserve">there </w:t>
      </w:r>
      <w:r w:rsidR="00BD13FF" w:rsidRPr="00B80DEE">
        <w:rPr>
          <w:rFonts w:ascii="Times New Roman" w:hAnsi="Times New Roman" w:cs="Times New Roman"/>
        </w:rPr>
        <w:t>was</w:t>
      </w:r>
      <w:r w:rsidR="007F7D1A" w:rsidRPr="00B80DEE">
        <w:rPr>
          <w:rFonts w:ascii="Times New Roman" w:hAnsi="Times New Roman" w:cs="Times New Roman"/>
        </w:rPr>
        <w:t xml:space="preserve"> </w:t>
      </w:r>
      <w:r w:rsidR="00BD13FF" w:rsidRPr="00B80DEE">
        <w:rPr>
          <w:rFonts w:ascii="Times New Roman" w:hAnsi="Times New Roman" w:cs="Times New Roman"/>
        </w:rPr>
        <w:t>a prevailing situation in the country and the restaurant</w:t>
      </w:r>
      <w:r w:rsidR="00AA211F" w:rsidRPr="00B80DEE">
        <w:rPr>
          <w:rFonts w:ascii="Times New Roman" w:hAnsi="Times New Roman" w:cs="Times New Roman"/>
        </w:rPr>
        <w:t xml:space="preserve"> ignore that occurred date range, they can simply change the starting and ending date as they wish</w:t>
      </w:r>
      <w:r w:rsidR="007D4467" w:rsidRPr="00B80DEE">
        <w:rPr>
          <w:rFonts w:ascii="Times New Roman" w:hAnsi="Times New Roman" w:cs="Times New Roman"/>
        </w:rPr>
        <w:t xml:space="preserve">, get the records </w:t>
      </w:r>
      <w:r w:rsidR="00AA211F" w:rsidRPr="00B80DEE">
        <w:rPr>
          <w:rFonts w:ascii="Times New Roman" w:hAnsi="Times New Roman" w:cs="Times New Roman"/>
        </w:rPr>
        <w:t xml:space="preserve">and run the full model </w:t>
      </w:r>
      <w:r w:rsidR="007D4467" w:rsidRPr="00B80DEE">
        <w:rPr>
          <w:rFonts w:ascii="Times New Roman" w:hAnsi="Times New Roman" w:cs="Times New Roman"/>
        </w:rPr>
        <w:t>for that records and get insights.</w:t>
      </w:r>
    </w:p>
    <w:p w14:paraId="75ACDBDC" w14:textId="1B662B36" w:rsidR="00836EF0" w:rsidRPr="00B80DEE" w:rsidRDefault="00836EF0" w:rsidP="006D0742">
      <w:pPr>
        <w:pStyle w:val="Heading2"/>
        <w:jc w:val="both"/>
        <w:rPr>
          <w:rFonts w:cs="Times New Roman"/>
          <w:szCs w:val="24"/>
        </w:rPr>
      </w:pPr>
      <w:bookmarkStart w:id="256" w:name="_Toc198100250"/>
      <w:bookmarkStart w:id="257" w:name="_Toc198256786"/>
      <w:r w:rsidRPr="00B80DEE">
        <w:rPr>
          <w:rFonts w:cs="Times New Roman"/>
          <w:szCs w:val="24"/>
        </w:rPr>
        <w:t xml:space="preserve">Clustering </w:t>
      </w:r>
      <w:r w:rsidR="008E1C57">
        <w:rPr>
          <w:rFonts w:cs="Times New Roman"/>
          <w:szCs w:val="24"/>
        </w:rPr>
        <w:t>d</w:t>
      </w:r>
      <w:r w:rsidR="00364AE9" w:rsidRPr="00B80DEE">
        <w:rPr>
          <w:rFonts w:cs="Times New Roman"/>
          <w:szCs w:val="24"/>
        </w:rPr>
        <w:t>elivery</w:t>
      </w:r>
      <w:r w:rsidRPr="00B80DEE">
        <w:rPr>
          <w:rFonts w:cs="Times New Roman"/>
          <w:szCs w:val="24"/>
        </w:rPr>
        <w:t xml:space="preserve"> </w:t>
      </w:r>
      <w:r w:rsidR="008E1C57">
        <w:rPr>
          <w:rFonts w:cs="Times New Roman"/>
          <w:szCs w:val="24"/>
        </w:rPr>
        <w:t>l</w:t>
      </w:r>
      <w:r w:rsidRPr="00B80DEE">
        <w:rPr>
          <w:rFonts w:cs="Times New Roman"/>
          <w:szCs w:val="24"/>
        </w:rPr>
        <w:t>ocations</w:t>
      </w:r>
      <w:bookmarkEnd w:id="256"/>
      <w:bookmarkEnd w:id="257"/>
    </w:p>
    <w:p w14:paraId="369A2635" w14:textId="204D3512" w:rsidR="00E0300C" w:rsidRDefault="00836EF0" w:rsidP="006D0742">
      <w:pPr>
        <w:jc w:val="both"/>
        <w:rPr>
          <w:rFonts w:ascii="Times New Roman" w:hAnsi="Times New Roman" w:cs="Times New Roman"/>
        </w:rPr>
      </w:pPr>
      <w:r w:rsidRPr="00B80DEE">
        <w:rPr>
          <w:rFonts w:ascii="Times New Roman" w:hAnsi="Times New Roman" w:cs="Times New Roman"/>
        </w:rPr>
        <w:t xml:space="preserve">Starting from </w:t>
      </w:r>
      <w:r w:rsidR="008E1C57">
        <w:rPr>
          <w:rFonts w:ascii="Times New Roman" w:hAnsi="Times New Roman" w:cs="Times New Roman"/>
        </w:rPr>
        <w:t>c</w:t>
      </w:r>
      <w:r w:rsidRPr="00B80DEE">
        <w:rPr>
          <w:rFonts w:ascii="Times New Roman" w:hAnsi="Times New Roman" w:cs="Times New Roman"/>
        </w:rPr>
        <w:t xml:space="preserve">lustering result, </w:t>
      </w:r>
      <w:r w:rsidR="00364AE9" w:rsidRPr="00B80DEE">
        <w:rPr>
          <w:rFonts w:ascii="Times New Roman" w:hAnsi="Times New Roman" w:cs="Times New Roman"/>
        </w:rPr>
        <w:t>delivery</w:t>
      </w:r>
      <w:r w:rsidRPr="00B80DEE">
        <w:rPr>
          <w:rFonts w:ascii="Times New Roman" w:hAnsi="Times New Roman" w:cs="Times New Roman"/>
        </w:rPr>
        <w:t xml:space="preserve"> locations were</w:t>
      </w:r>
      <w:r w:rsidR="00BD51DB" w:rsidRPr="00B80DEE">
        <w:rPr>
          <w:rFonts w:ascii="Times New Roman" w:hAnsi="Times New Roman" w:cs="Times New Roman"/>
        </w:rPr>
        <w:t xml:space="preserve"> segregated </w:t>
      </w:r>
      <w:r w:rsidR="00694BB4" w:rsidRPr="00B80DEE">
        <w:rPr>
          <w:rFonts w:ascii="Times New Roman" w:hAnsi="Times New Roman" w:cs="Times New Roman"/>
        </w:rPr>
        <w:t xml:space="preserve">into two zones. </w:t>
      </w:r>
      <w:r w:rsidR="00786540" w:rsidRPr="00B80DEE">
        <w:rPr>
          <w:rFonts w:ascii="Times New Roman" w:hAnsi="Times New Roman" w:cs="Times New Roman"/>
        </w:rPr>
        <w:t xml:space="preserve">From the result, we can observe that the K-Means </w:t>
      </w:r>
      <w:r w:rsidR="008E1C57">
        <w:rPr>
          <w:rFonts w:ascii="Times New Roman" w:hAnsi="Times New Roman" w:cs="Times New Roman"/>
        </w:rPr>
        <w:t>c</w:t>
      </w:r>
      <w:r w:rsidR="00786540" w:rsidRPr="00B80DEE">
        <w:rPr>
          <w:rFonts w:ascii="Times New Roman" w:hAnsi="Times New Roman" w:cs="Times New Roman"/>
        </w:rPr>
        <w:t>lustering has done a good work when the input data in location format which is latitudes and longitudes. R</w:t>
      </w:r>
      <w:r w:rsidR="000A0D46" w:rsidRPr="00B80DEE">
        <w:rPr>
          <w:rFonts w:ascii="Times New Roman" w:hAnsi="Times New Roman" w:cs="Times New Roman"/>
        </w:rPr>
        <w:t xml:space="preserve">estaurant can determine </w:t>
      </w:r>
      <w:r w:rsidR="000E0C20" w:rsidRPr="00B80DEE">
        <w:rPr>
          <w:rFonts w:ascii="Times New Roman" w:hAnsi="Times New Roman" w:cs="Times New Roman"/>
        </w:rPr>
        <w:t>9</w:t>
      </w:r>
      <w:r w:rsidR="006F6532" w:rsidRPr="00B80DEE">
        <w:rPr>
          <w:rFonts w:ascii="Times New Roman" w:hAnsi="Times New Roman" w:cs="Times New Roman"/>
        </w:rPr>
        <w:t>5</w:t>
      </w:r>
      <w:r w:rsidR="000E0C20" w:rsidRPr="00B80DEE">
        <w:rPr>
          <w:rFonts w:ascii="Times New Roman" w:hAnsi="Times New Roman" w:cs="Times New Roman"/>
        </w:rPr>
        <w:t xml:space="preserve"> deliveries </w:t>
      </w:r>
      <w:r w:rsidR="006F6532" w:rsidRPr="00B80DEE">
        <w:rPr>
          <w:rFonts w:ascii="Times New Roman" w:hAnsi="Times New Roman" w:cs="Times New Roman"/>
        </w:rPr>
        <w:t>occurred</w:t>
      </w:r>
      <w:r w:rsidR="000E0C20" w:rsidRPr="00B80DEE">
        <w:rPr>
          <w:rFonts w:ascii="Times New Roman" w:hAnsi="Times New Roman" w:cs="Times New Roman"/>
        </w:rPr>
        <w:t xml:space="preserve"> from cluster 0 which is close to the restaurant location. </w:t>
      </w:r>
      <w:r w:rsidR="00CF1FFF" w:rsidRPr="00B80DEE">
        <w:rPr>
          <w:rFonts w:ascii="Times New Roman" w:hAnsi="Times New Roman" w:cs="Times New Roman"/>
        </w:rPr>
        <w:t xml:space="preserve">The rest of </w:t>
      </w:r>
      <w:r w:rsidR="001C4D3C" w:rsidRPr="00B80DEE">
        <w:rPr>
          <w:rFonts w:ascii="Times New Roman" w:hAnsi="Times New Roman" w:cs="Times New Roman"/>
        </w:rPr>
        <w:t xml:space="preserve">77 deliveries occurred from cluster 1 which is distant to </w:t>
      </w:r>
      <w:r w:rsidR="008C12A5" w:rsidRPr="00B80DEE">
        <w:rPr>
          <w:rFonts w:ascii="Times New Roman" w:hAnsi="Times New Roman" w:cs="Times New Roman"/>
        </w:rPr>
        <w:t xml:space="preserve">the restaurant location. </w:t>
      </w:r>
      <w:r w:rsidR="006F6EC6" w:rsidRPr="00B80DEE">
        <w:rPr>
          <w:rFonts w:ascii="Times New Roman" w:hAnsi="Times New Roman" w:cs="Times New Roman"/>
        </w:rPr>
        <w:t xml:space="preserve">Since we start the k value from </w:t>
      </w:r>
      <w:r w:rsidR="00AB4EEC" w:rsidRPr="00B80DEE">
        <w:rPr>
          <w:rFonts w:ascii="Times New Roman" w:hAnsi="Times New Roman" w:cs="Times New Roman"/>
        </w:rPr>
        <w:t>two,</w:t>
      </w:r>
      <w:r w:rsidR="006F6EC6" w:rsidRPr="00B80DEE">
        <w:rPr>
          <w:rFonts w:ascii="Times New Roman" w:hAnsi="Times New Roman" w:cs="Times New Roman"/>
        </w:rPr>
        <w:t xml:space="preserve"> </w:t>
      </w:r>
      <w:r w:rsidR="00C7692A" w:rsidRPr="00B80DEE">
        <w:rPr>
          <w:rFonts w:ascii="Times New Roman" w:hAnsi="Times New Roman" w:cs="Times New Roman"/>
        </w:rPr>
        <w:t>silhouette score for k=2 showed the maximum</w:t>
      </w:r>
      <w:r w:rsidR="000439FD" w:rsidRPr="00B80DEE">
        <w:rPr>
          <w:rFonts w:ascii="Times New Roman" w:hAnsi="Times New Roman" w:cs="Times New Roman"/>
        </w:rPr>
        <w:t xml:space="preserve"> and </w:t>
      </w:r>
      <w:r w:rsidR="006F6EC6" w:rsidRPr="00B80DEE">
        <w:rPr>
          <w:rFonts w:ascii="Times New Roman" w:hAnsi="Times New Roman" w:cs="Times New Roman"/>
        </w:rPr>
        <w:t xml:space="preserve">we got the two clusters, as there </w:t>
      </w:r>
      <w:r w:rsidR="00B2614C" w:rsidRPr="00B80DEE">
        <w:rPr>
          <w:rFonts w:ascii="Times New Roman" w:hAnsi="Times New Roman" w:cs="Times New Roman"/>
        </w:rPr>
        <w:t>are</w:t>
      </w:r>
      <w:r w:rsidR="006F6EC6" w:rsidRPr="00B80DEE">
        <w:rPr>
          <w:rFonts w:ascii="Times New Roman" w:hAnsi="Times New Roman" w:cs="Times New Roman"/>
        </w:rPr>
        <w:t xml:space="preserve"> </w:t>
      </w:r>
      <w:r w:rsidR="00E16961" w:rsidRPr="00B80DEE">
        <w:rPr>
          <w:rFonts w:ascii="Times New Roman" w:hAnsi="Times New Roman" w:cs="Times New Roman"/>
        </w:rPr>
        <w:t>only 17</w:t>
      </w:r>
      <w:r w:rsidR="0016485A" w:rsidRPr="00B80DEE">
        <w:rPr>
          <w:rFonts w:ascii="Times New Roman" w:hAnsi="Times New Roman" w:cs="Times New Roman"/>
        </w:rPr>
        <w:t>5 delivery records</w:t>
      </w:r>
      <w:r w:rsidR="006F6EC6" w:rsidRPr="00B80DEE">
        <w:rPr>
          <w:rFonts w:ascii="Times New Roman" w:hAnsi="Times New Roman" w:cs="Times New Roman"/>
        </w:rPr>
        <w:t xml:space="preserve"> for the </w:t>
      </w:r>
      <w:r w:rsidR="00AB4EEC" w:rsidRPr="00B80DEE">
        <w:rPr>
          <w:rFonts w:ascii="Times New Roman" w:hAnsi="Times New Roman" w:cs="Times New Roman"/>
        </w:rPr>
        <w:t>restaurant</w:t>
      </w:r>
      <w:r w:rsidR="006F6EC6" w:rsidRPr="00B80DEE">
        <w:rPr>
          <w:rFonts w:ascii="Times New Roman" w:hAnsi="Times New Roman" w:cs="Times New Roman"/>
        </w:rPr>
        <w:t xml:space="preserve">. </w:t>
      </w:r>
      <w:r w:rsidR="009F5D21" w:rsidRPr="00B80DEE">
        <w:rPr>
          <w:rFonts w:ascii="Times New Roman" w:hAnsi="Times New Roman" w:cs="Times New Roman"/>
        </w:rPr>
        <w:t xml:space="preserve">As observed in the results, </w:t>
      </w:r>
      <w:r w:rsidR="009A6940" w:rsidRPr="00B80DEE">
        <w:rPr>
          <w:rFonts w:ascii="Times New Roman" w:hAnsi="Times New Roman" w:cs="Times New Roman"/>
        </w:rPr>
        <w:t xml:space="preserve">demand </w:t>
      </w:r>
      <w:r w:rsidR="000855DD" w:rsidRPr="00B80DEE">
        <w:rPr>
          <w:rFonts w:ascii="Times New Roman" w:hAnsi="Times New Roman" w:cs="Times New Roman"/>
        </w:rPr>
        <w:t>of the deliveries in the two clusters are different</w:t>
      </w:r>
      <w:r w:rsidR="002F705E" w:rsidRPr="00B80DEE">
        <w:rPr>
          <w:rFonts w:ascii="Times New Roman" w:hAnsi="Times New Roman" w:cs="Times New Roman"/>
        </w:rPr>
        <w:t xml:space="preserve"> and</w:t>
      </w:r>
      <w:r w:rsidR="009A460E" w:rsidRPr="00B80DEE">
        <w:rPr>
          <w:rFonts w:ascii="Times New Roman" w:hAnsi="Times New Roman" w:cs="Times New Roman"/>
        </w:rPr>
        <w:t xml:space="preserve"> both clusters have a dynamic nature in the number of deliveries</w:t>
      </w:r>
      <w:r w:rsidR="00CF3392" w:rsidRPr="00B80DEE">
        <w:rPr>
          <w:rFonts w:ascii="Times New Roman" w:hAnsi="Times New Roman" w:cs="Times New Roman"/>
        </w:rPr>
        <w:t xml:space="preserve"> daily</w:t>
      </w:r>
      <w:r w:rsidR="009A460E" w:rsidRPr="00B80DEE">
        <w:rPr>
          <w:rFonts w:ascii="Times New Roman" w:hAnsi="Times New Roman" w:cs="Times New Roman"/>
        </w:rPr>
        <w:t xml:space="preserve">. </w:t>
      </w:r>
      <w:r w:rsidR="00A62A27" w:rsidRPr="00B80DEE">
        <w:rPr>
          <w:rFonts w:ascii="Times New Roman" w:hAnsi="Times New Roman" w:cs="Times New Roman"/>
        </w:rPr>
        <w:t>And since we need to deal with Fleet Optimization differently with these two clusters because of the distances</w:t>
      </w:r>
      <w:r w:rsidR="00E94636" w:rsidRPr="00B80DEE">
        <w:rPr>
          <w:rFonts w:ascii="Times New Roman" w:hAnsi="Times New Roman" w:cs="Times New Roman"/>
        </w:rPr>
        <w:t xml:space="preserve">, we need to predict the delivery demand separately to get </w:t>
      </w:r>
      <w:r w:rsidR="006B67BB" w:rsidRPr="00B80DEE">
        <w:rPr>
          <w:rFonts w:ascii="Times New Roman" w:hAnsi="Times New Roman" w:cs="Times New Roman"/>
        </w:rPr>
        <w:t>a good accuracy compared to predicting the delivery demand for the whole restaurant</w:t>
      </w:r>
      <w:r w:rsidR="00A62A27" w:rsidRPr="00B80DEE">
        <w:rPr>
          <w:rFonts w:ascii="Times New Roman" w:hAnsi="Times New Roman" w:cs="Times New Roman"/>
        </w:rPr>
        <w:t>.</w:t>
      </w:r>
      <w:r w:rsidR="006B67BB" w:rsidRPr="00B80DEE">
        <w:rPr>
          <w:rFonts w:ascii="Times New Roman" w:hAnsi="Times New Roman" w:cs="Times New Roman"/>
        </w:rPr>
        <w:t xml:space="preserve"> </w:t>
      </w:r>
      <w:r w:rsidR="000855DD" w:rsidRPr="00B80DEE">
        <w:rPr>
          <w:rFonts w:ascii="Times New Roman" w:hAnsi="Times New Roman" w:cs="Times New Roman"/>
        </w:rPr>
        <w:t>And</w:t>
      </w:r>
      <w:r w:rsidR="00E562C2" w:rsidRPr="00B80DEE">
        <w:rPr>
          <w:rFonts w:ascii="Times New Roman" w:hAnsi="Times New Roman" w:cs="Times New Roman"/>
        </w:rPr>
        <w:t xml:space="preserve"> </w:t>
      </w:r>
      <w:r w:rsidR="006F6EC6" w:rsidRPr="00B80DEE">
        <w:rPr>
          <w:rFonts w:ascii="Times New Roman" w:hAnsi="Times New Roman" w:cs="Times New Roman"/>
        </w:rPr>
        <w:t xml:space="preserve">if </w:t>
      </w:r>
      <w:r w:rsidR="00036D68" w:rsidRPr="00B80DEE">
        <w:rPr>
          <w:rFonts w:ascii="Times New Roman" w:hAnsi="Times New Roman" w:cs="Times New Roman"/>
        </w:rPr>
        <w:t>a restaurant</w:t>
      </w:r>
      <w:r w:rsidR="00132812" w:rsidRPr="00B80DEE">
        <w:rPr>
          <w:rFonts w:ascii="Times New Roman" w:hAnsi="Times New Roman" w:cs="Times New Roman"/>
        </w:rPr>
        <w:t xml:space="preserve"> has more deliveries around their delivery area and</w:t>
      </w:r>
      <w:r w:rsidR="00036D68" w:rsidRPr="00B80DEE">
        <w:rPr>
          <w:rFonts w:ascii="Times New Roman" w:hAnsi="Times New Roman" w:cs="Times New Roman"/>
        </w:rPr>
        <w:t xml:space="preserve"> wants</w:t>
      </w:r>
      <w:r w:rsidR="00EC6C82" w:rsidRPr="00B80DEE">
        <w:rPr>
          <w:rFonts w:ascii="Times New Roman" w:hAnsi="Times New Roman" w:cs="Times New Roman"/>
        </w:rPr>
        <w:t xml:space="preserve"> to divide their customers more than two </w:t>
      </w:r>
      <w:r w:rsidR="00AB4EEC" w:rsidRPr="00B80DEE">
        <w:rPr>
          <w:rFonts w:ascii="Times New Roman" w:hAnsi="Times New Roman" w:cs="Times New Roman"/>
        </w:rPr>
        <w:t>zones</w:t>
      </w:r>
      <w:r w:rsidR="007938D0" w:rsidRPr="00B80DEE">
        <w:rPr>
          <w:rFonts w:ascii="Times New Roman" w:hAnsi="Times New Roman" w:cs="Times New Roman"/>
        </w:rPr>
        <w:t>, let’ say 3 zones</w:t>
      </w:r>
      <w:r w:rsidR="00AB4EEC" w:rsidRPr="00B80DEE">
        <w:rPr>
          <w:rFonts w:ascii="Times New Roman" w:hAnsi="Times New Roman" w:cs="Times New Roman"/>
        </w:rPr>
        <w:t>,</w:t>
      </w:r>
      <w:r w:rsidR="00EC6C82" w:rsidRPr="00B80DEE">
        <w:rPr>
          <w:rFonts w:ascii="Times New Roman" w:hAnsi="Times New Roman" w:cs="Times New Roman"/>
        </w:rPr>
        <w:t xml:space="preserve"> they can change the starting k to a value which is more than k.</w:t>
      </w:r>
      <w:r w:rsidR="00E764DA" w:rsidRPr="00B80DEE">
        <w:rPr>
          <w:rFonts w:ascii="Times New Roman" w:hAnsi="Times New Roman" w:cs="Times New Roman"/>
        </w:rPr>
        <w:t xml:space="preserve"> </w:t>
      </w:r>
      <w:r w:rsidR="008174FC" w:rsidRPr="00B80DEE">
        <w:rPr>
          <w:rFonts w:ascii="Times New Roman" w:hAnsi="Times New Roman" w:cs="Times New Roman"/>
        </w:rPr>
        <w:t xml:space="preserve">And if a restaurant management thinks, </w:t>
      </w:r>
      <w:r w:rsidR="007938D0" w:rsidRPr="00B80DEE">
        <w:rPr>
          <w:rFonts w:ascii="Times New Roman" w:hAnsi="Times New Roman" w:cs="Times New Roman"/>
        </w:rPr>
        <w:t>restaurant</w:t>
      </w:r>
      <w:r w:rsidR="008174FC" w:rsidRPr="00B80DEE">
        <w:rPr>
          <w:rFonts w:ascii="Times New Roman" w:hAnsi="Times New Roman" w:cs="Times New Roman"/>
        </w:rPr>
        <w:t xml:space="preserve"> </w:t>
      </w:r>
      <w:r w:rsidR="00057331" w:rsidRPr="00B80DEE">
        <w:rPr>
          <w:rFonts w:ascii="Times New Roman" w:hAnsi="Times New Roman" w:cs="Times New Roman"/>
        </w:rPr>
        <w:t xml:space="preserve">cannot have more than </w:t>
      </w:r>
      <w:r w:rsidR="007938D0" w:rsidRPr="00B80DEE">
        <w:rPr>
          <w:rFonts w:ascii="Times New Roman" w:hAnsi="Times New Roman" w:cs="Times New Roman"/>
        </w:rPr>
        <w:t>6</w:t>
      </w:r>
      <w:r w:rsidR="00057331" w:rsidRPr="00B80DEE">
        <w:rPr>
          <w:rFonts w:ascii="Times New Roman" w:hAnsi="Times New Roman" w:cs="Times New Roman"/>
        </w:rPr>
        <w:t xml:space="preserve"> zones because their resources are not </w:t>
      </w:r>
      <w:r w:rsidR="001E5B04" w:rsidRPr="00B80DEE">
        <w:rPr>
          <w:rFonts w:ascii="Times New Roman" w:hAnsi="Times New Roman" w:cs="Times New Roman"/>
        </w:rPr>
        <w:t xml:space="preserve">enough, they can define </w:t>
      </w:r>
      <w:r w:rsidR="007938D0" w:rsidRPr="00B80DEE">
        <w:rPr>
          <w:rFonts w:ascii="Times New Roman" w:hAnsi="Times New Roman" w:cs="Times New Roman"/>
        </w:rPr>
        <w:t xml:space="preserve">starting k value as </w:t>
      </w:r>
      <w:r w:rsidR="00663E1E" w:rsidRPr="00B80DEE">
        <w:rPr>
          <w:rFonts w:ascii="Times New Roman" w:hAnsi="Times New Roman" w:cs="Times New Roman"/>
        </w:rPr>
        <w:t xml:space="preserve">3 and </w:t>
      </w:r>
      <w:r w:rsidR="001E5B04" w:rsidRPr="00B80DEE">
        <w:rPr>
          <w:rFonts w:ascii="Times New Roman" w:hAnsi="Times New Roman" w:cs="Times New Roman"/>
        </w:rPr>
        <w:t xml:space="preserve">the maximum K value as 5. </w:t>
      </w:r>
      <w:r w:rsidR="00C409A5" w:rsidRPr="00B80DEE">
        <w:rPr>
          <w:rFonts w:ascii="Times New Roman" w:hAnsi="Times New Roman" w:cs="Times New Roman"/>
        </w:rPr>
        <w:t xml:space="preserve">If we run </w:t>
      </w:r>
      <w:r w:rsidR="00E0300C" w:rsidRPr="00B80DEE">
        <w:rPr>
          <w:rFonts w:ascii="Times New Roman" w:hAnsi="Times New Roman" w:cs="Times New Roman"/>
        </w:rPr>
        <w:t xml:space="preserve">our </w:t>
      </w:r>
      <w:r w:rsidR="00192C9C" w:rsidRPr="00B80DEE">
        <w:rPr>
          <w:rFonts w:ascii="Times New Roman" w:hAnsi="Times New Roman" w:cs="Times New Roman"/>
        </w:rPr>
        <w:t>c</w:t>
      </w:r>
      <w:r w:rsidR="00E0300C" w:rsidRPr="00B80DEE">
        <w:rPr>
          <w:rFonts w:ascii="Times New Roman" w:hAnsi="Times New Roman" w:cs="Times New Roman"/>
        </w:rPr>
        <w:t>lustering for this kind of scenario it will show as this.</w:t>
      </w:r>
    </w:p>
    <w:tbl>
      <w:tblPr>
        <w:tblStyle w:val="TableGrid"/>
        <w:tblW w:w="0" w:type="auto"/>
        <w:jc w:val="center"/>
        <w:tblLook w:val="04A0" w:firstRow="1" w:lastRow="0" w:firstColumn="1" w:lastColumn="0" w:noHBand="0" w:noVBand="1"/>
      </w:tblPr>
      <w:tblGrid>
        <w:gridCol w:w="403"/>
        <w:gridCol w:w="1930"/>
      </w:tblGrid>
      <w:tr w:rsidR="004F6FEA" w:rsidRPr="00B80DEE" w14:paraId="671D158A" w14:textId="77777777" w:rsidTr="00CD70CE">
        <w:trPr>
          <w:trHeight w:val="300"/>
          <w:jc w:val="center"/>
        </w:trPr>
        <w:tc>
          <w:tcPr>
            <w:tcW w:w="0" w:type="auto"/>
            <w:noWrap/>
            <w:hideMark/>
          </w:tcPr>
          <w:p w14:paraId="08EB27D9" w14:textId="77777777" w:rsidR="004F6FEA" w:rsidRPr="00397148" w:rsidRDefault="004F6FEA" w:rsidP="007B6032">
            <w:pPr>
              <w:jc w:val="center"/>
              <w:rPr>
                <w:rFonts w:ascii="Times New Roman" w:eastAsia="Times New Roman" w:hAnsi="Times New Roman" w:cs="Times New Roman"/>
                <w:b/>
                <w:bCs/>
                <w:color w:val="000000"/>
                <w:kern w:val="0"/>
                <w:lang w:eastAsia="en-GB"/>
                <w14:ligatures w14:val="none"/>
              </w:rPr>
            </w:pPr>
            <w:r w:rsidRPr="00397148">
              <w:rPr>
                <w:rFonts w:ascii="Times New Roman" w:eastAsia="Times New Roman" w:hAnsi="Times New Roman" w:cs="Times New Roman"/>
                <w:b/>
                <w:bCs/>
                <w:color w:val="000000"/>
                <w:kern w:val="0"/>
                <w:lang w:eastAsia="en-GB"/>
                <w14:ligatures w14:val="none"/>
              </w:rPr>
              <w:t>K</w:t>
            </w:r>
          </w:p>
        </w:tc>
        <w:tc>
          <w:tcPr>
            <w:tcW w:w="0" w:type="auto"/>
            <w:noWrap/>
            <w:hideMark/>
          </w:tcPr>
          <w:p w14:paraId="40646901" w14:textId="77777777" w:rsidR="004F6FEA" w:rsidRPr="00397148" w:rsidRDefault="004F6FEA" w:rsidP="007B6032">
            <w:pPr>
              <w:jc w:val="center"/>
              <w:rPr>
                <w:rFonts w:ascii="Times New Roman" w:eastAsia="Times New Roman" w:hAnsi="Times New Roman" w:cs="Times New Roman"/>
                <w:b/>
                <w:bCs/>
                <w:color w:val="000000"/>
                <w:kern w:val="0"/>
                <w:lang w:eastAsia="en-GB"/>
                <w14:ligatures w14:val="none"/>
              </w:rPr>
            </w:pPr>
            <w:r w:rsidRPr="00397148">
              <w:rPr>
                <w:rFonts w:ascii="Times New Roman" w:eastAsia="Times New Roman" w:hAnsi="Times New Roman" w:cs="Times New Roman"/>
                <w:b/>
                <w:bCs/>
                <w:color w:val="000000"/>
                <w:kern w:val="0"/>
                <w:lang w:eastAsia="en-GB"/>
                <w14:ligatures w14:val="none"/>
              </w:rPr>
              <w:t>Silhouette scores</w:t>
            </w:r>
          </w:p>
        </w:tc>
      </w:tr>
      <w:tr w:rsidR="004F6FEA" w:rsidRPr="00B80DEE" w14:paraId="075E1B3E" w14:textId="77777777" w:rsidTr="00CD70CE">
        <w:trPr>
          <w:trHeight w:val="300"/>
          <w:jc w:val="center"/>
        </w:trPr>
        <w:tc>
          <w:tcPr>
            <w:tcW w:w="0" w:type="auto"/>
            <w:noWrap/>
            <w:hideMark/>
          </w:tcPr>
          <w:p w14:paraId="61D04897" w14:textId="77777777" w:rsidR="004F6FEA" w:rsidRPr="00B80DEE" w:rsidRDefault="004F6FEA"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w:t>
            </w:r>
          </w:p>
        </w:tc>
        <w:tc>
          <w:tcPr>
            <w:tcW w:w="0" w:type="auto"/>
            <w:noWrap/>
            <w:hideMark/>
          </w:tcPr>
          <w:p w14:paraId="0E7DB38F" w14:textId="77777777" w:rsidR="004F6FEA" w:rsidRPr="00B80DEE" w:rsidRDefault="004F6FEA"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0.394223</w:t>
            </w:r>
          </w:p>
        </w:tc>
      </w:tr>
      <w:tr w:rsidR="004F6FEA" w:rsidRPr="00B80DEE" w14:paraId="33F90A0B" w14:textId="77777777" w:rsidTr="00CD70CE">
        <w:trPr>
          <w:trHeight w:val="300"/>
          <w:jc w:val="center"/>
        </w:trPr>
        <w:tc>
          <w:tcPr>
            <w:tcW w:w="0" w:type="auto"/>
            <w:noWrap/>
            <w:hideMark/>
          </w:tcPr>
          <w:p w14:paraId="4047C608" w14:textId="77777777" w:rsidR="004F6FEA" w:rsidRPr="00397148" w:rsidRDefault="004F6FEA" w:rsidP="007B6032">
            <w:pPr>
              <w:jc w:val="center"/>
              <w:rPr>
                <w:rFonts w:ascii="Times New Roman" w:eastAsia="Times New Roman" w:hAnsi="Times New Roman" w:cs="Times New Roman"/>
                <w:color w:val="000000"/>
                <w:kern w:val="0"/>
                <w:highlight w:val="yellow"/>
                <w:lang w:eastAsia="en-GB"/>
                <w14:ligatures w14:val="none"/>
              </w:rPr>
            </w:pPr>
            <w:r w:rsidRPr="00397148">
              <w:rPr>
                <w:rFonts w:ascii="Times New Roman" w:eastAsia="Times New Roman" w:hAnsi="Times New Roman" w:cs="Times New Roman"/>
                <w:color w:val="000000"/>
                <w:kern w:val="0"/>
                <w:highlight w:val="yellow"/>
                <w:lang w:eastAsia="en-GB"/>
                <w14:ligatures w14:val="none"/>
              </w:rPr>
              <w:t>4</w:t>
            </w:r>
          </w:p>
        </w:tc>
        <w:tc>
          <w:tcPr>
            <w:tcW w:w="0" w:type="auto"/>
            <w:noWrap/>
            <w:hideMark/>
          </w:tcPr>
          <w:p w14:paraId="1C84F6B4" w14:textId="77777777" w:rsidR="004F6FEA" w:rsidRPr="00397148" w:rsidRDefault="004F6FEA" w:rsidP="007B6032">
            <w:pPr>
              <w:jc w:val="center"/>
              <w:rPr>
                <w:rFonts w:ascii="Times New Roman" w:eastAsia="Times New Roman" w:hAnsi="Times New Roman" w:cs="Times New Roman"/>
                <w:color w:val="000000"/>
                <w:kern w:val="0"/>
                <w:highlight w:val="yellow"/>
                <w:lang w:eastAsia="en-GB"/>
                <w14:ligatures w14:val="none"/>
              </w:rPr>
            </w:pPr>
            <w:r w:rsidRPr="00397148">
              <w:rPr>
                <w:rFonts w:ascii="Times New Roman" w:eastAsia="Times New Roman" w:hAnsi="Times New Roman" w:cs="Times New Roman"/>
                <w:color w:val="000000"/>
                <w:kern w:val="0"/>
                <w:highlight w:val="yellow"/>
                <w:lang w:eastAsia="en-GB"/>
                <w14:ligatures w14:val="none"/>
              </w:rPr>
              <w:t>0.414164</w:t>
            </w:r>
          </w:p>
        </w:tc>
      </w:tr>
      <w:tr w:rsidR="004F6FEA" w:rsidRPr="00B80DEE" w14:paraId="233A6FDC" w14:textId="77777777" w:rsidTr="00CD70CE">
        <w:trPr>
          <w:trHeight w:val="300"/>
          <w:jc w:val="center"/>
        </w:trPr>
        <w:tc>
          <w:tcPr>
            <w:tcW w:w="0" w:type="auto"/>
            <w:noWrap/>
            <w:hideMark/>
          </w:tcPr>
          <w:p w14:paraId="740319BD" w14:textId="77777777" w:rsidR="004F6FEA" w:rsidRPr="00B80DEE" w:rsidRDefault="004F6FEA"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5</w:t>
            </w:r>
          </w:p>
        </w:tc>
        <w:tc>
          <w:tcPr>
            <w:tcW w:w="0" w:type="auto"/>
            <w:noWrap/>
            <w:hideMark/>
          </w:tcPr>
          <w:p w14:paraId="35FF6E62" w14:textId="77777777" w:rsidR="004F6FEA" w:rsidRPr="00B80DEE" w:rsidRDefault="004F6FEA"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0.371535</w:t>
            </w:r>
          </w:p>
        </w:tc>
      </w:tr>
      <w:tr w:rsidR="004F6FEA" w:rsidRPr="00B80DEE" w14:paraId="6203D6A1" w14:textId="77777777" w:rsidTr="00CD70CE">
        <w:trPr>
          <w:trHeight w:val="300"/>
          <w:jc w:val="center"/>
        </w:trPr>
        <w:tc>
          <w:tcPr>
            <w:tcW w:w="0" w:type="auto"/>
            <w:noWrap/>
            <w:hideMark/>
          </w:tcPr>
          <w:p w14:paraId="13E1FEA0" w14:textId="77777777" w:rsidR="004F6FEA" w:rsidRPr="00B80DEE" w:rsidRDefault="004F6FEA"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w:t>
            </w:r>
          </w:p>
        </w:tc>
        <w:tc>
          <w:tcPr>
            <w:tcW w:w="0" w:type="auto"/>
            <w:noWrap/>
            <w:hideMark/>
          </w:tcPr>
          <w:p w14:paraId="5FF20056" w14:textId="77777777" w:rsidR="004F6FEA" w:rsidRPr="00B80DEE" w:rsidRDefault="004F6FEA" w:rsidP="007B6032">
            <w:pPr>
              <w:keepNext/>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0.348511</w:t>
            </w:r>
          </w:p>
        </w:tc>
      </w:tr>
    </w:tbl>
    <w:p w14:paraId="5A47A0A8" w14:textId="19594306" w:rsidR="004F6FEA" w:rsidRPr="00397148" w:rsidRDefault="00397148" w:rsidP="00397148">
      <w:pPr>
        <w:pStyle w:val="Caption"/>
        <w:jc w:val="center"/>
        <w:rPr>
          <w:rFonts w:ascii="Times New Roman" w:hAnsi="Times New Roman" w:cs="Times New Roman"/>
          <w:color w:val="auto"/>
          <w:sz w:val="16"/>
          <w:szCs w:val="16"/>
        </w:rPr>
      </w:pPr>
      <w:bookmarkStart w:id="258" w:name="_Toc198205408"/>
      <w:bookmarkStart w:id="259" w:name="_Toc198255005"/>
      <w:bookmarkStart w:id="260" w:name="_Toc198255406"/>
      <w:r w:rsidRPr="00397148">
        <w:rPr>
          <w:rFonts w:ascii="Times New Roman" w:hAnsi="Times New Roman" w:cs="Times New Roman"/>
          <w:color w:val="auto"/>
          <w:sz w:val="16"/>
          <w:szCs w:val="16"/>
        </w:rPr>
        <w:t xml:space="preserve">Table </w:t>
      </w:r>
      <w:r w:rsidRPr="00397148">
        <w:rPr>
          <w:rFonts w:ascii="Times New Roman" w:hAnsi="Times New Roman" w:cs="Times New Roman"/>
          <w:color w:val="auto"/>
          <w:sz w:val="16"/>
          <w:szCs w:val="16"/>
        </w:rPr>
        <w:fldChar w:fldCharType="begin"/>
      </w:r>
      <w:r w:rsidRPr="00397148">
        <w:rPr>
          <w:rFonts w:ascii="Times New Roman" w:hAnsi="Times New Roman" w:cs="Times New Roman"/>
          <w:color w:val="auto"/>
          <w:sz w:val="16"/>
          <w:szCs w:val="16"/>
        </w:rPr>
        <w:instrText xml:space="preserve"> SEQ Table \* ARABIC </w:instrText>
      </w:r>
      <w:r w:rsidRPr="00397148">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40</w:t>
      </w:r>
      <w:r w:rsidRPr="00397148">
        <w:rPr>
          <w:rFonts w:ascii="Times New Roman" w:hAnsi="Times New Roman" w:cs="Times New Roman"/>
          <w:color w:val="auto"/>
          <w:sz w:val="16"/>
          <w:szCs w:val="16"/>
        </w:rPr>
        <w:fldChar w:fldCharType="end"/>
      </w:r>
      <w:r w:rsidRPr="00397148">
        <w:rPr>
          <w:rFonts w:ascii="Times New Roman" w:hAnsi="Times New Roman" w:cs="Times New Roman"/>
          <w:color w:val="auto"/>
          <w:sz w:val="16"/>
          <w:szCs w:val="16"/>
        </w:rPr>
        <w:t xml:space="preserve"> Silhouette scores of experiments with restaurant requirement</w:t>
      </w:r>
      <w:bookmarkEnd w:id="258"/>
      <w:bookmarkEnd w:id="259"/>
      <w:bookmarkEnd w:id="260"/>
    </w:p>
    <w:p w14:paraId="4DB61D48" w14:textId="77777777" w:rsidR="00397148" w:rsidRDefault="006D1A8D" w:rsidP="00397148">
      <w:pPr>
        <w:keepNext/>
        <w:jc w:val="center"/>
      </w:pPr>
      <w:r w:rsidRPr="00B80DEE">
        <w:rPr>
          <w:rFonts w:ascii="Times New Roman" w:hAnsi="Times New Roman" w:cs="Times New Roman"/>
          <w:noProof/>
        </w:rPr>
        <w:lastRenderedPageBreak/>
        <w:drawing>
          <wp:inline distT="0" distB="0" distL="0" distR="0" wp14:anchorId="7A065018" wp14:editId="1C1A3C97">
            <wp:extent cx="3410890" cy="2520000"/>
            <wp:effectExtent l="19050" t="19050" r="18415" b="13970"/>
            <wp:docPr id="300157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57840" name="Picture 30015784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410890" cy="2520000"/>
                    </a:xfrm>
                    <a:prstGeom prst="rect">
                      <a:avLst/>
                    </a:prstGeom>
                    <a:ln>
                      <a:solidFill>
                        <a:schemeClr val="tx1"/>
                      </a:solidFill>
                    </a:ln>
                  </pic:spPr>
                </pic:pic>
              </a:graphicData>
            </a:graphic>
          </wp:inline>
        </w:drawing>
      </w:r>
    </w:p>
    <w:p w14:paraId="667B3AC5" w14:textId="2A9BF73E" w:rsidR="00B77665" w:rsidRPr="00397148" w:rsidRDefault="00397148" w:rsidP="00397148">
      <w:pPr>
        <w:pStyle w:val="Caption"/>
        <w:jc w:val="center"/>
        <w:rPr>
          <w:rFonts w:ascii="Times New Roman" w:hAnsi="Times New Roman" w:cs="Times New Roman"/>
          <w:color w:val="auto"/>
          <w:sz w:val="16"/>
          <w:szCs w:val="16"/>
        </w:rPr>
      </w:pPr>
      <w:bookmarkStart w:id="261" w:name="_Toc198100284"/>
      <w:r w:rsidRPr="00397148">
        <w:rPr>
          <w:rFonts w:ascii="Times New Roman" w:hAnsi="Times New Roman" w:cs="Times New Roman"/>
          <w:color w:val="auto"/>
          <w:sz w:val="16"/>
          <w:szCs w:val="16"/>
        </w:rPr>
        <w:t xml:space="preserve">Figure </w:t>
      </w:r>
      <w:r w:rsidRPr="00397148">
        <w:rPr>
          <w:rFonts w:ascii="Times New Roman" w:hAnsi="Times New Roman" w:cs="Times New Roman"/>
          <w:color w:val="auto"/>
          <w:sz w:val="16"/>
          <w:szCs w:val="16"/>
        </w:rPr>
        <w:fldChar w:fldCharType="begin"/>
      </w:r>
      <w:r w:rsidRPr="00397148">
        <w:rPr>
          <w:rFonts w:ascii="Times New Roman" w:hAnsi="Times New Roman" w:cs="Times New Roman"/>
          <w:color w:val="auto"/>
          <w:sz w:val="16"/>
          <w:szCs w:val="16"/>
        </w:rPr>
        <w:instrText xml:space="preserve"> SEQ Figure \* ARABIC </w:instrText>
      </w:r>
      <w:r w:rsidRPr="00397148">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21</w:t>
      </w:r>
      <w:r w:rsidRPr="00397148">
        <w:rPr>
          <w:rFonts w:ascii="Times New Roman" w:hAnsi="Times New Roman" w:cs="Times New Roman"/>
          <w:color w:val="auto"/>
          <w:sz w:val="16"/>
          <w:szCs w:val="16"/>
        </w:rPr>
        <w:fldChar w:fldCharType="end"/>
      </w:r>
      <w:r w:rsidRPr="00397148">
        <w:rPr>
          <w:rFonts w:ascii="Times New Roman" w:hAnsi="Times New Roman" w:cs="Times New Roman"/>
          <w:color w:val="auto"/>
          <w:sz w:val="16"/>
          <w:szCs w:val="16"/>
        </w:rPr>
        <w:t xml:space="preserve"> Clustering result of experiments with restaurant requirement</w:t>
      </w:r>
      <w:bookmarkEnd w:id="261"/>
    </w:p>
    <w:p w14:paraId="0ED319D6" w14:textId="77777777" w:rsidR="00AC524E" w:rsidRPr="00B80DEE" w:rsidRDefault="00F27FAD" w:rsidP="006D0742">
      <w:pPr>
        <w:jc w:val="both"/>
        <w:rPr>
          <w:rFonts w:ascii="Times New Roman" w:hAnsi="Times New Roman" w:cs="Times New Roman"/>
        </w:rPr>
      </w:pPr>
      <w:r w:rsidRPr="00B80DEE">
        <w:rPr>
          <w:rFonts w:ascii="Times New Roman" w:hAnsi="Times New Roman" w:cs="Times New Roman"/>
        </w:rPr>
        <w:t>Th</w:t>
      </w:r>
      <w:r w:rsidR="001E5B04" w:rsidRPr="00B80DEE">
        <w:rPr>
          <w:rFonts w:ascii="Times New Roman" w:hAnsi="Times New Roman" w:cs="Times New Roman"/>
        </w:rPr>
        <w:t xml:space="preserve">ese </w:t>
      </w:r>
      <w:r w:rsidRPr="00B80DEE">
        <w:rPr>
          <w:rFonts w:ascii="Times New Roman" w:hAnsi="Times New Roman" w:cs="Times New Roman"/>
        </w:rPr>
        <w:t>scenario</w:t>
      </w:r>
      <w:r w:rsidR="001E5B04" w:rsidRPr="00B80DEE">
        <w:rPr>
          <w:rFonts w:ascii="Times New Roman" w:hAnsi="Times New Roman" w:cs="Times New Roman"/>
        </w:rPr>
        <w:t>s</w:t>
      </w:r>
      <w:r w:rsidRPr="00B80DEE">
        <w:rPr>
          <w:rFonts w:ascii="Times New Roman" w:hAnsi="Times New Roman" w:cs="Times New Roman"/>
        </w:rPr>
        <w:t xml:space="preserve"> occurs when a restaurant wants to expand </w:t>
      </w:r>
      <w:r w:rsidR="00F878E2" w:rsidRPr="00B80DEE">
        <w:rPr>
          <w:rFonts w:ascii="Times New Roman" w:hAnsi="Times New Roman" w:cs="Times New Roman"/>
        </w:rPr>
        <w:t>their restaurant networks to the distant locations to handle the deliveries</w:t>
      </w:r>
      <w:r w:rsidR="00D55FE6" w:rsidRPr="00B80DEE">
        <w:rPr>
          <w:rFonts w:ascii="Times New Roman" w:hAnsi="Times New Roman" w:cs="Times New Roman"/>
        </w:rPr>
        <w:t>, like this chose</w:t>
      </w:r>
      <w:r w:rsidR="00350C73" w:rsidRPr="00B80DEE">
        <w:rPr>
          <w:rFonts w:ascii="Times New Roman" w:hAnsi="Times New Roman" w:cs="Times New Roman"/>
        </w:rPr>
        <w:t>n</w:t>
      </w:r>
      <w:r w:rsidR="00D55FE6" w:rsidRPr="00B80DEE">
        <w:rPr>
          <w:rFonts w:ascii="Times New Roman" w:hAnsi="Times New Roman" w:cs="Times New Roman"/>
        </w:rPr>
        <w:t xml:space="preserve"> restaurant hand</w:t>
      </w:r>
      <w:r w:rsidR="00350C73" w:rsidRPr="00B80DEE">
        <w:rPr>
          <w:rFonts w:ascii="Times New Roman" w:hAnsi="Times New Roman" w:cs="Times New Roman"/>
        </w:rPr>
        <w:t>les</w:t>
      </w:r>
      <w:r w:rsidR="00D55FE6" w:rsidRPr="00B80DEE">
        <w:rPr>
          <w:rFonts w:ascii="Times New Roman" w:hAnsi="Times New Roman" w:cs="Times New Roman"/>
        </w:rPr>
        <w:t xml:space="preserve"> cluster 0 deliveries. </w:t>
      </w:r>
      <w:r w:rsidR="005E395B" w:rsidRPr="00B80DEE">
        <w:rPr>
          <w:rFonts w:ascii="Times New Roman" w:hAnsi="Times New Roman" w:cs="Times New Roman"/>
        </w:rPr>
        <w:t xml:space="preserve">Below plot shows </w:t>
      </w:r>
      <w:r w:rsidR="00FD1410" w:rsidRPr="00B80DEE">
        <w:rPr>
          <w:rFonts w:ascii="Times New Roman" w:hAnsi="Times New Roman" w:cs="Times New Roman"/>
        </w:rPr>
        <w:t>centroids of each cluster for above new plot</w:t>
      </w:r>
      <w:r w:rsidR="00AC524E" w:rsidRPr="00B80DEE">
        <w:rPr>
          <w:rFonts w:ascii="Times New Roman" w:hAnsi="Times New Roman" w:cs="Times New Roman"/>
        </w:rPr>
        <w:t xml:space="preserve"> which we propose as new locations of restaurant network.</w:t>
      </w:r>
    </w:p>
    <w:p w14:paraId="6258E2EE" w14:textId="77777777" w:rsidR="00397148" w:rsidRDefault="00FD5E1F" w:rsidP="00397148">
      <w:pPr>
        <w:keepNext/>
        <w:jc w:val="center"/>
      </w:pPr>
      <w:r w:rsidRPr="00B80DEE">
        <w:rPr>
          <w:rFonts w:ascii="Times New Roman" w:hAnsi="Times New Roman" w:cs="Times New Roman"/>
          <w:noProof/>
        </w:rPr>
        <w:drawing>
          <wp:inline distT="0" distB="0" distL="0" distR="0" wp14:anchorId="1A923C1D" wp14:editId="09FF2424">
            <wp:extent cx="3410890" cy="2520000"/>
            <wp:effectExtent l="19050" t="19050" r="18415" b="13970"/>
            <wp:docPr id="18575198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519848" name="Picture 185751984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410890" cy="2520000"/>
                    </a:xfrm>
                    <a:prstGeom prst="rect">
                      <a:avLst/>
                    </a:prstGeom>
                    <a:ln>
                      <a:solidFill>
                        <a:schemeClr val="tx1"/>
                      </a:solidFill>
                    </a:ln>
                  </pic:spPr>
                </pic:pic>
              </a:graphicData>
            </a:graphic>
          </wp:inline>
        </w:drawing>
      </w:r>
    </w:p>
    <w:p w14:paraId="6A5D8469" w14:textId="26C16DB1" w:rsidR="00FD5E1F" w:rsidRPr="00397148" w:rsidRDefault="00397148" w:rsidP="00397148">
      <w:pPr>
        <w:pStyle w:val="Caption"/>
        <w:jc w:val="center"/>
        <w:rPr>
          <w:rFonts w:ascii="Times New Roman" w:hAnsi="Times New Roman" w:cs="Times New Roman"/>
          <w:color w:val="auto"/>
          <w:sz w:val="16"/>
          <w:szCs w:val="16"/>
        </w:rPr>
      </w:pPr>
      <w:bookmarkStart w:id="262" w:name="_Toc198100285"/>
      <w:r w:rsidRPr="00397148">
        <w:rPr>
          <w:rFonts w:ascii="Times New Roman" w:hAnsi="Times New Roman" w:cs="Times New Roman"/>
          <w:color w:val="auto"/>
          <w:sz w:val="16"/>
          <w:szCs w:val="16"/>
        </w:rPr>
        <w:t xml:space="preserve">Figure </w:t>
      </w:r>
      <w:r w:rsidRPr="00397148">
        <w:rPr>
          <w:rFonts w:ascii="Times New Roman" w:hAnsi="Times New Roman" w:cs="Times New Roman"/>
          <w:color w:val="auto"/>
          <w:sz w:val="16"/>
          <w:szCs w:val="16"/>
        </w:rPr>
        <w:fldChar w:fldCharType="begin"/>
      </w:r>
      <w:r w:rsidRPr="00397148">
        <w:rPr>
          <w:rFonts w:ascii="Times New Roman" w:hAnsi="Times New Roman" w:cs="Times New Roman"/>
          <w:color w:val="auto"/>
          <w:sz w:val="16"/>
          <w:szCs w:val="16"/>
        </w:rPr>
        <w:instrText xml:space="preserve"> SEQ Figure \* ARABIC </w:instrText>
      </w:r>
      <w:r w:rsidRPr="00397148">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22</w:t>
      </w:r>
      <w:r w:rsidRPr="00397148">
        <w:rPr>
          <w:rFonts w:ascii="Times New Roman" w:hAnsi="Times New Roman" w:cs="Times New Roman"/>
          <w:color w:val="auto"/>
          <w:sz w:val="16"/>
          <w:szCs w:val="16"/>
        </w:rPr>
        <w:fldChar w:fldCharType="end"/>
      </w:r>
      <w:r w:rsidRPr="00397148">
        <w:rPr>
          <w:rFonts w:ascii="Times New Roman" w:hAnsi="Times New Roman" w:cs="Times New Roman"/>
          <w:color w:val="auto"/>
          <w:sz w:val="16"/>
          <w:szCs w:val="16"/>
        </w:rPr>
        <w:t xml:space="preserve"> Proposed locations for the clustering result of experiments with restaurant requirement</w:t>
      </w:r>
      <w:bookmarkEnd w:id="262"/>
    </w:p>
    <w:p w14:paraId="32A9FBAF" w14:textId="5392DC9D" w:rsidR="00786540" w:rsidRPr="00B80DEE" w:rsidRDefault="00D55FE6" w:rsidP="006D0742">
      <w:pPr>
        <w:jc w:val="both"/>
        <w:rPr>
          <w:rFonts w:ascii="Times New Roman" w:hAnsi="Times New Roman" w:cs="Times New Roman"/>
        </w:rPr>
      </w:pPr>
      <w:r w:rsidRPr="00B80DEE">
        <w:rPr>
          <w:rFonts w:ascii="Times New Roman" w:hAnsi="Times New Roman" w:cs="Times New Roman"/>
        </w:rPr>
        <w:t>This could minimize the</w:t>
      </w:r>
      <w:r w:rsidR="00350C73" w:rsidRPr="00B80DEE">
        <w:rPr>
          <w:rFonts w:ascii="Times New Roman" w:hAnsi="Times New Roman" w:cs="Times New Roman"/>
        </w:rPr>
        <w:t>ir operations costs</w:t>
      </w:r>
      <w:r w:rsidR="00945F86" w:rsidRPr="00B80DEE">
        <w:rPr>
          <w:rFonts w:ascii="Times New Roman" w:hAnsi="Times New Roman" w:cs="Times New Roman"/>
        </w:rPr>
        <w:t xml:space="preserve"> of the restaurant’s delivery component</w:t>
      </w:r>
      <w:r w:rsidR="00350C73" w:rsidRPr="00B80DEE">
        <w:rPr>
          <w:rFonts w:ascii="Times New Roman" w:hAnsi="Times New Roman" w:cs="Times New Roman"/>
        </w:rPr>
        <w:t xml:space="preserve"> and since we </w:t>
      </w:r>
      <w:r w:rsidR="009D2FC7" w:rsidRPr="00B80DEE">
        <w:rPr>
          <w:rFonts w:ascii="Times New Roman" w:hAnsi="Times New Roman" w:cs="Times New Roman"/>
        </w:rPr>
        <w:t>propose to integrate E-Bikes, E-Bikes can cover lot of deliveries before moving in</w:t>
      </w:r>
      <w:r w:rsidR="0015706A" w:rsidRPr="00B80DEE">
        <w:rPr>
          <w:rFonts w:ascii="Times New Roman" w:hAnsi="Times New Roman" w:cs="Times New Roman"/>
        </w:rPr>
        <w:t xml:space="preserve">to recharging. </w:t>
      </w:r>
      <w:r w:rsidR="00192C9C" w:rsidRPr="00B80DEE">
        <w:rPr>
          <w:rFonts w:ascii="Times New Roman" w:hAnsi="Times New Roman" w:cs="Times New Roman"/>
        </w:rPr>
        <w:t xml:space="preserve">Therefore, before predicting the demand as the first step, we </w:t>
      </w:r>
      <w:r w:rsidR="00C54FBE" w:rsidRPr="00B80DEE">
        <w:rPr>
          <w:rFonts w:ascii="Times New Roman" w:hAnsi="Times New Roman" w:cs="Times New Roman"/>
        </w:rPr>
        <w:t>must</w:t>
      </w:r>
      <w:r w:rsidR="00192C9C" w:rsidRPr="00B80DEE">
        <w:rPr>
          <w:rFonts w:ascii="Times New Roman" w:hAnsi="Times New Roman" w:cs="Times New Roman"/>
        </w:rPr>
        <w:t xml:space="preserve"> cluster </w:t>
      </w:r>
      <w:r w:rsidR="00C54FBE" w:rsidRPr="00B80DEE">
        <w:rPr>
          <w:rFonts w:ascii="Times New Roman" w:hAnsi="Times New Roman" w:cs="Times New Roman"/>
        </w:rPr>
        <w:t>the customer locatio</w:t>
      </w:r>
      <w:r w:rsidR="00E4452C" w:rsidRPr="00B80DEE">
        <w:rPr>
          <w:rFonts w:ascii="Times New Roman" w:hAnsi="Times New Roman" w:cs="Times New Roman"/>
        </w:rPr>
        <w:t>ns and predict and optimize the fleet differently for each cluster.</w:t>
      </w:r>
    </w:p>
    <w:p w14:paraId="2EC9BEB5" w14:textId="650F7ACA" w:rsidR="00E4452C" w:rsidRPr="00B80DEE" w:rsidRDefault="00E4452C" w:rsidP="006D0742">
      <w:pPr>
        <w:pStyle w:val="Heading2"/>
        <w:jc w:val="both"/>
        <w:rPr>
          <w:rFonts w:cs="Times New Roman"/>
          <w:szCs w:val="24"/>
        </w:rPr>
      </w:pPr>
      <w:bookmarkStart w:id="263" w:name="_Toc198100251"/>
      <w:bookmarkStart w:id="264" w:name="_Toc198256787"/>
      <w:r w:rsidRPr="00B80DEE">
        <w:rPr>
          <w:rFonts w:cs="Times New Roman"/>
          <w:szCs w:val="24"/>
        </w:rPr>
        <w:t xml:space="preserve">Delivery </w:t>
      </w:r>
      <w:r w:rsidR="008E1C57">
        <w:rPr>
          <w:rFonts w:cs="Times New Roman"/>
          <w:szCs w:val="24"/>
        </w:rPr>
        <w:t>d</w:t>
      </w:r>
      <w:r w:rsidRPr="00B80DEE">
        <w:rPr>
          <w:rFonts w:cs="Times New Roman"/>
          <w:szCs w:val="24"/>
        </w:rPr>
        <w:t xml:space="preserve">emand </w:t>
      </w:r>
      <w:r w:rsidR="008E1C57">
        <w:rPr>
          <w:rFonts w:cs="Times New Roman"/>
          <w:szCs w:val="24"/>
        </w:rPr>
        <w:t>p</w:t>
      </w:r>
      <w:r w:rsidRPr="00B80DEE">
        <w:rPr>
          <w:rFonts w:cs="Times New Roman"/>
          <w:szCs w:val="24"/>
        </w:rPr>
        <w:t>rediction</w:t>
      </w:r>
      <w:bookmarkEnd w:id="263"/>
      <w:bookmarkEnd w:id="264"/>
    </w:p>
    <w:p w14:paraId="1E6A8F4D" w14:textId="27D49DD3" w:rsidR="00E4452C" w:rsidRPr="00B80DEE" w:rsidRDefault="00A6706D" w:rsidP="006D0742">
      <w:pPr>
        <w:jc w:val="both"/>
        <w:rPr>
          <w:rFonts w:ascii="Times New Roman" w:hAnsi="Times New Roman" w:cs="Times New Roman"/>
        </w:rPr>
      </w:pPr>
      <w:r w:rsidRPr="00B80DEE">
        <w:rPr>
          <w:rFonts w:ascii="Times New Roman" w:hAnsi="Times New Roman" w:cs="Times New Roman"/>
        </w:rPr>
        <w:t>Through the LSTM model we proposed to predict the number of deliveries for a restaurant, observed results</w:t>
      </w:r>
      <w:r w:rsidR="0000272B" w:rsidRPr="00B80DEE">
        <w:rPr>
          <w:rFonts w:ascii="Times New Roman" w:hAnsi="Times New Roman" w:cs="Times New Roman"/>
        </w:rPr>
        <w:t xml:space="preserve"> for each cluster</w:t>
      </w:r>
      <w:r w:rsidRPr="00B80DEE">
        <w:rPr>
          <w:rFonts w:ascii="Times New Roman" w:hAnsi="Times New Roman" w:cs="Times New Roman"/>
        </w:rPr>
        <w:t xml:space="preserve"> were promising when testing the model. </w:t>
      </w:r>
      <w:r w:rsidR="00624A63" w:rsidRPr="00B80DEE">
        <w:rPr>
          <w:rFonts w:ascii="Times New Roman" w:hAnsi="Times New Roman" w:cs="Times New Roman"/>
        </w:rPr>
        <w:t xml:space="preserve">it proves LSTM an ideal Neural Network to predict the restaurant deliveries </w:t>
      </w:r>
      <w:r w:rsidR="009643DE" w:rsidRPr="00B80DEE">
        <w:rPr>
          <w:rFonts w:ascii="Times New Roman" w:hAnsi="Times New Roman" w:cs="Times New Roman"/>
        </w:rPr>
        <w:t>even when the data is highly fluctuated</w:t>
      </w:r>
      <w:r w:rsidR="009E1727" w:rsidRPr="00B80DEE">
        <w:rPr>
          <w:rFonts w:ascii="Times New Roman" w:hAnsi="Times New Roman" w:cs="Times New Roman"/>
        </w:rPr>
        <w:t xml:space="preserve"> due to the dynamic nature of restaurant deliveries. </w:t>
      </w:r>
      <w:r w:rsidR="00EF6743" w:rsidRPr="00B80DEE">
        <w:rPr>
          <w:rFonts w:ascii="Times New Roman" w:hAnsi="Times New Roman" w:cs="Times New Roman"/>
        </w:rPr>
        <w:t xml:space="preserve">Since we had a limited </w:t>
      </w:r>
      <w:r w:rsidR="005C0977" w:rsidRPr="00B80DEE">
        <w:rPr>
          <w:rFonts w:ascii="Times New Roman" w:hAnsi="Times New Roman" w:cs="Times New Roman"/>
        </w:rPr>
        <w:t>number of</w:t>
      </w:r>
      <w:r w:rsidR="00EF6743" w:rsidRPr="00B80DEE">
        <w:rPr>
          <w:rFonts w:ascii="Times New Roman" w:hAnsi="Times New Roman" w:cs="Times New Roman"/>
        </w:rPr>
        <w:t xml:space="preserve"> </w:t>
      </w:r>
      <w:r w:rsidR="0000272B" w:rsidRPr="00B80DEE">
        <w:rPr>
          <w:rFonts w:ascii="Times New Roman" w:hAnsi="Times New Roman" w:cs="Times New Roman"/>
        </w:rPr>
        <w:t xml:space="preserve">records </w:t>
      </w:r>
      <w:r w:rsidR="00CC709B" w:rsidRPr="00B80DEE">
        <w:rPr>
          <w:rFonts w:ascii="Times New Roman" w:hAnsi="Times New Roman" w:cs="Times New Roman"/>
        </w:rPr>
        <w:lastRenderedPageBreak/>
        <w:t>(</w:t>
      </w:r>
      <w:r w:rsidR="0000272B" w:rsidRPr="00B80DEE">
        <w:rPr>
          <w:rFonts w:ascii="Times New Roman" w:hAnsi="Times New Roman" w:cs="Times New Roman"/>
        </w:rPr>
        <w:t>daily</w:t>
      </w:r>
      <w:r w:rsidR="00EF6743" w:rsidRPr="00B80DEE">
        <w:rPr>
          <w:rFonts w:ascii="Times New Roman" w:hAnsi="Times New Roman" w:cs="Times New Roman"/>
        </w:rPr>
        <w:t xml:space="preserve"> number of deliveries from</w:t>
      </w:r>
      <w:r w:rsidR="001C23BA" w:rsidRPr="00B80DEE">
        <w:rPr>
          <w:rFonts w:ascii="Times New Roman" w:hAnsi="Times New Roman" w:cs="Times New Roman"/>
        </w:rPr>
        <w:t xml:space="preserve"> 2022-03-01 to 2022-04-06</w:t>
      </w:r>
      <w:r w:rsidR="00F364C2" w:rsidRPr="00B80DEE">
        <w:rPr>
          <w:rFonts w:ascii="Times New Roman" w:hAnsi="Times New Roman" w:cs="Times New Roman"/>
        </w:rPr>
        <w:t xml:space="preserve"> which is 37 days</w:t>
      </w:r>
      <w:r w:rsidR="00CC709B" w:rsidRPr="00B80DEE">
        <w:rPr>
          <w:rFonts w:ascii="Times New Roman" w:hAnsi="Times New Roman" w:cs="Times New Roman"/>
        </w:rPr>
        <w:t>)</w:t>
      </w:r>
      <w:r w:rsidR="00AB3F88" w:rsidRPr="00B80DEE">
        <w:rPr>
          <w:rFonts w:ascii="Times New Roman" w:hAnsi="Times New Roman" w:cs="Times New Roman"/>
        </w:rPr>
        <w:t xml:space="preserve"> and </w:t>
      </w:r>
      <w:r w:rsidR="00CC709B" w:rsidRPr="00B80DEE">
        <w:rPr>
          <w:rFonts w:ascii="Times New Roman" w:hAnsi="Times New Roman" w:cs="Times New Roman"/>
        </w:rPr>
        <w:t xml:space="preserve">different sequence length for each cluster, </w:t>
      </w:r>
      <w:r w:rsidR="00F72EB6" w:rsidRPr="00B80DEE">
        <w:rPr>
          <w:rFonts w:ascii="Times New Roman" w:hAnsi="Times New Roman" w:cs="Times New Roman"/>
        </w:rPr>
        <w:t xml:space="preserve">the LSTM model couldn’t be trained to </w:t>
      </w:r>
      <w:r w:rsidR="005C0977" w:rsidRPr="00B80DEE">
        <w:rPr>
          <w:rFonts w:ascii="Times New Roman" w:hAnsi="Times New Roman" w:cs="Times New Roman"/>
        </w:rPr>
        <w:t>an</w:t>
      </w:r>
      <w:r w:rsidR="00F72EB6" w:rsidRPr="00B80DEE">
        <w:rPr>
          <w:rFonts w:ascii="Times New Roman" w:hAnsi="Times New Roman" w:cs="Times New Roman"/>
        </w:rPr>
        <w:t xml:space="preserve"> optimal level. But through from this limited number of records and</w:t>
      </w:r>
      <w:r w:rsidR="00781267" w:rsidRPr="00B80DEE">
        <w:rPr>
          <w:rFonts w:ascii="Times New Roman" w:hAnsi="Times New Roman" w:cs="Times New Roman"/>
        </w:rPr>
        <w:t xml:space="preserve"> </w:t>
      </w:r>
      <w:r w:rsidR="00166B2E" w:rsidRPr="00B80DEE">
        <w:rPr>
          <w:rFonts w:ascii="Times New Roman" w:hAnsi="Times New Roman" w:cs="Times New Roman"/>
        </w:rPr>
        <w:t xml:space="preserve">with </w:t>
      </w:r>
      <w:r w:rsidR="00336306" w:rsidRPr="00B80DEE">
        <w:rPr>
          <w:rFonts w:ascii="Times New Roman" w:hAnsi="Times New Roman" w:cs="Times New Roman"/>
        </w:rPr>
        <w:t>two</w:t>
      </w:r>
      <w:r w:rsidR="00166B2E" w:rsidRPr="00B80DEE">
        <w:rPr>
          <w:rFonts w:ascii="Times New Roman" w:hAnsi="Times New Roman" w:cs="Times New Roman"/>
        </w:rPr>
        <w:t xml:space="preserve"> </w:t>
      </w:r>
      <w:r w:rsidR="00336306" w:rsidRPr="00B80DEE">
        <w:rPr>
          <w:rFonts w:ascii="Times New Roman" w:hAnsi="Times New Roman" w:cs="Times New Roman"/>
        </w:rPr>
        <w:t xml:space="preserve">input </w:t>
      </w:r>
      <w:r w:rsidR="00166B2E" w:rsidRPr="00B80DEE">
        <w:rPr>
          <w:rFonts w:ascii="Times New Roman" w:hAnsi="Times New Roman" w:cs="Times New Roman"/>
        </w:rPr>
        <w:t>feature</w:t>
      </w:r>
      <w:r w:rsidR="00336306" w:rsidRPr="00B80DEE">
        <w:rPr>
          <w:rFonts w:ascii="Times New Roman" w:hAnsi="Times New Roman" w:cs="Times New Roman"/>
        </w:rPr>
        <w:t>s</w:t>
      </w:r>
      <w:r w:rsidR="00166B2E" w:rsidRPr="00B80DEE">
        <w:rPr>
          <w:rFonts w:ascii="Times New Roman" w:hAnsi="Times New Roman" w:cs="Times New Roman"/>
        </w:rPr>
        <w:t xml:space="preserve"> which is number of deliveries</w:t>
      </w:r>
      <w:r w:rsidR="00336306" w:rsidRPr="00B80DEE">
        <w:rPr>
          <w:rFonts w:ascii="Times New Roman" w:hAnsi="Times New Roman" w:cs="Times New Roman"/>
        </w:rPr>
        <w:t xml:space="preserve"> or day of the week</w:t>
      </w:r>
      <w:r w:rsidR="002979E4" w:rsidRPr="00B80DEE">
        <w:rPr>
          <w:rFonts w:ascii="Times New Roman" w:hAnsi="Times New Roman" w:cs="Times New Roman"/>
        </w:rPr>
        <w:t xml:space="preserve">, predictions we got as the results </w:t>
      </w:r>
      <w:r w:rsidR="00C82CF9" w:rsidRPr="00B80DEE">
        <w:rPr>
          <w:rFonts w:ascii="Times New Roman" w:hAnsi="Times New Roman" w:cs="Times New Roman"/>
        </w:rPr>
        <w:t xml:space="preserve">had a low </w:t>
      </w:r>
      <w:r w:rsidR="00C51766" w:rsidRPr="00B80DEE">
        <w:rPr>
          <w:rFonts w:ascii="Times New Roman" w:hAnsi="Times New Roman" w:cs="Times New Roman"/>
        </w:rPr>
        <w:t>loss (</w:t>
      </w:r>
      <w:r w:rsidR="00C82CF9" w:rsidRPr="00B80DEE">
        <w:rPr>
          <w:rFonts w:ascii="Times New Roman" w:hAnsi="Times New Roman" w:cs="Times New Roman"/>
        </w:rPr>
        <w:t xml:space="preserve">higher accuracy) compared to the other studies. </w:t>
      </w:r>
      <w:r w:rsidR="00B73CEF" w:rsidRPr="00B80DEE">
        <w:rPr>
          <w:rFonts w:ascii="Times New Roman" w:hAnsi="Times New Roman" w:cs="Times New Roman"/>
        </w:rPr>
        <w:t>Most interesting part was our model</w:t>
      </w:r>
      <w:r w:rsidR="00373FBE" w:rsidRPr="00B80DEE">
        <w:rPr>
          <w:rFonts w:ascii="Times New Roman" w:hAnsi="Times New Roman" w:cs="Times New Roman"/>
        </w:rPr>
        <w:t>, it</w:t>
      </w:r>
      <w:r w:rsidR="00B73CEF" w:rsidRPr="00B80DEE">
        <w:rPr>
          <w:rFonts w:ascii="Times New Roman" w:hAnsi="Times New Roman" w:cs="Times New Roman"/>
        </w:rPr>
        <w:t xml:space="preserve"> understood the t</w:t>
      </w:r>
      <w:r w:rsidR="008C307C" w:rsidRPr="00B80DEE">
        <w:rPr>
          <w:rFonts w:ascii="Times New Roman" w:hAnsi="Times New Roman" w:cs="Times New Roman"/>
        </w:rPr>
        <w:t xml:space="preserve">rend of deliveries, which is the reason metrics was </w:t>
      </w:r>
      <w:r w:rsidR="00AF20B4" w:rsidRPr="00B80DEE">
        <w:rPr>
          <w:rFonts w:ascii="Times New Roman" w:hAnsi="Times New Roman" w:cs="Times New Roman"/>
        </w:rPr>
        <w:t>showing good results.</w:t>
      </w:r>
      <w:r w:rsidR="00342D0A" w:rsidRPr="00B80DEE">
        <w:rPr>
          <w:rFonts w:ascii="Times New Roman" w:hAnsi="Times New Roman" w:cs="Times New Roman"/>
        </w:rPr>
        <w:t xml:space="preserve"> To find the best </w:t>
      </w:r>
      <w:r w:rsidR="00062195" w:rsidRPr="00B80DEE">
        <w:rPr>
          <w:rFonts w:ascii="Times New Roman" w:hAnsi="Times New Roman" w:cs="Times New Roman"/>
        </w:rPr>
        <w:t xml:space="preserve">values for the hyperparameters, we used </w:t>
      </w:r>
      <w:r w:rsidR="00B81B93" w:rsidRPr="00B80DEE">
        <w:rPr>
          <w:rFonts w:ascii="Times New Roman" w:hAnsi="Times New Roman" w:cs="Times New Roman"/>
        </w:rPr>
        <w:t xml:space="preserve">Bayesian Optimization </w:t>
      </w:r>
      <w:r w:rsidR="00062195" w:rsidRPr="00B80DEE">
        <w:rPr>
          <w:rFonts w:ascii="Times New Roman" w:hAnsi="Times New Roman" w:cs="Times New Roman"/>
        </w:rPr>
        <w:t xml:space="preserve">limited </w:t>
      </w:r>
      <w:r w:rsidR="008858D9" w:rsidRPr="00B80DEE">
        <w:rPr>
          <w:rFonts w:ascii="Times New Roman" w:hAnsi="Times New Roman" w:cs="Times New Roman"/>
        </w:rPr>
        <w:t>boundaries for each hyperparamete</w:t>
      </w:r>
      <w:r w:rsidR="00B81B93" w:rsidRPr="00B80DEE">
        <w:rPr>
          <w:rFonts w:ascii="Times New Roman" w:hAnsi="Times New Roman" w:cs="Times New Roman"/>
        </w:rPr>
        <w:t xml:space="preserve">r. Limited Boundaries was sufficient in this scenario, since we had limited number of </w:t>
      </w:r>
      <w:r w:rsidR="000545B5" w:rsidRPr="00B80DEE">
        <w:rPr>
          <w:rFonts w:ascii="Times New Roman" w:hAnsi="Times New Roman" w:cs="Times New Roman"/>
        </w:rPr>
        <w:t>records,</w:t>
      </w:r>
      <w:r w:rsidR="00B81B93" w:rsidRPr="00B80DEE">
        <w:rPr>
          <w:rFonts w:ascii="Times New Roman" w:hAnsi="Times New Roman" w:cs="Times New Roman"/>
        </w:rPr>
        <w:t xml:space="preserve"> and </w:t>
      </w:r>
      <w:r w:rsidR="00057934" w:rsidRPr="00B80DEE">
        <w:rPr>
          <w:rFonts w:ascii="Times New Roman" w:hAnsi="Times New Roman" w:cs="Times New Roman"/>
        </w:rPr>
        <w:t xml:space="preserve">we predicted only one feature which is </w:t>
      </w:r>
      <w:r w:rsidR="008E46F5" w:rsidRPr="00B80DEE">
        <w:rPr>
          <w:rFonts w:ascii="Times New Roman" w:hAnsi="Times New Roman" w:cs="Times New Roman"/>
        </w:rPr>
        <w:t>the number of deliveries for next day</w:t>
      </w:r>
      <w:r w:rsidR="000545B5" w:rsidRPr="00B80DEE">
        <w:rPr>
          <w:rFonts w:ascii="Times New Roman" w:hAnsi="Times New Roman" w:cs="Times New Roman"/>
        </w:rPr>
        <w:t xml:space="preserve">. But if </w:t>
      </w:r>
      <w:r w:rsidR="008E5679" w:rsidRPr="00B80DEE">
        <w:rPr>
          <w:rFonts w:ascii="Times New Roman" w:hAnsi="Times New Roman" w:cs="Times New Roman"/>
        </w:rPr>
        <w:t>the restaurant</w:t>
      </w:r>
      <w:r w:rsidR="000545B5" w:rsidRPr="00B80DEE">
        <w:rPr>
          <w:rFonts w:ascii="Times New Roman" w:hAnsi="Times New Roman" w:cs="Times New Roman"/>
        </w:rPr>
        <w:t xml:space="preserve"> </w:t>
      </w:r>
      <w:r w:rsidR="00735EB5" w:rsidRPr="00B80DEE">
        <w:rPr>
          <w:rFonts w:ascii="Times New Roman" w:hAnsi="Times New Roman" w:cs="Times New Roman"/>
        </w:rPr>
        <w:t>ha</w:t>
      </w:r>
      <w:r w:rsidR="008E5679" w:rsidRPr="00B80DEE">
        <w:rPr>
          <w:rFonts w:ascii="Times New Roman" w:hAnsi="Times New Roman" w:cs="Times New Roman"/>
        </w:rPr>
        <w:t>s</w:t>
      </w:r>
      <w:r w:rsidR="00735EB5" w:rsidRPr="00B80DEE">
        <w:rPr>
          <w:rFonts w:ascii="Times New Roman" w:hAnsi="Times New Roman" w:cs="Times New Roman"/>
        </w:rPr>
        <w:t xml:space="preserve"> more delivery records</w:t>
      </w:r>
      <w:r w:rsidR="001552B7" w:rsidRPr="00B80DEE">
        <w:rPr>
          <w:rFonts w:ascii="Times New Roman" w:hAnsi="Times New Roman" w:cs="Times New Roman"/>
        </w:rPr>
        <w:t xml:space="preserve"> or </w:t>
      </w:r>
      <w:r w:rsidR="00E47117" w:rsidRPr="00B80DEE">
        <w:rPr>
          <w:rFonts w:ascii="Times New Roman" w:hAnsi="Times New Roman" w:cs="Times New Roman"/>
        </w:rPr>
        <w:t xml:space="preserve">the restaurant had a change in selecting records as mentioned in section </w:t>
      </w:r>
      <w:r w:rsidR="00AB7E94" w:rsidRPr="00B80DEE">
        <w:rPr>
          <w:rFonts w:ascii="Times New Roman" w:hAnsi="Times New Roman" w:cs="Times New Roman"/>
        </w:rPr>
        <w:t>3.3.2</w:t>
      </w:r>
      <w:r w:rsidR="001853DA" w:rsidRPr="00B80DEE">
        <w:rPr>
          <w:rFonts w:ascii="Times New Roman" w:hAnsi="Times New Roman" w:cs="Times New Roman"/>
        </w:rPr>
        <w:t>.</w:t>
      </w:r>
      <w:r w:rsidR="00AB7E94" w:rsidRPr="00B80DEE">
        <w:rPr>
          <w:rFonts w:ascii="Times New Roman" w:hAnsi="Times New Roman" w:cs="Times New Roman"/>
        </w:rPr>
        <w:t>8</w:t>
      </w:r>
      <w:r w:rsidR="00180A52" w:rsidRPr="00B80DEE">
        <w:rPr>
          <w:rFonts w:ascii="Times New Roman" w:hAnsi="Times New Roman" w:cs="Times New Roman"/>
        </w:rPr>
        <w:t>,</w:t>
      </w:r>
      <w:r w:rsidR="00944A7F" w:rsidRPr="00B80DEE">
        <w:rPr>
          <w:rFonts w:ascii="Times New Roman" w:hAnsi="Times New Roman" w:cs="Times New Roman"/>
        </w:rPr>
        <w:t xml:space="preserve"> parameter</w:t>
      </w:r>
      <w:r w:rsidR="00735EB5" w:rsidRPr="00B80DEE">
        <w:rPr>
          <w:rFonts w:ascii="Times New Roman" w:hAnsi="Times New Roman" w:cs="Times New Roman"/>
        </w:rPr>
        <w:t xml:space="preserve"> boundaries</w:t>
      </w:r>
      <w:r w:rsidR="00944A7F" w:rsidRPr="00B80DEE">
        <w:rPr>
          <w:rFonts w:ascii="Times New Roman" w:hAnsi="Times New Roman" w:cs="Times New Roman"/>
        </w:rPr>
        <w:t xml:space="preserve"> should be changed</w:t>
      </w:r>
      <w:r w:rsidR="00735EB5" w:rsidRPr="00B80DEE">
        <w:rPr>
          <w:rFonts w:ascii="Times New Roman" w:hAnsi="Times New Roman" w:cs="Times New Roman"/>
        </w:rPr>
        <w:t xml:space="preserve"> as</w:t>
      </w:r>
      <w:r w:rsidR="00944A7F" w:rsidRPr="00B80DEE">
        <w:rPr>
          <w:rFonts w:ascii="Times New Roman" w:hAnsi="Times New Roman" w:cs="Times New Roman"/>
        </w:rPr>
        <w:t xml:space="preserve"> follows to cover any scenario</w:t>
      </w:r>
      <w:r w:rsidR="00180A52" w:rsidRPr="00B80DEE">
        <w:rPr>
          <w:rFonts w:ascii="Times New Roman" w:hAnsi="Times New Roman" w:cs="Times New Roman"/>
        </w:rPr>
        <w:t>.</w:t>
      </w:r>
    </w:p>
    <w:tbl>
      <w:tblPr>
        <w:tblStyle w:val="TableGrid"/>
        <w:tblW w:w="0" w:type="auto"/>
        <w:jc w:val="center"/>
        <w:tblLook w:val="04A0" w:firstRow="1" w:lastRow="0" w:firstColumn="1" w:lastColumn="0" w:noHBand="0" w:noVBand="1"/>
      </w:tblPr>
      <w:tblGrid>
        <w:gridCol w:w="1949"/>
        <w:gridCol w:w="2543"/>
      </w:tblGrid>
      <w:tr w:rsidR="00BC110E" w:rsidRPr="003C788E" w14:paraId="4CD917CC" w14:textId="77777777" w:rsidTr="003C788E">
        <w:trPr>
          <w:trHeight w:val="300"/>
          <w:jc w:val="center"/>
        </w:trPr>
        <w:tc>
          <w:tcPr>
            <w:tcW w:w="0" w:type="auto"/>
            <w:noWrap/>
            <w:hideMark/>
          </w:tcPr>
          <w:p w14:paraId="21CADECA" w14:textId="77777777" w:rsidR="00BC110E" w:rsidRPr="00397148" w:rsidRDefault="00BC110E" w:rsidP="009D28C1">
            <w:pPr>
              <w:jc w:val="center"/>
              <w:rPr>
                <w:rFonts w:ascii="Times New Roman" w:eastAsia="Times New Roman" w:hAnsi="Times New Roman" w:cs="Times New Roman"/>
                <w:b/>
                <w:bCs/>
                <w:color w:val="000000"/>
                <w:kern w:val="0"/>
                <w:lang w:eastAsia="en-GB"/>
                <w14:ligatures w14:val="none"/>
              </w:rPr>
            </w:pPr>
            <w:r w:rsidRPr="00397148">
              <w:rPr>
                <w:rFonts w:ascii="Times New Roman" w:eastAsia="Times New Roman" w:hAnsi="Times New Roman" w:cs="Times New Roman"/>
                <w:b/>
                <w:bCs/>
                <w:color w:val="000000"/>
                <w:kern w:val="0"/>
                <w:lang w:eastAsia="en-GB"/>
                <w14:ligatures w14:val="none"/>
              </w:rPr>
              <w:t>Hyperparameter</w:t>
            </w:r>
          </w:p>
        </w:tc>
        <w:tc>
          <w:tcPr>
            <w:tcW w:w="0" w:type="auto"/>
            <w:noWrap/>
            <w:hideMark/>
          </w:tcPr>
          <w:p w14:paraId="7ED1ACA4" w14:textId="3C827840" w:rsidR="00BC110E" w:rsidRPr="00397148" w:rsidRDefault="00BC110E" w:rsidP="009D28C1">
            <w:pPr>
              <w:jc w:val="center"/>
              <w:rPr>
                <w:rFonts w:ascii="Times New Roman" w:eastAsia="Times New Roman" w:hAnsi="Times New Roman" w:cs="Times New Roman"/>
                <w:b/>
                <w:bCs/>
                <w:color w:val="000000"/>
                <w:kern w:val="0"/>
                <w:lang w:eastAsia="en-GB"/>
                <w14:ligatures w14:val="none"/>
              </w:rPr>
            </w:pPr>
            <w:r w:rsidRPr="00397148">
              <w:rPr>
                <w:rFonts w:ascii="Times New Roman" w:eastAsia="Times New Roman" w:hAnsi="Times New Roman" w:cs="Times New Roman"/>
                <w:b/>
                <w:bCs/>
                <w:color w:val="000000"/>
                <w:kern w:val="0"/>
                <w:lang w:eastAsia="en-GB"/>
                <w14:ligatures w14:val="none"/>
              </w:rPr>
              <w:t>P</w:t>
            </w:r>
            <w:r w:rsidR="00977F54" w:rsidRPr="00397148">
              <w:rPr>
                <w:rFonts w:ascii="Times New Roman" w:eastAsia="Times New Roman" w:hAnsi="Times New Roman" w:cs="Times New Roman"/>
                <w:b/>
                <w:bCs/>
                <w:color w:val="000000"/>
                <w:kern w:val="0"/>
                <w:lang w:eastAsia="en-GB"/>
                <w14:ligatures w14:val="none"/>
              </w:rPr>
              <w:t>arameter Boundaries</w:t>
            </w:r>
          </w:p>
        </w:tc>
      </w:tr>
      <w:tr w:rsidR="00BC110E" w:rsidRPr="003C788E" w14:paraId="0A0923FD" w14:textId="77777777" w:rsidTr="003C788E">
        <w:trPr>
          <w:trHeight w:val="300"/>
          <w:jc w:val="center"/>
        </w:trPr>
        <w:tc>
          <w:tcPr>
            <w:tcW w:w="0" w:type="auto"/>
            <w:noWrap/>
            <w:hideMark/>
          </w:tcPr>
          <w:p w14:paraId="3F72CFA4" w14:textId="309528B3" w:rsidR="00BC110E" w:rsidRPr="00397148" w:rsidRDefault="003C788E" w:rsidP="009D28C1">
            <w:pPr>
              <w:jc w:val="center"/>
              <w:rPr>
                <w:rFonts w:ascii="Times New Roman" w:eastAsia="Times New Roman" w:hAnsi="Times New Roman" w:cs="Times New Roman"/>
                <w:color w:val="000000"/>
                <w:kern w:val="0"/>
                <w:lang w:eastAsia="en-GB"/>
                <w14:ligatures w14:val="none"/>
              </w:rPr>
            </w:pPr>
            <w:r w:rsidRPr="00397148">
              <w:rPr>
                <w:rFonts w:ascii="Times New Roman" w:eastAsia="Times New Roman" w:hAnsi="Times New Roman" w:cs="Times New Roman"/>
                <w:color w:val="000000"/>
                <w:kern w:val="0"/>
                <w:lang w:eastAsia="en-GB"/>
                <w14:ligatures w14:val="none"/>
              </w:rPr>
              <w:t>S</w:t>
            </w:r>
            <w:r w:rsidR="00BC110E" w:rsidRPr="00397148">
              <w:rPr>
                <w:rFonts w:ascii="Times New Roman" w:eastAsia="Times New Roman" w:hAnsi="Times New Roman" w:cs="Times New Roman"/>
                <w:color w:val="000000"/>
                <w:kern w:val="0"/>
                <w:lang w:eastAsia="en-GB"/>
                <w14:ligatures w14:val="none"/>
              </w:rPr>
              <w:t>equence length</w:t>
            </w:r>
          </w:p>
        </w:tc>
        <w:tc>
          <w:tcPr>
            <w:tcW w:w="0" w:type="auto"/>
            <w:noWrap/>
            <w:hideMark/>
          </w:tcPr>
          <w:p w14:paraId="32949AF3" w14:textId="58EB3C85" w:rsidR="00BC110E" w:rsidRPr="00397148" w:rsidRDefault="0058443B" w:rsidP="009D28C1">
            <w:pPr>
              <w:jc w:val="center"/>
              <w:rPr>
                <w:rFonts w:ascii="Times New Roman" w:eastAsia="Times New Roman" w:hAnsi="Times New Roman" w:cs="Times New Roman"/>
                <w:color w:val="000000"/>
                <w:kern w:val="0"/>
                <w:lang w:eastAsia="en-GB"/>
                <w14:ligatures w14:val="none"/>
              </w:rPr>
            </w:pPr>
            <w:r w:rsidRPr="00397148">
              <w:rPr>
                <w:rFonts w:ascii="Times New Roman" w:eastAsia="Times New Roman" w:hAnsi="Times New Roman" w:cs="Times New Roman"/>
                <w:color w:val="000000"/>
                <w:kern w:val="0"/>
                <w:lang w:eastAsia="en-GB"/>
                <w14:ligatures w14:val="none"/>
              </w:rPr>
              <w:t>[</w:t>
            </w:r>
            <w:r w:rsidR="00BC110E" w:rsidRPr="00397148">
              <w:rPr>
                <w:rFonts w:ascii="Times New Roman" w:eastAsia="Times New Roman" w:hAnsi="Times New Roman" w:cs="Times New Roman"/>
                <w:color w:val="000000"/>
                <w:kern w:val="0"/>
                <w:lang w:eastAsia="en-GB"/>
                <w14:ligatures w14:val="none"/>
              </w:rPr>
              <w:t>1, 7)</w:t>
            </w:r>
          </w:p>
        </w:tc>
      </w:tr>
      <w:tr w:rsidR="00BC110E" w:rsidRPr="003C788E" w14:paraId="1F38E91E" w14:textId="77777777" w:rsidTr="003C788E">
        <w:trPr>
          <w:trHeight w:val="300"/>
          <w:jc w:val="center"/>
        </w:trPr>
        <w:tc>
          <w:tcPr>
            <w:tcW w:w="0" w:type="auto"/>
            <w:noWrap/>
            <w:hideMark/>
          </w:tcPr>
          <w:p w14:paraId="1BB64DDF" w14:textId="75401749" w:rsidR="00BC110E" w:rsidRPr="00397148" w:rsidRDefault="003C788E" w:rsidP="009D28C1">
            <w:pPr>
              <w:jc w:val="center"/>
              <w:rPr>
                <w:rFonts w:ascii="Times New Roman" w:eastAsia="Times New Roman" w:hAnsi="Times New Roman" w:cs="Times New Roman"/>
                <w:color w:val="000000"/>
                <w:kern w:val="0"/>
                <w:lang w:eastAsia="en-GB"/>
                <w14:ligatures w14:val="none"/>
              </w:rPr>
            </w:pPr>
            <w:r w:rsidRPr="00397148">
              <w:rPr>
                <w:rFonts w:ascii="Times New Roman" w:eastAsia="Times New Roman" w:hAnsi="Times New Roman" w:cs="Times New Roman"/>
                <w:color w:val="000000"/>
                <w:kern w:val="0"/>
                <w:lang w:eastAsia="en-GB"/>
                <w14:ligatures w14:val="none"/>
              </w:rPr>
              <w:t>H</w:t>
            </w:r>
            <w:r w:rsidR="00BC110E" w:rsidRPr="00397148">
              <w:rPr>
                <w:rFonts w:ascii="Times New Roman" w:eastAsia="Times New Roman" w:hAnsi="Times New Roman" w:cs="Times New Roman"/>
                <w:color w:val="000000"/>
                <w:kern w:val="0"/>
                <w:lang w:eastAsia="en-GB"/>
                <w14:ligatures w14:val="none"/>
              </w:rPr>
              <w:t>idden size</w:t>
            </w:r>
          </w:p>
        </w:tc>
        <w:tc>
          <w:tcPr>
            <w:tcW w:w="0" w:type="auto"/>
            <w:noWrap/>
            <w:hideMark/>
          </w:tcPr>
          <w:p w14:paraId="3BD616E3" w14:textId="14504CB5" w:rsidR="00BC110E" w:rsidRPr="00397148" w:rsidRDefault="0058443B" w:rsidP="009D28C1">
            <w:pPr>
              <w:jc w:val="center"/>
              <w:rPr>
                <w:rFonts w:ascii="Times New Roman" w:eastAsia="Times New Roman" w:hAnsi="Times New Roman" w:cs="Times New Roman"/>
                <w:color w:val="000000"/>
                <w:kern w:val="0"/>
                <w:lang w:eastAsia="en-GB"/>
                <w14:ligatures w14:val="none"/>
              </w:rPr>
            </w:pPr>
            <w:r w:rsidRPr="00397148">
              <w:rPr>
                <w:rFonts w:ascii="Times New Roman" w:eastAsia="Times New Roman" w:hAnsi="Times New Roman" w:cs="Times New Roman"/>
                <w:color w:val="000000"/>
                <w:kern w:val="0"/>
                <w:lang w:eastAsia="en-GB"/>
                <w14:ligatures w14:val="none"/>
              </w:rPr>
              <w:t>[</w:t>
            </w:r>
            <w:r w:rsidR="00BC110E" w:rsidRPr="00397148">
              <w:rPr>
                <w:rFonts w:ascii="Times New Roman" w:eastAsia="Times New Roman" w:hAnsi="Times New Roman" w:cs="Times New Roman"/>
                <w:color w:val="000000"/>
                <w:kern w:val="0"/>
                <w:lang w:eastAsia="en-GB"/>
                <w14:ligatures w14:val="none"/>
              </w:rPr>
              <w:t>2, 512)</w:t>
            </w:r>
          </w:p>
        </w:tc>
      </w:tr>
      <w:tr w:rsidR="00BC110E" w:rsidRPr="003C788E" w14:paraId="4EAA0BCC" w14:textId="77777777" w:rsidTr="003C788E">
        <w:trPr>
          <w:trHeight w:val="300"/>
          <w:jc w:val="center"/>
        </w:trPr>
        <w:tc>
          <w:tcPr>
            <w:tcW w:w="0" w:type="auto"/>
            <w:noWrap/>
            <w:hideMark/>
          </w:tcPr>
          <w:p w14:paraId="6553F7E4" w14:textId="0A128698" w:rsidR="00BC110E" w:rsidRPr="00397148" w:rsidRDefault="003C788E" w:rsidP="009D28C1">
            <w:pPr>
              <w:jc w:val="center"/>
              <w:rPr>
                <w:rFonts w:ascii="Times New Roman" w:eastAsia="Times New Roman" w:hAnsi="Times New Roman" w:cs="Times New Roman"/>
                <w:color w:val="000000"/>
                <w:kern w:val="0"/>
                <w:lang w:eastAsia="en-GB"/>
                <w14:ligatures w14:val="none"/>
              </w:rPr>
            </w:pPr>
            <w:r w:rsidRPr="00397148">
              <w:rPr>
                <w:rFonts w:ascii="Times New Roman" w:eastAsia="Times New Roman" w:hAnsi="Times New Roman" w:cs="Times New Roman"/>
                <w:color w:val="000000"/>
                <w:kern w:val="0"/>
                <w:lang w:eastAsia="en-GB"/>
                <w14:ligatures w14:val="none"/>
              </w:rPr>
              <w:t>L</w:t>
            </w:r>
            <w:r w:rsidR="00BC110E" w:rsidRPr="00397148">
              <w:rPr>
                <w:rFonts w:ascii="Times New Roman" w:eastAsia="Times New Roman" w:hAnsi="Times New Roman" w:cs="Times New Roman"/>
                <w:color w:val="000000"/>
                <w:kern w:val="0"/>
                <w:lang w:eastAsia="en-GB"/>
                <w14:ligatures w14:val="none"/>
              </w:rPr>
              <w:t>earning rate</w:t>
            </w:r>
          </w:p>
        </w:tc>
        <w:tc>
          <w:tcPr>
            <w:tcW w:w="0" w:type="auto"/>
            <w:noWrap/>
            <w:hideMark/>
          </w:tcPr>
          <w:p w14:paraId="6159D76B" w14:textId="50A3CF9A" w:rsidR="00BC110E" w:rsidRPr="00397148" w:rsidRDefault="00BC110E" w:rsidP="009D28C1">
            <w:pPr>
              <w:jc w:val="center"/>
              <w:rPr>
                <w:rFonts w:ascii="Times New Roman" w:eastAsia="Times New Roman" w:hAnsi="Times New Roman" w:cs="Times New Roman"/>
                <w:color w:val="000000"/>
                <w:kern w:val="0"/>
                <w:lang w:eastAsia="en-GB"/>
                <w14:ligatures w14:val="none"/>
              </w:rPr>
            </w:pPr>
            <w:r w:rsidRPr="00397148">
              <w:rPr>
                <w:rFonts w:ascii="Times New Roman" w:eastAsia="Times New Roman" w:hAnsi="Times New Roman" w:cs="Times New Roman"/>
                <w:color w:val="000000"/>
                <w:kern w:val="0"/>
                <w:lang w:eastAsia="en-GB"/>
                <w14:ligatures w14:val="none"/>
              </w:rPr>
              <w:t>(0.0001, 0.1)</w:t>
            </w:r>
          </w:p>
        </w:tc>
      </w:tr>
      <w:tr w:rsidR="00BC110E" w:rsidRPr="003C788E" w14:paraId="3EC2465A" w14:textId="77777777" w:rsidTr="003C788E">
        <w:trPr>
          <w:trHeight w:val="300"/>
          <w:jc w:val="center"/>
        </w:trPr>
        <w:tc>
          <w:tcPr>
            <w:tcW w:w="0" w:type="auto"/>
            <w:noWrap/>
            <w:hideMark/>
          </w:tcPr>
          <w:p w14:paraId="6C936879" w14:textId="4CCACD60" w:rsidR="00BC110E" w:rsidRPr="00397148" w:rsidRDefault="003C788E" w:rsidP="009D28C1">
            <w:pPr>
              <w:jc w:val="center"/>
              <w:rPr>
                <w:rFonts w:ascii="Times New Roman" w:eastAsia="Times New Roman" w:hAnsi="Times New Roman" w:cs="Times New Roman"/>
                <w:color w:val="000000"/>
                <w:kern w:val="0"/>
                <w:lang w:eastAsia="en-GB"/>
                <w14:ligatures w14:val="none"/>
              </w:rPr>
            </w:pPr>
            <w:r w:rsidRPr="00397148">
              <w:rPr>
                <w:rFonts w:ascii="Times New Roman" w:eastAsia="Times New Roman" w:hAnsi="Times New Roman" w:cs="Times New Roman"/>
                <w:color w:val="000000"/>
                <w:kern w:val="0"/>
                <w:lang w:eastAsia="en-GB"/>
                <w14:ligatures w14:val="none"/>
              </w:rPr>
              <w:t>N</w:t>
            </w:r>
            <w:r w:rsidR="00BC110E" w:rsidRPr="00397148">
              <w:rPr>
                <w:rFonts w:ascii="Times New Roman" w:eastAsia="Times New Roman" w:hAnsi="Times New Roman" w:cs="Times New Roman"/>
                <w:color w:val="000000"/>
                <w:kern w:val="0"/>
                <w:lang w:eastAsia="en-GB"/>
                <w14:ligatures w14:val="none"/>
              </w:rPr>
              <w:t>um of layers</w:t>
            </w:r>
          </w:p>
        </w:tc>
        <w:tc>
          <w:tcPr>
            <w:tcW w:w="0" w:type="auto"/>
            <w:noWrap/>
            <w:hideMark/>
          </w:tcPr>
          <w:p w14:paraId="6E1BE237" w14:textId="44F9BC61" w:rsidR="00BC110E" w:rsidRPr="00397148" w:rsidRDefault="006D2F93" w:rsidP="009D28C1">
            <w:pPr>
              <w:jc w:val="center"/>
              <w:rPr>
                <w:rFonts w:ascii="Times New Roman" w:eastAsia="Times New Roman" w:hAnsi="Times New Roman" w:cs="Times New Roman"/>
                <w:color w:val="000000"/>
                <w:kern w:val="0"/>
                <w:lang w:eastAsia="en-GB"/>
                <w14:ligatures w14:val="none"/>
              </w:rPr>
            </w:pPr>
            <w:r w:rsidRPr="00397148">
              <w:rPr>
                <w:rFonts w:ascii="Times New Roman" w:eastAsia="Times New Roman" w:hAnsi="Times New Roman" w:cs="Times New Roman"/>
                <w:color w:val="000000"/>
                <w:kern w:val="0"/>
                <w:lang w:eastAsia="en-GB"/>
                <w14:ligatures w14:val="none"/>
              </w:rPr>
              <w:t>[</w:t>
            </w:r>
            <w:r w:rsidR="00BC110E" w:rsidRPr="00397148">
              <w:rPr>
                <w:rFonts w:ascii="Times New Roman" w:eastAsia="Times New Roman" w:hAnsi="Times New Roman" w:cs="Times New Roman"/>
                <w:color w:val="000000"/>
                <w:kern w:val="0"/>
                <w:lang w:eastAsia="en-GB"/>
                <w14:ligatures w14:val="none"/>
              </w:rPr>
              <w:t>1, 10)</w:t>
            </w:r>
          </w:p>
        </w:tc>
      </w:tr>
      <w:tr w:rsidR="00BC110E" w:rsidRPr="003C788E" w14:paraId="24EE8627" w14:textId="77777777" w:rsidTr="003C788E">
        <w:trPr>
          <w:trHeight w:val="300"/>
          <w:jc w:val="center"/>
        </w:trPr>
        <w:tc>
          <w:tcPr>
            <w:tcW w:w="0" w:type="auto"/>
            <w:noWrap/>
            <w:hideMark/>
          </w:tcPr>
          <w:p w14:paraId="3E11B39A" w14:textId="54399C37" w:rsidR="00BC110E" w:rsidRPr="00397148" w:rsidRDefault="003C788E" w:rsidP="009D28C1">
            <w:pPr>
              <w:jc w:val="center"/>
              <w:rPr>
                <w:rFonts w:ascii="Times New Roman" w:eastAsia="Times New Roman" w:hAnsi="Times New Roman" w:cs="Times New Roman"/>
                <w:color w:val="000000"/>
                <w:kern w:val="0"/>
                <w:lang w:eastAsia="en-GB"/>
                <w14:ligatures w14:val="none"/>
              </w:rPr>
            </w:pPr>
            <w:r w:rsidRPr="00397148">
              <w:rPr>
                <w:rFonts w:ascii="Times New Roman" w:eastAsia="Times New Roman" w:hAnsi="Times New Roman" w:cs="Times New Roman"/>
                <w:color w:val="000000"/>
                <w:kern w:val="0"/>
                <w:lang w:eastAsia="en-GB"/>
                <w14:ligatures w14:val="none"/>
              </w:rPr>
              <w:t>LSTM</w:t>
            </w:r>
            <w:r w:rsidR="00BC110E" w:rsidRPr="00397148">
              <w:rPr>
                <w:rFonts w:ascii="Times New Roman" w:eastAsia="Times New Roman" w:hAnsi="Times New Roman" w:cs="Times New Roman"/>
                <w:color w:val="000000"/>
                <w:kern w:val="0"/>
                <w:lang w:eastAsia="en-GB"/>
                <w14:ligatures w14:val="none"/>
              </w:rPr>
              <w:t xml:space="preserve"> dropout</w:t>
            </w:r>
          </w:p>
        </w:tc>
        <w:tc>
          <w:tcPr>
            <w:tcW w:w="0" w:type="auto"/>
            <w:noWrap/>
            <w:hideMark/>
          </w:tcPr>
          <w:p w14:paraId="4823EAAB" w14:textId="77777777" w:rsidR="00BC110E" w:rsidRPr="00397148" w:rsidRDefault="00BC110E" w:rsidP="009D28C1">
            <w:pPr>
              <w:jc w:val="center"/>
              <w:rPr>
                <w:rFonts w:ascii="Times New Roman" w:eastAsia="Times New Roman" w:hAnsi="Times New Roman" w:cs="Times New Roman"/>
                <w:color w:val="000000"/>
                <w:kern w:val="0"/>
                <w:lang w:eastAsia="en-GB"/>
                <w14:ligatures w14:val="none"/>
              </w:rPr>
            </w:pPr>
            <w:r w:rsidRPr="00397148">
              <w:rPr>
                <w:rFonts w:ascii="Times New Roman" w:eastAsia="Times New Roman" w:hAnsi="Times New Roman" w:cs="Times New Roman"/>
                <w:color w:val="000000"/>
                <w:kern w:val="0"/>
                <w:lang w:eastAsia="en-GB"/>
                <w14:ligatures w14:val="none"/>
              </w:rPr>
              <w:t>(0.0, 0.5)</w:t>
            </w:r>
          </w:p>
        </w:tc>
      </w:tr>
      <w:tr w:rsidR="00BC110E" w:rsidRPr="003C788E" w14:paraId="53FA730E" w14:textId="77777777" w:rsidTr="003C788E">
        <w:trPr>
          <w:trHeight w:val="300"/>
          <w:jc w:val="center"/>
        </w:trPr>
        <w:tc>
          <w:tcPr>
            <w:tcW w:w="0" w:type="auto"/>
            <w:noWrap/>
            <w:hideMark/>
          </w:tcPr>
          <w:p w14:paraId="6D9D4C73" w14:textId="04E02A19" w:rsidR="00BC110E" w:rsidRPr="00397148" w:rsidRDefault="003C788E" w:rsidP="009D28C1">
            <w:pPr>
              <w:jc w:val="center"/>
              <w:rPr>
                <w:rFonts w:ascii="Times New Roman" w:eastAsia="Times New Roman" w:hAnsi="Times New Roman" w:cs="Times New Roman"/>
                <w:color w:val="000000"/>
                <w:kern w:val="0"/>
                <w:lang w:eastAsia="en-GB"/>
                <w14:ligatures w14:val="none"/>
              </w:rPr>
            </w:pPr>
            <w:r w:rsidRPr="00397148">
              <w:rPr>
                <w:rFonts w:ascii="Times New Roman" w:eastAsia="Times New Roman" w:hAnsi="Times New Roman" w:cs="Times New Roman"/>
                <w:color w:val="000000"/>
                <w:kern w:val="0"/>
                <w:lang w:eastAsia="en-GB"/>
                <w14:ligatures w14:val="none"/>
              </w:rPr>
              <w:t>FC</w:t>
            </w:r>
            <w:r w:rsidR="00BC110E" w:rsidRPr="00397148">
              <w:rPr>
                <w:rFonts w:ascii="Times New Roman" w:eastAsia="Times New Roman" w:hAnsi="Times New Roman" w:cs="Times New Roman"/>
                <w:color w:val="000000"/>
                <w:kern w:val="0"/>
                <w:lang w:eastAsia="en-GB"/>
                <w14:ligatures w14:val="none"/>
              </w:rPr>
              <w:t xml:space="preserve"> dropout</w:t>
            </w:r>
          </w:p>
        </w:tc>
        <w:tc>
          <w:tcPr>
            <w:tcW w:w="0" w:type="auto"/>
            <w:noWrap/>
            <w:hideMark/>
          </w:tcPr>
          <w:p w14:paraId="468AC027" w14:textId="77777777" w:rsidR="00BC110E" w:rsidRPr="00397148" w:rsidRDefault="00BC110E" w:rsidP="009D28C1">
            <w:pPr>
              <w:jc w:val="center"/>
              <w:rPr>
                <w:rFonts w:ascii="Times New Roman" w:eastAsia="Times New Roman" w:hAnsi="Times New Roman" w:cs="Times New Roman"/>
                <w:color w:val="000000"/>
                <w:kern w:val="0"/>
                <w:lang w:eastAsia="en-GB"/>
                <w14:ligatures w14:val="none"/>
              </w:rPr>
            </w:pPr>
            <w:r w:rsidRPr="00397148">
              <w:rPr>
                <w:rFonts w:ascii="Times New Roman" w:eastAsia="Times New Roman" w:hAnsi="Times New Roman" w:cs="Times New Roman"/>
                <w:color w:val="000000"/>
                <w:kern w:val="0"/>
                <w:lang w:eastAsia="en-GB"/>
                <w14:ligatures w14:val="none"/>
              </w:rPr>
              <w:t>(0.0, 0.5)</w:t>
            </w:r>
          </w:p>
        </w:tc>
      </w:tr>
      <w:tr w:rsidR="00BC110E" w:rsidRPr="003C788E" w14:paraId="60F5687A" w14:textId="77777777" w:rsidTr="003C788E">
        <w:trPr>
          <w:trHeight w:val="300"/>
          <w:jc w:val="center"/>
        </w:trPr>
        <w:tc>
          <w:tcPr>
            <w:tcW w:w="0" w:type="auto"/>
            <w:noWrap/>
            <w:hideMark/>
          </w:tcPr>
          <w:p w14:paraId="4A1CC696" w14:textId="222457DC" w:rsidR="00BC110E" w:rsidRPr="00397148" w:rsidRDefault="00C37960" w:rsidP="009D28C1">
            <w:pPr>
              <w:jc w:val="center"/>
              <w:rPr>
                <w:rFonts w:ascii="Times New Roman" w:eastAsia="Times New Roman" w:hAnsi="Times New Roman" w:cs="Times New Roman"/>
                <w:color w:val="000000"/>
                <w:kern w:val="0"/>
                <w:lang w:eastAsia="en-GB"/>
                <w14:ligatures w14:val="none"/>
              </w:rPr>
            </w:pPr>
            <w:r w:rsidRPr="00397148">
              <w:rPr>
                <w:rFonts w:ascii="Times New Roman" w:eastAsia="Times New Roman" w:hAnsi="Times New Roman" w:cs="Times New Roman"/>
                <w:color w:val="000000"/>
                <w:kern w:val="0"/>
                <w:lang w:eastAsia="en-GB"/>
                <w14:ligatures w14:val="none"/>
              </w:rPr>
              <w:t>E</w:t>
            </w:r>
            <w:r w:rsidR="00BC110E" w:rsidRPr="00397148">
              <w:rPr>
                <w:rFonts w:ascii="Times New Roman" w:eastAsia="Times New Roman" w:hAnsi="Times New Roman" w:cs="Times New Roman"/>
                <w:color w:val="000000"/>
                <w:kern w:val="0"/>
                <w:lang w:eastAsia="en-GB"/>
                <w14:ligatures w14:val="none"/>
              </w:rPr>
              <w:t>pochs</w:t>
            </w:r>
          </w:p>
        </w:tc>
        <w:tc>
          <w:tcPr>
            <w:tcW w:w="0" w:type="auto"/>
            <w:noWrap/>
            <w:hideMark/>
          </w:tcPr>
          <w:p w14:paraId="4CFB54EA" w14:textId="51C3365C" w:rsidR="00BC110E" w:rsidRPr="00397148" w:rsidRDefault="006D2F93" w:rsidP="009D28C1">
            <w:pPr>
              <w:jc w:val="center"/>
              <w:rPr>
                <w:rFonts w:ascii="Times New Roman" w:eastAsia="Times New Roman" w:hAnsi="Times New Roman" w:cs="Times New Roman"/>
                <w:color w:val="000000"/>
                <w:kern w:val="0"/>
                <w:lang w:eastAsia="en-GB"/>
                <w14:ligatures w14:val="none"/>
              </w:rPr>
            </w:pPr>
            <w:r w:rsidRPr="00397148">
              <w:rPr>
                <w:rFonts w:ascii="Times New Roman" w:eastAsia="Times New Roman" w:hAnsi="Times New Roman" w:cs="Times New Roman"/>
                <w:color w:val="000000"/>
                <w:kern w:val="0"/>
                <w:lang w:eastAsia="en-GB"/>
                <w14:ligatures w14:val="none"/>
              </w:rPr>
              <w:t>[</w:t>
            </w:r>
            <w:r w:rsidR="00BC110E" w:rsidRPr="00397148">
              <w:rPr>
                <w:rFonts w:ascii="Times New Roman" w:eastAsia="Times New Roman" w:hAnsi="Times New Roman" w:cs="Times New Roman"/>
                <w:color w:val="000000"/>
                <w:kern w:val="0"/>
                <w:lang w:eastAsia="en-GB"/>
                <w14:ligatures w14:val="none"/>
              </w:rPr>
              <w:t xml:space="preserve">100, </w:t>
            </w:r>
            <w:r w:rsidR="00ED60C3" w:rsidRPr="00397148">
              <w:rPr>
                <w:rFonts w:ascii="Times New Roman" w:eastAsia="Times New Roman" w:hAnsi="Times New Roman" w:cs="Times New Roman"/>
                <w:color w:val="000000"/>
                <w:kern w:val="0"/>
                <w:lang w:eastAsia="en-GB"/>
                <w14:ligatures w14:val="none"/>
              </w:rPr>
              <w:t>1000</w:t>
            </w:r>
            <w:r w:rsidR="00BC110E" w:rsidRPr="00397148">
              <w:rPr>
                <w:rFonts w:ascii="Times New Roman" w:eastAsia="Times New Roman" w:hAnsi="Times New Roman" w:cs="Times New Roman"/>
                <w:color w:val="000000"/>
                <w:kern w:val="0"/>
                <w:lang w:eastAsia="en-GB"/>
                <w14:ligatures w14:val="none"/>
              </w:rPr>
              <w:t>)</w:t>
            </w:r>
          </w:p>
        </w:tc>
      </w:tr>
      <w:tr w:rsidR="00BC110E" w:rsidRPr="003C788E" w14:paraId="6A164C9A" w14:textId="77777777" w:rsidTr="003C788E">
        <w:trPr>
          <w:trHeight w:val="300"/>
          <w:jc w:val="center"/>
        </w:trPr>
        <w:tc>
          <w:tcPr>
            <w:tcW w:w="0" w:type="auto"/>
            <w:noWrap/>
            <w:hideMark/>
          </w:tcPr>
          <w:p w14:paraId="41B5F77F" w14:textId="52257732" w:rsidR="00BC110E" w:rsidRPr="00397148" w:rsidRDefault="00C37960" w:rsidP="009D28C1">
            <w:pPr>
              <w:jc w:val="center"/>
              <w:rPr>
                <w:rFonts w:ascii="Times New Roman" w:eastAsia="Times New Roman" w:hAnsi="Times New Roman" w:cs="Times New Roman"/>
                <w:color w:val="000000"/>
                <w:kern w:val="0"/>
                <w:lang w:eastAsia="en-GB"/>
                <w14:ligatures w14:val="none"/>
              </w:rPr>
            </w:pPr>
            <w:r w:rsidRPr="00397148">
              <w:rPr>
                <w:rFonts w:ascii="Times New Roman" w:eastAsia="Times New Roman" w:hAnsi="Times New Roman" w:cs="Times New Roman"/>
                <w:color w:val="000000"/>
                <w:kern w:val="0"/>
                <w:lang w:eastAsia="en-GB"/>
                <w14:ligatures w14:val="none"/>
              </w:rPr>
              <w:t>W</w:t>
            </w:r>
            <w:r w:rsidR="00BC110E" w:rsidRPr="00397148">
              <w:rPr>
                <w:rFonts w:ascii="Times New Roman" w:eastAsia="Times New Roman" w:hAnsi="Times New Roman" w:cs="Times New Roman"/>
                <w:color w:val="000000"/>
                <w:kern w:val="0"/>
                <w:lang w:eastAsia="en-GB"/>
                <w14:ligatures w14:val="none"/>
              </w:rPr>
              <w:t>eight decay</w:t>
            </w:r>
          </w:p>
        </w:tc>
        <w:tc>
          <w:tcPr>
            <w:tcW w:w="0" w:type="auto"/>
            <w:noWrap/>
            <w:hideMark/>
          </w:tcPr>
          <w:p w14:paraId="7CE4A18B" w14:textId="7116403A" w:rsidR="00BC110E" w:rsidRPr="00397148" w:rsidRDefault="00BC110E" w:rsidP="002B64F6">
            <w:pPr>
              <w:keepNext/>
              <w:jc w:val="center"/>
              <w:rPr>
                <w:rFonts w:ascii="Times New Roman" w:eastAsia="Times New Roman" w:hAnsi="Times New Roman" w:cs="Times New Roman"/>
                <w:color w:val="000000"/>
                <w:kern w:val="0"/>
                <w:lang w:eastAsia="en-GB"/>
                <w14:ligatures w14:val="none"/>
              </w:rPr>
            </w:pPr>
            <w:r w:rsidRPr="00397148">
              <w:rPr>
                <w:rFonts w:ascii="Times New Roman" w:eastAsia="Times New Roman" w:hAnsi="Times New Roman" w:cs="Times New Roman"/>
                <w:color w:val="000000"/>
                <w:kern w:val="0"/>
                <w:lang w:eastAsia="en-GB"/>
                <w14:ligatures w14:val="none"/>
              </w:rPr>
              <w:t>(1e-08, 1e-02)</w:t>
            </w:r>
          </w:p>
        </w:tc>
      </w:tr>
    </w:tbl>
    <w:p w14:paraId="078EEF1E" w14:textId="5A81BCA6" w:rsidR="00AF20B4" w:rsidRPr="002B64F6" w:rsidRDefault="002B64F6" w:rsidP="002B64F6">
      <w:pPr>
        <w:pStyle w:val="Caption"/>
        <w:jc w:val="center"/>
        <w:rPr>
          <w:rFonts w:ascii="Times New Roman" w:hAnsi="Times New Roman" w:cs="Times New Roman"/>
          <w:color w:val="auto"/>
          <w:sz w:val="16"/>
          <w:szCs w:val="16"/>
        </w:rPr>
      </w:pPr>
      <w:bookmarkStart w:id="265" w:name="_Toc198205409"/>
      <w:bookmarkStart w:id="266" w:name="_Toc198255006"/>
      <w:bookmarkStart w:id="267" w:name="_Toc198255407"/>
      <w:r w:rsidRPr="002B64F6">
        <w:rPr>
          <w:rFonts w:ascii="Times New Roman" w:hAnsi="Times New Roman" w:cs="Times New Roman"/>
          <w:color w:val="auto"/>
          <w:sz w:val="16"/>
          <w:szCs w:val="16"/>
        </w:rPr>
        <w:t xml:space="preserve">Table </w:t>
      </w:r>
      <w:r w:rsidRPr="002B64F6">
        <w:rPr>
          <w:rFonts w:ascii="Times New Roman" w:hAnsi="Times New Roman" w:cs="Times New Roman"/>
          <w:color w:val="auto"/>
          <w:sz w:val="16"/>
          <w:szCs w:val="16"/>
        </w:rPr>
        <w:fldChar w:fldCharType="begin"/>
      </w:r>
      <w:r w:rsidRPr="002B64F6">
        <w:rPr>
          <w:rFonts w:ascii="Times New Roman" w:hAnsi="Times New Roman" w:cs="Times New Roman"/>
          <w:color w:val="auto"/>
          <w:sz w:val="16"/>
          <w:szCs w:val="16"/>
        </w:rPr>
        <w:instrText xml:space="preserve"> SEQ Table \* ARABIC </w:instrText>
      </w:r>
      <w:r w:rsidRPr="002B64F6">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41</w:t>
      </w:r>
      <w:r w:rsidRPr="002B64F6">
        <w:rPr>
          <w:rFonts w:ascii="Times New Roman" w:hAnsi="Times New Roman" w:cs="Times New Roman"/>
          <w:color w:val="auto"/>
          <w:sz w:val="16"/>
          <w:szCs w:val="16"/>
        </w:rPr>
        <w:fldChar w:fldCharType="end"/>
      </w:r>
      <w:r w:rsidRPr="002B64F6">
        <w:rPr>
          <w:rFonts w:ascii="Times New Roman" w:hAnsi="Times New Roman" w:cs="Times New Roman"/>
          <w:color w:val="auto"/>
          <w:sz w:val="16"/>
          <w:szCs w:val="16"/>
        </w:rPr>
        <w:t xml:space="preserve"> Proposed hyperparameter boundaries for tuning</w:t>
      </w:r>
      <w:bookmarkEnd w:id="265"/>
      <w:bookmarkEnd w:id="266"/>
      <w:bookmarkEnd w:id="267"/>
    </w:p>
    <w:p w14:paraId="418B8989" w14:textId="155F17EF" w:rsidR="008C4F9F" w:rsidRPr="00B80DEE" w:rsidRDefault="008C4F9F" w:rsidP="006D0742">
      <w:pPr>
        <w:pStyle w:val="Heading2"/>
        <w:jc w:val="both"/>
        <w:rPr>
          <w:rFonts w:cs="Times New Roman"/>
          <w:szCs w:val="24"/>
        </w:rPr>
      </w:pPr>
      <w:bookmarkStart w:id="268" w:name="_Toc198100252"/>
      <w:bookmarkStart w:id="269" w:name="_Toc198256788"/>
      <w:r w:rsidRPr="00B80DEE">
        <w:rPr>
          <w:rFonts w:cs="Times New Roman"/>
          <w:szCs w:val="24"/>
        </w:rPr>
        <w:t xml:space="preserve">Hybrid </w:t>
      </w:r>
      <w:r w:rsidR="00F24434">
        <w:rPr>
          <w:rFonts w:cs="Times New Roman"/>
          <w:szCs w:val="24"/>
        </w:rPr>
        <w:t>l</w:t>
      </w:r>
      <w:r w:rsidRPr="00B80DEE">
        <w:rPr>
          <w:rFonts w:cs="Times New Roman"/>
          <w:szCs w:val="24"/>
        </w:rPr>
        <w:t>ocation</w:t>
      </w:r>
      <w:r w:rsidR="005200B4" w:rsidRPr="00B80DEE">
        <w:rPr>
          <w:rFonts w:cs="Times New Roman"/>
          <w:szCs w:val="24"/>
        </w:rPr>
        <w:t xml:space="preserve"> </w:t>
      </w:r>
      <w:r w:rsidR="00F24434">
        <w:rPr>
          <w:rFonts w:cs="Times New Roman"/>
          <w:szCs w:val="24"/>
        </w:rPr>
        <w:t>g</w:t>
      </w:r>
      <w:r w:rsidR="005200B4" w:rsidRPr="00B80DEE">
        <w:rPr>
          <w:rFonts w:cs="Times New Roman"/>
          <w:szCs w:val="24"/>
        </w:rPr>
        <w:t>eneration</w:t>
      </w:r>
      <w:bookmarkEnd w:id="268"/>
      <w:bookmarkEnd w:id="269"/>
    </w:p>
    <w:p w14:paraId="549506EA" w14:textId="66CB1AE4" w:rsidR="005200B4" w:rsidRPr="00B80DEE" w:rsidRDefault="00434865" w:rsidP="006D0742">
      <w:pPr>
        <w:jc w:val="both"/>
        <w:rPr>
          <w:rFonts w:ascii="Times New Roman" w:hAnsi="Times New Roman" w:cs="Times New Roman"/>
        </w:rPr>
      </w:pPr>
      <w:r w:rsidRPr="00B80DEE">
        <w:rPr>
          <w:rFonts w:ascii="Times New Roman" w:hAnsi="Times New Roman" w:cs="Times New Roman"/>
        </w:rPr>
        <w:t xml:space="preserve">As explained even though we predicted the number of </w:t>
      </w:r>
      <w:r w:rsidR="00DB0D8D" w:rsidRPr="00B80DEE">
        <w:rPr>
          <w:rFonts w:ascii="Times New Roman" w:hAnsi="Times New Roman" w:cs="Times New Roman"/>
        </w:rPr>
        <w:t>deliveries for a restaurant</w:t>
      </w:r>
      <w:r w:rsidR="006D2A33" w:rsidRPr="00B80DEE">
        <w:rPr>
          <w:rFonts w:ascii="Times New Roman" w:hAnsi="Times New Roman" w:cs="Times New Roman"/>
        </w:rPr>
        <w:t xml:space="preserve"> for the next day</w:t>
      </w:r>
      <w:r w:rsidR="00DB0D8D" w:rsidRPr="00B80DEE">
        <w:rPr>
          <w:rFonts w:ascii="Times New Roman" w:hAnsi="Times New Roman" w:cs="Times New Roman"/>
        </w:rPr>
        <w:t xml:space="preserve">, we </w:t>
      </w:r>
      <w:r w:rsidR="006D2A33" w:rsidRPr="00B80DEE">
        <w:rPr>
          <w:rFonts w:ascii="Times New Roman" w:hAnsi="Times New Roman" w:cs="Times New Roman"/>
        </w:rPr>
        <w:t>cannot determine which customer from what location a</w:t>
      </w:r>
      <w:r w:rsidR="0044562F" w:rsidRPr="00B80DEE">
        <w:rPr>
          <w:rFonts w:ascii="Times New Roman" w:hAnsi="Times New Roman" w:cs="Times New Roman"/>
        </w:rPr>
        <w:t>t what time will make the delivery order. B</w:t>
      </w:r>
      <w:r w:rsidR="00AA159A" w:rsidRPr="00B80DEE">
        <w:rPr>
          <w:rFonts w:ascii="Times New Roman" w:hAnsi="Times New Roman" w:cs="Times New Roman"/>
        </w:rPr>
        <w:t>ut through this</w:t>
      </w:r>
      <w:r w:rsidR="00791534" w:rsidRPr="00B80DEE">
        <w:rPr>
          <w:rFonts w:ascii="Times New Roman" w:hAnsi="Times New Roman" w:cs="Times New Roman"/>
        </w:rPr>
        <w:t xml:space="preserve"> Mixture of Historical and Synthetic </w:t>
      </w:r>
      <w:r w:rsidR="00AD7355" w:rsidRPr="00B80DEE">
        <w:rPr>
          <w:rFonts w:ascii="Times New Roman" w:hAnsi="Times New Roman" w:cs="Times New Roman"/>
        </w:rPr>
        <w:t>Locations</w:t>
      </w:r>
      <w:r w:rsidR="00AA159A" w:rsidRPr="00B80DEE">
        <w:rPr>
          <w:rFonts w:ascii="Times New Roman" w:hAnsi="Times New Roman" w:cs="Times New Roman"/>
        </w:rPr>
        <w:t xml:space="preserve">, </w:t>
      </w:r>
      <w:r w:rsidR="00030B67" w:rsidRPr="00B80DEE">
        <w:rPr>
          <w:rFonts w:ascii="Times New Roman" w:hAnsi="Times New Roman" w:cs="Times New Roman"/>
        </w:rPr>
        <w:t xml:space="preserve">the restaurant will be able to get a good </w:t>
      </w:r>
      <w:r w:rsidR="00AD7355" w:rsidRPr="00B80DEE">
        <w:rPr>
          <w:rFonts w:ascii="Times New Roman" w:hAnsi="Times New Roman" w:cs="Times New Roman"/>
        </w:rPr>
        <w:t>insight</w:t>
      </w:r>
      <w:r w:rsidR="00030B67" w:rsidRPr="00B80DEE">
        <w:rPr>
          <w:rFonts w:ascii="Times New Roman" w:hAnsi="Times New Roman" w:cs="Times New Roman"/>
        </w:rPr>
        <w:t xml:space="preserve">, </w:t>
      </w:r>
      <w:r w:rsidR="00E95E37" w:rsidRPr="00B80DEE">
        <w:rPr>
          <w:rFonts w:ascii="Times New Roman" w:hAnsi="Times New Roman" w:cs="Times New Roman"/>
        </w:rPr>
        <w:t xml:space="preserve">where and when they can expect the orders. </w:t>
      </w:r>
      <w:r w:rsidR="002573CF" w:rsidRPr="00B80DEE">
        <w:rPr>
          <w:rFonts w:ascii="Times New Roman" w:hAnsi="Times New Roman" w:cs="Times New Roman"/>
        </w:rPr>
        <w:t>B</w:t>
      </w:r>
      <w:r w:rsidR="007E2965" w:rsidRPr="00B80DEE">
        <w:rPr>
          <w:rFonts w:ascii="Times New Roman" w:hAnsi="Times New Roman" w:cs="Times New Roman"/>
        </w:rPr>
        <w:t>oth existing customer</w:t>
      </w:r>
      <w:r w:rsidR="002573CF" w:rsidRPr="00B80DEE">
        <w:rPr>
          <w:rFonts w:ascii="Times New Roman" w:hAnsi="Times New Roman" w:cs="Times New Roman"/>
        </w:rPr>
        <w:t>s</w:t>
      </w:r>
      <w:r w:rsidR="007E2965" w:rsidRPr="00B80DEE">
        <w:rPr>
          <w:rFonts w:ascii="Times New Roman" w:hAnsi="Times New Roman" w:cs="Times New Roman"/>
        </w:rPr>
        <w:t xml:space="preserve"> and new customers </w:t>
      </w:r>
      <w:r w:rsidR="002573CF" w:rsidRPr="00B80DEE">
        <w:rPr>
          <w:rFonts w:ascii="Times New Roman" w:hAnsi="Times New Roman" w:cs="Times New Roman"/>
        </w:rPr>
        <w:t xml:space="preserve">for the next day predicted delivery is dealt through </w:t>
      </w:r>
      <w:r w:rsidR="00554286" w:rsidRPr="00B80DEE">
        <w:rPr>
          <w:rFonts w:ascii="Times New Roman" w:hAnsi="Times New Roman" w:cs="Times New Roman"/>
        </w:rPr>
        <w:t>our model</w:t>
      </w:r>
      <w:r w:rsidR="00936D1E" w:rsidRPr="00B80DEE">
        <w:rPr>
          <w:rFonts w:ascii="Times New Roman" w:hAnsi="Times New Roman" w:cs="Times New Roman"/>
        </w:rPr>
        <w:t xml:space="preserve">. Restaurant Management can change the Spread value according to their decision like if they </w:t>
      </w:r>
      <w:r w:rsidR="004D3430" w:rsidRPr="00B80DEE">
        <w:rPr>
          <w:rFonts w:ascii="Times New Roman" w:hAnsi="Times New Roman" w:cs="Times New Roman"/>
        </w:rPr>
        <w:t>expect</w:t>
      </w:r>
      <w:r w:rsidR="00936D1E" w:rsidRPr="00B80DEE">
        <w:rPr>
          <w:rFonts w:ascii="Times New Roman" w:hAnsi="Times New Roman" w:cs="Times New Roman"/>
        </w:rPr>
        <w:t xml:space="preserve"> del</w:t>
      </w:r>
      <w:r w:rsidR="004D3430" w:rsidRPr="00B80DEE">
        <w:rPr>
          <w:rFonts w:ascii="Times New Roman" w:hAnsi="Times New Roman" w:cs="Times New Roman"/>
        </w:rPr>
        <w:t xml:space="preserve">iveries closer to centroid of the cluster or </w:t>
      </w:r>
      <w:r w:rsidR="00391CBC" w:rsidRPr="00B80DEE">
        <w:rPr>
          <w:rFonts w:ascii="Times New Roman" w:hAnsi="Times New Roman" w:cs="Times New Roman"/>
        </w:rPr>
        <w:t>far away</w:t>
      </w:r>
      <w:r w:rsidR="004D3430" w:rsidRPr="00B80DEE">
        <w:rPr>
          <w:rFonts w:ascii="Times New Roman" w:hAnsi="Times New Roman" w:cs="Times New Roman"/>
        </w:rPr>
        <w:t xml:space="preserve"> from the cluster. This could depend on the </w:t>
      </w:r>
      <w:r w:rsidR="001C4127" w:rsidRPr="00B80DEE">
        <w:rPr>
          <w:rFonts w:ascii="Times New Roman" w:hAnsi="Times New Roman" w:cs="Times New Roman"/>
        </w:rPr>
        <w:t xml:space="preserve">seasonal time or holidays which is again </w:t>
      </w:r>
      <w:r w:rsidR="00193811" w:rsidRPr="00B80DEE">
        <w:rPr>
          <w:rFonts w:ascii="Times New Roman" w:hAnsi="Times New Roman" w:cs="Times New Roman"/>
        </w:rPr>
        <w:t xml:space="preserve">a </w:t>
      </w:r>
      <w:r w:rsidR="001C4127" w:rsidRPr="00B80DEE">
        <w:rPr>
          <w:rFonts w:ascii="Times New Roman" w:hAnsi="Times New Roman" w:cs="Times New Roman"/>
        </w:rPr>
        <w:t>management decision.</w:t>
      </w:r>
    </w:p>
    <w:p w14:paraId="5BCCFC25" w14:textId="6F21160A" w:rsidR="00193811" w:rsidRPr="00B80DEE" w:rsidRDefault="001B1C2B" w:rsidP="006D0742">
      <w:pPr>
        <w:pStyle w:val="Heading2"/>
        <w:jc w:val="both"/>
        <w:rPr>
          <w:rFonts w:cs="Times New Roman"/>
          <w:szCs w:val="24"/>
        </w:rPr>
      </w:pPr>
      <w:bookmarkStart w:id="270" w:name="_Toc198100253"/>
      <w:bookmarkStart w:id="271" w:name="_Toc198256789"/>
      <w:r w:rsidRPr="00B80DEE">
        <w:rPr>
          <w:rFonts w:cs="Times New Roman"/>
          <w:szCs w:val="24"/>
        </w:rPr>
        <w:t xml:space="preserve">Delivery </w:t>
      </w:r>
      <w:r w:rsidR="00F24434">
        <w:rPr>
          <w:rFonts w:cs="Times New Roman"/>
          <w:szCs w:val="24"/>
        </w:rPr>
        <w:t>f</w:t>
      </w:r>
      <w:r w:rsidRPr="00B80DEE">
        <w:rPr>
          <w:rFonts w:cs="Times New Roman"/>
          <w:szCs w:val="24"/>
        </w:rPr>
        <w:t xml:space="preserve">leet </w:t>
      </w:r>
      <w:r w:rsidR="00F24434">
        <w:rPr>
          <w:rFonts w:cs="Times New Roman"/>
          <w:szCs w:val="24"/>
        </w:rPr>
        <w:t>o</w:t>
      </w:r>
      <w:r w:rsidRPr="00B80DEE">
        <w:rPr>
          <w:rFonts w:cs="Times New Roman"/>
          <w:szCs w:val="24"/>
        </w:rPr>
        <w:t>ptimization</w:t>
      </w:r>
      <w:bookmarkEnd w:id="270"/>
      <w:bookmarkEnd w:id="271"/>
    </w:p>
    <w:p w14:paraId="0911AAEF" w14:textId="74A8CBD7" w:rsidR="00071563" w:rsidRPr="00B80DEE" w:rsidRDefault="00150FF6" w:rsidP="006D0742">
      <w:pPr>
        <w:jc w:val="both"/>
        <w:rPr>
          <w:rFonts w:ascii="Times New Roman" w:hAnsi="Times New Roman" w:cs="Times New Roman"/>
        </w:rPr>
      </w:pPr>
      <w:r w:rsidRPr="00B80DEE">
        <w:rPr>
          <w:rFonts w:ascii="Times New Roman" w:hAnsi="Times New Roman" w:cs="Times New Roman"/>
        </w:rPr>
        <w:t xml:space="preserve">When creating input dataset for VRP, </w:t>
      </w:r>
      <w:r w:rsidR="00C62B7D" w:rsidRPr="00B80DEE">
        <w:rPr>
          <w:rFonts w:ascii="Times New Roman" w:hAnsi="Times New Roman" w:cs="Times New Roman"/>
        </w:rPr>
        <w:t xml:space="preserve">we mapped the original orders from the dataset </w:t>
      </w:r>
      <w:r w:rsidR="009B58A2" w:rsidRPr="00B80DEE">
        <w:rPr>
          <w:rFonts w:ascii="Times New Roman" w:hAnsi="Times New Roman" w:cs="Times New Roman"/>
        </w:rPr>
        <w:t xml:space="preserve">into numerical value which </w:t>
      </w:r>
      <w:r w:rsidR="00A077C4" w:rsidRPr="00B80DEE">
        <w:rPr>
          <w:rFonts w:ascii="Times New Roman" w:hAnsi="Times New Roman" w:cs="Times New Roman"/>
        </w:rPr>
        <w:t xml:space="preserve">described </w:t>
      </w:r>
      <w:r w:rsidR="009B58A2" w:rsidRPr="00B80DEE">
        <w:rPr>
          <w:rFonts w:ascii="Times New Roman" w:hAnsi="Times New Roman" w:cs="Times New Roman"/>
        </w:rPr>
        <w:t xml:space="preserve">their </w:t>
      </w:r>
      <w:r w:rsidR="00D04BB3" w:rsidRPr="00B80DEE">
        <w:rPr>
          <w:rFonts w:ascii="Times New Roman" w:hAnsi="Times New Roman" w:cs="Times New Roman"/>
        </w:rPr>
        <w:t>weights closely</w:t>
      </w:r>
      <w:r w:rsidR="005E43F6" w:rsidRPr="00B80DEE">
        <w:rPr>
          <w:rFonts w:ascii="Times New Roman" w:hAnsi="Times New Roman" w:cs="Times New Roman"/>
        </w:rPr>
        <w:t xml:space="preserve"> for our analysis. But restaurants can give more realistic values of the</w:t>
      </w:r>
      <w:r w:rsidR="003F5225" w:rsidRPr="00B80DEE">
        <w:rPr>
          <w:rFonts w:ascii="Times New Roman" w:hAnsi="Times New Roman" w:cs="Times New Roman"/>
        </w:rPr>
        <w:t xml:space="preserve">ir delivery items and map them accordingly. </w:t>
      </w:r>
      <w:r w:rsidRPr="00B80DEE">
        <w:rPr>
          <w:rFonts w:ascii="Times New Roman" w:hAnsi="Times New Roman" w:cs="Times New Roman"/>
        </w:rPr>
        <w:t xml:space="preserve">we gave 40 minutes </w:t>
      </w:r>
      <w:r w:rsidR="0001751B" w:rsidRPr="00B80DEE">
        <w:rPr>
          <w:rFonts w:ascii="Times New Roman" w:hAnsi="Times New Roman" w:cs="Times New Roman"/>
        </w:rPr>
        <w:t>from Time Ordered to</w:t>
      </w:r>
      <w:r w:rsidRPr="00B80DEE">
        <w:rPr>
          <w:rFonts w:ascii="Times New Roman" w:hAnsi="Times New Roman" w:cs="Times New Roman"/>
        </w:rPr>
        <w:t xml:space="preserve"> </w:t>
      </w:r>
      <w:r w:rsidR="0001751B" w:rsidRPr="00B80DEE">
        <w:rPr>
          <w:rFonts w:ascii="Times New Roman" w:hAnsi="Times New Roman" w:cs="Times New Roman"/>
        </w:rPr>
        <w:t>Time of D</w:t>
      </w:r>
      <w:r w:rsidRPr="00B80DEE">
        <w:rPr>
          <w:rFonts w:ascii="Times New Roman" w:hAnsi="Times New Roman" w:cs="Times New Roman"/>
        </w:rPr>
        <w:t>elivery because</w:t>
      </w:r>
      <w:r w:rsidR="0001751B" w:rsidRPr="00B80DEE">
        <w:rPr>
          <w:rFonts w:ascii="Times New Roman" w:hAnsi="Times New Roman" w:cs="Times New Roman"/>
        </w:rPr>
        <w:t xml:space="preserve"> restaurants </w:t>
      </w:r>
      <w:r w:rsidR="00274DB6" w:rsidRPr="00B80DEE">
        <w:rPr>
          <w:rFonts w:ascii="Times New Roman" w:hAnsi="Times New Roman" w:cs="Times New Roman"/>
        </w:rPr>
        <w:t>have</w:t>
      </w:r>
      <w:r w:rsidR="0001751B" w:rsidRPr="00B80DEE">
        <w:rPr>
          <w:rFonts w:ascii="Times New Roman" w:hAnsi="Times New Roman" w:cs="Times New Roman"/>
        </w:rPr>
        <w:t xml:space="preserve"> this hard time window</w:t>
      </w:r>
      <w:r w:rsidR="00942F26" w:rsidRPr="00B80DEE">
        <w:rPr>
          <w:rFonts w:ascii="Times New Roman" w:hAnsi="Times New Roman" w:cs="Times New Roman"/>
        </w:rPr>
        <w:t xml:space="preserve"> as a standard. </w:t>
      </w:r>
      <w:r w:rsidR="00574E5B" w:rsidRPr="00B80DEE">
        <w:rPr>
          <w:rFonts w:ascii="Times New Roman" w:hAnsi="Times New Roman" w:cs="Times New Roman"/>
        </w:rPr>
        <w:t xml:space="preserve">Through Google Distance Matrix API, we were able to </w:t>
      </w:r>
      <w:r w:rsidR="00293547" w:rsidRPr="00B80DEE">
        <w:rPr>
          <w:rFonts w:ascii="Times New Roman" w:hAnsi="Times New Roman" w:cs="Times New Roman"/>
        </w:rPr>
        <w:t>get real life travel distances and travel durations for</w:t>
      </w:r>
      <w:r w:rsidR="00274DB6" w:rsidRPr="00B80DEE">
        <w:rPr>
          <w:rFonts w:ascii="Times New Roman" w:hAnsi="Times New Roman" w:cs="Times New Roman"/>
        </w:rPr>
        <w:t xml:space="preserve"> the deliveries in </w:t>
      </w:r>
      <w:r w:rsidR="00293547" w:rsidRPr="00B80DEE">
        <w:rPr>
          <w:rFonts w:ascii="Times New Roman" w:hAnsi="Times New Roman" w:cs="Times New Roman"/>
        </w:rPr>
        <w:t>driving</w:t>
      </w:r>
      <w:r w:rsidR="00274DB6" w:rsidRPr="00B80DEE">
        <w:rPr>
          <w:rFonts w:ascii="Times New Roman" w:hAnsi="Times New Roman" w:cs="Times New Roman"/>
        </w:rPr>
        <w:t xml:space="preserve"> mode</w:t>
      </w:r>
      <w:r w:rsidR="00293547" w:rsidRPr="00B80DEE">
        <w:rPr>
          <w:rFonts w:ascii="Times New Roman" w:hAnsi="Times New Roman" w:cs="Times New Roman"/>
        </w:rPr>
        <w:t xml:space="preserve">. </w:t>
      </w:r>
      <w:r w:rsidR="00274DB6" w:rsidRPr="00B80DEE">
        <w:rPr>
          <w:rFonts w:ascii="Times New Roman" w:hAnsi="Times New Roman" w:cs="Times New Roman"/>
        </w:rPr>
        <w:t>But</w:t>
      </w:r>
      <w:r w:rsidR="008E5DEE" w:rsidRPr="00B80DEE">
        <w:rPr>
          <w:rFonts w:ascii="Times New Roman" w:hAnsi="Times New Roman" w:cs="Times New Roman"/>
        </w:rPr>
        <w:t xml:space="preserve"> even without the fleet optimization,</w:t>
      </w:r>
      <w:r w:rsidR="00274DB6" w:rsidRPr="00B80DEE">
        <w:rPr>
          <w:rFonts w:ascii="Times New Roman" w:hAnsi="Times New Roman" w:cs="Times New Roman"/>
        </w:rPr>
        <w:t xml:space="preserve"> some of the deliveries was no</w:t>
      </w:r>
      <w:r w:rsidR="00754B2F" w:rsidRPr="00B80DEE">
        <w:rPr>
          <w:rFonts w:ascii="Times New Roman" w:hAnsi="Times New Roman" w:cs="Times New Roman"/>
        </w:rPr>
        <w:t xml:space="preserve">t able to </w:t>
      </w:r>
      <w:r w:rsidR="00DC4CF0" w:rsidRPr="00B80DEE">
        <w:rPr>
          <w:rFonts w:ascii="Times New Roman" w:hAnsi="Times New Roman" w:cs="Times New Roman"/>
        </w:rPr>
        <w:t>be achieved</w:t>
      </w:r>
      <w:r w:rsidR="00754B2F" w:rsidRPr="00B80DEE">
        <w:rPr>
          <w:rFonts w:ascii="Times New Roman" w:hAnsi="Times New Roman" w:cs="Times New Roman"/>
        </w:rPr>
        <w:t xml:space="preserve"> through the 40 minutes time window because they were </w:t>
      </w:r>
      <w:r w:rsidR="00C939A6" w:rsidRPr="00B80DEE">
        <w:rPr>
          <w:rFonts w:ascii="Times New Roman" w:hAnsi="Times New Roman" w:cs="Times New Roman"/>
        </w:rPr>
        <w:t>from distant locations</w:t>
      </w:r>
      <w:r w:rsidR="00754B2F" w:rsidRPr="00B80DEE">
        <w:rPr>
          <w:rFonts w:ascii="Times New Roman" w:hAnsi="Times New Roman" w:cs="Times New Roman"/>
        </w:rPr>
        <w:t>. For Cluster 0, there was only 1 delivery</w:t>
      </w:r>
      <w:r w:rsidR="008E5DEE" w:rsidRPr="00B80DEE">
        <w:rPr>
          <w:rFonts w:ascii="Times New Roman" w:hAnsi="Times New Roman" w:cs="Times New Roman"/>
        </w:rPr>
        <w:t>, but for Cluster 1, all the deliverie</w:t>
      </w:r>
      <w:r w:rsidR="00C939A6" w:rsidRPr="00B80DEE">
        <w:rPr>
          <w:rFonts w:ascii="Times New Roman" w:hAnsi="Times New Roman" w:cs="Times New Roman"/>
        </w:rPr>
        <w:t>s were not achievable.</w:t>
      </w:r>
      <w:r w:rsidR="00351CCD" w:rsidRPr="00B80DEE">
        <w:rPr>
          <w:rFonts w:ascii="Times New Roman" w:hAnsi="Times New Roman" w:cs="Times New Roman"/>
        </w:rPr>
        <w:t xml:space="preserve"> </w:t>
      </w:r>
      <w:r w:rsidR="00635DC2" w:rsidRPr="00B80DEE">
        <w:rPr>
          <w:rFonts w:ascii="Times New Roman" w:hAnsi="Times New Roman" w:cs="Times New Roman"/>
        </w:rPr>
        <w:t xml:space="preserve">Time Durations for these not achievable </w:t>
      </w:r>
      <w:r w:rsidR="00C93218" w:rsidRPr="00B80DEE">
        <w:rPr>
          <w:rFonts w:ascii="Times New Roman" w:hAnsi="Times New Roman" w:cs="Times New Roman"/>
        </w:rPr>
        <w:t xml:space="preserve">deliveries varied from </w:t>
      </w:r>
      <w:r w:rsidR="00F82DCB" w:rsidRPr="00B80DEE">
        <w:rPr>
          <w:rFonts w:ascii="Times New Roman" w:hAnsi="Times New Roman" w:cs="Times New Roman"/>
        </w:rPr>
        <w:t>42 minutes to 56 minutes</w:t>
      </w:r>
      <w:r w:rsidR="00BC094E" w:rsidRPr="00B80DEE">
        <w:rPr>
          <w:rFonts w:ascii="Times New Roman" w:hAnsi="Times New Roman" w:cs="Times New Roman"/>
        </w:rPr>
        <w:t xml:space="preserve"> (which is +2 minutes and +16 minutes from </w:t>
      </w:r>
      <w:r w:rsidR="00BC094E" w:rsidRPr="00B80DEE">
        <w:rPr>
          <w:rFonts w:ascii="Times New Roman" w:hAnsi="Times New Roman" w:cs="Times New Roman"/>
        </w:rPr>
        <w:lastRenderedPageBreak/>
        <w:t>standard delivery time)</w:t>
      </w:r>
      <w:r w:rsidR="00F82DCB" w:rsidRPr="00B80DEE">
        <w:rPr>
          <w:rFonts w:ascii="Times New Roman" w:hAnsi="Times New Roman" w:cs="Times New Roman"/>
        </w:rPr>
        <w:t xml:space="preserve">. </w:t>
      </w:r>
      <w:r w:rsidR="00EC6ED1" w:rsidRPr="00B80DEE">
        <w:rPr>
          <w:rFonts w:ascii="Times New Roman" w:hAnsi="Times New Roman" w:cs="Times New Roman"/>
        </w:rPr>
        <w:t xml:space="preserve">These scenarios can occur in real life as well. </w:t>
      </w:r>
      <w:r w:rsidR="00BB61BE" w:rsidRPr="00B80DEE">
        <w:rPr>
          <w:rFonts w:ascii="Times New Roman" w:hAnsi="Times New Roman" w:cs="Times New Roman"/>
        </w:rPr>
        <w:t xml:space="preserve">In the </w:t>
      </w:r>
      <w:r w:rsidR="00F327E9" w:rsidRPr="00B80DEE">
        <w:rPr>
          <w:rFonts w:ascii="Times New Roman" w:hAnsi="Times New Roman" w:cs="Times New Roman"/>
        </w:rPr>
        <w:t>real-life</w:t>
      </w:r>
      <w:r w:rsidR="00BB61BE" w:rsidRPr="00B80DEE">
        <w:rPr>
          <w:rFonts w:ascii="Times New Roman" w:hAnsi="Times New Roman" w:cs="Times New Roman"/>
        </w:rPr>
        <w:t xml:space="preserve"> scenario, what we do is we let the customer at the same time order is placed. </w:t>
      </w:r>
      <w:r w:rsidR="00056DCB" w:rsidRPr="00B80DEE">
        <w:rPr>
          <w:rFonts w:ascii="Times New Roman" w:hAnsi="Times New Roman" w:cs="Times New Roman"/>
        </w:rPr>
        <w:t xml:space="preserve">But since this model, provides insights about optimization of delivery fleet, </w:t>
      </w:r>
      <w:r w:rsidR="002200C3" w:rsidRPr="00B80DEE">
        <w:rPr>
          <w:rFonts w:ascii="Times New Roman" w:hAnsi="Times New Roman" w:cs="Times New Roman"/>
        </w:rPr>
        <w:t xml:space="preserve">we just had to make sure </w:t>
      </w:r>
      <w:r w:rsidR="00F327E9" w:rsidRPr="00B80DEE">
        <w:rPr>
          <w:rFonts w:ascii="Times New Roman" w:hAnsi="Times New Roman" w:cs="Times New Roman"/>
        </w:rPr>
        <w:t>all the deliveries are feasible and can be achieved without the model breaking.</w:t>
      </w:r>
      <w:r w:rsidR="00E2029F" w:rsidRPr="00B80DEE">
        <w:rPr>
          <w:rFonts w:ascii="Times New Roman" w:hAnsi="Times New Roman" w:cs="Times New Roman"/>
        </w:rPr>
        <w:t xml:space="preserve"> </w:t>
      </w:r>
      <w:r w:rsidR="00D75964" w:rsidRPr="00B80DEE">
        <w:rPr>
          <w:rFonts w:ascii="Times New Roman" w:hAnsi="Times New Roman" w:cs="Times New Roman"/>
        </w:rPr>
        <w:t>When running the Customized ERP for each E-</w:t>
      </w:r>
      <w:r w:rsidR="002646AB" w:rsidRPr="00B80DEE">
        <w:rPr>
          <w:rFonts w:ascii="Times New Roman" w:hAnsi="Times New Roman" w:cs="Times New Roman"/>
        </w:rPr>
        <w:t>Bike</w:t>
      </w:r>
      <w:r w:rsidR="00D75964" w:rsidRPr="00B80DEE">
        <w:rPr>
          <w:rFonts w:ascii="Times New Roman" w:hAnsi="Times New Roman" w:cs="Times New Roman"/>
        </w:rPr>
        <w:t xml:space="preserve"> Types</w:t>
      </w:r>
      <w:r w:rsidR="00426153" w:rsidRPr="00B80DEE">
        <w:rPr>
          <w:rFonts w:ascii="Times New Roman" w:hAnsi="Times New Roman" w:cs="Times New Roman"/>
        </w:rPr>
        <w:t xml:space="preserve">, we observed that </w:t>
      </w:r>
      <w:r w:rsidR="0044560B" w:rsidRPr="00B80DEE">
        <w:rPr>
          <w:rFonts w:ascii="Times New Roman" w:hAnsi="Times New Roman" w:cs="Times New Roman"/>
        </w:rPr>
        <w:t>after finding the</w:t>
      </w:r>
      <w:r w:rsidR="007647B5" w:rsidRPr="00B80DEE">
        <w:rPr>
          <w:rFonts w:ascii="Times New Roman" w:hAnsi="Times New Roman" w:cs="Times New Roman"/>
        </w:rPr>
        <w:t xml:space="preserve"> objective value for the</w:t>
      </w:r>
      <w:r w:rsidR="0044560B" w:rsidRPr="00B80DEE">
        <w:rPr>
          <w:rFonts w:ascii="Times New Roman" w:hAnsi="Times New Roman" w:cs="Times New Roman"/>
        </w:rPr>
        <w:t xml:space="preserve"> optimal combination of carrying capacity, range distance and number of vehicles, </w:t>
      </w:r>
      <w:r w:rsidR="007647B5" w:rsidRPr="00B80DEE">
        <w:rPr>
          <w:rFonts w:ascii="Times New Roman" w:hAnsi="Times New Roman" w:cs="Times New Roman"/>
        </w:rPr>
        <w:t xml:space="preserve">next </w:t>
      </w:r>
      <w:r w:rsidR="0044560B" w:rsidRPr="00B80DEE">
        <w:rPr>
          <w:rFonts w:ascii="Times New Roman" w:hAnsi="Times New Roman" w:cs="Times New Roman"/>
        </w:rPr>
        <w:t>combinations which belongs to the same e-bike</w:t>
      </w:r>
      <w:r w:rsidR="007647B5" w:rsidRPr="00B80DEE">
        <w:rPr>
          <w:rFonts w:ascii="Times New Roman" w:hAnsi="Times New Roman" w:cs="Times New Roman"/>
        </w:rPr>
        <w:t xml:space="preserve"> type also </w:t>
      </w:r>
      <w:r w:rsidR="00F8207C" w:rsidRPr="00B80DEE">
        <w:rPr>
          <w:rFonts w:ascii="Times New Roman" w:hAnsi="Times New Roman" w:cs="Times New Roman"/>
        </w:rPr>
        <w:t xml:space="preserve">gives the same objective value. </w:t>
      </w:r>
      <w:r w:rsidR="00B3174D" w:rsidRPr="00B80DEE">
        <w:rPr>
          <w:rFonts w:ascii="Times New Roman" w:hAnsi="Times New Roman" w:cs="Times New Roman"/>
        </w:rPr>
        <w:t xml:space="preserve">For an </w:t>
      </w:r>
      <w:r w:rsidR="002646AB" w:rsidRPr="00B80DEE">
        <w:rPr>
          <w:rFonts w:ascii="Times New Roman" w:hAnsi="Times New Roman" w:cs="Times New Roman"/>
        </w:rPr>
        <w:t>example, when</w:t>
      </w:r>
      <w:r w:rsidR="00071563" w:rsidRPr="00B80DEE">
        <w:rPr>
          <w:rFonts w:ascii="Times New Roman" w:hAnsi="Times New Roman" w:cs="Times New Roman"/>
        </w:rPr>
        <w:t xml:space="preserve"> running </w:t>
      </w:r>
      <w:r w:rsidR="00C53702" w:rsidRPr="00B80DEE">
        <w:rPr>
          <w:rFonts w:ascii="Times New Roman" w:hAnsi="Times New Roman" w:cs="Times New Roman"/>
        </w:rPr>
        <w:t xml:space="preserve">the Customized VRP Model for </w:t>
      </w:r>
      <w:r w:rsidR="00FC4A90" w:rsidRPr="00B80DEE">
        <w:rPr>
          <w:rFonts w:ascii="Times New Roman" w:hAnsi="Times New Roman" w:cs="Times New Roman"/>
        </w:rPr>
        <w:t xml:space="preserve">EBIKE4DELIVERY </w:t>
      </w:r>
      <w:r w:rsidR="00C53702" w:rsidRPr="00B80DEE">
        <w:rPr>
          <w:rFonts w:ascii="Times New Roman" w:hAnsi="Times New Roman" w:cs="Times New Roman"/>
        </w:rPr>
        <w:t>E Bike Type</w:t>
      </w:r>
      <w:r w:rsidR="00367CE7" w:rsidRPr="00B80DEE">
        <w:rPr>
          <w:rFonts w:ascii="Times New Roman" w:hAnsi="Times New Roman" w:cs="Times New Roman"/>
        </w:rPr>
        <w:t xml:space="preserve"> Gen2+</w:t>
      </w:r>
      <w:r w:rsidR="00C53702" w:rsidRPr="00B80DEE">
        <w:rPr>
          <w:rFonts w:ascii="Times New Roman" w:hAnsi="Times New Roman" w:cs="Times New Roman"/>
        </w:rPr>
        <w:t xml:space="preserve"> </w:t>
      </w:r>
      <w:r w:rsidR="00B3174D" w:rsidRPr="00B80DEE">
        <w:rPr>
          <w:rFonts w:ascii="Times New Roman" w:hAnsi="Times New Roman" w:cs="Times New Roman"/>
        </w:rPr>
        <w:t>for Cluster 0</w:t>
      </w:r>
      <w:r w:rsidR="00C53702" w:rsidRPr="00B80DEE">
        <w:rPr>
          <w:rFonts w:ascii="Times New Roman" w:hAnsi="Times New Roman" w:cs="Times New Roman"/>
        </w:rPr>
        <w:t>. model</w:t>
      </w:r>
      <w:r w:rsidR="00B3174D" w:rsidRPr="00B80DEE">
        <w:rPr>
          <w:rFonts w:ascii="Times New Roman" w:hAnsi="Times New Roman" w:cs="Times New Roman"/>
        </w:rPr>
        <w:t xml:space="preserve"> gives below </w:t>
      </w:r>
      <w:r w:rsidR="002646AB" w:rsidRPr="00B80DEE">
        <w:rPr>
          <w:rFonts w:ascii="Times New Roman" w:hAnsi="Times New Roman" w:cs="Times New Roman"/>
        </w:rPr>
        <w:t>output (</w:t>
      </w:r>
      <w:r w:rsidR="001E29F7" w:rsidRPr="00B80DEE">
        <w:rPr>
          <w:rFonts w:ascii="Times New Roman" w:hAnsi="Times New Roman" w:cs="Times New Roman"/>
        </w:rPr>
        <w:t>objective value, total route distance, and total load)</w:t>
      </w:r>
      <w:r w:rsidR="00B3174D" w:rsidRPr="00B80DEE">
        <w:rPr>
          <w:rFonts w:ascii="Times New Roman" w:hAnsi="Times New Roman" w:cs="Times New Roman"/>
        </w:rPr>
        <w:t xml:space="preserve"> </w:t>
      </w:r>
      <w:r w:rsidR="001E29F7" w:rsidRPr="00B80DEE">
        <w:rPr>
          <w:rFonts w:ascii="Times New Roman" w:hAnsi="Times New Roman" w:cs="Times New Roman"/>
        </w:rPr>
        <w:t xml:space="preserve">for the </w:t>
      </w:r>
      <w:r w:rsidR="00071563" w:rsidRPr="00B80DEE">
        <w:rPr>
          <w:rFonts w:ascii="Times New Roman" w:hAnsi="Times New Roman" w:cs="Times New Roman"/>
        </w:rPr>
        <w:t>combinations of parameters</w:t>
      </w:r>
      <w:r w:rsidR="001E29F7" w:rsidRPr="00B80DEE">
        <w:rPr>
          <w:rFonts w:ascii="Times New Roman" w:hAnsi="Times New Roman" w:cs="Times New Roman"/>
        </w:rPr>
        <w:t>.</w:t>
      </w:r>
    </w:p>
    <w:tbl>
      <w:tblPr>
        <w:tblStyle w:val="TableGrid"/>
        <w:tblW w:w="0" w:type="auto"/>
        <w:jc w:val="center"/>
        <w:tblLayout w:type="fixed"/>
        <w:tblLook w:val="04A0" w:firstRow="1" w:lastRow="0" w:firstColumn="1" w:lastColumn="0" w:noHBand="0" w:noVBand="1"/>
      </w:tblPr>
      <w:tblGrid>
        <w:gridCol w:w="1271"/>
        <w:gridCol w:w="1134"/>
        <w:gridCol w:w="1134"/>
        <w:gridCol w:w="1325"/>
        <w:gridCol w:w="2228"/>
        <w:gridCol w:w="1924"/>
      </w:tblGrid>
      <w:tr w:rsidR="001E29F7" w:rsidRPr="003C788E" w14:paraId="074576E9" w14:textId="77777777" w:rsidTr="002B64F6">
        <w:trPr>
          <w:trHeight w:val="300"/>
          <w:jc w:val="center"/>
        </w:trPr>
        <w:tc>
          <w:tcPr>
            <w:tcW w:w="1271" w:type="dxa"/>
            <w:noWrap/>
            <w:hideMark/>
          </w:tcPr>
          <w:p w14:paraId="18ED1CC1" w14:textId="77777777" w:rsidR="001E29F7" w:rsidRPr="002B64F6" w:rsidRDefault="001E29F7" w:rsidP="007B6032">
            <w:pPr>
              <w:jc w:val="center"/>
              <w:rPr>
                <w:rFonts w:ascii="Times New Roman" w:eastAsia="Times New Roman" w:hAnsi="Times New Roman" w:cs="Times New Roman"/>
                <w:b/>
                <w:bCs/>
                <w:color w:val="000000"/>
                <w:kern w:val="0"/>
                <w:lang w:eastAsia="en-GB"/>
                <w14:ligatures w14:val="none"/>
              </w:rPr>
            </w:pPr>
            <w:r w:rsidRPr="002B64F6">
              <w:rPr>
                <w:rFonts w:ascii="Times New Roman" w:eastAsia="Times New Roman" w:hAnsi="Times New Roman" w:cs="Times New Roman"/>
                <w:b/>
                <w:bCs/>
                <w:color w:val="000000"/>
                <w:kern w:val="0"/>
                <w:lang w:eastAsia="en-GB"/>
                <w14:ligatures w14:val="none"/>
              </w:rPr>
              <w:t>Capacity</w:t>
            </w:r>
          </w:p>
        </w:tc>
        <w:tc>
          <w:tcPr>
            <w:tcW w:w="1134" w:type="dxa"/>
            <w:noWrap/>
            <w:hideMark/>
          </w:tcPr>
          <w:p w14:paraId="5B74C5E5" w14:textId="77777777" w:rsidR="001E29F7" w:rsidRPr="002B64F6" w:rsidRDefault="001E29F7" w:rsidP="007B6032">
            <w:pPr>
              <w:jc w:val="center"/>
              <w:rPr>
                <w:rFonts w:ascii="Times New Roman" w:eastAsia="Times New Roman" w:hAnsi="Times New Roman" w:cs="Times New Roman"/>
                <w:b/>
                <w:bCs/>
                <w:color w:val="000000"/>
                <w:kern w:val="0"/>
                <w:lang w:eastAsia="en-GB"/>
                <w14:ligatures w14:val="none"/>
              </w:rPr>
            </w:pPr>
            <w:r w:rsidRPr="002B64F6">
              <w:rPr>
                <w:rFonts w:ascii="Times New Roman" w:eastAsia="Times New Roman" w:hAnsi="Times New Roman" w:cs="Times New Roman"/>
                <w:b/>
                <w:bCs/>
                <w:color w:val="000000"/>
                <w:kern w:val="0"/>
                <w:lang w:eastAsia="en-GB"/>
                <w14:ligatures w14:val="none"/>
              </w:rPr>
              <w:t>Distance</w:t>
            </w:r>
          </w:p>
        </w:tc>
        <w:tc>
          <w:tcPr>
            <w:tcW w:w="1134" w:type="dxa"/>
            <w:noWrap/>
            <w:hideMark/>
          </w:tcPr>
          <w:p w14:paraId="29D8BB5C" w14:textId="77777777" w:rsidR="001E29F7" w:rsidRPr="002B64F6" w:rsidRDefault="001E29F7" w:rsidP="007B6032">
            <w:pPr>
              <w:jc w:val="center"/>
              <w:rPr>
                <w:rFonts w:ascii="Times New Roman" w:eastAsia="Times New Roman" w:hAnsi="Times New Roman" w:cs="Times New Roman"/>
                <w:b/>
                <w:bCs/>
                <w:color w:val="000000"/>
                <w:kern w:val="0"/>
                <w:lang w:eastAsia="en-GB"/>
                <w14:ligatures w14:val="none"/>
              </w:rPr>
            </w:pPr>
            <w:r w:rsidRPr="002B64F6">
              <w:rPr>
                <w:rFonts w:ascii="Times New Roman" w:eastAsia="Times New Roman" w:hAnsi="Times New Roman" w:cs="Times New Roman"/>
                <w:b/>
                <w:bCs/>
                <w:color w:val="000000"/>
                <w:kern w:val="0"/>
                <w:lang w:eastAsia="en-GB"/>
                <w14:ligatures w14:val="none"/>
              </w:rPr>
              <w:t>Number of Vehicles</w:t>
            </w:r>
          </w:p>
        </w:tc>
        <w:tc>
          <w:tcPr>
            <w:tcW w:w="1325" w:type="dxa"/>
            <w:noWrap/>
            <w:hideMark/>
          </w:tcPr>
          <w:p w14:paraId="7A9871BD" w14:textId="77777777" w:rsidR="001E29F7" w:rsidRPr="002B64F6" w:rsidRDefault="001E29F7" w:rsidP="007B6032">
            <w:pPr>
              <w:jc w:val="center"/>
              <w:rPr>
                <w:rFonts w:ascii="Times New Roman" w:eastAsia="Times New Roman" w:hAnsi="Times New Roman" w:cs="Times New Roman"/>
                <w:b/>
                <w:bCs/>
                <w:color w:val="000000"/>
                <w:kern w:val="0"/>
                <w:lang w:eastAsia="en-GB"/>
                <w14:ligatures w14:val="none"/>
              </w:rPr>
            </w:pPr>
            <w:r w:rsidRPr="002B64F6">
              <w:rPr>
                <w:rFonts w:ascii="Times New Roman" w:eastAsia="Times New Roman" w:hAnsi="Times New Roman" w:cs="Times New Roman"/>
                <w:b/>
                <w:bCs/>
                <w:color w:val="000000"/>
                <w:kern w:val="0"/>
                <w:lang w:eastAsia="en-GB"/>
                <w14:ligatures w14:val="none"/>
              </w:rPr>
              <w:t>Objective</w:t>
            </w:r>
          </w:p>
        </w:tc>
        <w:tc>
          <w:tcPr>
            <w:tcW w:w="2228" w:type="dxa"/>
            <w:noWrap/>
            <w:hideMark/>
          </w:tcPr>
          <w:p w14:paraId="45505E24" w14:textId="77777777" w:rsidR="001E29F7" w:rsidRPr="002B64F6" w:rsidRDefault="001E29F7" w:rsidP="007B6032">
            <w:pPr>
              <w:jc w:val="center"/>
              <w:rPr>
                <w:rFonts w:ascii="Times New Roman" w:eastAsia="Times New Roman" w:hAnsi="Times New Roman" w:cs="Times New Roman"/>
                <w:b/>
                <w:bCs/>
                <w:color w:val="000000"/>
                <w:kern w:val="0"/>
                <w:lang w:eastAsia="en-GB"/>
                <w14:ligatures w14:val="none"/>
              </w:rPr>
            </w:pPr>
            <w:r w:rsidRPr="002B64F6">
              <w:rPr>
                <w:rFonts w:ascii="Times New Roman" w:eastAsia="Times New Roman" w:hAnsi="Times New Roman" w:cs="Times New Roman"/>
                <w:b/>
                <w:bCs/>
                <w:color w:val="000000"/>
                <w:kern w:val="0"/>
                <w:lang w:eastAsia="en-GB"/>
                <w14:ligatures w14:val="none"/>
              </w:rPr>
              <w:t>Total Distance of Route</w:t>
            </w:r>
          </w:p>
        </w:tc>
        <w:tc>
          <w:tcPr>
            <w:tcW w:w="1924" w:type="dxa"/>
            <w:noWrap/>
            <w:hideMark/>
          </w:tcPr>
          <w:p w14:paraId="373855EF" w14:textId="77777777" w:rsidR="001E29F7" w:rsidRPr="002B64F6" w:rsidRDefault="001E29F7" w:rsidP="007B6032">
            <w:pPr>
              <w:jc w:val="center"/>
              <w:rPr>
                <w:rFonts w:ascii="Times New Roman" w:eastAsia="Times New Roman" w:hAnsi="Times New Roman" w:cs="Times New Roman"/>
                <w:b/>
                <w:bCs/>
                <w:color w:val="000000"/>
                <w:kern w:val="0"/>
                <w:lang w:eastAsia="en-GB"/>
                <w14:ligatures w14:val="none"/>
              </w:rPr>
            </w:pPr>
            <w:r w:rsidRPr="002B64F6">
              <w:rPr>
                <w:rFonts w:ascii="Times New Roman" w:eastAsia="Times New Roman" w:hAnsi="Times New Roman" w:cs="Times New Roman"/>
                <w:b/>
                <w:bCs/>
                <w:color w:val="000000"/>
                <w:kern w:val="0"/>
                <w:lang w:eastAsia="en-GB"/>
                <w14:ligatures w14:val="none"/>
              </w:rPr>
              <w:t>Total Load of Route</w:t>
            </w:r>
          </w:p>
        </w:tc>
      </w:tr>
      <w:tr w:rsidR="00977F54" w:rsidRPr="003C788E" w14:paraId="3FC7FCA7" w14:textId="77777777" w:rsidTr="002B64F6">
        <w:trPr>
          <w:trHeight w:val="300"/>
          <w:jc w:val="center"/>
        </w:trPr>
        <w:tc>
          <w:tcPr>
            <w:tcW w:w="1271" w:type="dxa"/>
            <w:noWrap/>
            <w:hideMark/>
          </w:tcPr>
          <w:p w14:paraId="0EEF8E42" w14:textId="77777777" w:rsidR="00977F54" w:rsidRPr="00397148" w:rsidRDefault="00977F54" w:rsidP="007B6032">
            <w:pPr>
              <w:jc w:val="center"/>
              <w:rPr>
                <w:rFonts w:ascii="Times New Roman" w:eastAsia="Times New Roman" w:hAnsi="Times New Roman" w:cs="Times New Roman"/>
                <w:color w:val="000000"/>
                <w:kern w:val="0"/>
                <w:lang w:eastAsia="en-GB"/>
                <w14:ligatures w14:val="none"/>
              </w:rPr>
            </w:pPr>
            <w:r w:rsidRPr="00397148">
              <w:rPr>
                <w:rFonts w:ascii="Times New Roman" w:eastAsia="Times New Roman" w:hAnsi="Times New Roman" w:cs="Times New Roman"/>
                <w:color w:val="000000"/>
                <w:kern w:val="0"/>
                <w:lang w:eastAsia="en-GB"/>
                <w14:ligatures w14:val="none"/>
              </w:rPr>
              <w:t>30</w:t>
            </w:r>
          </w:p>
        </w:tc>
        <w:tc>
          <w:tcPr>
            <w:tcW w:w="1134" w:type="dxa"/>
            <w:noWrap/>
            <w:hideMark/>
          </w:tcPr>
          <w:p w14:paraId="173123A4" w14:textId="77777777" w:rsidR="00977F54" w:rsidRPr="00397148" w:rsidRDefault="00977F54" w:rsidP="007B6032">
            <w:pPr>
              <w:jc w:val="center"/>
              <w:rPr>
                <w:rFonts w:ascii="Times New Roman" w:eastAsia="Times New Roman" w:hAnsi="Times New Roman" w:cs="Times New Roman"/>
                <w:color w:val="000000"/>
                <w:kern w:val="0"/>
                <w:lang w:eastAsia="en-GB"/>
                <w14:ligatures w14:val="none"/>
              </w:rPr>
            </w:pPr>
            <w:r w:rsidRPr="00397148">
              <w:rPr>
                <w:rFonts w:ascii="Times New Roman" w:eastAsia="Times New Roman" w:hAnsi="Times New Roman" w:cs="Times New Roman"/>
                <w:color w:val="000000"/>
                <w:kern w:val="0"/>
                <w:lang w:eastAsia="en-GB"/>
                <w14:ligatures w14:val="none"/>
              </w:rPr>
              <w:t>60000</w:t>
            </w:r>
          </w:p>
        </w:tc>
        <w:tc>
          <w:tcPr>
            <w:tcW w:w="1134" w:type="dxa"/>
            <w:noWrap/>
            <w:hideMark/>
          </w:tcPr>
          <w:p w14:paraId="5330FDC1" w14:textId="77777777" w:rsidR="00977F54" w:rsidRPr="00397148" w:rsidRDefault="00977F54" w:rsidP="007B6032">
            <w:pPr>
              <w:jc w:val="center"/>
              <w:rPr>
                <w:rFonts w:ascii="Times New Roman" w:eastAsia="Times New Roman" w:hAnsi="Times New Roman" w:cs="Times New Roman"/>
                <w:color w:val="000000"/>
                <w:kern w:val="0"/>
                <w:lang w:eastAsia="en-GB"/>
                <w14:ligatures w14:val="none"/>
              </w:rPr>
            </w:pPr>
            <w:r w:rsidRPr="00397148">
              <w:rPr>
                <w:rFonts w:ascii="Times New Roman" w:eastAsia="Times New Roman" w:hAnsi="Times New Roman" w:cs="Times New Roman"/>
                <w:color w:val="000000"/>
                <w:kern w:val="0"/>
                <w:lang w:eastAsia="en-GB"/>
                <w14:ligatures w14:val="none"/>
              </w:rPr>
              <w:t>1</w:t>
            </w:r>
          </w:p>
        </w:tc>
        <w:tc>
          <w:tcPr>
            <w:tcW w:w="5477" w:type="dxa"/>
            <w:gridSpan w:val="3"/>
            <w:noWrap/>
            <w:hideMark/>
          </w:tcPr>
          <w:p w14:paraId="3CF5E110" w14:textId="671F9AFF" w:rsidR="00977F54" w:rsidRPr="00397148" w:rsidRDefault="00977F54" w:rsidP="007B6032">
            <w:pPr>
              <w:jc w:val="center"/>
              <w:rPr>
                <w:rFonts w:ascii="Times New Roman" w:eastAsia="Times New Roman" w:hAnsi="Times New Roman" w:cs="Times New Roman"/>
                <w:kern w:val="0"/>
                <w:lang w:eastAsia="en-GB"/>
                <w14:ligatures w14:val="none"/>
              </w:rPr>
            </w:pPr>
            <w:r w:rsidRPr="00397148">
              <w:rPr>
                <w:rFonts w:ascii="Times New Roman" w:eastAsia="Times New Roman" w:hAnsi="Times New Roman" w:cs="Times New Roman"/>
                <w:color w:val="000000"/>
                <w:kern w:val="0"/>
                <w:lang w:eastAsia="en-GB"/>
                <w14:ligatures w14:val="none"/>
              </w:rPr>
              <w:t>No Solution</w:t>
            </w:r>
          </w:p>
        </w:tc>
      </w:tr>
      <w:tr w:rsidR="001E29F7" w:rsidRPr="003C788E" w14:paraId="65704779" w14:textId="77777777" w:rsidTr="002B64F6">
        <w:trPr>
          <w:trHeight w:val="300"/>
          <w:jc w:val="center"/>
        </w:trPr>
        <w:tc>
          <w:tcPr>
            <w:tcW w:w="1271" w:type="dxa"/>
            <w:noWrap/>
            <w:hideMark/>
          </w:tcPr>
          <w:p w14:paraId="76346456" w14:textId="77777777" w:rsidR="001E29F7" w:rsidRPr="00397148" w:rsidRDefault="001E29F7" w:rsidP="007B6032">
            <w:pPr>
              <w:jc w:val="center"/>
              <w:rPr>
                <w:rFonts w:ascii="Times New Roman" w:eastAsia="Times New Roman" w:hAnsi="Times New Roman" w:cs="Times New Roman"/>
                <w:color w:val="000000"/>
                <w:kern w:val="0"/>
                <w:highlight w:val="yellow"/>
                <w:lang w:eastAsia="en-GB"/>
                <w14:ligatures w14:val="none"/>
              </w:rPr>
            </w:pPr>
            <w:r w:rsidRPr="00397148">
              <w:rPr>
                <w:rFonts w:ascii="Times New Roman" w:eastAsia="Times New Roman" w:hAnsi="Times New Roman" w:cs="Times New Roman"/>
                <w:color w:val="000000"/>
                <w:kern w:val="0"/>
                <w:highlight w:val="yellow"/>
                <w:lang w:eastAsia="en-GB"/>
                <w14:ligatures w14:val="none"/>
              </w:rPr>
              <w:t>30</w:t>
            </w:r>
          </w:p>
        </w:tc>
        <w:tc>
          <w:tcPr>
            <w:tcW w:w="1134" w:type="dxa"/>
            <w:noWrap/>
            <w:hideMark/>
          </w:tcPr>
          <w:p w14:paraId="52FA36FE" w14:textId="77777777" w:rsidR="001E29F7" w:rsidRPr="00397148" w:rsidRDefault="001E29F7" w:rsidP="007B6032">
            <w:pPr>
              <w:jc w:val="center"/>
              <w:rPr>
                <w:rFonts w:ascii="Times New Roman" w:eastAsia="Times New Roman" w:hAnsi="Times New Roman" w:cs="Times New Roman"/>
                <w:color w:val="000000"/>
                <w:kern w:val="0"/>
                <w:highlight w:val="yellow"/>
                <w:lang w:eastAsia="en-GB"/>
                <w14:ligatures w14:val="none"/>
              </w:rPr>
            </w:pPr>
            <w:r w:rsidRPr="00397148">
              <w:rPr>
                <w:rFonts w:ascii="Times New Roman" w:eastAsia="Times New Roman" w:hAnsi="Times New Roman" w:cs="Times New Roman"/>
                <w:color w:val="000000"/>
                <w:kern w:val="0"/>
                <w:highlight w:val="yellow"/>
                <w:lang w:eastAsia="en-GB"/>
                <w14:ligatures w14:val="none"/>
              </w:rPr>
              <w:t>60000</w:t>
            </w:r>
          </w:p>
        </w:tc>
        <w:tc>
          <w:tcPr>
            <w:tcW w:w="1134" w:type="dxa"/>
            <w:noWrap/>
            <w:hideMark/>
          </w:tcPr>
          <w:p w14:paraId="641CA2EF" w14:textId="77777777" w:rsidR="001E29F7" w:rsidRPr="00397148" w:rsidRDefault="001E29F7" w:rsidP="007B6032">
            <w:pPr>
              <w:jc w:val="center"/>
              <w:rPr>
                <w:rFonts w:ascii="Times New Roman" w:eastAsia="Times New Roman" w:hAnsi="Times New Roman" w:cs="Times New Roman"/>
                <w:color w:val="000000"/>
                <w:kern w:val="0"/>
                <w:highlight w:val="yellow"/>
                <w:lang w:eastAsia="en-GB"/>
                <w14:ligatures w14:val="none"/>
              </w:rPr>
            </w:pPr>
            <w:r w:rsidRPr="00397148">
              <w:rPr>
                <w:rFonts w:ascii="Times New Roman" w:eastAsia="Times New Roman" w:hAnsi="Times New Roman" w:cs="Times New Roman"/>
                <w:color w:val="000000"/>
                <w:kern w:val="0"/>
                <w:highlight w:val="yellow"/>
                <w:lang w:eastAsia="en-GB"/>
                <w14:ligatures w14:val="none"/>
              </w:rPr>
              <w:t>2</w:t>
            </w:r>
          </w:p>
        </w:tc>
        <w:tc>
          <w:tcPr>
            <w:tcW w:w="1325" w:type="dxa"/>
            <w:noWrap/>
            <w:hideMark/>
          </w:tcPr>
          <w:p w14:paraId="39A3A3E9" w14:textId="77777777" w:rsidR="001E29F7" w:rsidRPr="00397148" w:rsidRDefault="001E29F7" w:rsidP="007B6032">
            <w:pPr>
              <w:jc w:val="center"/>
              <w:rPr>
                <w:rFonts w:ascii="Times New Roman" w:eastAsia="Times New Roman" w:hAnsi="Times New Roman" w:cs="Times New Roman"/>
                <w:color w:val="000000"/>
                <w:kern w:val="0"/>
                <w:highlight w:val="yellow"/>
                <w:lang w:eastAsia="en-GB"/>
                <w14:ligatures w14:val="none"/>
              </w:rPr>
            </w:pPr>
            <w:r w:rsidRPr="00397148">
              <w:rPr>
                <w:rFonts w:ascii="Times New Roman" w:eastAsia="Times New Roman" w:hAnsi="Times New Roman" w:cs="Times New Roman"/>
                <w:color w:val="000000"/>
                <w:kern w:val="0"/>
                <w:highlight w:val="yellow"/>
                <w:lang w:eastAsia="en-GB"/>
                <w14:ligatures w14:val="none"/>
              </w:rPr>
              <w:t>10346</w:t>
            </w:r>
          </w:p>
        </w:tc>
        <w:tc>
          <w:tcPr>
            <w:tcW w:w="2228" w:type="dxa"/>
            <w:noWrap/>
            <w:hideMark/>
          </w:tcPr>
          <w:p w14:paraId="55D3E980" w14:textId="77777777" w:rsidR="001E29F7" w:rsidRPr="00397148" w:rsidRDefault="001E29F7" w:rsidP="007B6032">
            <w:pPr>
              <w:jc w:val="center"/>
              <w:rPr>
                <w:rFonts w:ascii="Times New Roman" w:eastAsia="Times New Roman" w:hAnsi="Times New Roman" w:cs="Times New Roman"/>
                <w:color w:val="000000"/>
                <w:kern w:val="0"/>
                <w:highlight w:val="yellow"/>
                <w:lang w:eastAsia="en-GB"/>
                <w14:ligatures w14:val="none"/>
              </w:rPr>
            </w:pPr>
            <w:r w:rsidRPr="00397148">
              <w:rPr>
                <w:rFonts w:ascii="Times New Roman" w:eastAsia="Times New Roman" w:hAnsi="Times New Roman" w:cs="Times New Roman"/>
                <w:color w:val="000000"/>
                <w:kern w:val="0"/>
                <w:highlight w:val="yellow"/>
                <w:lang w:eastAsia="en-GB"/>
                <w14:ligatures w14:val="none"/>
              </w:rPr>
              <w:t>64980</w:t>
            </w:r>
          </w:p>
        </w:tc>
        <w:tc>
          <w:tcPr>
            <w:tcW w:w="1924" w:type="dxa"/>
            <w:noWrap/>
            <w:hideMark/>
          </w:tcPr>
          <w:p w14:paraId="3DB1B4C2" w14:textId="77777777" w:rsidR="001E29F7" w:rsidRPr="00397148" w:rsidRDefault="001E29F7" w:rsidP="007B6032">
            <w:pPr>
              <w:jc w:val="center"/>
              <w:rPr>
                <w:rFonts w:ascii="Times New Roman" w:eastAsia="Times New Roman" w:hAnsi="Times New Roman" w:cs="Times New Roman"/>
                <w:color w:val="000000"/>
                <w:kern w:val="0"/>
                <w:highlight w:val="yellow"/>
                <w:lang w:eastAsia="en-GB"/>
                <w14:ligatures w14:val="none"/>
              </w:rPr>
            </w:pPr>
            <w:r w:rsidRPr="00397148">
              <w:rPr>
                <w:rFonts w:ascii="Times New Roman" w:eastAsia="Times New Roman" w:hAnsi="Times New Roman" w:cs="Times New Roman"/>
                <w:color w:val="000000"/>
                <w:kern w:val="0"/>
                <w:highlight w:val="yellow"/>
                <w:lang w:eastAsia="en-GB"/>
                <w14:ligatures w14:val="none"/>
              </w:rPr>
              <w:t>9</w:t>
            </w:r>
          </w:p>
        </w:tc>
      </w:tr>
      <w:tr w:rsidR="001E29F7" w:rsidRPr="003C788E" w14:paraId="5D360E1F" w14:textId="77777777" w:rsidTr="002B64F6">
        <w:trPr>
          <w:trHeight w:val="300"/>
          <w:jc w:val="center"/>
        </w:trPr>
        <w:tc>
          <w:tcPr>
            <w:tcW w:w="1271" w:type="dxa"/>
            <w:noWrap/>
            <w:hideMark/>
          </w:tcPr>
          <w:p w14:paraId="1F72D45C"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30</w:t>
            </w:r>
          </w:p>
        </w:tc>
        <w:tc>
          <w:tcPr>
            <w:tcW w:w="1134" w:type="dxa"/>
            <w:noWrap/>
            <w:hideMark/>
          </w:tcPr>
          <w:p w14:paraId="13499A60"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60000</w:t>
            </w:r>
          </w:p>
        </w:tc>
        <w:tc>
          <w:tcPr>
            <w:tcW w:w="1134" w:type="dxa"/>
            <w:noWrap/>
            <w:hideMark/>
          </w:tcPr>
          <w:p w14:paraId="09B41D42"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3</w:t>
            </w:r>
          </w:p>
        </w:tc>
        <w:tc>
          <w:tcPr>
            <w:tcW w:w="1325" w:type="dxa"/>
            <w:noWrap/>
            <w:hideMark/>
          </w:tcPr>
          <w:p w14:paraId="5DD33249"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10346</w:t>
            </w:r>
          </w:p>
        </w:tc>
        <w:tc>
          <w:tcPr>
            <w:tcW w:w="2228" w:type="dxa"/>
            <w:noWrap/>
            <w:hideMark/>
          </w:tcPr>
          <w:p w14:paraId="0A3CF509"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64980</w:t>
            </w:r>
          </w:p>
        </w:tc>
        <w:tc>
          <w:tcPr>
            <w:tcW w:w="1924" w:type="dxa"/>
            <w:noWrap/>
            <w:hideMark/>
          </w:tcPr>
          <w:p w14:paraId="5F911DEE"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9</w:t>
            </w:r>
          </w:p>
        </w:tc>
      </w:tr>
      <w:tr w:rsidR="001E29F7" w:rsidRPr="003C788E" w14:paraId="62A675E0" w14:textId="77777777" w:rsidTr="002B64F6">
        <w:trPr>
          <w:trHeight w:val="300"/>
          <w:jc w:val="center"/>
        </w:trPr>
        <w:tc>
          <w:tcPr>
            <w:tcW w:w="1271" w:type="dxa"/>
            <w:noWrap/>
            <w:hideMark/>
          </w:tcPr>
          <w:p w14:paraId="7DC8B338"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30</w:t>
            </w:r>
          </w:p>
        </w:tc>
        <w:tc>
          <w:tcPr>
            <w:tcW w:w="1134" w:type="dxa"/>
            <w:noWrap/>
            <w:hideMark/>
          </w:tcPr>
          <w:p w14:paraId="17906422"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60000</w:t>
            </w:r>
          </w:p>
        </w:tc>
        <w:tc>
          <w:tcPr>
            <w:tcW w:w="1134" w:type="dxa"/>
            <w:noWrap/>
            <w:hideMark/>
          </w:tcPr>
          <w:p w14:paraId="195E1856"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4</w:t>
            </w:r>
          </w:p>
        </w:tc>
        <w:tc>
          <w:tcPr>
            <w:tcW w:w="1325" w:type="dxa"/>
            <w:noWrap/>
            <w:hideMark/>
          </w:tcPr>
          <w:p w14:paraId="49D8669F"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10346</w:t>
            </w:r>
          </w:p>
        </w:tc>
        <w:tc>
          <w:tcPr>
            <w:tcW w:w="2228" w:type="dxa"/>
            <w:noWrap/>
            <w:hideMark/>
          </w:tcPr>
          <w:p w14:paraId="0DE5B144"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64980</w:t>
            </w:r>
          </w:p>
        </w:tc>
        <w:tc>
          <w:tcPr>
            <w:tcW w:w="1924" w:type="dxa"/>
            <w:noWrap/>
            <w:hideMark/>
          </w:tcPr>
          <w:p w14:paraId="3FCE2677"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9</w:t>
            </w:r>
          </w:p>
        </w:tc>
      </w:tr>
      <w:tr w:rsidR="001E29F7" w:rsidRPr="003C788E" w14:paraId="17502544" w14:textId="77777777" w:rsidTr="002B64F6">
        <w:trPr>
          <w:trHeight w:val="300"/>
          <w:jc w:val="center"/>
        </w:trPr>
        <w:tc>
          <w:tcPr>
            <w:tcW w:w="1271" w:type="dxa"/>
            <w:noWrap/>
            <w:hideMark/>
          </w:tcPr>
          <w:p w14:paraId="2704F9A1"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30</w:t>
            </w:r>
          </w:p>
        </w:tc>
        <w:tc>
          <w:tcPr>
            <w:tcW w:w="1134" w:type="dxa"/>
            <w:noWrap/>
            <w:hideMark/>
          </w:tcPr>
          <w:p w14:paraId="04E95482"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60000</w:t>
            </w:r>
          </w:p>
        </w:tc>
        <w:tc>
          <w:tcPr>
            <w:tcW w:w="1134" w:type="dxa"/>
            <w:noWrap/>
            <w:hideMark/>
          </w:tcPr>
          <w:p w14:paraId="065BA97D"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5</w:t>
            </w:r>
          </w:p>
        </w:tc>
        <w:tc>
          <w:tcPr>
            <w:tcW w:w="1325" w:type="dxa"/>
            <w:noWrap/>
            <w:hideMark/>
          </w:tcPr>
          <w:p w14:paraId="0581E4F9"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10346</w:t>
            </w:r>
          </w:p>
        </w:tc>
        <w:tc>
          <w:tcPr>
            <w:tcW w:w="2228" w:type="dxa"/>
            <w:noWrap/>
            <w:hideMark/>
          </w:tcPr>
          <w:p w14:paraId="6339DFA6"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64980</w:t>
            </w:r>
          </w:p>
        </w:tc>
        <w:tc>
          <w:tcPr>
            <w:tcW w:w="1924" w:type="dxa"/>
            <w:noWrap/>
            <w:hideMark/>
          </w:tcPr>
          <w:p w14:paraId="3E45D02D"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9</w:t>
            </w:r>
          </w:p>
        </w:tc>
      </w:tr>
      <w:tr w:rsidR="001E29F7" w:rsidRPr="003C788E" w14:paraId="6914F048" w14:textId="77777777" w:rsidTr="002B64F6">
        <w:trPr>
          <w:trHeight w:val="300"/>
          <w:jc w:val="center"/>
        </w:trPr>
        <w:tc>
          <w:tcPr>
            <w:tcW w:w="1271" w:type="dxa"/>
            <w:noWrap/>
            <w:hideMark/>
          </w:tcPr>
          <w:p w14:paraId="78B27026"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30</w:t>
            </w:r>
          </w:p>
        </w:tc>
        <w:tc>
          <w:tcPr>
            <w:tcW w:w="1134" w:type="dxa"/>
            <w:noWrap/>
            <w:hideMark/>
          </w:tcPr>
          <w:p w14:paraId="708568D3"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60000</w:t>
            </w:r>
          </w:p>
        </w:tc>
        <w:tc>
          <w:tcPr>
            <w:tcW w:w="1134" w:type="dxa"/>
            <w:noWrap/>
            <w:hideMark/>
          </w:tcPr>
          <w:p w14:paraId="49134CC8"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6</w:t>
            </w:r>
          </w:p>
        </w:tc>
        <w:tc>
          <w:tcPr>
            <w:tcW w:w="1325" w:type="dxa"/>
            <w:noWrap/>
            <w:hideMark/>
          </w:tcPr>
          <w:p w14:paraId="04755E51"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10346</w:t>
            </w:r>
          </w:p>
        </w:tc>
        <w:tc>
          <w:tcPr>
            <w:tcW w:w="2228" w:type="dxa"/>
            <w:noWrap/>
            <w:hideMark/>
          </w:tcPr>
          <w:p w14:paraId="25AFEBBF"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64980</w:t>
            </w:r>
          </w:p>
        </w:tc>
        <w:tc>
          <w:tcPr>
            <w:tcW w:w="1924" w:type="dxa"/>
            <w:noWrap/>
            <w:hideMark/>
          </w:tcPr>
          <w:p w14:paraId="68F3B934"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9</w:t>
            </w:r>
          </w:p>
        </w:tc>
      </w:tr>
      <w:tr w:rsidR="001E29F7" w:rsidRPr="003C788E" w14:paraId="7D1160CD" w14:textId="77777777" w:rsidTr="002B64F6">
        <w:trPr>
          <w:trHeight w:val="300"/>
          <w:jc w:val="center"/>
        </w:trPr>
        <w:tc>
          <w:tcPr>
            <w:tcW w:w="1271" w:type="dxa"/>
            <w:noWrap/>
            <w:hideMark/>
          </w:tcPr>
          <w:p w14:paraId="6352E5AD"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30</w:t>
            </w:r>
          </w:p>
        </w:tc>
        <w:tc>
          <w:tcPr>
            <w:tcW w:w="1134" w:type="dxa"/>
            <w:noWrap/>
            <w:hideMark/>
          </w:tcPr>
          <w:p w14:paraId="7E4210C9"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60000</w:t>
            </w:r>
          </w:p>
        </w:tc>
        <w:tc>
          <w:tcPr>
            <w:tcW w:w="1134" w:type="dxa"/>
            <w:noWrap/>
            <w:hideMark/>
          </w:tcPr>
          <w:p w14:paraId="478AE149"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7</w:t>
            </w:r>
          </w:p>
        </w:tc>
        <w:tc>
          <w:tcPr>
            <w:tcW w:w="1325" w:type="dxa"/>
            <w:noWrap/>
            <w:hideMark/>
          </w:tcPr>
          <w:p w14:paraId="35F18782"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10346</w:t>
            </w:r>
          </w:p>
        </w:tc>
        <w:tc>
          <w:tcPr>
            <w:tcW w:w="2228" w:type="dxa"/>
            <w:noWrap/>
            <w:hideMark/>
          </w:tcPr>
          <w:p w14:paraId="0DE865D7"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64980</w:t>
            </w:r>
          </w:p>
        </w:tc>
        <w:tc>
          <w:tcPr>
            <w:tcW w:w="1924" w:type="dxa"/>
            <w:noWrap/>
            <w:hideMark/>
          </w:tcPr>
          <w:p w14:paraId="279793E4"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9</w:t>
            </w:r>
          </w:p>
        </w:tc>
      </w:tr>
      <w:tr w:rsidR="001E29F7" w:rsidRPr="003C788E" w14:paraId="799D187D" w14:textId="77777777" w:rsidTr="002B64F6">
        <w:trPr>
          <w:trHeight w:val="300"/>
          <w:jc w:val="center"/>
        </w:trPr>
        <w:tc>
          <w:tcPr>
            <w:tcW w:w="1271" w:type="dxa"/>
            <w:noWrap/>
            <w:hideMark/>
          </w:tcPr>
          <w:p w14:paraId="1EBB838C"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30</w:t>
            </w:r>
          </w:p>
        </w:tc>
        <w:tc>
          <w:tcPr>
            <w:tcW w:w="1134" w:type="dxa"/>
            <w:noWrap/>
            <w:hideMark/>
          </w:tcPr>
          <w:p w14:paraId="1AB25B11"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60000</w:t>
            </w:r>
          </w:p>
        </w:tc>
        <w:tc>
          <w:tcPr>
            <w:tcW w:w="1134" w:type="dxa"/>
            <w:noWrap/>
            <w:hideMark/>
          </w:tcPr>
          <w:p w14:paraId="475C6069"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8</w:t>
            </w:r>
          </w:p>
        </w:tc>
        <w:tc>
          <w:tcPr>
            <w:tcW w:w="1325" w:type="dxa"/>
            <w:noWrap/>
            <w:hideMark/>
          </w:tcPr>
          <w:p w14:paraId="3DEB6FB1"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10346</w:t>
            </w:r>
          </w:p>
        </w:tc>
        <w:tc>
          <w:tcPr>
            <w:tcW w:w="2228" w:type="dxa"/>
            <w:noWrap/>
            <w:hideMark/>
          </w:tcPr>
          <w:p w14:paraId="0C28A116"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64980</w:t>
            </w:r>
          </w:p>
        </w:tc>
        <w:tc>
          <w:tcPr>
            <w:tcW w:w="1924" w:type="dxa"/>
            <w:noWrap/>
            <w:hideMark/>
          </w:tcPr>
          <w:p w14:paraId="0DB87CEC" w14:textId="77777777" w:rsidR="001E29F7" w:rsidRPr="00397148" w:rsidRDefault="001E29F7" w:rsidP="00E10CB1">
            <w:pPr>
              <w:keepNext/>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9</w:t>
            </w:r>
          </w:p>
        </w:tc>
      </w:tr>
    </w:tbl>
    <w:p w14:paraId="73943CCB" w14:textId="53775508" w:rsidR="001E29F7" w:rsidRPr="00E10CB1" w:rsidRDefault="00E10CB1" w:rsidP="00E10CB1">
      <w:pPr>
        <w:pStyle w:val="Caption"/>
        <w:jc w:val="center"/>
        <w:rPr>
          <w:rFonts w:ascii="Times New Roman" w:hAnsi="Times New Roman" w:cs="Times New Roman"/>
          <w:color w:val="auto"/>
          <w:sz w:val="16"/>
          <w:szCs w:val="16"/>
        </w:rPr>
      </w:pPr>
      <w:bookmarkStart w:id="272" w:name="_Toc198205410"/>
      <w:bookmarkStart w:id="273" w:name="_Toc198255007"/>
      <w:bookmarkStart w:id="274" w:name="_Toc198255408"/>
      <w:r w:rsidRPr="00E10CB1">
        <w:rPr>
          <w:rFonts w:ascii="Times New Roman" w:hAnsi="Times New Roman" w:cs="Times New Roman"/>
          <w:color w:val="auto"/>
          <w:sz w:val="16"/>
          <w:szCs w:val="16"/>
        </w:rPr>
        <w:t xml:space="preserve">Table </w:t>
      </w:r>
      <w:r w:rsidRPr="00E10CB1">
        <w:rPr>
          <w:rFonts w:ascii="Times New Roman" w:hAnsi="Times New Roman" w:cs="Times New Roman"/>
          <w:color w:val="auto"/>
          <w:sz w:val="16"/>
          <w:szCs w:val="16"/>
        </w:rPr>
        <w:fldChar w:fldCharType="begin"/>
      </w:r>
      <w:r w:rsidRPr="00E10CB1">
        <w:rPr>
          <w:rFonts w:ascii="Times New Roman" w:hAnsi="Times New Roman" w:cs="Times New Roman"/>
          <w:color w:val="auto"/>
          <w:sz w:val="16"/>
          <w:szCs w:val="16"/>
        </w:rPr>
        <w:instrText xml:space="preserve"> SEQ Table \* ARABIC </w:instrText>
      </w:r>
      <w:r w:rsidRPr="00E10CB1">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42</w:t>
      </w:r>
      <w:r w:rsidRPr="00E10CB1">
        <w:rPr>
          <w:rFonts w:ascii="Times New Roman" w:hAnsi="Times New Roman" w:cs="Times New Roman"/>
          <w:color w:val="auto"/>
          <w:sz w:val="16"/>
          <w:szCs w:val="16"/>
        </w:rPr>
        <w:fldChar w:fldCharType="end"/>
      </w:r>
      <w:r w:rsidRPr="00E10CB1">
        <w:rPr>
          <w:rFonts w:ascii="Times New Roman" w:hAnsi="Times New Roman" w:cs="Times New Roman"/>
          <w:color w:val="auto"/>
          <w:sz w:val="16"/>
          <w:szCs w:val="16"/>
        </w:rPr>
        <w:t xml:space="preserve"> Cluster 0 Gen2+ results</w:t>
      </w:r>
      <w:bookmarkEnd w:id="272"/>
      <w:bookmarkEnd w:id="273"/>
      <w:bookmarkEnd w:id="274"/>
    </w:p>
    <w:p w14:paraId="0DE0CF84" w14:textId="71DFD292" w:rsidR="00367CE7" w:rsidRPr="00B80DEE" w:rsidRDefault="001E29F7" w:rsidP="006D0742">
      <w:pPr>
        <w:jc w:val="both"/>
        <w:rPr>
          <w:rFonts w:ascii="Times New Roman" w:hAnsi="Times New Roman" w:cs="Times New Roman"/>
        </w:rPr>
      </w:pPr>
      <w:r w:rsidRPr="00B80DEE">
        <w:rPr>
          <w:rFonts w:ascii="Times New Roman" w:hAnsi="Times New Roman" w:cs="Times New Roman"/>
        </w:rPr>
        <w:t>From t</w:t>
      </w:r>
      <w:r w:rsidR="00460E2A" w:rsidRPr="00B80DEE">
        <w:rPr>
          <w:rFonts w:ascii="Times New Roman" w:hAnsi="Times New Roman" w:cs="Times New Roman"/>
        </w:rPr>
        <w:t xml:space="preserve">his information </w:t>
      </w:r>
      <w:r w:rsidRPr="00B80DEE">
        <w:rPr>
          <w:rFonts w:ascii="Times New Roman" w:hAnsi="Times New Roman" w:cs="Times New Roman"/>
        </w:rPr>
        <w:t>we can observe</w:t>
      </w:r>
      <w:r w:rsidR="00460E2A" w:rsidRPr="00B80DEE">
        <w:rPr>
          <w:rFonts w:ascii="Times New Roman" w:hAnsi="Times New Roman" w:cs="Times New Roman"/>
        </w:rPr>
        <w:t xml:space="preserve"> that 2 Gen2+ E-Bikes from </w:t>
      </w:r>
      <w:r w:rsidR="00FC4A90" w:rsidRPr="00B80DEE">
        <w:rPr>
          <w:rFonts w:ascii="Times New Roman" w:hAnsi="Times New Roman" w:cs="Times New Roman"/>
        </w:rPr>
        <w:t xml:space="preserve">EBIKE4DELIVERY </w:t>
      </w:r>
      <w:r w:rsidR="00460E2A" w:rsidRPr="00B80DEE">
        <w:rPr>
          <w:rFonts w:ascii="Times New Roman" w:hAnsi="Times New Roman" w:cs="Times New Roman"/>
        </w:rPr>
        <w:t xml:space="preserve">is sufficient to </w:t>
      </w:r>
      <w:r w:rsidR="00617CBB" w:rsidRPr="00B80DEE">
        <w:rPr>
          <w:rFonts w:ascii="Times New Roman" w:hAnsi="Times New Roman" w:cs="Times New Roman"/>
        </w:rPr>
        <w:t xml:space="preserve">cover the deliveries. But if you observe the next combinations of Gen2+ Bikes </w:t>
      </w:r>
      <w:r w:rsidR="00367CE7" w:rsidRPr="00B80DEE">
        <w:rPr>
          <w:rFonts w:ascii="Times New Roman" w:hAnsi="Times New Roman" w:cs="Times New Roman"/>
        </w:rPr>
        <w:t>gives the same objective and routes.</w:t>
      </w:r>
      <w:r w:rsidR="00820873" w:rsidRPr="00B80DEE">
        <w:rPr>
          <w:rFonts w:ascii="Times New Roman" w:hAnsi="Times New Roman" w:cs="Times New Roman"/>
        </w:rPr>
        <w:t xml:space="preserve"> This is because when </w:t>
      </w:r>
      <w:r w:rsidR="00CB0665" w:rsidRPr="00B80DEE">
        <w:rPr>
          <w:rFonts w:ascii="Times New Roman" w:hAnsi="Times New Roman" w:cs="Times New Roman"/>
        </w:rPr>
        <w:t>we pass the more than the optimal number of vehicles</w:t>
      </w:r>
      <w:r w:rsidR="0012765C" w:rsidRPr="00B80DEE">
        <w:rPr>
          <w:rFonts w:ascii="Times New Roman" w:hAnsi="Times New Roman" w:cs="Times New Roman"/>
        </w:rPr>
        <w:t>, the model optimizes the fleet to into 2 Gen2+ E</w:t>
      </w:r>
      <w:r w:rsidR="002B64F6">
        <w:rPr>
          <w:rFonts w:ascii="Times New Roman" w:hAnsi="Times New Roman" w:cs="Times New Roman"/>
        </w:rPr>
        <w:t>-</w:t>
      </w:r>
      <w:r w:rsidR="0012765C" w:rsidRPr="00B80DEE">
        <w:rPr>
          <w:rFonts w:ascii="Times New Roman" w:hAnsi="Times New Roman" w:cs="Times New Roman"/>
        </w:rPr>
        <w:t>Bikes and the rest</w:t>
      </w:r>
      <w:r w:rsidR="000320C7" w:rsidRPr="00B80DEE">
        <w:rPr>
          <w:rFonts w:ascii="Times New Roman" w:hAnsi="Times New Roman" w:cs="Times New Roman"/>
        </w:rPr>
        <w:t xml:space="preserve"> will not be used for delivering.</w:t>
      </w:r>
      <w:r w:rsidR="008F3BBF" w:rsidRPr="00B80DEE">
        <w:rPr>
          <w:rFonts w:ascii="Times New Roman" w:hAnsi="Times New Roman" w:cs="Times New Roman"/>
        </w:rPr>
        <w:t xml:space="preserve"> </w:t>
      </w:r>
      <w:r w:rsidR="005E43F2" w:rsidRPr="00B80DEE">
        <w:rPr>
          <w:rFonts w:ascii="Times New Roman" w:hAnsi="Times New Roman" w:cs="Times New Roman"/>
        </w:rPr>
        <w:t>And because of that onl</w:t>
      </w:r>
      <w:r w:rsidR="00735B49" w:rsidRPr="00B80DEE">
        <w:rPr>
          <w:rFonts w:ascii="Times New Roman" w:hAnsi="Times New Roman" w:cs="Times New Roman"/>
        </w:rPr>
        <w:t>y 2 Gen2+ E</w:t>
      </w:r>
      <w:r w:rsidR="002B64F6">
        <w:rPr>
          <w:rFonts w:ascii="Times New Roman" w:hAnsi="Times New Roman" w:cs="Times New Roman"/>
        </w:rPr>
        <w:t>-</w:t>
      </w:r>
      <w:r w:rsidR="00735B49" w:rsidRPr="00B80DEE">
        <w:rPr>
          <w:rFonts w:ascii="Times New Roman" w:hAnsi="Times New Roman" w:cs="Times New Roman"/>
        </w:rPr>
        <w:t xml:space="preserve">Bikes will be used and because of that, we get the same </w:t>
      </w:r>
      <w:r w:rsidR="0038235D" w:rsidRPr="00B80DEE">
        <w:rPr>
          <w:rFonts w:ascii="Times New Roman" w:hAnsi="Times New Roman" w:cs="Times New Roman"/>
        </w:rPr>
        <w:t>objective, Total Route distance for each.</w:t>
      </w:r>
      <w:r w:rsidR="00735B49" w:rsidRPr="00B80DEE">
        <w:rPr>
          <w:rFonts w:ascii="Times New Roman" w:hAnsi="Times New Roman" w:cs="Times New Roman"/>
        </w:rPr>
        <w:t xml:space="preserve"> </w:t>
      </w:r>
      <w:r w:rsidR="000645C2" w:rsidRPr="00B80DEE">
        <w:rPr>
          <w:rFonts w:ascii="Times New Roman" w:hAnsi="Times New Roman" w:cs="Times New Roman"/>
        </w:rPr>
        <w:t xml:space="preserve">After </w:t>
      </w:r>
      <w:r w:rsidR="00D560F5" w:rsidRPr="00B80DEE">
        <w:rPr>
          <w:rFonts w:ascii="Times New Roman" w:hAnsi="Times New Roman" w:cs="Times New Roman"/>
        </w:rPr>
        <w:t xml:space="preserve">running the VRP Model for next type Gen3 from </w:t>
      </w:r>
      <w:r w:rsidR="00FC4A90" w:rsidRPr="00B80DEE">
        <w:rPr>
          <w:rFonts w:ascii="Times New Roman" w:hAnsi="Times New Roman" w:cs="Times New Roman"/>
        </w:rPr>
        <w:t>EBIKE4DELIVERY</w:t>
      </w:r>
      <w:r w:rsidR="00D560F5" w:rsidRPr="00B80DEE">
        <w:rPr>
          <w:rFonts w:ascii="Times New Roman" w:hAnsi="Times New Roman" w:cs="Times New Roman"/>
        </w:rPr>
        <w:t xml:space="preserve">, model finally outputs the optimal combination which </w:t>
      </w:r>
      <w:r w:rsidR="00D73875" w:rsidRPr="00B80DEE">
        <w:rPr>
          <w:rFonts w:ascii="Times New Roman" w:hAnsi="Times New Roman" w:cs="Times New Roman"/>
        </w:rPr>
        <w:t xml:space="preserve">gave the least objective value with least number of vehicles and prioritize the least cost </w:t>
      </w:r>
      <w:r w:rsidR="002B64F6">
        <w:rPr>
          <w:rFonts w:ascii="Times New Roman" w:hAnsi="Times New Roman" w:cs="Times New Roman"/>
        </w:rPr>
        <w:t>E</w:t>
      </w:r>
      <w:r w:rsidR="00D73875" w:rsidRPr="00B80DEE">
        <w:rPr>
          <w:rFonts w:ascii="Times New Roman" w:hAnsi="Times New Roman" w:cs="Times New Roman"/>
        </w:rPr>
        <w:t>-bike model.</w:t>
      </w:r>
    </w:p>
    <w:p w14:paraId="76267A01" w14:textId="3E242E79" w:rsidR="0027649E" w:rsidRPr="00977F54" w:rsidRDefault="00977F54" w:rsidP="006D0742">
      <w:pPr>
        <w:jc w:val="both"/>
        <w:rPr>
          <w:rFonts w:ascii="Times New Roman" w:hAnsi="Times New Roman" w:cs="Times New Roman"/>
          <w:i/>
          <w:iCs/>
        </w:rPr>
      </w:pPr>
      <w:r>
        <w:rPr>
          <w:rFonts w:ascii="Times New Roman" w:hAnsi="Times New Roman" w:cs="Times New Roman"/>
          <w:i/>
          <w:iCs/>
        </w:rPr>
        <w:t>“</w:t>
      </w:r>
      <w:r w:rsidR="0027649E" w:rsidRPr="00977F54">
        <w:rPr>
          <w:rFonts w:ascii="Times New Roman" w:hAnsi="Times New Roman" w:cs="Times New Roman"/>
          <w:i/>
          <w:iCs/>
        </w:rPr>
        <w:t>Best Parameters: Carrying Capacity=30 Maximum Distance=60000 Number of Vehicles=2</w:t>
      </w:r>
      <w:r>
        <w:rPr>
          <w:rFonts w:ascii="Times New Roman" w:hAnsi="Times New Roman" w:cs="Times New Roman"/>
          <w:i/>
          <w:iCs/>
        </w:rPr>
        <w:t>”</w:t>
      </w:r>
    </w:p>
    <w:p w14:paraId="3B51DA5A" w14:textId="1018FF0E" w:rsidR="008E754C" w:rsidRPr="00B80DEE" w:rsidRDefault="00E83D82" w:rsidP="006D0742">
      <w:pPr>
        <w:jc w:val="both"/>
        <w:rPr>
          <w:rFonts w:ascii="Times New Roman" w:hAnsi="Times New Roman" w:cs="Times New Roman"/>
        </w:rPr>
      </w:pPr>
      <w:r w:rsidRPr="00B80DEE">
        <w:rPr>
          <w:rFonts w:ascii="Times New Roman" w:hAnsi="Times New Roman" w:cs="Times New Roman"/>
        </w:rPr>
        <w:t xml:space="preserve">This is scenario is happening through out every </w:t>
      </w:r>
      <w:r w:rsidR="008902EF" w:rsidRPr="00B80DEE">
        <w:rPr>
          <w:rFonts w:ascii="Times New Roman" w:hAnsi="Times New Roman" w:cs="Times New Roman"/>
        </w:rPr>
        <w:t xml:space="preserve">run for other E-Bike Types as well. But our model intelligently </w:t>
      </w:r>
      <w:r w:rsidR="008F64FA" w:rsidRPr="00B80DEE">
        <w:rPr>
          <w:rFonts w:ascii="Times New Roman" w:hAnsi="Times New Roman" w:cs="Times New Roman"/>
        </w:rPr>
        <w:t xml:space="preserve">output the optimal number of vehicles which the E-Bike Type is least cost for each provider. </w:t>
      </w:r>
      <w:r w:rsidR="00B03C8F" w:rsidRPr="00B80DEE">
        <w:rPr>
          <w:rFonts w:ascii="Times New Roman" w:hAnsi="Times New Roman" w:cs="Times New Roman"/>
        </w:rPr>
        <w:t xml:space="preserve">All three </w:t>
      </w:r>
      <w:r w:rsidR="00244724" w:rsidRPr="00B80DEE">
        <w:rPr>
          <w:rFonts w:ascii="Times New Roman" w:hAnsi="Times New Roman" w:cs="Times New Roman"/>
        </w:rPr>
        <w:t>e-</w:t>
      </w:r>
      <w:r w:rsidR="00B03C8F" w:rsidRPr="00B80DEE">
        <w:rPr>
          <w:rFonts w:ascii="Times New Roman" w:hAnsi="Times New Roman" w:cs="Times New Roman"/>
        </w:rPr>
        <w:t xml:space="preserve">bikes providers final output </w:t>
      </w:r>
      <w:r w:rsidR="004D7BBF" w:rsidRPr="00B80DEE">
        <w:rPr>
          <w:rFonts w:ascii="Times New Roman" w:hAnsi="Times New Roman" w:cs="Times New Roman"/>
        </w:rPr>
        <w:t>has</w:t>
      </w:r>
      <w:r w:rsidR="00B03C8F" w:rsidRPr="00B80DEE">
        <w:rPr>
          <w:rFonts w:ascii="Times New Roman" w:hAnsi="Times New Roman" w:cs="Times New Roman"/>
        </w:rPr>
        <w:t xml:space="preserve"> the same</w:t>
      </w:r>
      <w:r w:rsidR="004D7BBF" w:rsidRPr="00B80DEE">
        <w:rPr>
          <w:rFonts w:ascii="Times New Roman" w:hAnsi="Times New Roman" w:cs="Times New Roman"/>
        </w:rPr>
        <w:t xml:space="preserve"> number of vehicles and routes and objectives</w:t>
      </w:r>
      <w:r w:rsidR="00B03C8F" w:rsidRPr="00B80DEE">
        <w:rPr>
          <w:rFonts w:ascii="Times New Roman" w:hAnsi="Times New Roman" w:cs="Times New Roman"/>
        </w:rPr>
        <w:t xml:space="preserve"> because the </w:t>
      </w:r>
      <w:r w:rsidR="005913ED" w:rsidRPr="00B80DEE">
        <w:rPr>
          <w:rFonts w:ascii="Times New Roman" w:hAnsi="Times New Roman" w:cs="Times New Roman"/>
        </w:rPr>
        <w:t xml:space="preserve">route distances </w:t>
      </w:r>
      <w:r w:rsidR="00D07F45" w:rsidRPr="00B80DEE">
        <w:rPr>
          <w:rFonts w:ascii="Times New Roman" w:hAnsi="Times New Roman" w:cs="Times New Roman"/>
        </w:rPr>
        <w:t>for</w:t>
      </w:r>
      <w:r w:rsidR="005913ED" w:rsidRPr="00B80DEE">
        <w:rPr>
          <w:rFonts w:ascii="Times New Roman" w:hAnsi="Times New Roman" w:cs="Times New Roman"/>
        </w:rPr>
        <w:t xml:space="preserve"> each </w:t>
      </w:r>
      <w:r w:rsidR="00B22F28" w:rsidRPr="00B80DEE">
        <w:rPr>
          <w:rFonts w:ascii="Times New Roman" w:hAnsi="Times New Roman" w:cs="Times New Roman"/>
        </w:rPr>
        <w:t>vehicle</w:t>
      </w:r>
      <w:r w:rsidR="005913ED" w:rsidRPr="00B80DEE">
        <w:rPr>
          <w:rFonts w:ascii="Times New Roman" w:hAnsi="Times New Roman" w:cs="Times New Roman"/>
        </w:rPr>
        <w:t xml:space="preserve"> is less than </w:t>
      </w:r>
      <w:r w:rsidR="00B22F28" w:rsidRPr="00B80DEE">
        <w:rPr>
          <w:rFonts w:ascii="Times New Roman" w:hAnsi="Times New Roman" w:cs="Times New Roman"/>
        </w:rPr>
        <w:t>every E-Bike distance range</w:t>
      </w:r>
      <w:r w:rsidR="006F4027" w:rsidRPr="00B80DEE">
        <w:rPr>
          <w:rFonts w:ascii="Times New Roman" w:hAnsi="Times New Roman" w:cs="Times New Roman"/>
        </w:rPr>
        <w:t xml:space="preserve"> in all the E- Bike type</w:t>
      </w:r>
      <w:r w:rsidR="00D07F45" w:rsidRPr="00B80DEE">
        <w:rPr>
          <w:rFonts w:ascii="Times New Roman" w:hAnsi="Times New Roman" w:cs="Times New Roman"/>
        </w:rPr>
        <w:t>s and</w:t>
      </w:r>
      <w:r w:rsidR="00A75802" w:rsidRPr="00B80DEE">
        <w:rPr>
          <w:rFonts w:ascii="Times New Roman" w:hAnsi="Times New Roman" w:cs="Times New Roman"/>
        </w:rPr>
        <w:t xml:space="preserve"> even though</w:t>
      </w:r>
      <w:r w:rsidR="006F4027" w:rsidRPr="00B80DEE">
        <w:rPr>
          <w:rFonts w:ascii="Times New Roman" w:hAnsi="Times New Roman" w:cs="Times New Roman"/>
        </w:rPr>
        <w:t xml:space="preserve"> </w:t>
      </w:r>
      <w:r w:rsidR="008E3EE2" w:rsidRPr="00B80DEE">
        <w:rPr>
          <w:rFonts w:ascii="Times New Roman" w:hAnsi="Times New Roman" w:cs="Times New Roman"/>
        </w:rPr>
        <w:t xml:space="preserve">the </w:t>
      </w:r>
      <w:r w:rsidR="00A75802" w:rsidRPr="00B80DEE">
        <w:rPr>
          <w:rFonts w:ascii="Times New Roman" w:hAnsi="Times New Roman" w:cs="Times New Roman"/>
        </w:rPr>
        <w:t xml:space="preserve">carrying </w:t>
      </w:r>
      <w:r w:rsidR="008E3EE2" w:rsidRPr="00B80DEE">
        <w:rPr>
          <w:rFonts w:ascii="Times New Roman" w:hAnsi="Times New Roman" w:cs="Times New Roman"/>
        </w:rPr>
        <w:t>capacity</w:t>
      </w:r>
      <w:r w:rsidR="00A75802" w:rsidRPr="00B80DEE">
        <w:rPr>
          <w:rFonts w:ascii="Times New Roman" w:hAnsi="Times New Roman" w:cs="Times New Roman"/>
        </w:rPr>
        <w:t xml:space="preserve"> of each E-Bike</w:t>
      </w:r>
      <w:r w:rsidR="008E3EE2" w:rsidRPr="00B80DEE">
        <w:rPr>
          <w:rFonts w:ascii="Times New Roman" w:hAnsi="Times New Roman" w:cs="Times New Roman"/>
        </w:rPr>
        <w:t xml:space="preserve"> is changed which not really affecting because the </w:t>
      </w:r>
      <w:r w:rsidR="00AF2F18" w:rsidRPr="00B80DEE">
        <w:rPr>
          <w:rFonts w:ascii="Times New Roman" w:hAnsi="Times New Roman" w:cs="Times New Roman"/>
        </w:rPr>
        <w:t>route</w:t>
      </w:r>
      <w:r w:rsidR="008E3EE2" w:rsidRPr="00B80DEE">
        <w:rPr>
          <w:rFonts w:ascii="Times New Roman" w:hAnsi="Times New Roman" w:cs="Times New Roman"/>
        </w:rPr>
        <w:t xml:space="preserve"> load smaller than every capacity of the 3 E-</w:t>
      </w:r>
      <w:r w:rsidR="00D10C74" w:rsidRPr="00B80DEE">
        <w:rPr>
          <w:rFonts w:ascii="Times New Roman" w:hAnsi="Times New Roman" w:cs="Times New Roman"/>
        </w:rPr>
        <w:t>Bike</w:t>
      </w:r>
      <w:r w:rsidR="008E3EE2" w:rsidRPr="00B80DEE">
        <w:rPr>
          <w:rFonts w:ascii="Times New Roman" w:hAnsi="Times New Roman" w:cs="Times New Roman"/>
        </w:rPr>
        <w:t xml:space="preserve"> types.</w:t>
      </w:r>
      <w:r w:rsidR="00A24E35" w:rsidRPr="00B80DEE">
        <w:rPr>
          <w:rFonts w:ascii="Times New Roman" w:hAnsi="Times New Roman" w:cs="Times New Roman"/>
        </w:rPr>
        <w:t xml:space="preserve"> </w:t>
      </w:r>
    </w:p>
    <w:p w14:paraId="20093BAE" w14:textId="5857D9E2" w:rsidR="008E754C" w:rsidRPr="00B80DEE" w:rsidRDefault="00AF2F18" w:rsidP="006D0742">
      <w:pPr>
        <w:jc w:val="both"/>
        <w:rPr>
          <w:rFonts w:ascii="Times New Roman" w:hAnsi="Times New Roman" w:cs="Times New Roman"/>
        </w:rPr>
      </w:pPr>
      <w:r w:rsidRPr="00B80DEE">
        <w:rPr>
          <w:rFonts w:ascii="Times New Roman" w:hAnsi="Times New Roman" w:cs="Times New Roman"/>
        </w:rPr>
        <w:t xml:space="preserve">When it comes to Cluster 1 results, the </w:t>
      </w:r>
      <w:r w:rsidR="004F10B7" w:rsidRPr="00B80DEE">
        <w:rPr>
          <w:rFonts w:ascii="Times New Roman" w:hAnsi="Times New Roman" w:cs="Times New Roman"/>
        </w:rPr>
        <w:t xml:space="preserve">only the high distance ranges e-bikes were </w:t>
      </w:r>
      <w:r w:rsidR="003F6751" w:rsidRPr="00B80DEE">
        <w:rPr>
          <w:rFonts w:ascii="Times New Roman" w:hAnsi="Times New Roman" w:cs="Times New Roman"/>
        </w:rPr>
        <w:t>given results because cluster 1 locations are distant from the</w:t>
      </w:r>
      <w:r w:rsidR="00090D78" w:rsidRPr="00B80DEE">
        <w:rPr>
          <w:rFonts w:ascii="Times New Roman" w:hAnsi="Times New Roman" w:cs="Times New Roman"/>
        </w:rPr>
        <w:t xml:space="preserve"> restaurant location. </w:t>
      </w:r>
      <w:r w:rsidR="00741EAF" w:rsidRPr="00B80DEE">
        <w:rPr>
          <w:rFonts w:ascii="Times New Roman" w:hAnsi="Times New Roman" w:cs="Times New Roman"/>
        </w:rPr>
        <w:t>Since RODHA model</w:t>
      </w:r>
      <w:r w:rsidR="00876507" w:rsidRPr="00B80DEE">
        <w:rPr>
          <w:rFonts w:ascii="Times New Roman" w:hAnsi="Times New Roman" w:cs="Times New Roman"/>
        </w:rPr>
        <w:t xml:space="preserve">, which is a low range E-Bike, </w:t>
      </w:r>
      <w:r w:rsidR="00741EAF" w:rsidRPr="00B80DEE">
        <w:rPr>
          <w:rFonts w:ascii="Times New Roman" w:hAnsi="Times New Roman" w:cs="Times New Roman"/>
        </w:rPr>
        <w:t xml:space="preserve">has only one model, they cannot be used </w:t>
      </w:r>
      <w:r w:rsidR="005664CB" w:rsidRPr="00B80DEE">
        <w:rPr>
          <w:rFonts w:ascii="Times New Roman" w:hAnsi="Times New Roman" w:cs="Times New Roman"/>
        </w:rPr>
        <w:t xml:space="preserve">in Cluster 1, because </w:t>
      </w:r>
      <w:r w:rsidR="005664CB" w:rsidRPr="00B80DEE">
        <w:rPr>
          <w:rFonts w:ascii="Times New Roman" w:hAnsi="Times New Roman" w:cs="Times New Roman"/>
        </w:rPr>
        <w:lastRenderedPageBreak/>
        <w:t xml:space="preserve">the VRP Model has not provide any solution for </w:t>
      </w:r>
      <w:r w:rsidR="00876507" w:rsidRPr="00B80DEE">
        <w:rPr>
          <w:rFonts w:ascii="Times New Roman" w:hAnsi="Times New Roman" w:cs="Times New Roman"/>
        </w:rPr>
        <w:t xml:space="preserve">RODHA. Therefore, RODHA </w:t>
      </w:r>
      <w:r w:rsidR="003A0128" w:rsidRPr="00B80DEE">
        <w:rPr>
          <w:rFonts w:ascii="Times New Roman" w:hAnsi="Times New Roman" w:cs="Times New Roman"/>
        </w:rPr>
        <w:t>as a service provider cannot be used in distant delivery operations.</w:t>
      </w:r>
      <w:r w:rsidR="005D4260" w:rsidRPr="00B80DEE">
        <w:rPr>
          <w:rFonts w:ascii="Times New Roman" w:hAnsi="Times New Roman" w:cs="Times New Roman"/>
        </w:rPr>
        <w:t xml:space="preserve"> </w:t>
      </w:r>
      <w:r w:rsidR="00FC4A90" w:rsidRPr="00B80DEE">
        <w:rPr>
          <w:rFonts w:ascii="Times New Roman" w:hAnsi="Times New Roman" w:cs="Times New Roman"/>
        </w:rPr>
        <w:t xml:space="preserve">EBIKE4DELIVERY </w:t>
      </w:r>
      <w:r w:rsidR="005D4260" w:rsidRPr="00B80DEE">
        <w:rPr>
          <w:rFonts w:ascii="Times New Roman" w:hAnsi="Times New Roman" w:cs="Times New Roman"/>
        </w:rPr>
        <w:t xml:space="preserve">and </w:t>
      </w:r>
      <w:r w:rsidR="00A23145" w:rsidRPr="00B80DEE">
        <w:rPr>
          <w:rFonts w:ascii="Times New Roman" w:hAnsi="Times New Roman" w:cs="Times New Roman"/>
        </w:rPr>
        <w:t>EVEEZ has at least one E-Bike model to perform in any cluster.</w:t>
      </w:r>
      <w:r w:rsidR="00120396" w:rsidRPr="00B80DEE">
        <w:rPr>
          <w:rFonts w:ascii="Times New Roman" w:hAnsi="Times New Roman" w:cs="Times New Roman"/>
        </w:rPr>
        <w:t xml:space="preserve"> </w:t>
      </w:r>
    </w:p>
    <w:p w14:paraId="4EC22AE2" w14:textId="53B8685E" w:rsidR="007C6713" w:rsidRPr="00B80DEE" w:rsidRDefault="00577692" w:rsidP="006D0742">
      <w:pPr>
        <w:jc w:val="both"/>
        <w:rPr>
          <w:rFonts w:ascii="Times New Roman" w:hAnsi="Times New Roman" w:cs="Times New Roman"/>
        </w:rPr>
      </w:pPr>
      <w:r w:rsidRPr="00B80DEE">
        <w:rPr>
          <w:rFonts w:ascii="Times New Roman" w:hAnsi="Times New Roman" w:cs="Times New Roman"/>
        </w:rPr>
        <w:t xml:space="preserve">Using our final outputs of our customized VRP Model, Restaurant can </w:t>
      </w:r>
      <w:r w:rsidR="001433F6" w:rsidRPr="00B80DEE">
        <w:rPr>
          <w:rFonts w:ascii="Times New Roman" w:hAnsi="Times New Roman" w:cs="Times New Roman"/>
        </w:rPr>
        <w:t>make a joint operation using multiple providers. For an example, let’s assume</w:t>
      </w:r>
      <w:r w:rsidR="006327D7" w:rsidRPr="00B80DEE">
        <w:rPr>
          <w:rFonts w:ascii="Times New Roman" w:hAnsi="Times New Roman" w:cs="Times New Roman"/>
        </w:rPr>
        <w:t xml:space="preserve"> a</w:t>
      </w:r>
      <w:r w:rsidR="001433F6" w:rsidRPr="00B80DEE">
        <w:rPr>
          <w:rFonts w:ascii="Times New Roman" w:hAnsi="Times New Roman" w:cs="Times New Roman"/>
        </w:rPr>
        <w:t xml:space="preserve"> restaurant </w:t>
      </w:r>
      <w:r w:rsidR="006327D7" w:rsidRPr="00B80DEE">
        <w:rPr>
          <w:rFonts w:ascii="Times New Roman" w:hAnsi="Times New Roman" w:cs="Times New Roman"/>
        </w:rPr>
        <w:t>has</w:t>
      </w:r>
      <w:r w:rsidR="001433F6" w:rsidRPr="00B80DEE">
        <w:rPr>
          <w:rFonts w:ascii="Times New Roman" w:hAnsi="Times New Roman" w:cs="Times New Roman"/>
        </w:rPr>
        <w:t xml:space="preserve"> </w:t>
      </w:r>
      <w:r w:rsidR="008E754C" w:rsidRPr="00B80DEE">
        <w:rPr>
          <w:rFonts w:ascii="Times New Roman" w:hAnsi="Times New Roman" w:cs="Times New Roman"/>
        </w:rPr>
        <w:t xml:space="preserve">multiple E-Bike providers </w:t>
      </w:r>
      <w:r w:rsidR="001433F6" w:rsidRPr="00B80DEE">
        <w:rPr>
          <w:rFonts w:ascii="Times New Roman" w:hAnsi="Times New Roman" w:cs="Times New Roman"/>
        </w:rPr>
        <w:t xml:space="preserve">which </w:t>
      </w:r>
      <w:r w:rsidR="00F90EB1" w:rsidRPr="00B80DEE">
        <w:rPr>
          <w:rFonts w:ascii="Times New Roman" w:hAnsi="Times New Roman" w:cs="Times New Roman"/>
        </w:rPr>
        <w:t>they can acquire services from</w:t>
      </w:r>
      <w:r w:rsidR="00B96688" w:rsidRPr="00B80DEE">
        <w:rPr>
          <w:rFonts w:ascii="Times New Roman" w:hAnsi="Times New Roman" w:cs="Times New Roman"/>
        </w:rPr>
        <w:t xml:space="preserve">. They can configure the E-Bike models in Our VRP Model and </w:t>
      </w:r>
      <w:r w:rsidR="006E1D34" w:rsidRPr="00B80DEE">
        <w:rPr>
          <w:rFonts w:ascii="Times New Roman" w:hAnsi="Times New Roman" w:cs="Times New Roman"/>
        </w:rPr>
        <w:t>run the VRP model</w:t>
      </w:r>
      <w:r w:rsidR="00B96688" w:rsidRPr="00B80DEE">
        <w:rPr>
          <w:rFonts w:ascii="Times New Roman" w:hAnsi="Times New Roman" w:cs="Times New Roman"/>
        </w:rPr>
        <w:t xml:space="preserve"> for each provider</w:t>
      </w:r>
      <w:r w:rsidR="006E1D34" w:rsidRPr="00B80DEE">
        <w:rPr>
          <w:rFonts w:ascii="Times New Roman" w:hAnsi="Times New Roman" w:cs="Times New Roman"/>
        </w:rPr>
        <w:t xml:space="preserve"> and find out the least cost</w:t>
      </w:r>
      <w:r w:rsidR="00C77605" w:rsidRPr="00B80DEE">
        <w:rPr>
          <w:rFonts w:ascii="Times New Roman" w:hAnsi="Times New Roman" w:cs="Times New Roman"/>
        </w:rPr>
        <w:t xml:space="preserve"> E-Bike service provider </w:t>
      </w:r>
      <w:r w:rsidR="00AD42F7" w:rsidRPr="00B80DEE">
        <w:rPr>
          <w:rFonts w:ascii="Times New Roman" w:hAnsi="Times New Roman" w:cs="Times New Roman"/>
        </w:rPr>
        <w:t xml:space="preserve">to the predicted deliveries </w:t>
      </w:r>
      <w:r w:rsidR="00C77605" w:rsidRPr="00B80DEE">
        <w:rPr>
          <w:rFonts w:ascii="Times New Roman" w:hAnsi="Times New Roman" w:cs="Times New Roman"/>
        </w:rPr>
        <w:t>for each cluster of the customer locations.</w:t>
      </w:r>
      <w:r w:rsidR="00DD66A4" w:rsidRPr="00B80DEE">
        <w:rPr>
          <w:rFonts w:ascii="Times New Roman" w:hAnsi="Times New Roman" w:cs="Times New Roman"/>
        </w:rPr>
        <w:t xml:space="preserve"> In our analysis, if </w:t>
      </w:r>
      <w:r w:rsidR="003A7F39" w:rsidRPr="00B80DEE">
        <w:rPr>
          <w:rFonts w:ascii="Times New Roman" w:hAnsi="Times New Roman" w:cs="Times New Roman"/>
        </w:rPr>
        <w:t>our chosen</w:t>
      </w:r>
      <w:r w:rsidR="00582794" w:rsidRPr="00B80DEE">
        <w:rPr>
          <w:rFonts w:ascii="Times New Roman" w:hAnsi="Times New Roman" w:cs="Times New Roman"/>
        </w:rPr>
        <w:t xml:space="preserve"> restaurant </w:t>
      </w:r>
      <w:r w:rsidR="003A7F39" w:rsidRPr="00B80DEE">
        <w:rPr>
          <w:rFonts w:ascii="Times New Roman" w:hAnsi="Times New Roman" w:cs="Times New Roman"/>
        </w:rPr>
        <w:t xml:space="preserve">be able to acquire services all </w:t>
      </w:r>
      <w:r w:rsidR="00DD66A4" w:rsidRPr="00B80DEE">
        <w:rPr>
          <w:rFonts w:ascii="Times New Roman" w:hAnsi="Times New Roman" w:cs="Times New Roman"/>
        </w:rPr>
        <w:t xml:space="preserve">the </w:t>
      </w:r>
      <w:r w:rsidR="00FC4A90" w:rsidRPr="00B80DEE">
        <w:rPr>
          <w:rFonts w:ascii="Times New Roman" w:hAnsi="Times New Roman" w:cs="Times New Roman"/>
        </w:rPr>
        <w:t>EBIKE4DELIVERY</w:t>
      </w:r>
      <w:r w:rsidR="00582794" w:rsidRPr="00B80DEE">
        <w:rPr>
          <w:rFonts w:ascii="Times New Roman" w:hAnsi="Times New Roman" w:cs="Times New Roman"/>
        </w:rPr>
        <w:t>, EVEEZ and RODHA</w:t>
      </w:r>
      <w:r w:rsidR="00F71CEE" w:rsidRPr="00B80DEE">
        <w:rPr>
          <w:rFonts w:ascii="Times New Roman" w:hAnsi="Times New Roman" w:cs="Times New Roman"/>
        </w:rPr>
        <w:t xml:space="preserve">, RODHA would be ideal for </w:t>
      </w:r>
      <w:r w:rsidR="009E11AD" w:rsidRPr="00B80DEE">
        <w:rPr>
          <w:rFonts w:ascii="Times New Roman" w:hAnsi="Times New Roman" w:cs="Times New Roman"/>
        </w:rPr>
        <w:t xml:space="preserve">cluster 0 and </w:t>
      </w:r>
      <w:r w:rsidR="00FC4A90" w:rsidRPr="00B80DEE">
        <w:rPr>
          <w:rFonts w:ascii="Times New Roman" w:hAnsi="Times New Roman" w:cs="Times New Roman"/>
        </w:rPr>
        <w:t xml:space="preserve">EBIKE4DELIVERY </w:t>
      </w:r>
      <w:r w:rsidR="009E11AD" w:rsidRPr="00B80DEE">
        <w:rPr>
          <w:rFonts w:ascii="Times New Roman" w:hAnsi="Times New Roman" w:cs="Times New Roman"/>
        </w:rPr>
        <w:t xml:space="preserve">or EVEEZ is ideal </w:t>
      </w:r>
      <w:r w:rsidR="00D16733" w:rsidRPr="00B80DEE">
        <w:rPr>
          <w:rFonts w:ascii="Times New Roman" w:hAnsi="Times New Roman" w:cs="Times New Roman"/>
        </w:rPr>
        <w:t>for cluster 1.</w:t>
      </w:r>
    </w:p>
    <w:p w14:paraId="795B6BC9" w14:textId="7B477693" w:rsidR="00AF0C90" w:rsidRPr="00B80DEE" w:rsidRDefault="00750C48" w:rsidP="006D0742">
      <w:pPr>
        <w:jc w:val="both"/>
        <w:rPr>
          <w:rFonts w:ascii="Times New Roman" w:hAnsi="Times New Roman" w:cs="Times New Roman"/>
        </w:rPr>
      </w:pPr>
      <w:r>
        <w:rPr>
          <w:rFonts w:ascii="Times New Roman" w:hAnsi="Times New Roman" w:cs="Times New Roman"/>
        </w:rPr>
        <w:t>From start to end,</w:t>
      </w:r>
      <w:r w:rsidR="00204FF8">
        <w:rPr>
          <w:rFonts w:ascii="Times New Roman" w:hAnsi="Times New Roman" w:cs="Times New Roman"/>
        </w:rPr>
        <w:t xml:space="preserve"> our whole model</w:t>
      </w:r>
      <w:r w:rsidR="00FC4A90">
        <w:rPr>
          <w:rFonts w:ascii="Times New Roman" w:hAnsi="Times New Roman" w:cs="Times New Roman"/>
        </w:rPr>
        <w:t xml:space="preserve"> </w:t>
      </w:r>
      <w:r>
        <w:rPr>
          <w:rFonts w:ascii="Times New Roman" w:hAnsi="Times New Roman" w:cs="Times New Roman"/>
        </w:rPr>
        <w:t>(clustering, forecasting, optimi</w:t>
      </w:r>
      <w:r w:rsidR="00FD3295">
        <w:rPr>
          <w:rFonts w:ascii="Times New Roman" w:hAnsi="Times New Roman" w:cs="Times New Roman"/>
        </w:rPr>
        <w:t xml:space="preserve">zing fleet and evaluating sustainability) is completely dynamic. Because of that, whole model can anticipate and mitigate any demand variation </w:t>
      </w:r>
      <w:r w:rsidR="006D4F8F">
        <w:rPr>
          <w:rFonts w:ascii="Times New Roman" w:hAnsi="Times New Roman" w:cs="Times New Roman"/>
        </w:rPr>
        <w:t>that can be happened time to time.</w:t>
      </w:r>
    </w:p>
    <w:p w14:paraId="5E47E13F" w14:textId="5A10E8EA" w:rsidR="00CA7916" w:rsidRPr="00B80DEE" w:rsidRDefault="004A4E2B" w:rsidP="006D0742">
      <w:pPr>
        <w:pStyle w:val="Heading2"/>
        <w:jc w:val="both"/>
        <w:rPr>
          <w:rFonts w:cs="Times New Roman"/>
          <w:szCs w:val="24"/>
        </w:rPr>
      </w:pPr>
      <w:bookmarkStart w:id="275" w:name="_Toc198100254"/>
      <w:bookmarkStart w:id="276" w:name="_Toc198256790"/>
      <w:r w:rsidRPr="00B80DEE">
        <w:rPr>
          <w:rFonts w:cs="Times New Roman"/>
          <w:szCs w:val="24"/>
        </w:rPr>
        <w:t xml:space="preserve">Sustainability </w:t>
      </w:r>
      <w:r w:rsidR="00F24434">
        <w:rPr>
          <w:rFonts w:cs="Times New Roman"/>
          <w:szCs w:val="24"/>
        </w:rPr>
        <w:t>e</w:t>
      </w:r>
      <w:r w:rsidRPr="00B80DEE">
        <w:rPr>
          <w:rFonts w:cs="Times New Roman"/>
          <w:szCs w:val="24"/>
        </w:rPr>
        <w:t xml:space="preserve">valuation of </w:t>
      </w:r>
      <w:r w:rsidR="00F24434">
        <w:rPr>
          <w:rFonts w:cs="Times New Roman"/>
          <w:szCs w:val="24"/>
        </w:rPr>
        <w:t>i</w:t>
      </w:r>
      <w:r w:rsidRPr="00B80DEE">
        <w:rPr>
          <w:rFonts w:cs="Times New Roman"/>
          <w:szCs w:val="24"/>
        </w:rPr>
        <w:t>ntegrating E-Bikes to the deliveries</w:t>
      </w:r>
      <w:bookmarkEnd w:id="275"/>
      <w:bookmarkEnd w:id="276"/>
    </w:p>
    <w:p w14:paraId="18AEA10B" w14:textId="7D8DE285" w:rsidR="00504003" w:rsidRPr="00B80DEE" w:rsidRDefault="003A5A09" w:rsidP="006D0742">
      <w:pPr>
        <w:jc w:val="both"/>
        <w:rPr>
          <w:rFonts w:ascii="Times New Roman" w:hAnsi="Times New Roman" w:cs="Times New Roman"/>
        </w:rPr>
      </w:pPr>
      <w:r w:rsidRPr="00B80DEE">
        <w:rPr>
          <w:rFonts w:ascii="Times New Roman" w:hAnsi="Times New Roman" w:cs="Times New Roman"/>
        </w:rPr>
        <w:t xml:space="preserve">Integration of E-Bikes to the delivery fleet </w:t>
      </w:r>
      <w:r w:rsidR="000F546B" w:rsidRPr="00B80DEE">
        <w:rPr>
          <w:rFonts w:ascii="Times New Roman" w:hAnsi="Times New Roman" w:cs="Times New Roman"/>
        </w:rPr>
        <w:t xml:space="preserve">was the final idea of the model by optimizing the delivery which will reduce whole delivery operational cost. </w:t>
      </w:r>
      <w:r w:rsidR="00072EC9" w:rsidRPr="00B80DEE">
        <w:rPr>
          <w:rFonts w:ascii="Times New Roman" w:hAnsi="Times New Roman" w:cs="Times New Roman"/>
        </w:rPr>
        <w:t xml:space="preserve">From the </w:t>
      </w:r>
      <w:r w:rsidR="00DA46A2" w:rsidRPr="00B80DEE">
        <w:rPr>
          <w:rFonts w:ascii="Times New Roman" w:hAnsi="Times New Roman" w:cs="Times New Roman"/>
        </w:rPr>
        <w:t>Energy Consump</w:t>
      </w:r>
      <w:r w:rsidR="007C33C4" w:rsidRPr="00B80DEE">
        <w:rPr>
          <w:rFonts w:ascii="Times New Roman" w:hAnsi="Times New Roman" w:cs="Times New Roman"/>
        </w:rPr>
        <w:t>tion</w:t>
      </w:r>
      <w:r w:rsidR="00072EC9" w:rsidRPr="00B80DEE">
        <w:rPr>
          <w:rFonts w:ascii="Times New Roman" w:hAnsi="Times New Roman" w:cs="Times New Roman"/>
        </w:rPr>
        <w:t xml:space="preserve"> results</w:t>
      </w:r>
      <w:r w:rsidR="007C33C4" w:rsidRPr="00B80DEE">
        <w:rPr>
          <w:rFonts w:ascii="Times New Roman" w:hAnsi="Times New Roman" w:cs="Times New Roman"/>
        </w:rPr>
        <w:t xml:space="preserve"> for</w:t>
      </w:r>
      <w:r w:rsidR="00F91564" w:rsidRPr="00B80DEE">
        <w:rPr>
          <w:rFonts w:ascii="Times New Roman" w:hAnsi="Times New Roman" w:cs="Times New Roman"/>
        </w:rPr>
        <w:t xml:space="preserve"> each </w:t>
      </w:r>
      <w:r w:rsidR="00AF4100" w:rsidRPr="00B80DEE">
        <w:rPr>
          <w:rFonts w:ascii="Times New Roman" w:hAnsi="Times New Roman" w:cs="Times New Roman"/>
        </w:rPr>
        <w:t>provider, best</w:t>
      </w:r>
      <w:r w:rsidR="00F91564" w:rsidRPr="00B80DEE">
        <w:rPr>
          <w:rFonts w:ascii="Times New Roman" w:hAnsi="Times New Roman" w:cs="Times New Roman"/>
        </w:rPr>
        <w:t xml:space="preserve"> vehicle</w:t>
      </w:r>
      <w:r w:rsidR="0049356C" w:rsidRPr="00B80DEE">
        <w:rPr>
          <w:rFonts w:ascii="Times New Roman" w:hAnsi="Times New Roman" w:cs="Times New Roman"/>
        </w:rPr>
        <w:t xml:space="preserve"> with </w:t>
      </w:r>
      <w:r w:rsidR="0098581A" w:rsidRPr="00B80DEE">
        <w:rPr>
          <w:rFonts w:ascii="Times New Roman" w:hAnsi="Times New Roman" w:cs="Times New Roman"/>
        </w:rPr>
        <w:t xml:space="preserve">low battery capacity is ideal for cluster 0 as </w:t>
      </w:r>
      <w:r w:rsidR="00265AF2" w:rsidRPr="00B80DEE">
        <w:rPr>
          <w:rFonts w:ascii="Times New Roman" w:hAnsi="Times New Roman" w:cs="Times New Roman"/>
        </w:rPr>
        <w:t>which</w:t>
      </w:r>
      <w:r w:rsidR="006D7977" w:rsidRPr="00B80DEE">
        <w:rPr>
          <w:rFonts w:ascii="Times New Roman" w:hAnsi="Times New Roman" w:cs="Times New Roman"/>
        </w:rPr>
        <w:t xml:space="preserve"> </w:t>
      </w:r>
      <w:r w:rsidR="0049356C" w:rsidRPr="00B80DEE">
        <w:rPr>
          <w:rFonts w:ascii="Times New Roman" w:hAnsi="Times New Roman" w:cs="Times New Roman"/>
        </w:rPr>
        <w:t>the deliveries</w:t>
      </w:r>
      <w:r w:rsidR="006D7977" w:rsidRPr="00B80DEE">
        <w:rPr>
          <w:rFonts w:ascii="Times New Roman" w:hAnsi="Times New Roman" w:cs="Times New Roman"/>
        </w:rPr>
        <w:t xml:space="preserve"> can be achieved by shorter trips</w:t>
      </w:r>
      <w:r w:rsidR="0049356C" w:rsidRPr="00B80DEE">
        <w:rPr>
          <w:rFonts w:ascii="Times New Roman" w:hAnsi="Times New Roman" w:cs="Times New Roman"/>
        </w:rPr>
        <w:t>.</w:t>
      </w:r>
      <w:r w:rsidR="006D7977" w:rsidRPr="00B80DEE">
        <w:rPr>
          <w:rFonts w:ascii="Times New Roman" w:hAnsi="Times New Roman" w:cs="Times New Roman"/>
        </w:rPr>
        <w:t xml:space="preserve"> But for Cluster 1, the res</w:t>
      </w:r>
      <w:r w:rsidR="00A20347" w:rsidRPr="00B80DEE">
        <w:rPr>
          <w:rFonts w:ascii="Times New Roman" w:hAnsi="Times New Roman" w:cs="Times New Roman"/>
        </w:rPr>
        <w:t xml:space="preserve">taurant needs higher battery capacity E-Bikes such </w:t>
      </w:r>
      <w:r w:rsidR="00056FB6" w:rsidRPr="00B80DEE">
        <w:rPr>
          <w:rFonts w:ascii="Times New Roman" w:hAnsi="Times New Roman" w:cs="Times New Roman"/>
        </w:rPr>
        <w:t>as “Gen3” or “BLAZE” because they can cover distant range</w:t>
      </w:r>
      <w:r w:rsidR="00AA0E0B" w:rsidRPr="00B80DEE">
        <w:rPr>
          <w:rFonts w:ascii="Times New Roman" w:hAnsi="Times New Roman" w:cs="Times New Roman"/>
        </w:rPr>
        <w:t xml:space="preserve">. </w:t>
      </w:r>
    </w:p>
    <w:p w14:paraId="39538729" w14:textId="77777777" w:rsidR="00E10CB1" w:rsidRDefault="00D3437A" w:rsidP="00E10CB1">
      <w:pPr>
        <w:keepNext/>
        <w:jc w:val="center"/>
      </w:pPr>
      <w:r w:rsidRPr="00B80DEE">
        <w:rPr>
          <w:rFonts w:ascii="Times New Roman" w:hAnsi="Times New Roman" w:cs="Times New Roman"/>
          <w:noProof/>
        </w:rPr>
        <w:drawing>
          <wp:inline distT="0" distB="0" distL="0" distR="0" wp14:anchorId="01DA4A4B" wp14:editId="20444BFF">
            <wp:extent cx="3359751" cy="2520000"/>
            <wp:effectExtent l="19050" t="19050" r="12700" b="13970"/>
            <wp:docPr id="8742125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12544" name="Picture 87421254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359751" cy="2520000"/>
                    </a:xfrm>
                    <a:prstGeom prst="rect">
                      <a:avLst/>
                    </a:prstGeom>
                    <a:ln>
                      <a:solidFill>
                        <a:schemeClr val="tx1"/>
                      </a:solidFill>
                    </a:ln>
                  </pic:spPr>
                </pic:pic>
              </a:graphicData>
            </a:graphic>
          </wp:inline>
        </w:drawing>
      </w:r>
    </w:p>
    <w:p w14:paraId="695A242E" w14:textId="1DFC9A69" w:rsidR="00504003" w:rsidRPr="00E10CB1" w:rsidRDefault="00E10CB1" w:rsidP="00E10CB1">
      <w:pPr>
        <w:pStyle w:val="Caption"/>
        <w:jc w:val="center"/>
        <w:rPr>
          <w:rFonts w:ascii="Times New Roman" w:hAnsi="Times New Roman" w:cs="Times New Roman"/>
          <w:color w:val="auto"/>
          <w:sz w:val="16"/>
          <w:szCs w:val="16"/>
        </w:rPr>
      </w:pPr>
      <w:bookmarkStart w:id="277" w:name="_Toc198100286"/>
      <w:r w:rsidRPr="00E10CB1">
        <w:rPr>
          <w:rFonts w:ascii="Times New Roman" w:hAnsi="Times New Roman" w:cs="Times New Roman"/>
          <w:color w:val="auto"/>
          <w:sz w:val="16"/>
          <w:szCs w:val="16"/>
        </w:rPr>
        <w:t xml:space="preserve">Figure </w:t>
      </w:r>
      <w:r w:rsidRPr="00E10CB1">
        <w:rPr>
          <w:rFonts w:ascii="Times New Roman" w:hAnsi="Times New Roman" w:cs="Times New Roman"/>
          <w:color w:val="auto"/>
          <w:sz w:val="16"/>
          <w:szCs w:val="16"/>
        </w:rPr>
        <w:fldChar w:fldCharType="begin"/>
      </w:r>
      <w:r w:rsidRPr="00E10CB1">
        <w:rPr>
          <w:rFonts w:ascii="Times New Roman" w:hAnsi="Times New Roman" w:cs="Times New Roman"/>
          <w:color w:val="auto"/>
          <w:sz w:val="16"/>
          <w:szCs w:val="16"/>
        </w:rPr>
        <w:instrText xml:space="preserve"> SEQ Figure \* ARABIC </w:instrText>
      </w:r>
      <w:r w:rsidRPr="00E10CB1">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23</w:t>
      </w:r>
      <w:r w:rsidRPr="00E10CB1">
        <w:rPr>
          <w:rFonts w:ascii="Times New Roman" w:hAnsi="Times New Roman" w:cs="Times New Roman"/>
          <w:color w:val="auto"/>
          <w:sz w:val="16"/>
          <w:szCs w:val="16"/>
        </w:rPr>
        <w:fldChar w:fldCharType="end"/>
      </w:r>
      <w:r w:rsidRPr="00E10CB1">
        <w:rPr>
          <w:rFonts w:ascii="Times New Roman" w:hAnsi="Times New Roman" w:cs="Times New Roman"/>
          <w:color w:val="auto"/>
          <w:sz w:val="16"/>
          <w:szCs w:val="16"/>
        </w:rPr>
        <w:t xml:space="preserve"> Energy consumption comparison of E-Bikes for each cluster</w:t>
      </w:r>
      <w:bookmarkEnd w:id="277"/>
    </w:p>
    <w:p w14:paraId="0A474D68" w14:textId="28BA4627" w:rsidR="00ED15C3" w:rsidRPr="00B80DEE" w:rsidRDefault="00ED15C3" w:rsidP="006D0742">
      <w:pPr>
        <w:jc w:val="both"/>
        <w:rPr>
          <w:rFonts w:ascii="Times New Roman" w:hAnsi="Times New Roman" w:cs="Times New Roman"/>
        </w:rPr>
      </w:pPr>
      <w:r w:rsidRPr="00B80DEE">
        <w:rPr>
          <w:rFonts w:ascii="Times New Roman" w:hAnsi="Times New Roman" w:cs="Times New Roman"/>
        </w:rPr>
        <w:t>If the restaurant analysis, how the energy is consumed within each vehicle</w:t>
      </w:r>
      <w:r w:rsidR="00DF7642" w:rsidRPr="00B80DEE">
        <w:rPr>
          <w:rFonts w:ascii="Times New Roman" w:hAnsi="Times New Roman" w:cs="Times New Roman"/>
        </w:rPr>
        <w:t>, they can use the same bike twice by recharging again if the restaurant has the charging facility. But if the E-Bikes need</w:t>
      </w:r>
      <w:r w:rsidR="00BE7B1A" w:rsidRPr="00B80DEE">
        <w:rPr>
          <w:rFonts w:ascii="Times New Roman" w:hAnsi="Times New Roman" w:cs="Times New Roman"/>
        </w:rPr>
        <w:t xml:space="preserve">ed to be </w:t>
      </w:r>
      <w:r w:rsidR="003E770F" w:rsidRPr="00B80DEE">
        <w:rPr>
          <w:rFonts w:ascii="Times New Roman" w:hAnsi="Times New Roman" w:cs="Times New Roman"/>
        </w:rPr>
        <w:t>got</w:t>
      </w:r>
      <w:r w:rsidR="00BE7B1A" w:rsidRPr="00B80DEE">
        <w:rPr>
          <w:rFonts w:ascii="Times New Roman" w:hAnsi="Times New Roman" w:cs="Times New Roman"/>
        </w:rPr>
        <w:t xml:space="preserve"> to </w:t>
      </w:r>
      <w:r w:rsidR="00680090" w:rsidRPr="00B80DEE">
        <w:rPr>
          <w:rFonts w:ascii="Times New Roman" w:hAnsi="Times New Roman" w:cs="Times New Roman"/>
        </w:rPr>
        <w:t>the recharging facility of the provider, the</w:t>
      </w:r>
      <w:r w:rsidR="00E37FE9" w:rsidRPr="00B80DEE">
        <w:rPr>
          <w:rFonts w:ascii="Times New Roman" w:hAnsi="Times New Roman" w:cs="Times New Roman"/>
        </w:rPr>
        <w:t xml:space="preserve">y can evaluate the how much is needed and pay for that amount only. Because of these considerations, restaurants can </w:t>
      </w:r>
      <w:r w:rsidR="00374EF4" w:rsidRPr="00B80DEE">
        <w:rPr>
          <w:rFonts w:ascii="Times New Roman" w:hAnsi="Times New Roman" w:cs="Times New Roman"/>
        </w:rPr>
        <w:t>monitor the predicted energy consumption through our model and get insights on how to recharge or reuse the E-Bike</w:t>
      </w:r>
      <w:r w:rsidR="00BD3E30" w:rsidRPr="00B80DEE">
        <w:rPr>
          <w:rFonts w:ascii="Times New Roman" w:hAnsi="Times New Roman" w:cs="Times New Roman"/>
        </w:rPr>
        <w:t xml:space="preserve"> which leads the restaurant </w:t>
      </w:r>
      <w:r w:rsidR="00955AD2" w:rsidRPr="00B80DEE">
        <w:rPr>
          <w:rFonts w:ascii="Times New Roman" w:hAnsi="Times New Roman" w:cs="Times New Roman"/>
        </w:rPr>
        <w:t>implement energy savings initiatives</w:t>
      </w:r>
      <w:r w:rsidR="00374EF4" w:rsidRPr="00B80DEE">
        <w:rPr>
          <w:rFonts w:ascii="Times New Roman" w:hAnsi="Times New Roman" w:cs="Times New Roman"/>
        </w:rPr>
        <w:t>.</w:t>
      </w:r>
    </w:p>
    <w:p w14:paraId="41AFF39B" w14:textId="47CF1B78" w:rsidR="00E04C2C" w:rsidRPr="00B80DEE" w:rsidRDefault="00596D69" w:rsidP="006D0742">
      <w:pPr>
        <w:jc w:val="both"/>
        <w:rPr>
          <w:rFonts w:ascii="Times New Roman" w:hAnsi="Times New Roman" w:cs="Times New Roman"/>
        </w:rPr>
      </w:pPr>
      <w:r w:rsidRPr="00B80DEE">
        <w:rPr>
          <w:rFonts w:ascii="Times New Roman" w:hAnsi="Times New Roman" w:cs="Times New Roman"/>
        </w:rPr>
        <w:lastRenderedPageBreak/>
        <w:t xml:space="preserve">On the other hand, if the restaurant used to </w:t>
      </w:r>
      <w:r w:rsidR="00E5066B" w:rsidRPr="00B80DEE">
        <w:rPr>
          <w:rFonts w:ascii="Times New Roman" w:hAnsi="Times New Roman" w:cs="Times New Roman"/>
        </w:rPr>
        <w:t xml:space="preserve">traditional motor bike or scooter, CO2 Emissions will be increasing day by day which ultimately leads to the pollution. </w:t>
      </w:r>
      <w:r w:rsidR="002508C8" w:rsidRPr="00B80DEE">
        <w:rPr>
          <w:rFonts w:ascii="Times New Roman" w:hAnsi="Times New Roman" w:cs="Times New Roman"/>
        </w:rPr>
        <w:t>But since we integrate E-Bikes, we can assess how much CO2 has b</w:t>
      </w:r>
      <w:r w:rsidR="00090200" w:rsidRPr="00B80DEE">
        <w:rPr>
          <w:rFonts w:ascii="Times New Roman" w:hAnsi="Times New Roman" w:cs="Times New Roman"/>
        </w:rPr>
        <w:t>een reduced</w:t>
      </w:r>
      <w:r w:rsidR="00EA5708" w:rsidRPr="00B80DEE">
        <w:rPr>
          <w:rFonts w:ascii="Times New Roman" w:hAnsi="Times New Roman" w:cs="Times New Roman"/>
        </w:rPr>
        <w:t>.</w:t>
      </w:r>
      <w:r w:rsidR="00AE7DF4" w:rsidRPr="00B80DEE">
        <w:rPr>
          <w:rFonts w:ascii="Times New Roman" w:hAnsi="Times New Roman" w:cs="Times New Roman"/>
        </w:rPr>
        <w:t xml:space="preserve"> Since Cluster 0 and Cluster 1 has same routes and route distances as we mentioned in section </w:t>
      </w:r>
      <w:r w:rsidR="001853DA" w:rsidRPr="00B80DEE">
        <w:rPr>
          <w:rFonts w:ascii="Times New Roman" w:hAnsi="Times New Roman" w:cs="Times New Roman"/>
        </w:rPr>
        <w:t>4.9</w:t>
      </w:r>
      <w:r w:rsidR="009032A6" w:rsidRPr="00B80DEE">
        <w:rPr>
          <w:rFonts w:ascii="Times New Roman" w:hAnsi="Times New Roman" w:cs="Times New Roman"/>
        </w:rPr>
        <w:t>,</w:t>
      </w:r>
      <w:r w:rsidR="00AE7DF4" w:rsidRPr="00B80DEE">
        <w:rPr>
          <w:rFonts w:ascii="Times New Roman" w:hAnsi="Times New Roman" w:cs="Times New Roman"/>
        </w:rPr>
        <w:t xml:space="preserve"> CO2 Emission </w:t>
      </w:r>
      <w:r w:rsidR="00B24547" w:rsidRPr="00B80DEE">
        <w:rPr>
          <w:rFonts w:ascii="Times New Roman" w:hAnsi="Times New Roman" w:cs="Times New Roman"/>
        </w:rPr>
        <w:t>saved for each E-Bike is mostly same.</w:t>
      </w:r>
      <w:r w:rsidR="009032A6" w:rsidRPr="00B80DEE">
        <w:rPr>
          <w:rFonts w:ascii="Times New Roman" w:hAnsi="Times New Roman" w:cs="Times New Roman"/>
        </w:rPr>
        <w:t xml:space="preserve"> </w:t>
      </w:r>
      <w:r w:rsidR="00EA5708" w:rsidRPr="00B80DEE">
        <w:rPr>
          <w:rFonts w:ascii="Times New Roman" w:hAnsi="Times New Roman" w:cs="Times New Roman"/>
        </w:rPr>
        <w:t>From the results</w:t>
      </w:r>
      <w:r w:rsidR="00F63AB0" w:rsidRPr="00B80DEE">
        <w:rPr>
          <w:rFonts w:ascii="Times New Roman" w:hAnsi="Times New Roman" w:cs="Times New Roman"/>
        </w:rPr>
        <w:t xml:space="preserve">, if we choose one E-Bike type, </w:t>
      </w:r>
      <w:r w:rsidR="001853DA" w:rsidRPr="00B80DEE">
        <w:rPr>
          <w:rFonts w:ascii="Times New Roman" w:hAnsi="Times New Roman" w:cs="Times New Roman"/>
        </w:rPr>
        <w:t>we</w:t>
      </w:r>
      <w:r w:rsidR="00EA5708" w:rsidRPr="00B80DEE">
        <w:rPr>
          <w:rFonts w:ascii="Times New Roman" w:hAnsi="Times New Roman" w:cs="Times New Roman"/>
        </w:rPr>
        <w:t xml:space="preserve"> can </w:t>
      </w:r>
      <w:r w:rsidR="002C295A" w:rsidRPr="00B80DEE">
        <w:rPr>
          <w:rFonts w:ascii="Times New Roman" w:hAnsi="Times New Roman" w:cs="Times New Roman"/>
        </w:rPr>
        <w:t xml:space="preserve">observe that </w:t>
      </w:r>
      <w:r w:rsidR="00AF1AAD" w:rsidRPr="00B80DEE">
        <w:rPr>
          <w:rFonts w:ascii="Times New Roman" w:hAnsi="Times New Roman" w:cs="Times New Roman"/>
        </w:rPr>
        <w:t>approximately</w:t>
      </w:r>
      <w:r w:rsidR="002C295A" w:rsidRPr="00B80DEE">
        <w:rPr>
          <w:rFonts w:ascii="Times New Roman" w:hAnsi="Times New Roman" w:cs="Times New Roman"/>
        </w:rPr>
        <w:t xml:space="preserve"> 25kg CO2 emissions have been reduced due to the integration of E-Bikes. </w:t>
      </w:r>
      <w:r w:rsidR="00CE56CF" w:rsidRPr="00B80DEE">
        <w:rPr>
          <w:rFonts w:ascii="Times New Roman" w:hAnsi="Times New Roman" w:cs="Times New Roman"/>
        </w:rPr>
        <w:t>Restaurant</w:t>
      </w:r>
      <w:r w:rsidR="00002A37" w:rsidRPr="00B80DEE">
        <w:rPr>
          <w:rFonts w:ascii="Times New Roman" w:hAnsi="Times New Roman" w:cs="Times New Roman"/>
        </w:rPr>
        <w:t>s c</w:t>
      </w:r>
      <w:r w:rsidR="00752AC9" w:rsidRPr="00B80DEE">
        <w:rPr>
          <w:rFonts w:ascii="Times New Roman" w:hAnsi="Times New Roman" w:cs="Times New Roman"/>
        </w:rPr>
        <w:t>ould use this insight to show the respective parties to win over future incentives</w:t>
      </w:r>
      <w:r w:rsidR="005B06D0" w:rsidRPr="00B80DEE">
        <w:rPr>
          <w:rFonts w:ascii="Times New Roman" w:hAnsi="Times New Roman" w:cs="Times New Roman"/>
        </w:rPr>
        <w:t xml:space="preserve"> to initiating sustainable practices.</w:t>
      </w:r>
    </w:p>
    <w:p w14:paraId="15BBBC93" w14:textId="77777777" w:rsidR="00E10CB1" w:rsidRDefault="000E2FED" w:rsidP="00E10CB1">
      <w:pPr>
        <w:keepNext/>
        <w:jc w:val="center"/>
      </w:pPr>
      <w:r w:rsidRPr="00B80DEE">
        <w:rPr>
          <w:rFonts w:ascii="Times New Roman" w:hAnsi="Times New Roman" w:cs="Times New Roman"/>
          <w:noProof/>
        </w:rPr>
        <w:drawing>
          <wp:inline distT="0" distB="0" distL="0" distR="0" wp14:anchorId="5B17A09A" wp14:editId="26BBB443">
            <wp:extent cx="3359752" cy="2520000"/>
            <wp:effectExtent l="19050" t="19050" r="12700" b="13970"/>
            <wp:docPr id="1861239690" name="Picture 7"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239690" name="Picture 7" descr="A graph of a bar graph&#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359752" cy="2520000"/>
                    </a:xfrm>
                    <a:prstGeom prst="rect">
                      <a:avLst/>
                    </a:prstGeom>
                    <a:ln>
                      <a:solidFill>
                        <a:schemeClr val="tx1"/>
                      </a:solidFill>
                    </a:ln>
                  </pic:spPr>
                </pic:pic>
              </a:graphicData>
            </a:graphic>
          </wp:inline>
        </w:drawing>
      </w:r>
    </w:p>
    <w:p w14:paraId="4A484395" w14:textId="50D15916" w:rsidR="00FB333E" w:rsidRPr="006C6D3A" w:rsidRDefault="00E10CB1" w:rsidP="00E10CB1">
      <w:pPr>
        <w:pStyle w:val="Caption"/>
        <w:jc w:val="center"/>
        <w:rPr>
          <w:rFonts w:ascii="Times New Roman" w:hAnsi="Times New Roman" w:cs="Times New Roman"/>
          <w:color w:val="auto"/>
          <w:sz w:val="16"/>
          <w:szCs w:val="16"/>
        </w:rPr>
      </w:pPr>
      <w:bookmarkStart w:id="278" w:name="_Toc198100287"/>
      <w:r w:rsidRPr="006C6D3A">
        <w:rPr>
          <w:rFonts w:ascii="Times New Roman" w:hAnsi="Times New Roman" w:cs="Times New Roman"/>
          <w:color w:val="auto"/>
          <w:sz w:val="16"/>
          <w:szCs w:val="16"/>
        </w:rPr>
        <w:t xml:space="preserve">Figure </w:t>
      </w:r>
      <w:r w:rsidRPr="006C6D3A">
        <w:rPr>
          <w:rFonts w:ascii="Times New Roman" w:hAnsi="Times New Roman" w:cs="Times New Roman"/>
          <w:color w:val="auto"/>
          <w:sz w:val="16"/>
          <w:szCs w:val="16"/>
        </w:rPr>
        <w:fldChar w:fldCharType="begin"/>
      </w:r>
      <w:r w:rsidRPr="006C6D3A">
        <w:rPr>
          <w:rFonts w:ascii="Times New Roman" w:hAnsi="Times New Roman" w:cs="Times New Roman"/>
          <w:color w:val="auto"/>
          <w:sz w:val="16"/>
          <w:szCs w:val="16"/>
        </w:rPr>
        <w:instrText xml:space="preserve"> SEQ Figure \* ARABIC </w:instrText>
      </w:r>
      <w:r w:rsidRPr="006C6D3A">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24</w:t>
      </w:r>
      <w:r w:rsidRPr="006C6D3A">
        <w:rPr>
          <w:rFonts w:ascii="Times New Roman" w:hAnsi="Times New Roman" w:cs="Times New Roman"/>
          <w:color w:val="auto"/>
          <w:sz w:val="16"/>
          <w:szCs w:val="16"/>
        </w:rPr>
        <w:fldChar w:fldCharType="end"/>
      </w:r>
      <w:r w:rsidRPr="006C6D3A">
        <w:rPr>
          <w:rFonts w:ascii="Times New Roman" w:hAnsi="Times New Roman" w:cs="Times New Roman"/>
          <w:color w:val="auto"/>
          <w:sz w:val="16"/>
          <w:szCs w:val="16"/>
        </w:rPr>
        <w:t xml:space="preserve"> CO2 emission saved </w:t>
      </w:r>
      <w:r w:rsidRPr="006C6D3A">
        <w:rPr>
          <w:rFonts w:ascii="Times New Roman" w:hAnsi="Times New Roman" w:cs="Times New Roman"/>
          <w:noProof/>
          <w:color w:val="auto"/>
          <w:sz w:val="16"/>
          <w:szCs w:val="16"/>
        </w:rPr>
        <w:t>per each cluster</w:t>
      </w:r>
      <w:bookmarkEnd w:id="278"/>
    </w:p>
    <w:p w14:paraId="0F747000" w14:textId="17B095F5" w:rsidR="003F7419" w:rsidRPr="00081B43" w:rsidRDefault="001C2E16" w:rsidP="006D0742">
      <w:pPr>
        <w:pStyle w:val="Heading1"/>
        <w:jc w:val="both"/>
        <w:rPr>
          <w:rFonts w:cs="Times New Roman"/>
          <w:b/>
          <w:bCs/>
          <w:szCs w:val="24"/>
        </w:rPr>
      </w:pPr>
      <w:bookmarkStart w:id="279" w:name="_Toc198100255"/>
      <w:bookmarkStart w:id="280" w:name="_Toc198256791"/>
      <w:r w:rsidRPr="00081B43">
        <w:rPr>
          <w:rFonts w:cs="Times New Roman"/>
          <w:b/>
          <w:bCs/>
          <w:szCs w:val="24"/>
        </w:rPr>
        <w:t>CHAPTER – CONCLUSION AND FUT</w:t>
      </w:r>
      <w:r w:rsidR="00046CF3" w:rsidRPr="00081B43">
        <w:rPr>
          <w:rFonts w:cs="Times New Roman"/>
          <w:b/>
          <w:bCs/>
          <w:szCs w:val="24"/>
        </w:rPr>
        <w:t>URE RESEARCH</w:t>
      </w:r>
      <w:bookmarkEnd w:id="279"/>
      <w:bookmarkEnd w:id="280"/>
    </w:p>
    <w:p w14:paraId="590B7E35" w14:textId="77777777" w:rsidR="00FF2FFF" w:rsidRPr="00B80DEE" w:rsidRDefault="00627EF3" w:rsidP="006D0742">
      <w:pPr>
        <w:jc w:val="both"/>
        <w:rPr>
          <w:rFonts w:ascii="Times New Roman" w:hAnsi="Times New Roman" w:cs="Times New Roman"/>
        </w:rPr>
      </w:pPr>
      <w:r w:rsidRPr="00B80DEE">
        <w:rPr>
          <w:rFonts w:ascii="Times New Roman" w:hAnsi="Times New Roman" w:cs="Times New Roman"/>
        </w:rPr>
        <w:t xml:space="preserve">Through our model’s final outputs of each section, restaurant management </w:t>
      </w:r>
      <w:r w:rsidR="00E441DF" w:rsidRPr="00B80DEE">
        <w:rPr>
          <w:rFonts w:ascii="Times New Roman" w:hAnsi="Times New Roman" w:cs="Times New Roman"/>
        </w:rPr>
        <w:t>who are working under self-logistics can get</w:t>
      </w:r>
      <w:r w:rsidR="00A471F6" w:rsidRPr="00B80DEE">
        <w:rPr>
          <w:rFonts w:ascii="Times New Roman" w:hAnsi="Times New Roman" w:cs="Times New Roman"/>
        </w:rPr>
        <w:t xml:space="preserve"> insights on</w:t>
      </w:r>
      <w:r w:rsidR="00FF2FFF" w:rsidRPr="00B80DEE">
        <w:rPr>
          <w:rFonts w:ascii="Times New Roman" w:hAnsi="Times New Roman" w:cs="Times New Roman"/>
        </w:rPr>
        <w:t xml:space="preserve"> below questions.</w:t>
      </w:r>
    </w:p>
    <w:p w14:paraId="5F46EBBD" w14:textId="555A1867" w:rsidR="00FF2FFF" w:rsidRPr="00B80DEE" w:rsidRDefault="00CA0E17" w:rsidP="006D0742">
      <w:pPr>
        <w:pStyle w:val="ListParagraph"/>
        <w:numPr>
          <w:ilvl w:val="0"/>
          <w:numId w:val="6"/>
        </w:numPr>
        <w:jc w:val="both"/>
        <w:rPr>
          <w:rFonts w:ascii="Times New Roman" w:hAnsi="Times New Roman" w:cs="Times New Roman"/>
        </w:rPr>
      </w:pPr>
      <w:r>
        <w:rPr>
          <w:rFonts w:ascii="Times New Roman" w:hAnsi="Times New Roman" w:cs="Times New Roman"/>
        </w:rPr>
        <w:t>H</w:t>
      </w:r>
      <w:r w:rsidR="00A471F6" w:rsidRPr="00B80DEE">
        <w:rPr>
          <w:rFonts w:ascii="Times New Roman" w:hAnsi="Times New Roman" w:cs="Times New Roman"/>
        </w:rPr>
        <w:t xml:space="preserve">ow </w:t>
      </w:r>
      <w:r w:rsidR="00326DC3" w:rsidRPr="00B80DEE">
        <w:rPr>
          <w:rFonts w:ascii="Times New Roman" w:hAnsi="Times New Roman" w:cs="Times New Roman"/>
        </w:rPr>
        <w:t>are the past customers</w:t>
      </w:r>
      <w:r w:rsidR="00A471F6" w:rsidRPr="00B80DEE">
        <w:rPr>
          <w:rFonts w:ascii="Times New Roman" w:hAnsi="Times New Roman" w:cs="Times New Roman"/>
        </w:rPr>
        <w:t xml:space="preserve"> </w:t>
      </w:r>
      <w:r w:rsidR="00D84858" w:rsidRPr="00B80DEE">
        <w:rPr>
          <w:rFonts w:ascii="Times New Roman" w:hAnsi="Times New Roman" w:cs="Times New Roman"/>
        </w:rPr>
        <w:t>distributed among the delivery area</w:t>
      </w:r>
      <w:r w:rsidR="00FF2FFF" w:rsidRPr="00B80DEE">
        <w:rPr>
          <w:rFonts w:ascii="Times New Roman" w:hAnsi="Times New Roman" w:cs="Times New Roman"/>
        </w:rPr>
        <w:t xml:space="preserve">? </w:t>
      </w:r>
    </w:p>
    <w:p w14:paraId="740A8136" w14:textId="7A7ECF68" w:rsidR="004E26DD" w:rsidRPr="00B80DEE" w:rsidRDefault="004E26DD" w:rsidP="006D0742">
      <w:pPr>
        <w:pStyle w:val="ListParagraph"/>
        <w:numPr>
          <w:ilvl w:val="0"/>
          <w:numId w:val="6"/>
        </w:numPr>
        <w:jc w:val="both"/>
        <w:rPr>
          <w:rFonts w:ascii="Times New Roman" w:hAnsi="Times New Roman" w:cs="Times New Roman"/>
        </w:rPr>
      </w:pPr>
      <w:r w:rsidRPr="00B80DEE">
        <w:rPr>
          <w:rFonts w:ascii="Times New Roman" w:hAnsi="Times New Roman" w:cs="Times New Roman"/>
        </w:rPr>
        <w:t>What are the different zones of the delivery area?</w:t>
      </w:r>
    </w:p>
    <w:p w14:paraId="6ACFB8B3" w14:textId="06E63D44" w:rsidR="000D72B6" w:rsidRPr="00B80DEE" w:rsidRDefault="00D84858" w:rsidP="006D0742">
      <w:pPr>
        <w:pStyle w:val="ListParagraph"/>
        <w:numPr>
          <w:ilvl w:val="0"/>
          <w:numId w:val="6"/>
        </w:numPr>
        <w:jc w:val="both"/>
        <w:rPr>
          <w:rFonts w:ascii="Times New Roman" w:hAnsi="Times New Roman" w:cs="Times New Roman"/>
        </w:rPr>
      </w:pPr>
      <w:r w:rsidRPr="00B80DEE">
        <w:rPr>
          <w:rFonts w:ascii="Times New Roman" w:hAnsi="Times New Roman" w:cs="Times New Roman"/>
        </w:rPr>
        <w:t xml:space="preserve">how can the restaurant be </w:t>
      </w:r>
      <w:r w:rsidR="00A473FD" w:rsidRPr="00B80DEE">
        <w:rPr>
          <w:rFonts w:ascii="Times New Roman" w:hAnsi="Times New Roman" w:cs="Times New Roman"/>
        </w:rPr>
        <w:t xml:space="preserve">expanded to other </w:t>
      </w:r>
      <w:r w:rsidR="004E26DD" w:rsidRPr="00B80DEE">
        <w:rPr>
          <w:rFonts w:ascii="Times New Roman" w:hAnsi="Times New Roman" w:cs="Times New Roman"/>
        </w:rPr>
        <w:t>zones of the delivery</w:t>
      </w:r>
      <w:r w:rsidR="00FF2FFF" w:rsidRPr="00B80DEE">
        <w:rPr>
          <w:rFonts w:ascii="Times New Roman" w:hAnsi="Times New Roman" w:cs="Times New Roman"/>
        </w:rPr>
        <w:t>?</w:t>
      </w:r>
      <w:r w:rsidR="00E441DF" w:rsidRPr="00B80DEE">
        <w:rPr>
          <w:rFonts w:ascii="Times New Roman" w:hAnsi="Times New Roman" w:cs="Times New Roman"/>
        </w:rPr>
        <w:t xml:space="preserve"> </w:t>
      </w:r>
    </w:p>
    <w:p w14:paraId="7A286C47" w14:textId="09AA635D" w:rsidR="00FF2FFF" w:rsidRPr="00B80DEE" w:rsidRDefault="00FF2FFF" w:rsidP="006D0742">
      <w:pPr>
        <w:pStyle w:val="ListParagraph"/>
        <w:numPr>
          <w:ilvl w:val="0"/>
          <w:numId w:val="6"/>
        </w:numPr>
        <w:jc w:val="both"/>
        <w:rPr>
          <w:rFonts w:ascii="Times New Roman" w:hAnsi="Times New Roman" w:cs="Times New Roman"/>
        </w:rPr>
      </w:pPr>
      <w:r w:rsidRPr="00B80DEE">
        <w:rPr>
          <w:rFonts w:ascii="Times New Roman" w:hAnsi="Times New Roman" w:cs="Times New Roman"/>
        </w:rPr>
        <w:t>How mu</w:t>
      </w:r>
      <w:r w:rsidR="004E26DD" w:rsidRPr="00B80DEE">
        <w:rPr>
          <w:rFonts w:ascii="Times New Roman" w:hAnsi="Times New Roman" w:cs="Times New Roman"/>
        </w:rPr>
        <w:t xml:space="preserve">ch </w:t>
      </w:r>
      <w:r w:rsidR="001C552E" w:rsidRPr="00B80DEE">
        <w:rPr>
          <w:rFonts w:ascii="Times New Roman" w:hAnsi="Times New Roman" w:cs="Times New Roman"/>
        </w:rPr>
        <w:t>will be the demand for the next day? (for a particular time frame and/or order type)</w:t>
      </w:r>
    </w:p>
    <w:p w14:paraId="24EF03DF" w14:textId="6BFF5BD1" w:rsidR="001C552E" w:rsidRPr="00B80DEE" w:rsidRDefault="001C552E" w:rsidP="006D0742">
      <w:pPr>
        <w:pStyle w:val="ListParagraph"/>
        <w:numPr>
          <w:ilvl w:val="0"/>
          <w:numId w:val="6"/>
        </w:numPr>
        <w:jc w:val="both"/>
        <w:rPr>
          <w:rFonts w:ascii="Times New Roman" w:hAnsi="Times New Roman" w:cs="Times New Roman"/>
        </w:rPr>
      </w:pPr>
      <w:r w:rsidRPr="00B80DEE">
        <w:rPr>
          <w:rFonts w:ascii="Times New Roman" w:hAnsi="Times New Roman" w:cs="Times New Roman"/>
        </w:rPr>
        <w:t xml:space="preserve">How much </w:t>
      </w:r>
      <w:r w:rsidR="00AD04D4" w:rsidRPr="00B80DEE">
        <w:rPr>
          <w:rFonts w:ascii="Times New Roman" w:hAnsi="Times New Roman" w:cs="Times New Roman"/>
        </w:rPr>
        <w:t>E-Bikes</w:t>
      </w:r>
      <w:r w:rsidR="00443D6D" w:rsidRPr="00B80DEE">
        <w:rPr>
          <w:rFonts w:ascii="Times New Roman" w:hAnsi="Times New Roman" w:cs="Times New Roman"/>
        </w:rPr>
        <w:t xml:space="preserve"> </w:t>
      </w:r>
      <w:r w:rsidR="00AD04D4" w:rsidRPr="00B80DEE">
        <w:rPr>
          <w:rFonts w:ascii="Times New Roman" w:hAnsi="Times New Roman" w:cs="Times New Roman"/>
        </w:rPr>
        <w:t xml:space="preserve">will be </w:t>
      </w:r>
      <w:r w:rsidR="00443D6D" w:rsidRPr="00B80DEE">
        <w:rPr>
          <w:rFonts w:ascii="Times New Roman" w:hAnsi="Times New Roman" w:cs="Times New Roman"/>
        </w:rPr>
        <w:t xml:space="preserve">needed as optimized </w:t>
      </w:r>
      <w:r w:rsidRPr="00B80DEE">
        <w:rPr>
          <w:rFonts w:ascii="Times New Roman" w:hAnsi="Times New Roman" w:cs="Times New Roman"/>
        </w:rPr>
        <w:t>fleet is required for the predicted demand?</w:t>
      </w:r>
    </w:p>
    <w:p w14:paraId="02C81299" w14:textId="706C42B7" w:rsidR="00AD04D4" w:rsidRPr="00B80DEE" w:rsidRDefault="00AD04D4" w:rsidP="006D0742">
      <w:pPr>
        <w:pStyle w:val="ListParagraph"/>
        <w:numPr>
          <w:ilvl w:val="0"/>
          <w:numId w:val="6"/>
        </w:numPr>
        <w:jc w:val="both"/>
        <w:rPr>
          <w:rFonts w:ascii="Times New Roman" w:hAnsi="Times New Roman" w:cs="Times New Roman"/>
        </w:rPr>
      </w:pPr>
      <w:r w:rsidRPr="00B80DEE">
        <w:rPr>
          <w:rFonts w:ascii="Times New Roman" w:hAnsi="Times New Roman" w:cs="Times New Roman"/>
        </w:rPr>
        <w:t xml:space="preserve">What is the best E-Bike </w:t>
      </w:r>
      <w:r w:rsidR="00D3404A" w:rsidRPr="00B80DEE">
        <w:rPr>
          <w:rFonts w:ascii="Times New Roman" w:hAnsi="Times New Roman" w:cs="Times New Roman"/>
        </w:rPr>
        <w:t>model from different providers?</w:t>
      </w:r>
    </w:p>
    <w:p w14:paraId="667BB1A2" w14:textId="7A0BF358" w:rsidR="00D3404A" w:rsidRPr="00B80DEE" w:rsidRDefault="00D3404A" w:rsidP="006D0742">
      <w:pPr>
        <w:pStyle w:val="ListParagraph"/>
        <w:numPr>
          <w:ilvl w:val="0"/>
          <w:numId w:val="6"/>
        </w:numPr>
        <w:jc w:val="both"/>
        <w:rPr>
          <w:rFonts w:ascii="Times New Roman" w:hAnsi="Times New Roman" w:cs="Times New Roman"/>
        </w:rPr>
      </w:pPr>
      <w:r w:rsidRPr="00B80DEE">
        <w:rPr>
          <w:rFonts w:ascii="Times New Roman" w:hAnsi="Times New Roman" w:cs="Times New Roman"/>
        </w:rPr>
        <w:t xml:space="preserve">How much Energy will be </w:t>
      </w:r>
      <w:r w:rsidR="00A03BF4" w:rsidRPr="00B80DEE">
        <w:rPr>
          <w:rFonts w:ascii="Times New Roman" w:hAnsi="Times New Roman" w:cs="Times New Roman"/>
        </w:rPr>
        <w:t>consumed,</w:t>
      </w:r>
      <w:r w:rsidRPr="00B80DEE">
        <w:rPr>
          <w:rFonts w:ascii="Times New Roman" w:hAnsi="Times New Roman" w:cs="Times New Roman"/>
        </w:rPr>
        <w:t xml:space="preserve"> and CO2 Emissions will be saved by choosing the best E-Bike model?</w:t>
      </w:r>
    </w:p>
    <w:p w14:paraId="2E845B73" w14:textId="2FB6AC17" w:rsidR="00AF7475" w:rsidRDefault="00A03BF4" w:rsidP="006D0742">
      <w:pPr>
        <w:jc w:val="both"/>
        <w:rPr>
          <w:rFonts w:ascii="Times New Roman" w:hAnsi="Times New Roman" w:cs="Times New Roman"/>
        </w:rPr>
      </w:pPr>
      <w:r w:rsidRPr="00B80DEE">
        <w:rPr>
          <w:rFonts w:ascii="Times New Roman" w:hAnsi="Times New Roman" w:cs="Times New Roman"/>
        </w:rPr>
        <w:t>These insights will be extremely useful for restaurant</w:t>
      </w:r>
      <w:r w:rsidR="00CB53BD" w:rsidRPr="00B80DEE">
        <w:rPr>
          <w:rFonts w:ascii="Times New Roman" w:hAnsi="Times New Roman" w:cs="Times New Roman"/>
        </w:rPr>
        <w:t xml:space="preserve"> management, </w:t>
      </w:r>
      <w:r w:rsidR="005616BF" w:rsidRPr="00B80DEE">
        <w:rPr>
          <w:rFonts w:ascii="Times New Roman" w:hAnsi="Times New Roman" w:cs="Times New Roman"/>
        </w:rPr>
        <w:t xml:space="preserve">for </w:t>
      </w:r>
      <w:r w:rsidR="00401061" w:rsidRPr="00B80DEE">
        <w:rPr>
          <w:rFonts w:ascii="Times New Roman" w:hAnsi="Times New Roman" w:cs="Times New Roman"/>
        </w:rPr>
        <w:t>identify</w:t>
      </w:r>
      <w:r w:rsidR="005616BF" w:rsidRPr="00B80DEE">
        <w:rPr>
          <w:rFonts w:ascii="Times New Roman" w:hAnsi="Times New Roman" w:cs="Times New Roman"/>
        </w:rPr>
        <w:t xml:space="preserve"> the delivery customers, expanding the restaurant network, </w:t>
      </w:r>
      <w:r w:rsidR="00074C41" w:rsidRPr="00B80DEE">
        <w:rPr>
          <w:rFonts w:ascii="Times New Roman" w:hAnsi="Times New Roman" w:cs="Times New Roman"/>
        </w:rPr>
        <w:t>optimizing the restaurant</w:t>
      </w:r>
      <w:r w:rsidR="00390B4D" w:rsidRPr="00B80DEE">
        <w:rPr>
          <w:rFonts w:ascii="Times New Roman" w:hAnsi="Times New Roman" w:cs="Times New Roman"/>
        </w:rPr>
        <w:t xml:space="preserve">’s </w:t>
      </w:r>
      <w:r w:rsidR="00617319" w:rsidRPr="00B80DEE">
        <w:rPr>
          <w:rFonts w:ascii="Times New Roman" w:hAnsi="Times New Roman" w:cs="Times New Roman"/>
        </w:rPr>
        <w:t>resources</w:t>
      </w:r>
      <w:r w:rsidR="00074C41" w:rsidRPr="00B80DEE">
        <w:rPr>
          <w:rFonts w:ascii="Times New Roman" w:hAnsi="Times New Roman" w:cs="Times New Roman"/>
        </w:rPr>
        <w:t>, better capacity planning,</w:t>
      </w:r>
      <w:r w:rsidR="00DF7E81" w:rsidRPr="00B80DEE">
        <w:rPr>
          <w:rFonts w:ascii="Times New Roman" w:hAnsi="Times New Roman" w:cs="Times New Roman"/>
        </w:rPr>
        <w:t xml:space="preserve"> </w:t>
      </w:r>
      <w:r w:rsidR="001A35A2" w:rsidRPr="00B80DEE">
        <w:rPr>
          <w:rFonts w:ascii="Times New Roman" w:hAnsi="Times New Roman" w:cs="Times New Roman"/>
        </w:rPr>
        <w:t>efficient and sustainable procurement for raw materials,</w:t>
      </w:r>
      <w:r w:rsidR="00074C41" w:rsidRPr="00B80DEE">
        <w:rPr>
          <w:rFonts w:ascii="Times New Roman" w:hAnsi="Times New Roman" w:cs="Times New Roman"/>
        </w:rPr>
        <w:t xml:space="preserve"> </w:t>
      </w:r>
      <w:r w:rsidR="00E640FA" w:rsidRPr="00B80DEE">
        <w:rPr>
          <w:rFonts w:ascii="Times New Roman" w:hAnsi="Times New Roman" w:cs="Times New Roman"/>
        </w:rPr>
        <w:t xml:space="preserve">efficient inventory management, </w:t>
      </w:r>
      <w:r w:rsidR="00074C41" w:rsidRPr="00B80DEE">
        <w:rPr>
          <w:rFonts w:ascii="Times New Roman" w:hAnsi="Times New Roman" w:cs="Times New Roman"/>
        </w:rPr>
        <w:t>acquiring the delivery fleet</w:t>
      </w:r>
      <w:r w:rsidR="00E640FA" w:rsidRPr="00B80DEE">
        <w:rPr>
          <w:rFonts w:ascii="Times New Roman" w:hAnsi="Times New Roman" w:cs="Times New Roman"/>
        </w:rPr>
        <w:t xml:space="preserve"> of E-Bikes</w:t>
      </w:r>
      <w:r w:rsidR="00617319" w:rsidRPr="00B80DEE">
        <w:rPr>
          <w:rFonts w:ascii="Times New Roman" w:hAnsi="Times New Roman" w:cs="Times New Roman"/>
        </w:rPr>
        <w:t xml:space="preserve">, </w:t>
      </w:r>
      <w:r w:rsidR="00DA560C" w:rsidRPr="00B80DEE">
        <w:rPr>
          <w:rFonts w:ascii="Times New Roman" w:hAnsi="Times New Roman" w:cs="Times New Roman"/>
        </w:rPr>
        <w:t>efficient deliveries</w:t>
      </w:r>
      <w:r w:rsidR="00E640FA" w:rsidRPr="00B80DEE">
        <w:rPr>
          <w:rFonts w:ascii="Times New Roman" w:hAnsi="Times New Roman" w:cs="Times New Roman"/>
        </w:rPr>
        <w:t xml:space="preserve"> </w:t>
      </w:r>
      <w:r w:rsidR="00F6031E" w:rsidRPr="00B80DEE">
        <w:rPr>
          <w:rFonts w:ascii="Times New Roman" w:hAnsi="Times New Roman" w:cs="Times New Roman"/>
        </w:rPr>
        <w:t>and sustainable</w:t>
      </w:r>
      <w:r w:rsidR="00401061" w:rsidRPr="00B80DEE">
        <w:rPr>
          <w:rFonts w:ascii="Times New Roman" w:hAnsi="Times New Roman" w:cs="Times New Roman"/>
        </w:rPr>
        <w:t xml:space="preserve"> initiatives.</w:t>
      </w:r>
      <w:r w:rsidR="00431E2A" w:rsidRPr="00B80DEE">
        <w:rPr>
          <w:rFonts w:ascii="Times New Roman" w:hAnsi="Times New Roman" w:cs="Times New Roman"/>
        </w:rPr>
        <w:t xml:space="preserve"> </w:t>
      </w:r>
      <w:r w:rsidR="00E67E63" w:rsidRPr="00B80DEE">
        <w:rPr>
          <w:rFonts w:ascii="Times New Roman" w:hAnsi="Times New Roman" w:cs="Times New Roman"/>
        </w:rPr>
        <w:t xml:space="preserve">Since this model can be </w:t>
      </w:r>
      <w:r w:rsidR="003E50FB" w:rsidRPr="00B80DEE">
        <w:rPr>
          <w:rFonts w:ascii="Times New Roman" w:hAnsi="Times New Roman" w:cs="Times New Roman"/>
        </w:rPr>
        <w:t>run through any E-Bike model, if the E-Bike carrying capacity and distance ran</w:t>
      </w:r>
      <w:r w:rsidR="008B3056" w:rsidRPr="00B80DEE">
        <w:rPr>
          <w:rFonts w:ascii="Times New Roman" w:hAnsi="Times New Roman" w:cs="Times New Roman"/>
        </w:rPr>
        <w:t xml:space="preserve">ge is given. As per our results, it was reflecting 3 countries E-Bikes </w:t>
      </w:r>
      <w:r w:rsidR="008B3056" w:rsidRPr="00B80DEE">
        <w:rPr>
          <w:rFonts w:ascii="Times New Roman" w:hAnsi="Times New Roman" w:cs="Times New Roman"/>
        </w:rPr>
        <w:lastRenderedPageBreak/>
        <w:t>performances on the predicted locations.</w:t>
      </w:r>
      <w:r w:rsidR="00977F54">
        <w:rPr>
          <w:rFonts w:ascii="Times New Roman" w:hAnsi="Times New Roman" w:cs="Times New Roman"/>
        </w:rPr>
        <w:t xml:space="preserve"> </w:t>
      </w:r>
      <w:r w:rsidR="008B3056" w:rsidRPr="00B80DEE">
        <w:rPr>
          <w:rFonts w:ascii="Times New Roman" w:hAnsi="Times New Roman" w:cs="Times New Roman"/>
        </w:rPr>
        <w:t xml:space="preserve">Because of the model’s dynamic nature, any restaurant can integrate this model to their existing platform or create new one with the idea of this. </w:t>
      </w:r>
      <w:r w:rsidR="00431E2A" w:rsidRPr="00B80DEE">
        <w:rPr>
          <w:rFonts w:ascii="Times New Roman" w:hAnsi="Times New Roman" w:cs="Times New Roman"/>
        </w:rPr>
        <w:t xml:space="preserve">Through the sustainable measures, restaurant can </w:t>
      </w:r>
      <w:r w:rsidR="00F6031E" w:rsidRPr="00B80DEE">
        <w:rPr>
          <w:rFonts w:ascii="Times New Roman" w:hAnsi="Times New Roman" w:cs="Times New Roman"/>
        </w:rPr>
        <w:t>request for tax reliefs and incentives from government</w:t>
      </w:r>
      <w:r w:rsidR="00D259F0" w:rsidRPr="00B80DEE">
        <w:rPr>
          <w:rFonts w:ascii="Times New Roman" w:hAnsi="Times New Roman" w:cs="Times New Roman"/>
        </w:rPr>
        <w:t xml:space="preserve"> and the restaurant can go for different international sustainable standards as well.</w:t>
      </w:r>
      <w:r w:rsidR="004716F1" w:rsidRPr="00B80DEE">
        <w:rPr>
          <w:rFonts w:ascii="Times New Roman" w:hAnsi="Times New Roman" w:cs="Times New Roman"/>
        </w:rPr>
        <w:t xml:space="preserve"> </w:t>
      </w:r>
    </w:p>
    <w:p w14:paraId="6E5250B8" w14:textId="47935AE4" w:rsidR="00A333F3" w:rsidRPr="00B80DEE" w:rsidRDefault="00A333F3" w:rsidP="006D0742">
      <w:pPr>
        <w:jc w:val="both"/>
        <w:rPr>
          <w:rFonts w:ascii="Times New Roman" w:hAnsi="Times New Roman" w:cs="Times New Roman"/>
        </w:rPr>
      </w:pPr>
      <w:r>
        <w:rPr>
          <w:rFonts w:ascii="Times New Roman" w:hAnsi="Times New Roman" w:cs="Times New Roman"/>
        </w:rPr>
        <w:t xml:space="preserve">This model can be generalized for any kind of restaurant or any sector in the hospitality industry. Due to complete dynamic model experience, any sector, which needs to have a delivery can use this model and get insights on deliveries. </w:t>
      </w:r>
      <w:r w:rsidR="00B90257">
        <w:rPr>
          <w:rFonts w:ascii="Times New Roman" w:hAnsi="Times New Roman" w:cs="Times New Roman"/>
        </w:rPr>
        <w:t xml:space="preserve">If this is used by </w:t>
      </w:r>
      <w:r w:rsidR="004B3AB2">
        <w:rPr>
          <w:rFonts w:ascii="Times New Roman" w:hAnsi="Times New Roman" w:cs="Times New Roman"/>
        </w:rPr>
        <w:t>pharmaceutical</w:t>
      </w:r>
      <w:r w:rsidR="00B90257">
        <w:rPr>
          <w:rFonts w:ascii="Times New Roman" w:hAnsi="Times New Roman" w:cs="Times New Roman"/>
        </w:rPr>
        <w:t xml:space="preserve"> delivery company, they need to </w:t>
      </w:r>
      <w:r w:rsidR="00A5704A">
        <w:rPr>
          <w:rFonts w:ascii="Times New Roman" w:hAnsi="Times New Roman" w:cs="Times New Roman"/>
        </w:rPr>
        <w:t>add the location of the pharmaceutical company</w:t>
      </w:r>
      <w:r w:rsidR="00B05568">
        <w:rPr>
          <w:rFonts w:ascii="Times New Roman" w:hAnsi="Times New Roman" w:cs="Times New Roman"/>
        </w:rPr>
        <w:t xml:space="preserve"> and change </w:t>
      </w:r>
      <w:r w:rsidR="00B90257">
        <w:rPr>
          <w:rFonts w:ascii="Times New Roman" w:hAnsi="Times New Roman" w:cs="Times New Roman"/>
        </w:rPr>
        <w:t>the order type mapping</w:t>
      </w:r>
      <w:r w:rsidR="00EF2BDC">
        <w:rPr>
          <w:rFonts w:ascii="Times New Roman" w:hAnsi="Times New Roman" w:cs="Times New Roman"/>
        </w:rPr>
        <w:t xml:space="preserve"> to pharmaceutical </w:t>
      </w:r>
      <w:r w:rsidR="00A5704A">
        <w:rPr>
          <w:rFonts w:ascii="Times New Roman" w:hAnsi="Times New Roman" w:cs="Times New Roman"/>
        </w:rPr>
        <w:t>materials</w:t>
      </w:r>
      <w:r w:rsidR="00B05568">
        <w:rPr>
          <w:rFonts w:ascii="Times New Roman" w:hAnsi="Times New Roman" w:cs="Times New Roman"/>
        </w:rPr>
        <w:t xml:space="preserve">. </w:t>
      </w:r>
      <w:r>
        <w:rPr>
          <w:rFonts w:ascii="Times New Roman" w:hAnsi="Times New Roman" w:cs="Times New Roman"/>
        </w:rPr>
        <w:t xml:space="preserve">They can even change the </w:t>
      </w:r>
      <w:r w:rsidR="00563290">
        <w:rPr>
          <w:rFonts w:ascii="Times New Roman" w:hAnsi="Times New Roman" w:cs="Times New Roman"/>
        </w:rPr>
        <w:t xml:space="preserve">E-Bike model to another freight vehicle </w:t>
      </w:r>
      <w:r w:rsidR="00010EA8">
        <w:rPr>
          <w:rFonts w:ascii="Times New Roman" w:hAnsi="Times New Roman" w:cs="Times New Roman"/>
        </w:rPr>
        <w:t>such as truck and update the model with carrying capac</w:t>
      </w:r>
      <w:r w:rsidR="00B90257">
        <w:rPr>
          <w:rFonts w:ascii="Times New Roman" w:hAnsi="Times New Roman" w:cs="Times New Roman"/>
        </w:rPr>
        <w:t>ity and vehicle distance range according to the fuel consumption.</w:t>
      </w:r>
      <w:r w:rsidR="00B05568">
        <w:rPr>
          <w:rFonts w:ascii="Times New Roman" w:hAnsi="Times New Roman" w:cs="Times New Roman"/>
        </w:rPr>
        <w:t xml:space="preserve"> Since the </w:t>
      </w:r>
      <w:r w:rsidR="00E31A61">
        <w:rPr>
          <w:rFonts w:ascii="Times New Roman" w:hAnsi="Times New Roman" w:cs="Times New Roman"/>
        </w:rPr>
        <w:t>p</w:t>
      </w:r>
      <w:r w:rsidR="00B05568">
        <w:rPr>
          <w:rFonts w:ascii="Times New Roman" w:hAnsi="Times New Roman" w:cs="Times New Roman"/>
        </w:rPr>
        <w:t xml:space="preserve">harmaceutical delivery company  usually have the historical records for pharmaceutical deliveries, they </w:t>
      </w:r>
      <w:r w:rsidR="003C49FE">
        <w:rPr>
          <w:rFonts w:ascii="Times New Roman" w:hAnsi="Times New Roman" w:cs="Times New Roman"/>
        </w:rPr>
        <w:t>run the whole process of the model and get all the insights</w:t>
      </w:r>
      <w:r w:rsidR="004B3AB2">
        <w:rPr>
          <w:rFonts w:ascii="Times New Roman" w:hAnsi="Times New Roman" w:cs="Times New Roman"/>
        </w:rPr>
        <w:t xml:space="preserve"> for the mentioned questions in the beginning of this section, but for pharmaceutical delivery company.</w:t>
      </w:r>
    </w:p>
    <w:p w14:paraId="44E20140" w14:textId="4A357951" w:rsidR="00E46D38" w:rsidRDefault="00E46D38" w:rsidP="006D0742">
      <w:pPr>
        <w:jc w:val="both"/>
        <w:rPr>
          <w:rFonts w:ascii="Times New Roman" w:hAnsi="Times New Roman" w:cs="Times New Roman"/>
        </w:rPr>
      </w:pPr>
      <w:r w:rsidRPr="00B80DEE">
        <w:rPr>
          <w:rFonts w:ascii="Times New Roman" w:hAnsi="Times New Roman" w:cs="Times New Roman"/>
        </w:rPr>
        <w:t xml:space="preserve">For future research, </w:t>
      </w:r>
      <w:r w:rsidR="00D259F0" w:rsidRPr="00B80DEE">
        <w:rPr>
          <w:rFonts w:ascii="Times New Roman" w:hAnsi="Times New Roman" w:cs="Times New Roman"/>
        </w:rPr>
        <w:t>this</w:t>
      </w:r>
      <w:r w:rsidR="00C34B2B" w:rsidRPr="00B80DEE">
        <w:rPr>
          <w:rFonts w:ascii="Times New Roman" w:hAnsi="Times New Roman" w:cs="Times New Roman"/>
        </w:rPr>
        <w:t xml:space="preserve"> forecasting model can be </w:t>
      </w:r>
      <w:r w:rsidR="00D259F0" w:rsidRPr="00B80DEE">
        <w:rPr>
          <w:rFonts w:ascii="Times New Roman" w:hAnsi="Times New Roman" w:cs="Times New Roman"/>
        </w:rPr>
        <w:t>improved</w:t>
      </w:r>
      <w:r w:rsidR="00C34B2B" w:rsidRPr="00B80DEE">
        <w:rPr>
          <w:rFonts w:ascii="Times New Roman" w:hAnsi="Times New Roman" w:cs="Times New Roman"/>
        </w:rPr>
        <w:t xml:space="preserve"> </w:t>
      </w:r>
      <w:r w:rsidR="00E437F5" w:rsidRPr="00B80DEE">
        <w:rPr>
          <w:rFonts w:ascii="Times New Roman" w:hAnsi="Times New Roman" w:cs="Times New Roman"/>
        </w:rPr>
        <w:t xml:space="preserve">further </w:t>
      </w:r>
      <w:r w:rsidR="000526D3" w:rsidRPr="00B80DEE">
        <w:rPr>
          <w:rFonts w:ascii="Times New Roman" w:hAnsi="Times New Roman" w:cs="Times New Roman"/>
        </w:rPr>
        <w:t xml:space="preserve">by adding more features such as holidays and </w:t>
      </w:r>
      <w:r w:rsidR="00157F7D" w:rsidRPr="00B80DEE">
        <w:rPr>
          <w:rFonts w:ascii="Times New Roman" w:hAnsi="Times New Roman" w:cs="Times New Roman"/>
        </w:rPr>
        <w:t>per capita income of the country to increase the model</w:t>
      </w:r>
      <w:r w:rsidR="00E67E63" w:rsidRPr="00B80DEE">
        <w:rPr>
          <w:rFonts w:ascii="Times New Roman" w:hAnsi="Times New Roman" w:cs="Times New Roman"/>
        </w:rPr>
        <w:t xml:space="preserve">’s accuracy </w:t>
      </w:r>
      <w:r w:rsidR="00E437F5" w:rsidRPr="00B80DEE">
        <w:rPr>
          <w:rFonts w:ascii="Times New Roman" w:hAnsi="Times New Roman" w:cs="Times New Roman"/>
        </w:rPr>
        <w:t>on more realistic situations</w:t>
      </w:r>
      <w:r w:rsidR="00E67E63" w:rsidRPr="00B80DEE">
        <w:rPr>
          <w:rFonts w:ascii="Times New Roman" w:hAnsi="Times New Roman" w:cs="Times New Roman"/>
        </w:rPr>
        <w:t>.</w:t>
      </w:r>
      <w:r w:rsidR="00994D80" w:rsidRPr="00B80DEE">
        <w:rPr>
          <w:rFonts w:ascii="Times New Roman" w:hAnsi="Times New Roman" w:cs="Times New Roman"/>
        </w:rPr>
        <w:t xml:space="preserve"> </w:t>
      </w:r>
      <w:r w:rsidR="00015DDC" w:rsidRPr="00B80DEE">
        <w:rPr>
          <w:rFonts w:ascii="Times New Roman" w:hAnsi="Times New Roman" w:cs="Times New Roman"/>
        </w:rPr>
        <w:t xml:space="preserve">And </w:t>
      </w:r>
      <w:r w:rsidR="00714241" w:rsidRPr="00B80DEE">
        <w:rPr>
          <w:rFonts w:ascii="Times New Roman" w:hAnsi="Times New Roman" w:cs="Times New Roman"/>
        </w:rPr>
        <w:t xml:space="preserve">for </w:t>
      </w:r>
      <w:r w:rsidR="00015DDC" w:rsidRPr="00B80DEE">
        <w:rPr>
          <w:rFonts w:ascii="Times New Roman" w:hAnsi="Times New Roman" w:cs="Times New Roman"/>
        </w:rPr>
        <w:t>the Customized VRP model can be improved</w:t>
      </w:r>
      <w:r w:rsidR="00714241" w:rsidRPr="00B80DEE">
        <w:rPr>
          <w:rFonts w:ascii="Times New Roman" w:hAnsi="Times New Roman" w:cs="Times New Roman"/>
        </w:rPr>
        <w:t>,</w:t>
      </w:r>
      <w:r w:rsidR="00AF7475" w:rsidRPr="00B80DEE">
        <w:rPr>
          <w:rFonts w:ascii="Times New Roman" w:hAnsi="Times New Roman" w:cs="Times New Roman"/>
        </w:rPr>
        <w:t xml:space="preserve"> t</w:t>
      </w:r>
      <w:r w:rsidR="00610AF9" w:rsidRPr="00B80DEE">
        <w:rPr>
          <w:rFonts w:ascii="Times New Roman" w:hAnsi="Times New Roman" w:cs="Times New Roman"/>
        </w:rPr>
        <w:t>o integrate pricing strategies for deliveries</w:t>
      </w:r>
      <w:r w:rsidR="00AF7475" w:rsidRPr="00B80DEE">
        <w:rPr>
          <w:rFonts w:ascii="Times New Roman" w:hAnsi="Times New Roman" w:cs="Times New Roman"/>
        </w:rPr>
        <w:t>, t</w:t>
      </w:r>
      <w:r w:rsidR="00714241" w:rsidRPr="00B80DEE">
        <w:rPr>
          <w:rFonts w:ascii="Times New Roman" w:hAnsi="Times New Roman" w:cs="Times New Roman"/>
        </w:rPr>
        <w:t>o handle shifts for restaurant delivery drivers</w:t>
      </w:r>
      <w:r w:rsidR="00602B8A" w:rsidRPr="00B80DEE">
        <w:rPr>
          <w:rFonts w:ascii="Times New Roman" w:hAnsi="Times New Roman" w:cs="Times New Roman"/>
        </w:rPr>
        <w:t>, t</w:t>
      </w:r>
      <w:r w:rsidR="00714241" w:rsidRPr="00B80DEE">
        <w:rPr>
          <w:rFonts w:ascii="Times New Roman" w:hAnsi="Times New Roman" w:cs="Times New Roman"/>
        </w:rPr>
        <w:t>o use the same E-Bike if the Battery Capacity is feasible to go another round of deliveries</w:t>
      </w:r>
      <w:r w:rsidR="00602B8A" w:rsidRPr="00B80DEE">
        <w:rPr>
          <w:rFonts w:ascii="Times New Roman" w:hAnsi="Times New Roman" w:cs="Times New Roman"/>
        </w:rPr>
        <w:t xml:space="preserve"> and </w:t>
      </w:r>
      <w:r w:rsidR="00015DDC" w:rsidRPr="00B80DEE">
        <w:rPr>
          <w:rFonts w:ascii="Times New Roman" w:hAnsi="Times New Roman" w:cs="Times New Roman"/>
        </w:rPr>
        <w:t>to handle pick up and deliveries as wel</w:t>
      </w:r>
      <w:r w:rsidR="00A07F7F" w:rsidRPr="00B80DEE">
        <w:rPr>
          <w:rFonts w:ascii="Times New Roman" w:hAnsi="Times New Roman" w:cs="Times New Roman"/>
        </w:rPr>
        <w:t xml:space="preserve">l for outsourced </w:t>
      </w:r>
      <w:r w:rsidR="00FC07BE" w:rsidRPr="00B80DEE">
        <w:rPr>
          <w:rFonts w:ascii="Times New Roman" w:hAnsi="Times New Roman" w:cs="Times New Roman"/>
        </w:rPr>
        <w:t>drivers’</w:t>
      </w:r>
      <w:r w:rsidR="00602B8A" w:rsidRPr="00B80DEE">
        <w:rPr>
          <w:rFonts w:ascii="Times New Roman" w:hAnsi="Times New Roman" w:cs="Times New Roman"/>
        </w:rPr>
        <w:t xml:space="preserve"> scenario</w:t>
      </w:r>
      <w:r w:rsidR="00A07F7F" w:rsidRPr="00B80DEE">
        <w:rPr>
          <w:rFonts w:ascii="Times New Roman" w:hAnsi="Times New Roman" w:cs="Times New Roman"/>
        </w:rPr>
        <w:t xml:space="preserve"> </w:t>
      </w:r>
      <w:r w:rsidR="00602B8A" w:rsidRPr="00B80DEE">
        <w:rPr>
          <w:rFonts w:ascii="Times New Roman" w:hAnsi="Times New Roman" w:cs="Times New Roman"/>
        </w:rPr>
        <w:t xml:space="preserve">for </w:t>
      </w:r>
      <w:r w:rsidR="00F97605" w:rsidRPr="00B80DEE">
        <w:rPr>
          <w:rFonts w:ascii="Times New Roman" w:hAnsi="Times New Roman" w:cs="Times New Roman"/>
        </w:rPr>
        <w:t>the restaurant.</w:t>
      </w:r>
      <w:r w:rsidR="004B3AB2">
        <w:rPr>
          <w:rFonts w:ascii="Times New Roman" w:hAnsi="Times New Roman" w:cs="Times New Roman"/>
        </w:rPr>
        <w:t xml:space="preserve"> This model can be extended to use drones for the delivery</w:t>
      </w:r>
      <w:r w:rsidR="00C9679D">
        <w:rPr>
          <w:rFonts w:ascii="Times New Roman" w:hAnsi="Times New Roman" w:cs="Times New Roman"/>
        </w:rPr>
        <w:t xml:space="preserve"> as well by changing the </w:t>
      </w:r>
      <w:r w:rsidR="00132B46">
        <w:rPr>
          <w:rFonts w:ascii="Times New Roman" w:hAnsi="Times New Roman" w:cs="Times New Roman"/>
        </w:rPr>
        <w:t>distance measurements of the Customized VRP.</w:t>
      </w:r>
    </w:p>
    <w:p w14:paraId="4820E735" w14:textId="78524727" w:rsidR="00E06758" w:rsidRPr="00081B43" w:rsidRDefault="00046CF3" w:rsidP="006D0742">
      <w:pPr>
        <w:pStyle w:val="Heading1"/>
        <w:jc w:val="both"/>
        <w:rPr>
          <w:rFonts w:cs="Times New Roman"/>
          <w:b/>
          <w:bCs/>
          <w:sz w:val="28"/>
          <w:szCs w:val="28"/>
        </w:rPr>
      </w:pPr>
      <w:bookmarkStart w:id="281" w:name="_Toc198100256"/>
      <w:bookmarkStart w:id="282" w:name="_Toc198256792"/>
      <w:r w:rsidRPr="00081B43">
        <w:rPr>
          <w:rFonts w:cs="Times New Roman"/>
          <w:b/>
          <w:bCs/>
          <w:sz w:val="28"/>
          <w:szCs w:val="28"/>
        </w:rPr>
        <w:t>REFERENCES</w:t>
      </w:r>
      <w:bookmarkEnd w:id="281"/>
      <w:bookmarkEnd w:id="282"/>
    </w:p>
    <w:sdt>
      <w:sdtPr>
        <w:rPr>
          <w:rFonts w:ascii="Times New Roman" w:hAnsi="Times New Roman" w:cs="Times New Roman"/>
          <w:color w:val="000000"/>
        </w:rPr>
        <w:tag w:val="MENDELEY_BIBLIOGRAPHY"/>
        <w:id w:val="-1833903290"/>
        <w:placeholder>
          <w:docPart w:val="DefaultPlaceholder_-1854013440"/>
        </w:placeholder>
      </w:sdtPr>
      <w:sdtEndPr/>
      <w:sdtContent>
        <w:p w14:paraId="4ED18E55" w14:textId="77777777" w:rsidR="00121528" w:rsidRPr="00C960D7" w:rsidRDefault="00121528">
          <w:pPr>
            <w:autoSpaceDE w:val="0"/>
            <w:autoSpaceDN w:val="0"/>
            <w:ind w:hanging="480"/>
            <w:divId w:val="1208102282"/>
            <w:rPr>
              <w:rFonts w:ascii="Times New Roman" w:eastAsia="Times New Roman" w:hAnsi="Times New Roman" w:cs="Times New Roman"/>
              <w:kern w:val="0"/>
              <w14:ligatures w14:val="none"/>
            </w:rPr>
          </w:pPr>
          <w:r w:rsidRPr="00C960D7">
            <w:rPr>
              <w:rFonts w:ascii="Times New Roman" w:eastAsia="Times New Roman" w:hAnsi="Times New Roman" w:cs="Times New Roman"/>
            </w:rPr>
            <w:t>Abdullahi, M.R., Lu, Q.C., Hussain, A., Tripura, S., Xu, P.C., Wang, S.X., 2024. Location optimization of EV charging stations: A custom K-means cluster algorithm approach. Energy Reports 12, 5367–5382. https://doi.org/10.1016/j.egyr.2024.09.075</w:t>
          </w:r>
        </w:p>
        <w:p w14:paraId="584E314A" w14:textId="77777777" w:rsidR="00121528" w:rsidRPr="00C960D7" w:rsidRDefault="00121528">
          <w:pPr>
            <w:autoSpaceDE w:val="0"/>
            <w:autoSpaceDN w:val="0"/>
            <w:ind w:hanging="480"/>
            <w:divId w:val="1079212029"/>
            <w:rPr>
              <w:rFonts w:ascii="Times New Roman" w:eastAsia="Times New Roman" w:hAnsi="Times New Roman" w:cs="Times New Roman"/>
            </w:rPr>
          </w:pPr>
          <w:r w:rsidRPr="00C960D7">
            <w:rPr>
              <w:rFonts w:ascii="Times New Roman" w:eastAsia="Times New Roman" w:hAnsi="Times New Roman" w:cs="Times New Roman"/>
            </w:rPr>
            <w:t xml:space="preserve">Álvarez, P., Serrano-Hernandez, A., </w:t>
          </w:r>
          <w:proofErr w:type="spellStart"/>
          <w:r w:rsidRPr="00C960D7">
            <w:rPr>
              <w:rFonts w:ascii="Times New Roman" w:eastAsia="Times New Roman" w:hAnsi="Times New Roman" w:cs="Times New Roman"/>
            </w:rPr>
            <w:t>Lerga</w:t>
          </w:r>
          <w:proofErr w:type="spellEnd"/>
          <w:r w:rsidRPr="00C960D7">
            <w:rPr>
              <w:rFonts w:ascii="Times New Roman" w:eastAsia="Times New Roman" w:hAnsi="Times New Roman" w:cs="Times New Roman"/>
            </w:rPr>
            <w:t xml:space="preserve">, I., </w:t>
          </w:r>
          <w:proofErr w:type="spellStart"/>
          <w:r w:rsidRPr="00C960D7">
            <w:rPr>
              <w:rFonts w:ascii="Times New Roman" w:eastAsia="Times New Roman" w:hAnsi="Times New Roman" w:cs="Times New Roman"/>
            </w:rPr>
            <w:t>Faulin</w:t>
          </w:r>
          <w:proofErr w:type="spellEnd"/>
          <w:r w:rsidRPr="00C960D7">
            <w:rPr>
              <w:rFonts w:ascii="Times New Roman" w:eastAsia="Times New Roman" w:hAnsi="Times New Roman" w:cs="Times New Roman"/>
            </w:rPr>
            <w:t xml:space="preserve">, J., 2024. Optimizing freight delivery routes: The time-distance dilemma. </w:t>
          </w:r>
          <w:proofErr w:type="spellStart"/>
          <w:r w:rsidRPr="00C960D7">
            <w:rPr>
              <w:rFonts w:ascii="Times New Roman" w:eastAsia="Times New Roman" w:hAnsi="Times New Roman" w:cs="Times New Roman"/>
            </w:rPr>
            <w:t>Transp</w:t>
          </w:r>
          <w:proofErr w:type="spellEnd"/>
          <w:r w:rsidRPr="00C960D7">
            <w:rPr>
              <w:rFonts w:ascii="Times New Roman" w:eastAsia="Times New Roman" w:hAnsi="Times New Roman" w:cs="Times New Roman"/>
            </w:rPr>
            <w:t xml:space="preserve"> Res Part A Policy </w:t>
          </w:r>
          <w:proofErr w:type="spellStart"/>
          <w:r w:rsidRPr="00C960D7">
            <w:rPr>
              <w:rFonts w:ascii="Times New Roman" w:eastAsia="Times New Roman" w:hAnsi="Times New Roman" w:cs="Times New Roman"/>
            </w:rPr>
            <w:t>Pract</w:t>
          </w:r>
          <w:proofErr w:type="spellEnd"/>
          <w:r w:rsidRPr="00C960D7">
            <w:rPr>
              <w:rFonts w:ascii="Times New Roman" w:eastAsia="Times New Roman" w:hAnsi="Times New Roman" w:cs="Times New Roman"/>
            </w:rPr>
            <w:t xml:space="preserve"> 190. https://doi.org/10.1016/j.tra.2024.104283</w:t>
          </w:r>
        </w:p>
        <w:p w14:paraId="4AC5B8A0" w14:textId="77777777" w:rsidR="00121528" w:rsidRPr="00C960D7" w:rsidRDefault="00121528">
          <w:pPr>
            <w:autoSpaceDE w:val="0"/>
            <w:autoSpaceDN w:val="0"/>
            <w:ind w:hanging="480"/>
            <w:divId w:val="1223904011"/>
            <w:rPr>
              <w:rFonts w:ascii="Times New Roman" w:eastAsia="Times New Roman" w:hAnsi="Times New Roman" w:cs="Times New Roman"/>
            </w:rPr>
          </w:pPr>
          <w:proofErr w:type="spellStart"/>
          <w:r w:rsidRPr="00C960D7">
            <w:rPr>
              <w:rFonts w:ascii="Times New Roman" w:eastAsia="Times New Roman" w:hAnsi="Times New Roman" w:cs="Times New Roman"/>
            </w:rPr>
            <w:t>Auad</w:t>
          </w:r>
          <w:proofErr w:type="spellEnd"/>
          <w:r w:rsidRPr="00C960D7">
            <w:rPr>
              <w:rFonts w:ascii="Times New Roman" w:eastAsia="Times New Roman" w:hAnsi="Times New Roman" w:cs="Times New Roman"/>
            </w:rPr>
            <w:t xml:space="preserve">, R., Erera, A., </w:t>
          </w:r>
          <w:proofErr w:type="spellStart"/>
          <w:r w:rsidRPr="00C960D7">
            <w:rPr>
              <w:rFonts w:ascii="Times New Roman" w:eastAsia="Times New Roman" w:hAnsi="Times New Roman" w:cs="Times New Roman"/>
            </w:rPr>
            <w:t>Savelsbergh</w:t>
          </w:r>
          <w:proofErr w:type="spellEnd"/>
          <w:r w:rsidRPr="00C960D7">
            <w:rPr>
              <w:rFonts w:ascii="Times New Roman" w:eastAsia="Times New Roman" w:hAnsi="Times New Roman" w:cs="Times New Roman"/>
            </w:rPr>
            <w:t>, M., 2024. Capacity requirements and demand management strategies in meal delivery. EURO Journal on Transportation and Logistics 13. https://doi.org/10.1016/j.ejtl.2024.100135</w:t>
          </w:r>
        </w:p>
        <w:p w14:paraId="1E48BCAD" w14:textId="77777777" w:rsidR="00121528" w:rsidRPr="00C960D7" w:rsidRDefault="00121528">
          <w:pPr>
            <w:autoSpaceDE w:val="0"/>
            <w:autoSpaceDN w:val="0"/>
            <w:ind w:hanging="480"/>
            <w:divId w:val="1168402737"/>
            <w:rPr>
              <w:rFonts w:ascii="Times New Roman" w:eastAsia="Times New Roman" w:hAnsi="Times New Roman" w:cs="Times New Roman"/>
            </w:rPr>
          </w:pPr>
          <w:r w:rsidRPr="00C960D7">
            <w:rPr>
              <w:rFonts w:ascii="Times New Roman" w:eastAsia="Times New Roman" w:hAnsi="Times New Roman" w:cs="Times New Roman"/>
            </w:rPr>
            <w:t xml:space="preserve">Chae, B. (Kevin), Sheu, C., Park, E.O., 2024. The value of data, machine learning, and deep learning in restaurant demand forecasting: Insights and lessons learned from a large restaurant chain. </w:t>
          </w:r>
          <w:proofErr w:type="spellStart"/>
          <w:r w:rsidRPr="00C960D7">
            <w:rPr>
              <w:rFonts w:ascii="Times New Roman" w:eastAsia="Times New Roman" w:hAnsi="Times New Roman" w:cs="Times New Roman"/>
            </w:rPr>
            <w:t>Decis</w:t>
          </w:r>
          <w:proofErr w:type="spellEnd"/>
          <w:r w:rsidRPr="00C960D7">
            <w:rPr>
              <w:rFonts w:ascii="Times New Roman" w:eastAsia="Times New Roman" w:hAnsi="Times New Roman" w:cs="Times New Roman"/>
            </w:rPr>
            <w:t xml:space="preserve"> Support </w:t>
          </w:r>
          <w:proofErr w:type="spellStart"/>
          <w:r w:rsidRPr="00C960D7">
            <w:rPr>
              <w:rFonts w:ascii="Times New Roman" w:eastAsia="Times New Roman" w:hAnsi="Times New Roman" w:cs="Times New Roman"/>
            </w:rPr>
            <w:t>Syst</w:t>
          </w:r>
          <w:proofErr w:type="spellEnd"/>
          <w:r w:rsidRPr="00C960D7">
            <w:rPr>
              <w:rFonts w:ascii="Times New Roman" w:eastAsia="Times New Roman" w:hAnsi="Times New Roman" w:cs="Times New Roman"/>
            </w:rPr>
            <w:t xml:space="preserve"> 184. https://doi.org/10.1016/j.dss.2024.114291</w:t>
          </w:r>
        </w:p>
        <w:p w14:paraId="677AF790" w14:textId="77777777" w:rsidR="00121528" w:rsidRPr="00C960D7" w:rsidRDefault="00121528">
          <w:pPr>
            <w:autoSpaceDE w:val="0"/>
            <w:autoSpaceDN w:val="0"/>
            <w:ind w:hanging="480"/>
            <w:divId w:val="1767117811"/>
            <w:rPr>
              <w:rFonts w:ascii="Times New Roman" w:eastAsia="Times New Roman" w:hAnsi="Times New Roman" w:cs="Times New Roman"/>
            </w:rPr>
          </w:pPr>
          <w:r w:rsidRPr="00C960D7">
            <w:rPr>
              <w:rFonts w:ascii="Times New Roman" w:eastAsia="Times New Roman" w:hAnsi="Times New Roman" w:cs="Times New Roman"/>
            </w:rPr>
            <w:t xml:space="preserve">Dinh, D.-T., Fujinami, T., Huynh, V.-N., 2019. Estimating the Optimal Number of Clusters in Categorical Data Clustering by Silhouette Coefficient, in: Chen, J., Huynh, V.N., </w:t>
          </w:r>
          <w:r w:rsidRPr="00C960D7">
            <w:rPr>
              <w:rFonts w:ascii="Times New Roman" w:eastAsia="Times New Roman" w:hAnsi="Times New Roman" w:cs="Times New Roman"/>
            </w:rPr>
            <w:lastRenderedPageBreak/>
            <w:t>Nguyen, G.-N., Tang, X. (Eds.), Knowledge and Systems Sciences. Springer Singapore, Singapore, pp. 1–17.</w:t>
          </w:r>
        </w:p>
        <w:p w14:paraId="73782A6C" w14:textId="77777777" w:rsidR="00121528" w:rsidRPr="00C960D7" w:rsidRDefault="00121528">
          <w:pPr>
            <w:autoSpaceDE w:val="0"/>
            <w:autoSpaceDN w:val="0"/>
            <w:ind w:hanging="480"/>
            <w:divId w:val="1149398425"/>
            <w:rPr>
              <w:rFonts w:ascii="Times New Roman" w:eastAsia="Times New Roman" w:hAnsi="Times New Roman" w:cs="Times New Roman"/>
            </w:rPr>
          </w:pPr>
          <w:r w:rsidRPr="00C960D7">
            <w:rPr>
              <w:rFonts w:ascii="Times New Roman" w:eastAsia="Times New Roman" w:hAnsi="Times New Roman" w:cs="Times New Roman"/>
            </w:rPr>
            <w:t>Du, Z., Fan, Z.P., Sun, F., 2023. O2O dual-channel sales: Choices of pricing policy and delivery mode for a restaurant. Int J Prod Econ 257. https://doi.org/10.1016/j.ijpe.2022.108766</w:t>
          </w:r>
        </w:p>
        <w:p w14:paraId="64006CA4" w14:textId="77777777" w:rsidR="00121528" w:rsidRPr="00C960D7" w:rsidRDefault="00121528">
          <w:pPr>
            <w:autoSpaceDE w:val="0"/>
            <w:autoSpaceDN w:val="0"/>
            <w:ind w:hanging="480"/>
            <w:divId w:val="503473323"/>
            <w:rPr>
              <w:rFonts w:ascii="Times New Roman" w:eastAsia="Times New Roman" w:hAnsi="Times New Roman" w:cs="Times New Roman"/>
            </w:rPr>
          </w:pPr>
          <w:r w:rsidRPr="00C960D7">
            <w:rPr>
              <w:rFonts w:ascii="Times New Roman" w:eastAsia="Times New Roman" w:hAnsi="Times New Roman" w:cs="Times New Roman"/>
            </w:rPr>
            <w:t>EBIKE4DELIVERY, 2025. E4D Ebike4Delivery - E-Bike Solutions for all your deliveries [WWW Document]. EBIKE4DELIVERY . URL https://www.ebike4delivery.com/ (accessed 4.28.25).</w:t>
          </w:r>
        </w:p>
        <w:p w14:paraId="7F54AFB5" w14:textId="77777777" w:rsidR="00121528" w:rsidRPr="00C960D7" w:rsidRDefault="00121528">
          <w:pPr>
            <w:autoSpaceDE w:val="0"/>
            <w:autoSpaceDN w:val="0"/>
            <w:ind w:hanging="480"/>
            <w:divId w:val="534078839"/>
            <w:rPr>
              <w:rFonts w:ascii="Times New Roman" w:eastAsia="Times New Roman" w:hAnsi="Times New Roman" w:cs="Times New Roman"/>
            </w:rPr>
          </w:pPr>
          <w:r w:rsidRPr="00C960D7">
            <w:rPr>
              <w:rFonts w:ascii="Times New Roman" w:eastAsia="Times New Roman" w:hAnsi="Times New Roman" w:cs="Times New Roman"/>
            </w:rPr>
            <w:t xml:space="preserve">EVEEZ, 2020. EVEEZ - </w:t>
          </w:r>
          <w:proofErr w:type="spellStart"/>
          <w:r w:rsidRPr="00C960D7">
            <w:rPr>
              <w:rFonts w:ascii="Times New Roman" w:eastAsia="Times New Roman" w:hAnsi="Times New Roman" w:cs="Times New Roman"/>
            </w:rPr>
            <w:t>eBikes</w:t>
          </w:r>
          <w:proofErr w:type="spellEnd"/>
          <w:r w:rsidRPr="00C960D7">
            <w:rPr>
              <w:rFonts w:ascii="Times New Roman" w:eastAsia="Times New Roman" w:hAnsi="Times New Roman" w:cs="Times New Roman"/>
            </w:rPr>
            <w:t xml:space="preserve"> on rent near you [WWW Document]. EVEEZ. URL https://www.eveez.in/eBikes-on-rent (accessed 4.28.25).</w:t>
          </w:r>
        </w:p>
        <w:p w14:paraId="6EE5B4AD" w14:textId="77777777" w:rsidR="00121528" w:rsidRPr="00C960D7" w:rsidRDefault="00121528">
          <w:pPr>
            <w:autoSpaceDE w:val="0"/>
            <w:autoSpaceDN w:val="0"/>
            <w:ind w:hanging="480"/>
            <w:divId w:val="59908368"/>
            <w:rPr>
              <w:rFonts w:ascii="Times New Roman" w:eastAsia="Times New Roman" w:hAnsi="Times New Roman" w:cs="Times New Roman"/>
            </w:rPr>
          </w:pPr>
          <w:proofErr w:type="spellStart"/>
          <w:r w:rsidRPr="00C960D7">
            <w:rPr>
              <w:rFonts w:ascii="Times New Roman" w:eastAsia="Times New Roman" w:hAnsi="Times New Roman" w:cs="Times New Roman"/>
            </w:rPr>
            <w:t>Goulias</w:t>
          </w:r>
          <w:proofErr w:type="spellEnd"/>
          <w:r w:rsidRPr="00C960D7">
            <w:rPr>
              <w:rFonts w:ascii="Times New Roman" w:eastAsia="Times New Roman" w:hAnsi="Times New Roman" w:cs="Times New Roman"/>
            </w:rPr>
            <w:t>, K.G., Shi, H., 2023. Commercial Fleet Vehicle Additions and Replacements and the Potential Market Penetration for Electric Vehicles, in: Transportation Research Procedia. Elsevier B.V., pp. 69–76. https://doi.org/10.1016/j.trpro.2023.11.003</w:t>
          </w:r>
        </w:p>
        <w:p w14:paraId="7D514FD9" w14:textId="77777777" w:rsidR="00121528" w:rsidRPr="00C960D7" w:rsidRDefault="00121528">
          <w:pPr>
            <w:autoSpaceDE w:val="0"/>
            <w:autoSpaceDN w:val="0"/>
            <w:ind w:hanging="480"/>
            <w:divId w:val="14692116"/>
            <w:rPr>
              <w:rFonts w:ascii="Times New Roman" w:eastAsia="Times New Roman" w:hAnsi="Times New Roman" w:cs="Times New Roman"/>
            </w:rPr>
          </w:pPr>
          <w:r w:rsidRPr="00C960D7">
            <w:rPr>
              <w:rFonts w:ascii="Times New Roman" w:eastAsia="Times New Roman" w:hAnsi="Times New Roman" w:cs="Times New Roman"/>
            </w:rPr>
            <w:t xml:space="preserve">Hess, A., Spinler, S., </w:t>
          </w:r>
          <w:proofErr w:type="spellStart"/>
          <w:r w:rsidRPr="00C960D7">
            <w:rPr>
              <w:rFonts w:ascii="Times New Roman" w:eastAsia="Times New Roman" w:hAnsi="Times New Roman" w:cs="Times New Roman"/>
            </w:rPr>
            <w:t>Winkenbach</w:t>
          </w:r>
          <w:proofErr w:type="spellEnd"/>
          <w:r w:rsidRPr="00C960D7">
            <w:rPr>
              <w:rFonts w:ascii="Times New Roman" w:eastAsia="Times New Roman" w:hAnsi="Times New Roman" w:cs="Times New Roman"/>
            </w:rPr>
            <w:t xml:space="preserve">, M., 2021. Real-time demand forecasting for an urban delivery platform. </w:t>
          </w:r>
          <w:proofErr w:type="spellStart"/>
          <w:r w:rsidRPr="00C960D7">
            <w:rPr>
              <w:rFonts w:ascii="Times New Roman" w:eastAsia="Times New Roman" w:hAnsi="Times New Roman" w:cs="Times New Roman"/>
            </w:rPr>
            <w:t>Transp</w:t>
          </w:r>
          <w:proofErr w:type="spellEnd"/>
          <w:r w:rsidRPr="00C960D7">
            <w:rPr>
              <w:rFonts w:ascii="Times New Roman" w:eastAsia="Times New Roman" w:hAnsi="Times New Roman" w:cs="Times New Roman"/>
            </w:rPr>
            <w:t xml:space="preserve"> Res E </w:t>
          </w:r>
          <w:proofErr w:type="spellStart"/>
          <w:r w:rsidRPr="00C960D7">
            <w:rPr>
              <w:rFonts w:ascii="Times New Roman" w:eastAsia="Times New Roman" w:hAnsi="Times New Roman" w:cs="Times New Roman"/>
            </w:rPr>
            <w:t>Logist</w:t>
          </w:r>
          <w:proofErr w:type="spellEnd"/>
          <w:r w:rsidRPr="00C960D7">
            <w:rPr>
              <w:rFonts w:ascii="Times New Roman" w:eastAsia="Times New Roman" w:hAnsi="Times New Roman" w:cs="Times New Roman"/>
            </w:rPr>
            <w:t xml:space="preserve"> </w:t>
          </w:r>
          <w:proofErr w:type="spellStart"/>
          <w:r w:rsidRPr="00C960D7">
            <w:rPr>
              <w:rFonts w:ascii="Times New Roman" w:eastAsia="Times New Roman" w:hAnsi="Times New Roman" w:cs="Times New Roman"/>
            </w:rPr>
            <w:t>Transp</w:t>
          </w:r>
          <w:proofErr w:type="spellEnd"/>
          <w:r w:rsidRPr="00C960D7">
            <w:rPr>
              <w:rFonts w:ascii="Times New Roman" w:eastAsia="Times New Roman" w:hAnsi="Times New Roman" w:cs="Times New Roman"/>
            </w:rPr>
            <w:t xml:space="preserve"> Rev 145. https://doi.org/10.1016/j.tre.2020.102147</w:t>
          </w:r>
        </w:p>
        <w:p w14:paraId="3371338A" w14:textId="77777777" w:rsidR="00121528" w:rsidRPr="00C960D7" w:rsidRDefault="00121528">
          <w:pPr>
            <w:autoSpaceDE w:val="0"/>
            <w:autoSpaceDN w:val="0"/>
            <w:ind w:hanging="480"/>
            <w:divId w:val="856819781"/>
            <w:rPr>
              <w:rFonts w:ascii="Times New Roman" w:eastAsia="Times New Roman" w:hAnsi="Times New Roman" w:cs="Times New Roman"/>
            </w:rPr>
          </w:pPr>
          <w:r w:rsidRPr="00C960D7">
            <w:rPr>
              <w:rFonts w:ascii="Times New Roman" w:eastAsia="Times New Roman" w:hAnsi="Times New Roman" w:cs="Times New Roman"/>
            </w:rPr>
            <w:t xml:space="preserve">Hinton, G.E., Srivastava, N., </w:t>
          </w:r>
          <w:proofErr w:type="spellStart"/>
          <w:r w:rsidRPr="00C960D7">
            <w:rPr>
              <w:rFonts w:ascii="Times New Roman" w:eastAsia="Times New Roman" w:hAnsi="Times New Roman" w:cs="Times New Roman"/>
            </w:rPr>
            <w:t>Krizhevsky</w:t>
          </w:r>
          <w:proofErr w:type="spellEnd"/>
          <w:r w:rsidRPr="00C960D7">
            <w:rPr>
              <w:rFonts w:ascii="Times New Roman" w:eastAsia="Times New Roman" w:hAnsi="Times New Roman" w:cs="Times New Roman"/>
            </w:rPr>
            <w:t xml:space="preserve">, A., </w:t>
          </w:r>
          <w:proofErr w:type="spellStart"/>
          <w:r w:rsidRPr="00C960D7">
            <w:rPr>
              <w:rFonts w:ascii="Times New Roman" w:eastAsia="Times New Roman" w:hAnsi="Times New Roman" w:cs="Times New Roman"/>
            </w:rPr>
            <w:t>Sutskever</w:t>
          </w:r>
          <w:proofErr w:type="spellEnd"/>
          <w:r w:rsidRPr="00C960D7">
            <w:rPr>
              <w:rFonts w:ascii="Times New Roman" w:eastAsia="Times New Roman" w:hAnsi="Times New Roman" w:cs="Times New Roman"/>
            </w:rPr>
            <w:t xml:space="preserve">, I., </w:t>
          </w:r>
          <w:proofErr w:type="spellStart"/>
          <w:r w:rsidRPr="00C960D7">
            <w:rPr>
              <w:rFonts w:ascii="Times New Roman" w:eastAsia="Times New Roman" w:hAnsi="Times New Roman" w:cs="Times New Roman"/>
            </w:rPr>
            <w:t>Salakhutdinov</w:t>
          </w:r>
          <w:proofErr w:type="spellEnd"/>
          <w:r w:rsidRPr="00C960D7">
            <w:rPr>
              <w:rFonts w:ascii="Times New Roman" w:eastAsia="Times New Roman" w:hAnsi="Times New Roman" w:cs="Times New Roman"/>
            </w:rPr>
            <w:t xml:space="preserve">, R., 2012. Improving neural networks by preventing co-adaptation of feature detectors. </w:t>
          </w:r>
          <w:proofErr w:type="spellStart"/>
          <w:r w:rsidRPr="00C960D7">
            <w:rPr>
              <w:rFonts w:ascii="Times New Roman" w:eastAsia="Times New Roman" w:hAnsi="Times New Roman" w:cs="Times New Roman"/>
            </w:rPr>
            <w:t>CoRR</w:t>
          </w:r>
          <w:proofErr w:type="spellEnd"/>
          <w:r w:rsidRPr="00C960D7">
            <w:rPr>
              <w:rFonts w:ascii="Times New Roman" w:eastAsia="Times New Roman" w:hAnsi="Times New Roman" w:cs="Times New Roman"/>
            </w:rPr>
            <w:t xml:space="preserve"> abs/1207.0580.</w:t>
          </w:r>
        </w:p>
        <w:p w14:paraId="18D30AC7" w14:textId="77777777" w:rsidR="00121528" w:rsidRPr="00C960D7" w:rsidRDefault="00121528">
          <w:pPr>
            <w:autoSpaceDE w:val="0"/>
            <w:autoSpaceDN w:val="0"/>
            <w:ind w:hanging="480"/>
            <w:divId w:val="1611012119"/>
            <w:rPr>
              <w:rFonts w:ascii="Times New Roman" w:eastAsia="Times New Roman" w:hAnsi="Times New Roman" w:cs="Times New Roman"/>
            </w:rPr>
          </w:pPr>
          <w:r w:rsidRPr="00C960D7">
            <w:rPr>
              <w:rFonts w:ascii="Times New Roman" w:eastAsia="Times New Roman" w:hAnsi="Times New Roman" w:cs="Times New Roman"/>
            </w:rPr>
            <w:t>Hsu, C.I., Chen, W.T., 2014. Optimizing fleet size and delivery scheduling for multi-temperature food distribution. Appl Math Model 38, 1077–1091. https://doi.org/10.1016/j.apm.2013.07.036</w:t>
          </w:r>
        </w:p>
        <w:p w14:paraId="73513F5E" w14:textId="77777777" w:rsidR="00121528" w:rsidRPr="00C960D7" w:rsidRDefault="00121528">
          <w:pPr>
            <w:autoSpaceDE w:val="0"/>
            <w:autoSpaceDN w:val="0"/>
            <w:ind w:hanging="480"/>
            <w:divId w:val="1903639241"/>
            <w:rPr>
              <w:rFonts w:ascii="Times New Roman" w:eastAsia="Times New Roman" w:hAnsi="Times New Roman" w:cs="Times New Roman"/>
            </w:rPr>
          </w:pPr>
          <w:r w:rsidRPr="00C960D7">
            <w:rPr>
              <w:rFonts w:ascii="Times New Roman" w:eastAsia="Times New Roman" w:hAnsi="Times New Roman" w:cs="Times New Roman"/>
            </w:rPr>
            <w:t xml:space="preserve">Huang, Y., Qian, L., Soopramanien, D., </w:t>
          </w:r>
          <w:proofErr w:type="spellStart"/>
          <w:r w:rsidRPr="00C960D7">
            <w:rPr>
              <w:rFonts w:ascii="Times New Roman" w:eastAsia="Times New Roman" w:hAnsi="Times New Roman" w:cs="Times New Roman"/>
            </w:rPr>
            <w:t>Tyfield</w:t>
          </w:r>
          <w:proofErr w:type="spellEnd"/>
          <w:r w:rsidRPr="00C960D7">
            <w:rPr>
              <w:rFonts w:ascii="Times New Roman" w:eastAsia="Times New Roman" w:hAnsi="Times New Roman" w:cs="Times New Roman"/>
            </w:rPr>
            <w:t>, D., 2021. Buy, lease, or share? Consumer preferences for innovative business models in the market for electric vehicles. Technol Forecast Soc Change 166. https://doi.org/10.1016/j.techfore.2021.120639</w:t>
          </w:r>
        </w:p>
        <w:p w14:paraId="0EF8F981" w14:textId="77777777" w:rsidR="00121528" w:rsidRPr="00C960D7" w:rsidRDefault="00121528">
          <w:pPr>
            <w:autoSpaceDE w:val="0"/>
            <w:autoSpaceDN w:val="0"/>
            <w:ind w:hanging="480"/>
            <w:divId w:val="165019755"/>
            <w:rPr>
              <w:rFonts w:ascii="Times New Roman" w:eastAsia="Times New Roman" w:hAnsi="Times New Roman" w:cs="Times New Roman"/>
            </w:rPr>
          </w:pPr>
          <w:r w:rsidRPr="00C960D7">
            <w:rPr>
              <w:rFonts w:ascii="Times New Roman" w:eastAsia="Times New Roman" w:hAnsi="Times New Roman" w:cs="Times New Roman"/>
            </w:rPr>
            <w:t>Kaczmarski, M., 2024. Which company is winning the restaurant food delivery war? [WWW Document]. Bloomberg Second Measure. URL https://secondmeasure.com/datapoints/food-delivery-services-grubhub-uber-eats-doordash-postmates/ (accessed 4.29.25).</w:t>
          </w:r>
        </w:p>
        <w:p w14:paraId="00888330" w14:textId="77777777" w:rsidR="00121528" w:rsidRPr="00C960D7" w:rsidRDefault="00121528">
          <w:pPr>
            <w:autoSpaceDE w:val="0"/>
            <w:autoSpaceDN w:val="0"/>
            <w:ind w:hanging="480"/>
            <w:divId w:val="839391938"/>
            <w:rPr>
              <w:rFonts w:ascii="Times New Roman" w:eastAsia="Times New Roman" w:hAnsi="Times New Roman" w:cs="Times New Roman"/>
            </w:rPr>
          </w:pPr>
          <w:r w:rsidRPr="00C960D7">
            <w:rPr>
              <w:rFonts w:ascii="Times New Roman" w:eastAsia="Times New Roman" w:hAnsi="Times New Roman" w:cs="Times New Roman"/>
            </w:rPr>
            <w:t>Khalid, H., 2025. Online Food Ordering and Delivery Platform for Restaurants [WWW Document]. ENATEGA. URL https://enatega.com/online-food-ordering-and-delivery-platform/ (accessed 4.29.25).</w:t>
          </w:r>
        </w:p>
        <w:p w14:paraId="101D7A31" w14:textId="77777777" w:rsidR="00121528" w:rsidRPr="00C960D7" w:rsidRDefault="00121528">
          <w:pPr>
            <w:autoSpaceDE w:val="0"/>
            <w:autoSpaceDN w:val="0"/>
            <w:ind w:hanging="480"/>
            <w:divId w:val="699817654"/>
            <w:rPr>
              <w:rFonts w:ascii="Times New Roman" w:eastAsia="Times New Roman" w:hAnsi="Times New Roman" w:cs="Times New Roman"/>
            </w:rPr>
          </w:pPr>
          <w:r w:rsidRPr="00C960D7">
            <w:rPr>
              <w:rFonts w:ascii="Times New Roman" w:eastAsia="Times New Roman" w:hAnsi="Times New Roman" w:cs="Times New Roman"/>
            </w:rPr>
            <w:t>Khan, A., 2024. How McDonald’s Stays Ahead of the Game: The Genius of Data Analytics [WWW Document]. medium.com. URL https://medium.com/@aa.khan.9093/how-mcdonalds-stays-ahead-of-the-game-the-genius-of-data-analytics-f1160ca3e806 (accessed 5.1.25).</w:t>
          </w:r>
        </w:p>
        <w:p w14:paraId="55E574A8" w14:textId="77777777" w:rsidR="00121528" w:rsidRPr="00C960D7" w:rsidRDefault="00121528">
          <w:pPr>
            <w:autoSpaceDE w:val="0"/>
            <w:autoSpaceDN w:val="0"/>
            <w:ind w:hanging="480"/>
            <w:divId w:val="599727480"/>
            <w:rPr>
              <w:rFonts w:ascii="Times New Roman" w:eastAsia="Times New Roman" w:hAnsi="Times New Roman" w:cs="Times New Roman"/>
            </w:rPr>
          </w:pPr>
          <w:r w:rsidRPr="00C960D7">
            <w:rPr>
              <w:rFonts w:ascii="Times New Roman" w:eastAsia="Times New Roman" w:hAnsi="Times New Roman" w:cs="Times New Roman"/>
            </w:rPr>
            <w:lastRenderedPageBreak/>
            <w:t xml:space="preserve">Kyriakakis, N.A., </w:t>
          </w:r>
          <w:proofErr w:type="spellStart"/>
          <w:r w:rsidRPr="00C960D7">
            <w:rPr>
              <w:rFonts w:ascii="Times New Roman" w:eastAsia="Times New Roman" w:hAnsi="Times New Roman" w:cs="Times New Roman"/>
            </w:rPr>
            <w:t>Stamadianos</w:t>
          </w:r>
          <w:proofErr w:type="spellEnd"/>
          <w:r w:rsidRPr="00C960D7">
            <w:rPr>
              <w:rFonts w:ascii="Times New Roman" w:eastAsia="Times New Roman" w:hAnsi="Times New Roman" w:cs="Times New Roman"/>
            </w:rPr>
            <w:t xml:space="preserve">, T., </w:t>
          </w:r>
          <w:proofErr w:type="spellStart"/>
          <w:r w:rsidRPr="00C960D7">
            <w:rPr>
              <w:rFonts w:ascii="Times New Roman" w:eastAsia="Times New Roman" w:hAnsi="Times New Roman" w:cs="Times New Roman"/>
            </w:rPr>
            <w:t>Marinaki</w:t>
          </w:r>
          <w:proofErr w:type="spellEnd"/>
          <w:r w:rsidRPr="00C960D7">
            <w:rPr>
              <w:rFonts w:ascii="Times New Roman" w:eastAsia="Times New Roman" w:hAnsi="Times New Roman" w:cs="Times New Roman"/>
            </w:rPr>
            <w:t>, M., Marinakis, Y., 2022. The electric vehicle routing problem with drones: An energy minimization approach for aerial deliveries. Cleaner Logistics and Supply Chain 4. https://doi.org/10.1016/j.clscn.2022.100041</w:t>
          </w:r>
        </w:p>
        <w:p w14:paraId="5EB9219D" w14:textId="77777777" w:rsidR="00121528" w:rsidRPr="00C960D7" w:rsidRDefault="00121528">
          <w:pPr>
            <w:autoSpaceDE w:val="0"/>
            <w:autoSpaceDN w:val="0"/>
            <w:ind w:hanging="480"/>
            <w:divId w:val="776288357"/>
            <w:rPr>
              <w:rFonts w:ascii="Times New Roman" w:eastAsia="Times New Roman" w:hAnsi="Times New Roman" w:cs="Times New Roman"/>
            </w:rPr>
          </w:pPr>
          <w:r w:rsidRPr="00C960D7">
            <w:rPr>
              <w:rFonts w:ascii="Times New Roman" w:eastAsia="Times New Roman" w:hAnsi="Times New Roman" w:cs="Times New Roman"/>
            </w:rPr>
            <w:t xml:space="preserve">Lazcano, A., Jaramillo-Morán, M.A., 2025. Data preprocessing techniques and neural networks for trended time series forecasting. Appl Soft </w:t>
          </w:r>
          <w:proofErr w:type="spellStart"/>
          <w:r w:rsidRPr="00C960D7">
            <w:rPr>
              <w:rFonts w:ascii="Times New Roman" w:eastAsia="Times New Roman" w:hAnsi="Times New Roman" w:cs="Times New Roman"/>
            </w:rPr>
            <w:t>Comput</w:t>
          </w:r>
          <w:proofErr w:type="spellEnd"/>
          <w:r w:rsidRPr="00C960D7">
            <w:rPr>
              <w:rFonts w:ascii="Times New Roman" w:eastAsia="Times New Roman" w:hAnsi="Times New Roman" w:cs="Times New Roman"/>
            </w:rPr>
            <w:t xml:space="preserve"> 174. https://doi.org/10.1016/j.asoc.2025.113063</w:t>
          </w:r>
        </w:p>
        <w:p w14:paraId="7F4B7E9D" w14:textId="77777777" w:rsidR="00121528" w:rsidRPr="00C960D7" w:rsidRDefault="00121528">
          <w:pPr>
            <w:autoSpaceDE w:val="0"/>
            <w:autoSpaceDN w:val="0"/>
            <w:ind w:hanging="480"/>
            <w:divId w:val="306276551"/>
            <w:rPr>
              <w:rFonts w:ascii="Times New Roman" w:eastAsia="Times New Roman" w:hAnsi="Times New Roman" w:cs="Times New Roman"/>
            </w:rPr>
          </w:pPr>
          <w:r w:rsidRPr="00C960D7">
            <w:rPr>
              <w:rFonts w:ascii="Times New Roman" w:eastAsia="Times New Roman" w:hAnsi="Times New Roman" w:cs="Times New Roman"/>
            </w:rPr>
            <w:t>Malik, G., 2022. Food Delivery Dataset [WWW Document]. URL https://www.kaggle.com/datasets/gauravmalik26/food-delivery-dataset</w:t>
          </w:r>
        </w:p>
        <w:p w14:paraId="0E455389" w14:textId="77777777" w:rsidR="00121528" w:rsidRPr="00C960D7" w:rsidRDefault="00121528">
          <w:pPr>
            <w:autoSpaceDE w:val="0"/>
            <w:autoSpaceDN w:val="0"/>
            <w:ind w:hanging="480"/>
            <w:divId w:val="1329870434"/>
            <w:rPr>
              <w:rFonts w:ascii="Times New Roman" w:eastAsia="Times New Roman" w:hAnsi="Times New Roman" w:cs="Times New Roman"/>
            </w:rPr>
          </w:pPr>
          <w:r w:rsidRPr="00C960D7">
            <w:rPr>
              <w:rFonts w:ascii="Times New Roman" w:eastAsia="Times New Roman" w:hAnsi="Times New Roman" w:cs="Times New Roman"/>
            </w:rPr>
            <w:t xml:space="preserve">Matsuyuki, M., </w:t>
          </w:r>
          <w:proofErr w:type="spellStart"/>
          <w:r w:rsidRPr="00C960D7">
            <w:rPr>
              <w:rFonts w:ascii="Times New Roman" w:eastAsia="Times New Roman" w:hAnsi="Times New Roman" w:cs="Times New Roman"/>
            </w:rPr>
            <w:t>Chotib</w:t>
          </w:r>
          <w:proofErr w:type="spellEnd"/>
          <w:r w:rsidRPr="00C960D7">
            <w:rPr>
              <w:rFonts w:ascii="Times New Roman" w:eastAsia="Times New Roman" w:hAnsi="Times New Roman" w:cs="Times New Roman"/>
            </w:rPr>
            <w:t xml:space="preserve">, </w:t>
          </w:r>
          <w:proofErr w:type="spellStart"/>
          <w:r w:rsidRPr="00C960D7">
            <w:rPr>
              <w:rFonts w:ascii="Times New Roman" w:eastAsia="Times New Roman" w:hAnsi="Times New Roman" w:cs="Times New Roman"/>
            </w:rPr>
            <w:t>Nurhasana</w:t>
          </w:r>
          <w:proofErr w:type="spellEnd"/>
          <w:r w:rsidRPr="00C960D7">
            <w:rPr>
              <w:rFonts w:ascii="Times New Roman" w:eastAsia="Times New Roman" w:hAnsi="Times New Roman" w:cs="Times New Roman"/>
            </w:rPr>
            <w:t xml:space="preserve">, R., </w:t>
          </w:r>
          <w:proofErr w:type="spellStart"/>
          <w:r w:rsidRPr="00C960D7">
            <w:rPr>
              <w:rFonts w:ascii="Times New Roman" w:eastAsia="Times New Roman" w:hAnsi="Times New Roman" w:cs="Times New Roman"/>
            </w:rPr>
            <w:t>Antokida</w:t>
          </w:r>
          <w:proofErr w:type="spellEnd"/>
          <w:r w:rsidRPr="00C960D7">
            <w:rPr>
              <w:rFonts w:ascii="Times New Roman" w:eastAsia="Times New Roman" w:hAnsi="Times New Roman" w:cs="Times New Roman"/>
            </w:rPr>
            <w:t xml:space="preserve">, Y., </w:t>
          </w:r>
          <w:proofErr w:type="spellStart"/>
          <w:r w:rsidRPr="00C960D7">
            <w:rPr>
              <w:rFonts w:ascii="Times New Roman" w:eastAsia="Times New Roman" w:hAnsi="Times New Roman" w:cs="Times New Roman"/>
            </w:rPr>
            <w:t>Fitrinitia</w:t>
          </w:r>
          <w:proofErr w:type="spellEnd"/>
          <w:r w:rsidRPr="00C960D7">
            <w:rPr>
              <w:rFonts w:ascii="Times New Roman" w:eastAsia="Times New Roman" w:hAnsi="Times New Roman" w:cs="Times New Roman"/>
            </w:rPr>
            <w:t xml:space="preserve">, I.S., Made </w:t>
          </w:r>
          <w:proofErr w:type="spellStart"/>
          <w:r w:rsidRPr="00C960D7">
            <w:rPr>
              <w:rFonts w:ascii="Times New Roman" w:eastAsia="Times New Roman" w:hAnsi="Times New Roman" w:cs="Times New Roman"/>
            </w:rPr>
            <w:t>Shellasih</w:t>
          </w:r>
          <w:proofErr w:type="spellEnd"/>
          <w:r w:rsidRPr="00C960D7">
            <w:rPr>
              <w:rFonts w:ascii="Times New Roman" w:eastAsia="Times New Roman" w:hAnsi="Times New Roman" w:cs="Times New Roman"/>
            </w:rPr>
            <w:t xml:space="preserve">, N., Rizky </w:t>
          </w:r>
          <w:proofErr w:type="spellStart"/>
          <w:r w:rsidRPr="00C960D7">
            <w:rPr>
              <w:rFonts w:ascii="Times New Roman" w:eastAsia="Times New Roman" w:hAnsi="Times New Roman" w:cs="Times New Roman"/>
            </w:rPr>
            <w:t>Ningtyas</w:t>
          </w:r>
          <w:proofErr w:type="spellEnd"/>
          <w:r w:rsidRPr="00C960D7">
            <w:rPr>
              <w:rFonts w:ascii="Times New Roman" w:eastAsia="Times New Roman" w:hAnsi="Times New Roman" w:cs="Times New Roman"/>
            </w:rPr>
            <w:t xml:space="preserve">, F., 2024. Assessment of the sustainability of online food delivery from the perspective of CO2 emissions and transport intensity: A case study in Jakarta. </w:t>
          </w:r>
          <w:proofErr w:type="spellStart"/>
          <w:r w:rsidRPr="00C960D7">
            <w:rPr>
              <w:rFonts w:ascii="Times New Roman" w:eastAsia="Times New Roman" w:hAnsi="Times New Roman" w:cs="Times New Roman"/>
            </w:rPr>
            <w:t>Transp</w:t>
          </w:r>
          <w:proofErr w:type="spellEnd"/>
          <w:r w:rsidRPr="00C960D7">
            <w:rPr>
              <w:rFonts w:ascii="Times New Roman" w:eastAsia="Times New Roman" w:hAnsi="Times New Roman" w:cs="Times New Roman"/>
            </w:rPr>
            <w:t xml:space="preserve"> Res </w:t>
          </w:r>
          <w:proofErr w:type="spellStart"/>
          <w:r w:rsidRPr="00C960D7">
            <w:rPr>
              <w:rFonts w:ascii="Times New Roman" w:eastAsia="Times New Roman" w:hAnsi="Times New Roman" w:cs="Times New Roman"/>
            </w:rPr>
            <w:t>Interdiscip</w:t>
          </w:r>
          <w:proofErr w:type="spellEnd"/>
          <w:r w:rsidRPr="00C960D7">
            <w:rPr>
              <w:rFonts w:ascii="Times New Roman" w:eastAsia="Times New Roman" w:hAnsi="Times New Roman" w:cs="Times New Roman"/>
            </w:rPr>
            <w:t xml:space="preserve"> </w:t>
          </w:r>
          <w:proofErr w:type="spellStart"/>
          <w:r w:rsidRPr="00C960D7">
            <w:rPr>
              <w:rFonts w:ascii="Times New Roman" w:eastAsia="Times New Roman" w:hAnsi="Times New Roman" w:cs="Times New Roman"/>
            </w:rPr>
            <w:t>Perspect</w:t>
          </w:r>
          <w:proofErr w:type="spellEnd"/>
          <w:r w:rsidRPr="00C960D7">
            <w:rPr>
              <w:rFonts w:ascii="Times New Roman" w:eastAsia="Times New Roman" w:hAnsi="Times New Roman" w:cs="Times New Roman"/>
            </w:rPr>
            <w:t xml:space="preserve"> 27, 101200. https://doi.org/10.1016/j.trip.2024.101200</w:t>
          </w:r>
        </w:p>
        <w:p w14:paraId="14A2640C" w14:textId="77777777" w:rsidR="00121528" w:rsidRPr="00C960D7" w:rsidRDefault="00121528">
          <w:pPr>
            <w:autoSpaceDE w:val="0"/>
            <w:autoSpaceDN w:val="0"/>
            <w:ind w:hanging="480"/>
            <w:divId w:val="969091459"/>
            <w:rPr>
              <w:rFonts w:ascii="Times New Roman" w:eastAsia="Times New Roman" w:hAnsi="Times New Roman" w:cs="Times New Roman"/>
            </w:rPr>
          </w:pPr>
          <w:r w:rsidRPr="00C960D7">
            <w:rPr>
              <w:rFonts w:ascii="Times New Roman" w:eastAsia="Times New Roman" w:hAnsi="Times New Roman" w:cs="Times New Roman"/>
            </w:rPr>
            <w:t>Niu, B., Li, Q., Mu, Z., Chen, L., Ji, P., 2021. Platform logistics or self-logistics? Restaurants’ cooperation with online food-delivery platform considering profitability and sustainability. Int J Prod Econ 234. https://doi.org/10.1016/j.ijpe.2021.108064</w:t>
          </w:r>
        </w:p>
        <w:p w14:paraId="34E4D975" w14:textId="77777777" w:rsidR="00121528" w:rsidRPr="00C960D7" w:rsidRDefault="00121528">
          <w:pPr>
            <w:autoSpaceDE w:val="0"/>
            <w:autoSpaceDN w:val="0"/>
            <w:ind w:hanging="480"/>
            <w:divId w:val="1170213421"/>
            <w:rPr>
              <w:rFonts w:ascii="Times New Roman" w:eastAsia="Times New Roman" w:hAnsi="Times New Roman" w:cs="Times New Roman"/>
            </w:rPr>
          </w:pPr>
          <w:r w:rsidRPr="00C960D7">
            <w:rPr>
              <w:rFonts w:ascii="Times New Roman" w:eastAsia="Times New Roman" w:hAnsi="Times New Roman" w:cs="Times New Roman"/>
            </w:rPr>
            <w:t>Nogueira, F., 2014. Bayesian Optimization: Open source constrained global optimization tool for Python.</w:t>
          </w:r>
        </w:p>
        <w:p w14:paraId="4A7720B7" w14:textId="77777777" w:rsidR="00121528" w:rsidRPr="00C960D7" w:rsidRDefault="00121528">
          <w:pPr>
            <w:autoSpaceDE w:val="0"/>
            <w:autoSpaceDN w:val="0"/>
            <w:ind w:hanging="480"/>
            <w:divId w:val="441464716"/>
            <w:rPr>
              <w:rFonts w:ascii="Times New Roman" w:eastAsia="Times New Roman" w:hAnsi="Times New Roman" w:cs="Times New Roman"/>
            </w:rPr>
          </w:pPr>
          <w:r w:rsidRPr="00C960D7">
            <w:rPr>
              <w:rFonts w:ascii="Times New Roman" w:eastAsia="Times New Roman" w:hAnsi="Times New Roman" w:cs="Times New Roman"/>
            </w:rPr>
            <w:t xml:space="preserve">Oyeyemi </w:t>
          </w:r>
          <w:proofErr w:type="spellStart"/>
          <w:r w:rsidRPr="00C960D7">
            <w:rPr>
              <w:rFonts w:ascii="Times New Roman" w:eastAsia="Times New Roman" w:hAnsi="Times New Roman" w:cs="Times New Roman"/>
            </w:rPr>
            <w:t>Olayode</w:t>
          </w:r>
          <w:proofErr w:type="spellEnd"/>
          <w:r w:rsidRPr="00C960D7">
            <w:rPr>
              <w:rFonts w:ascii="Times New Roman" w:eastAsia="Times New Roman" w:hAnsi="Times New Roman" w:cs="Times New Roman"/>
            </w:rPr>
            <w:t>, I., Jamei, E., Justice Alex, F., 2025. Integration of e-bikes in public transportation based on their impact, importance, and challenges: A systematic review. Multimodal Transportation. https://doi.org/10.1016/j.multra.2024.100182</w:t>
          </w:r>
        </w:p>
        <w:p w14:paraId="572EE3B2" w14:textId="77777777" w:rsidR="00121528" w:rsidRPr="00C960D7" w:rsidRDefault="00121528">
          <w:pPr>
            <w:autoSpaceDE w:val="0"/>
            <w:autoSpaceDN w:val="0"/>
            <w:ind w:hanging="480"/>
            <w:divId w:val="355934193"/>
            <w:rPr>
              <w:rFonts w:ascii="Times New Roman" w:eastAsia="Times New Roman" w:hAnsi="Times New Roman" w:cs="Times New Roman"/>
            </w:rPr>
          </w:pPr>
          <w:r w:rsidRPr="00C960D7">
            <w:rPr>
              <w:rFonts w:ascii="Times New Roman" w:eastAsia="Times New Roman" w:hAnsi="Times New Roman" w:cs="Times New Roman"/>
            </w:rPr>
            <w:t xml:space="preserve">Park, S., Yoo, S.H., 2022. Government intervention in environmental performance considering working capital issues: Control the supplier or the buyer? </w:t>
          </w:r>
          <w:proofErr w:type="spellStart"/>
          <w:r w:rsidRPr="00C960D7">
            <w:rPr>
              <w:rFonts w:ascii="Times New Roman" w:eastAsia="Times New Roman" w:hAnsi="Times New Roman" w:cs="Times New Roman"/>
            </w:rPr>
            <w:t>Comput</w:t>
          </w:r>
          <w:proofErr w:type="spellEnd"/>
          <w:r w:rsidRPr="00C960D7">
            <w:rPr>
              <w:rFonts w:ascii="Times New Roman" w:eastAsia="Times New Roman" w:hAnsi="Times New Roman" w:cs="Times New Roman"/>
            </w:rPr>
            <w:t xml:space="preserve"> Ind Eng 163. https://doi.org/10.1016/j.cie.2021.107790</w:t>
          </w:r>
        </w:p>
        <w:p w14:paraId="3CE20DFD" w14:textId="77777777" w:rsidR="00121528" w:rsidRPr="00C960D7" w:rsidRDefault="00121528">
          <w:pPr>
            <w:autoSpaceDE w:val="0"/>
            <w:autoSpaceDN w:val="0"/>
            <w:ind w:hanging="480"/>
            <w:divId w:val="1108280760"/>
            <w:rPr>
              <w:rFonts w:ascii="Times New Roman" w:eastAsia="Times New Roman" w:hAnsi="Times New Roman" w:cs="Times New Roman"/>
            </w:rPr>
          </w:pPr>
          <w:proofErr w:type="spellStart"/>
          <w:r w:rsidRPr="00C960D7">
            <w:rPr>
              <w:rFonts w:ascii="Times New Roman" w:eastAsia="Times New Roman" w:hAnsi="Times New Roman" w:cs="Times New Roman"/>
            </w:rPr>
            <w:t>Paszke</w:t>
          </w:r>
          <w:proofErr w:type="spellEnd"/>
          <w:r w:rsidRPr="00C960D7">
            <w:rPr>
              <w:rFonts w:ascii="Times New Roman" w:eastAsia="Times New Roman" w:hAnsi="Times New Roman" w:cs="Times New Roman"/>
            </w:rPr>
            <w:t xml:space="preserve">, A., Gross, S., Massa, F., Lerer, A., Bradbury, J., Chanan, G., Killeen, T., Lin, Z., </w:t>
          </w:r>
          <w:proofErr w:type="spellStart"/>
          <w:r w:rsidRPr="00C960D7">
            <w:rPr>
              <w:rFonts w:ascii="Times New Roman" w:eastAsia="Times New Roman" w:hAnsi="Times New Roman" w:cs="Times New Roman"/>
            </w:rPr>
            <w:t>Gimelshein</w:t>
          </w:r>
          <w:proofErr w:type="spellEnd"/>
          <w:r w:rsidRPr="00C960D7">
            <w:rPr>
              <w:rFonts w:ascii="Times New Roman" w:eastAsia="Times New Roman" w:hAnsi="Times New Roman" w:cs="Times New Roman"/>
            </w:rPr>
            <w:t xml:space="preserve">, N., </w:t>
          </w:r>
          <w:proofErr w:type="spellStart"/>
          <w:r w:rsidRPr="00C960D7">
            <w:rPr>
              <w:rFonts w:ascii="Times New Roman" w:eastAsia="Times New Roman" w:hAnsi="Times New Roman" w:cs="Times New Roman"/>
            </w:rPr>
            <w:t>Antiga</w:t>
          </w:r>
          <w:proofErr w:type="spellEnd"/>
          <w:r w:rsidRPr="00C960D7">
            <w:rPr>
              <w:rFonts w:ascii="Times New Roman" w:eastAsia="Times New Roman" w:hAnsi="Times New Roman" w:cs="Times New Roman"/>
            </w:rPr>
            <w:t xml:space="preserve">, L., </w:t>
          </w:r>
          <w:proofErr w:type="spellStart"/>
          <w:r w:rsidRPr="00C960D7">
            <w:rPr>
              <w:rFonts w:ascii="Times New Roman" w:eastAsia="Times New Roman" w:hAnsi="Times New Roman" w:cs="Times New Roman"/>
            </w:rPr>
            <w:t>Desmaison</w:t>
          </w:r>
          <w:proofErr w:type="spellEnd"/>
          <w:r w:rsidRPr="00C960D7">
            <w:rPr>
              <w:rFonts w:ascii="Times New Roman" w:eastAsia="Times New Roman" w:hAnsi="Times New Roman" w:cs="Times New Roman"/>
            </w:rPr>
            <w:t xml:space="preserve">, A., </w:t>
          </w:r>
          <w:proofErr w:type="spellStart"/>
          <w:r w:rsidRPr="00C960D7">
            <w:rPr>
              <w:rFonts w:ascii="Times New Roman" w:eastAsia="Times New Roman" w:hAnsi="Times New Roman" w:cs="Times New Roman"/>
            </w:rPr>
            <w:t>Köpf</w:t>
          </w:r>
          <w:proofErr w:type="spellEnd"/>
          <w:r w:rsidRPr="00C960D7">
            <w:rPr>
              <w:rFonts w:ascii="Times New Roman" w:eastAsia="Times New Roman" w:hAnsi="Times New Roman" w:cs="Times New Roman"/>
            </w:rPr>
            <w:t xml:space="preserve">, A., Yang, E., DeVito, Z., Raison, M., Tejani, A., </w:t>
          </w:r>
          <w:proofErr w:type="spellStart"/>
          <w:r w:rsidRPr="00C960D7">
            <w:rPr>
              <w:rFonts w:ascii="Times New Roman" w:eastAsia="Times New Roman" w:hAnsi="Times New Roman" w:cs="Times New Roman"/>
            </w:rPr>
            <w:t>Chilamkurthy</w:t>
          </w:r>
          <w:proofErr w:type="spellEnd"/>
          <w:r w:rsidRPr="00C960D7">
            <w:rPr>
              <w:rFonts w:ascii="Times New Roman" w:eastAsia="Times New Roman" w:hAnsi="Times New Roman" w:cs="Times New Roman"/>
            </w:rPr>
            <w:t xml:space="preserve">, S., Steiner, B., Fang, L., Bai, J., Chintala, S., 2019. </w:t>
          </w:r>
          <w:proofErr w:type="spellStart"/>
          <w:r w:rsidRPr="00C960D7">
            <w:rPr>
              <w:rFonts w:ascii="Times New Roman" w:eastAsia="Times New Roman" w:hAnsi="Times New Roman" w:cs="Times New Roman"/>
            </w:rPr>
            <w:t>PyTorch</w:t>
          </w:r>
          <w:proofErr w:type="spellEnd"/>
          <w:r w:rsidRPr="00C960D7">
            <w:rPr>
              <w:rFonts w:ascii="Times New Roman" w:eastAsia="Times New Roman" w:hAnsi="Times New Roman" w:cs="Times New Roman"/>
            </w:rPr>
            <w:t>: an imperative style, high-performance deep learning library. Proceedings of the 33rd International Conference on Neural Information Processing Systems.</w:t>
          </w:r>
        </w:p>
        <w:p w14:paraId="473F7315" w14:textId="77777777" w:rsidR="00121528" w:rsidRPr="00C960D7" w:rsidRDefault="00121528">
          <w:pPr>
            <w:autoSpaceDE w:val="0"/>
            <w:autoSpaceDN w:val="0"/>
            <w:ind w:hanging="480"/>
            <w:divId w:val="2042315266"/>
            <w:rPr>
              <w:rFonts w:ascii="Times New Roman" w:eastAsia="Times New Roman" w:hAnsi="Times New Roman" w:cs="Times New Roman"/>
            </w:rPr>
          </w:pPr>
          <w:proofErr w:type="spellStart"/>
          <w:r w:rsidRPr="00C960D7">
            <w:rPr>
              <w:rFonts w:ascii="Times New Roman" w:eastAsia="Times New Roman" w:hAnsi="Times New Roman" w:cs="Times New Roman"/>
            </w:rPr>
            <w:t>Pattanshetty</w:t>
          </w:r>
          <w:proofErr w:type="spellEnd"/>
          <w:r w:rsidRPr="00C960D7">
            <w:rPr>
              <w:rFonts w:ascii="Times New Roman" w:eastAsia="Times New Roman" w:hAnsi="Times New Roman" w:cs="Times New Roman"/>
            </w:rPr>
            <w:t xml:space="preserve">, S., 2023. THE IMPACT OF ONLINE FOOD DELIVERY PLATFORMS ON THE GROWTH  AND PROFITABILITY OF RESTAURANTS IN INDIA. IJFANS INTERNATIONAL JOURNAL OF FOOD AND NUTRITIONAL SCIENCES 12, </w:t>
          </w:r>
          <w:proofErr w:type="spellStart"/>
          <w:r w:rsidRPr="00C960D7">
            <w:rPr>
              <w:rFonts w:ascii="Times New Roman" w:eastAsia="Times New Roman" w:hAnsi="Times New Roman" w:cs="Times New Roman"/>
            </w:rPr>
            <w:t>Iss</w:t>
          </w:r>
          <w:proofErr w:type="spellEnd"/>
          <w:r w:rsidRPr="00C960D7">
            <w:rPr>
              <w:rFonts w:ascii="Times New Roman" w:eastAsia="Times New Roman" w:hAnsi="Times New Roman" w:cs="Times New Roman"/>
            </w:rPr>
            <w:t xml:space="preserve"> 01.</w:t>
          </w:r>
        </w:p>
        <w:p w14:paraId="682ED41A" w14:textId="77777777" w:rsidR="00121528" w:rsidRPr="00C960D7" w:rsidRDefault="00121528">
          <w:pPr>
            <w:autoSpaceDE w:val="0"/>
            <w:autoSpaceDN w:val="0"/>
            <w:ind w:hanging="480"/>
            <w:divId w:val="1532912363"/>
            <w:rPr>
              <w:rFonts w:ascii="Times New Roman" w:eastAsia="Times New Roman" w:hAnsi="Times New Roman" w:cs="Times New Roman"/>
            </w:rPr>
          </w:pPr>
          <w:r w:rsidRPr="00C960D7">
            <w:rPr>
              <w:rFonts w:ascii="Times New Roman" w:eastAsia="Times New Roman" w:hAnsi="Times New Roman" w:cs="Times New Roman"/>
            </w:rPr>
            <w:t xml:space="preserve">Pedregosa, F., </w:t>
          </w:r>
          <w:proofErr w:type="spellStart"/>
          <w:r w:rsidRPr="00C960D7">
            <w:rPr>
              <w:rFonts w:ascii="Times New Roman" w:eastAsia="Times New Roman" w:hAnsi="Times New Roman" w:cs="Times New Roman"/>
            </w:rPr>
            <w:t>Varoquaux</w:t>
          </w:r>
          <w:proofErr w:type="spellEnd"/>
          <w:r w:rsidRPr="00C960D7">
            <w:rPr>
              <w:rFonts w:ascii="Times New Roman" w:eastAsia="Times New Roman" w:hAnsi="Times New Roman" w:cs="Times New Roman"/>
            </w:rPr>
            <w:t xml:space="preserve">, G., </w:t>
          </w:r>
          <w:proofErr w:type="spellStart"/>
          <w:r w:rsidRPr="00C960D7">
            <w:rPr>
              <w:rFonts w:ascii="Times New Roman" w:eastAsia="Times New Roman" w:hAnsi="Times New Roman" w:cs="Times New Roman"/>
            </w:rPr>
            <w:t>Gramfort</w:t>
          </w:r>
          <w:proofErr w:type="spellEnd"/>
          <w:r w:rsidRPr="00C960D7">
            <w:rPr>
              <w:rFonts w:ascii="Times New Roman" w:eastAsia="Times New Roman" w:hAnsi="Times New Roman" w:cs="Times New Roman"/>
            </w:rPr>
            <w:t xml:space="preserve">, A., Michel, V., Thirion, B., Grisel, O., Blondel, M., </w:t>
          </w:r>
          <w:proofErr w:type="spellStart"/>
          <w:r w:rsidRPr="00C960D7">
            <w:rPr>
              <w:rFonts w:ascii="Times New Roman" w:eastAsia="Times New Roman" w:hAnsi="Times New Roman" w:cs="Times New Roman"/>
            </w:rPr>
            <w:t>Prettenhofer</w:t>
          </w:r>
          <w:proofErr w:type="spellEnd"/>
          <w:r w:rsidRPr="00C960D7">
            <w:rPr>
              <w:rFonts w:ascii="Times New Roman" w:eastAsia="Times New Roman" w:hAnsi="Times New Roman" w:cs="Times New Roman"/>
            </w:rPr>
            <w:t xml:space="preserve">, P., Weiss, R., Dubourg, V., Vanderplas, J., Passos, A., </w:t>
          </w:r>
          <w:proofErr w:type="spellStart"/>
          <w:r w:rsidRPr="00C960D7">
            <w:rPr>
              <w:rFonts w:ascii="Times New Roman" w:eastAsia="Times New Roman" w:hAnsi="Times New Roman" w:cs="Times New Roman"/>
            </w:rPr>
            <w:t>Cournapeau</w:t>
          </w:r>
          <w:proofErr w:type="spellEnd"/>
          <w:r w:rsidRPr="00C960D7">
            <w:rPr>
              <w:rFonts w:ascii="Times New Roman" w:eastAsia="Times New Roman" w:hAnsi="Times New Roman" w:cs="Times New Roman"/>
            </w:rPr>
            <w:t>, D., Brucher, M., Perrot, M., Duchesnay, É., 2011. Scikit-learn: Machine Learning in Python. Journal of Machine Learning Research.</w:t>
          </w:r>
        </w:p>
        <w:p w14:paraId="678BE3BA" w14:textId="77777777" w:rsidR="00121528" w:rsidRPr="00C960D7" w:rsidRDefault="00121528">
          <w:pPr>
            <w:autoSpaceDE w:val="0"/>
            <w:autoSpaceDN w:val="0"/>
            <w:ind w:hanging="480"/>
            <w:divId w:val="504125717"/>
            <w:rPr>
              <w:rFonts w:ascii="Times New Roman" w:eastAsia="Times New Roman" w:hAnsi="Times New Roman" w:cs="Times New Roman"/>
            </w:rPr>
          </w:pPr>
          <w:proofErr w:type="spellStart"/>
          <w:r w:rsidRPr="00C960D7">
            <w:rPr>
              <w:rFonts w:ascii="Times New Roman" w:eastAsia="Times New Roman" w:hAnsi="Times New Roman" w:cs="Times New Roman"/>
            </w:rPr>
            <w:lastRenderedPageBreak/>
            <w:t>Prencipe</w:t>
          </w:r>
          <w:proofErr w:type="spellEnd"/>
          <w:r w:rsidRPr="00C960D7">
            <w:rPr>
              <w:rFonts w:ascii="Times New Roman" w:eastAsia="Times New Roman" w:hAnsi="Times New Roman" w:cs="Times New Roman"/>
            </w:rPr>
            <w:t xml:space="preserve">, L.P., </w:t>
          </w:r>
          <w:proofErr w:type="spellStart"/>
          <w:r w:rsidRPr="00C960D7">
            <w:rPr>
              <w:rFonts w:ascii="Times New Roman" w:eastAsia="Times New Roman" w:hAnsi="Times New Roman" w:cs="Times New Roman"/>
            </w:rPr>
            <w:t>Colovic</w:t>
          </w:r>
          <w:proofErr w:type="spellEnd"/>
          <w:r w:rsidRPr="00C960D7">
            <w:rPr>
              <w:rFonts w:ascii="Times New Roman" w:eastAsia="Times New Roman" w:hAnsi="Times New Roman" w:cs="Times New Roman"/>
            </w:rPr>
            <w:t>, A., Binetti, M., Ottomanelli, M., 2024. Zero-emission vehicle adoption towards sustainable e-grocery last-mile delivery. Research in Transportation Economics 104. https://doi.org/10.1016/j.retrec.2024.101429</w:t>
          </w:r>
        </w:p>
        <w:p w14:paraId="7CAC4131" w14:textId="77777777" w:rsidR="00121528" w:rsidRPr="00C960D7" w:rsidRDefault="00121528">
          <w:pPr>
            <w:autoSpaceDE w:val="0"/>
            <w:autoSpaceDN w:val="0"/>
            <w:ind w:hanging="480"/>
            <w:divId w:val="658850506"/>
            <w:rPr>
              <w:rFonts w:ascii="Times New Roman" w:eastAsia="Times New Roman" w:hAnsi="Times New Roman" w:cs="Times New Roman"/>
            </w:rPr>
          </w:pPr>
          <w:r w:rsidRPr="00C960D7">
            <w:rPr>
              <w:rFonts w:ascii="Times New Roman" w:eastAsia="Times New Roman" w:hAnsi="Times New Roman" w:cs="Times New Roman"/>
            </w:rPr>
            <w:t>RODHA AT, 2022. Electric Bikes - RODHA Life [WWW Document]. RODHA AT. URL https://rhoda.life/ (accessed 4.28.25).</w:t>
          </w:r>
        </w:p>
        <w:p w14:paraId="774DE0D8" w14:textId="77777777" w:rsidR="00121528" w:rsidRPr="00C960D7" w:rsidRDefault="00121528">
          <w:pPr>
            <w:autoSpaceDE w:val="0"/>
            <w:autoSpaceDN w:val="0"/>
            <w:ind w:hanging="480"/>
            <w:divId w:val="244800791"/>
            <w:rPr>
              <w:rFonts w:ascii="Times New Roman" w:eastAsia="Times New Roman" w:hAnsi="Times New Roman" w:cs="Times New Roman"/>
            </w:rPr>
          </w:pPr>
          <w:r w:rsidRPr="00C960D7">
            <w:rPr>
              <w:rFonts w:ascii="Times New Roman" w:eastAsia="Times New Roman" w:hAnsi="Times New Roman" w:cs="Times New Roman"/>
            </w:rPr>
            <w:t xml:space="preserve">Sadati, M.E.H., Akbari, V., </w:t>
          </w:r>
          <w:proofErr w:type="spellStart"/>
          <w:r w:rsidRPr="00C960D7">
            <w:rPr>
              <w:rFonts w:ascii="Times New Roman" w:eastAsia="Times New Roman" w:hAnsi="Times New Roman" w:cs="Times New Roman"/>
            </w:rPr>
            <w:t>Çatay</w:t>
          </w:r>
          <w:proofErr w:type="spellEnd"/>
          <w:r w:rsidRPr="00C960D7">
            <w:rPr>
              <w:rFonts w:ascii="Times New Roman" w:eastAsia="Times New Roman" w:hAnsi="Times New Roman" w:cs="Times New Roman"/>
            </w:rPr>
            <w:t>, B., 2022. Electric vehicle routing problem with flexible deliveries. Int J Prod Res 60, 4268–4294. https://doi.org/10.1080/00207543.2022.2032451</w:t>
          </w:r>
        </w:p>
        <w:p w14:paraId="01B7BBFA" w14:textId="77777777" w:rsidR="00121528" w:rsidRPr="00C960D7" w:rsidRDefault="00121528">
          <w:pPr>
            <w:autoSpaceDE w:val="0"/>
            <w:autoSpaceDN w:val="0"/>
            <w:ind w:hanging="480"/>
            <w:divId w:val="1512649425"/>
            <w:rPr>
              <w:rFonts w:ascii="Times New Roman" w:eastAsia="Times New Roman" w:hAnsi="Times New Roman" w:cs="Times New Roman"/>
            </w:rPr>
          </w:pPr>
          <w:r w:rsidRPr="00C960D7">
            <w:rPr>
              <w:rFonts w:ascii="Times New Roman" w:eastAsia="Times New Roman" w:hAnsi="Times New Roman" w:cs="Times New Roman"/>
            </w:rPr>
            <w:t xml:space="preserve">Salama, M., Srinivas, S., 2020. Joint optimization of customer location clustering and drone-based routing for last-mile deliveries. </w:t>
          </w:r>
          <w:proofErr w:type="spellStart"/>
          <w:r w:rsidRPr="00C960D7">
            <w:rPr>
              <w:rFonts w:ascii="Times New Roman" w:eastAsia="Times New Roman" w:hAnsi="Times New Roman" w:cs="Times New Roman"/>
            </w:rPr>
            <w:t>Transp</w:t>
          </w:r>
          <w:proofErr w:type="spellEnd"/>
          <w:r w:rsidRPr="00C960D7">
            <w:rPr>
              <w:rFonts w:ascii="Times New Roman" w:eastAsia="Times New Roman" w:hAnsi="Times New Roman" w:cs="Times New Roman"/>
            </w:rPr>
            <w:t xml:space="preserve"> Res Part C Emerg Technol 114, 620–642. https://doi.org/10.1016/j.trc.2020.01.019</w:t>
          </w:r>
        </w:p>
        <w:p w14:paraId="00B322E4" w14:textId="77777777" w:rsidR="00121528" w:rsidRPr="00C960D7" w:rsidRDefault="00121528">
          <w:pPr>
            <w:autoSpaceDE w:val="0"/>
            <w:autoSpaceDN w:val="0"/>
            <w:ind w:hanging="480"/>
            <w:divId w:val="1896501980"/>
            <w:rPr>
              <w:rFonts w:ascii="Times New Roman" w:eastAsia="Times New Roman" w:hAnsi="Times New Roman" w:cs="Times New Roman"/>
            </w:rPr>
          </w:pPr>
          <w:r w:rsidRPr="00C960D7">
            <w:rPr>
              <w:rFonts w:ascii="Times New Roman" w:eastAsia="Times New Roman" w:hAnsi="Times New Roman" w:cs="Times New Roman"/>
            </w:rPr>
            <w:t>Sandland, M., 2024. Restaurant Delivery: The Old Way vs The New Way | Modern Restaurant Management | The Business of Eating &amp; Restaurant Management News [WWW Document]. Modern Restaurant Management. URL https://modernrestaurantmanagement.com/restaurant-delivery-the-old-way-vs-the-new-way/</w:t>
          </w:r>
        </w:p>
        <w:p w14:paraId="734E39BA" w14:textId="77777777" w:rsidR="00121528" w:rsidRPr="00C960D7" w:rsidRDefault="00121528">
          <w:pPr>
            <w:autoSpaceDE w:val="0"/>
            <w:autoSpaceDN w:val="0"/>
            <w:ind w:hanging="480"/>
            <w:divId w:val="2026009060"/>
            <w:rPr>
              <w:rFonts w:ascii="Times New Roman" w:eastAsia="Times New Roman" w:hAnsi="Times New Roman" w:cs="Times New Roman"/>
            </w:rPr>
          </w:pPr>
          <w:r w:rsidRPr="00C960D7">
            <w:rPr>
              <w:rFonts w:ascii="Times New Roman" w:eastAsia="Times New Roman" w:hAnsi="Times New Roman" w:cs="Times New Roman"/>
            </w:rPr>
            <w:t xml:space="preserve">Schmidt, A., Kabir, M.W.U., Hoque, M.T., 2022. Machine Learning Based Restaurant Sales Forecasting. Mach Learn </w:t>
          </w:r>
          <w:proofErr w:type="spellStart"/>
          <w:r w:rsidRPr="00C960D7">
            <w:rPr>
              <w:rFonts w:ascii="Times New Roman" w:eastAsia="Times New Roman" w:hAnsi="Times New Roman" w:cs="Times New Roman"/>
            </w:rPr>
            <w:t>Knowl</w:t>
          </w:r>
          <w:proofErr w:type="spellEnd"/>
          <w:r w:rsidRPr="00C960D7">
            <w:rPr>
              <w:rFonts w:ascii="Times New Roman" w:eastAsia="Times New Roman" w:hAnsi="Times New Roman" w:cs="Times New Roman"/>
            </w:rPr>
            <w:t xml:space="preserve"> </w:t>
          </w:r>
          <w:proofErr w:type="spellStart"/>
          <w:r w:rsidRPr="00C960D7">
            <w:rPr>
              <w:rFonts w:ascii="Times New Roman" w:eastAsia="Times New Roman" w:hAnsi="Times New Roman" w:cs="Times New Roman"/>
            </w:rPr>
            <w:t>Extr</w:t>
          </w:r>
          <w:proofErr w:type="spellEnd"/>
          <w:r w:rsidRPr="00C960D7">
            <w:rPr>
              <w:rFonts w:ascii="Times New Roman" w:eastAsia="Times New Roman" w:hAnsi="Times New Roman" w:cs="Times New Roman"/>
            </w:rPr>
            <w:t>. https://doi.org/10.3390/make4010006</w:t>
          </w:r>
        </w:p>
        <w:p w14:paraId="1B098E8D" w14:textId="77777777" w:rsidR="00121528" w:rsidRPr="00C960D7" w:rsidRDefault="00121528">
          <w:pPr>
            <w:autoSpaceDE w:val="0"/>
            <w:autoSpaceDN w:val="0"/>
            <w:ind w:hanging="480"/>
            <w:divId w:val="1781102426"/>
            <w:rPr>
              <w:rFonts w:ascii="Times New Roman" w:eastAsia="Times New Roman" w:hAnsi="Times New Roman" w:cs="Times New Roman"/>
            </w:rPr>
          </w:pPr>
          <w:r w:rsidRPr="00C960D7">
            <w:rPr>
              <w:rFonts w:ascii="Times New Roman" w:eastAsia="Times New Roman" w:hAnsi="Times New Roman" w:cs="Times New Roman"/>
            </w:rPr>
            <w:t xml:space="preserve">Tanizaki, T., </w:t>
          </w:r>
          <w:proofErr w:type="spellStart"/>
          <w:r w:rsidRPr="00C960D7">
            <w:rPr>
              <w:rFonts w:ascii="Times New Roman" w:eastAsia="Times New Roman" w:hAnsi="Times New Roman" w:cs="Times New Roman"/>
            </w:rPr>
            <w:t>Shimmura</w:t>
          </w:r>
          <w:proofErr w:type="spellEnd"/>
          <w:r w:rsidRPr="00C960D7">
            <w:rPr>
              <w:rFonts w:ascii="Times New Roman" w:eastAsia="Times New Roman" w:hAnsi="Times New Roman" w:cs="Times New Roman"/>
            </w:rPr>
            <w:t>, T., Kataoka, T., 2024. Forecasting the number of customers visiting restaurants in COVID-19, in: Procedia CIRP. Elsevier B.V., pp. 20–55. https://doi.org/10.1016/j.procir.2024.08.255</w:t>
          </w:r>
        </w:p>
        <w:p w14:paraId="58AE72F0" w14:textId="77777777" w:rsidR="00121528" w:rsidRPr="00C960D7" w:rsidRDefault="00121528">
          <w:pPr>
            <w:autoSpaceDE w:val="0"/>
            <w:autoSpaceDN w:val="0"/>
            <w:ind w:hanging="480"/>
            <w:divId w:val="1730883935"/>
            <w:rPr>
              <w:rFonts w:ascii="Times New Roman" w:eastAsia="Times New Roman" w:hAnsi="Times New Roman" w:cs="Times New Roman"/>
            </w:rPr>
          </w:pPr>
          <w:r w:rsidRPr="00C960D7">
            <w:rPr>
              <w:rFonts w:ascii="Times New Roman" w:eastAsia="Times New Roman" w:hAnsi="Times New Roman" w:cs="Times New Roman"/>
            </w:rPr>
            <w:t>Tripathi, S.K., Kant, R., Shankar, R., 2025. Investigating the electric vehicle adoption initiatives for achieving sustainable development goals. Sustainable Futures 9. https://doi.org/10.1016/j.sftr.2025.100469</w:t>
          </w:r>
        </w:p>
        <w:p w14:paraId="377C5879" w14:textId="77777777" w:rsidR="00121528" w:rsidRPr="00C960D7" w:rsidRDefault="00121528">
          <w:pPr>
            <w:autoSpaceDE w:val="0"/>
            <w:autoSpaceDN w:val="0"/>
            <w:ind w:hanging="480"/>
            <w:divId w:val="136797633"/>
            <w:rPr>
              <w:rFonts w:ascii="Times New Roman" w:eastAsia="Times New Roman" w:hAnsi="Times New Roman" w:cs="Times New Roman"/>
            </w:rPr>
          </w:pPr>
          <w:r w:rsidRPr="00C960D7">
            <w:rPr>
              <w:rFonts w:ascii="Times New Roman" w:eastAsia="Times New Roman" w:hAnsi="Times New Roman" w:cs="Times New Roman"/>
            </w:rPr>
            <w:t xml:space="preserve">Ubal, C., Di-Giorgi, G., Contreras-Reyes, J.E., Salas, R., 2023. Predicting the Long-Term Dependencies in Time Series Using Recurrent Artificial Neural Networks. Mach Learn </w:t>
          </w:r>
          <w:proofErr w:type="spellStart"/>
          <w:r w:rsidRPr="00C960D7">
            <w:rPr>
              <w:rFonts w:ascii="Times New Roman" w:eastAsia="Times New Roman" w:hAnsi="Times New Roman" w:cs="Times New Roman"/>
            </w:rPr>
            <w:t>Knowl</w:t>
          </w:r>
          <w:proofErr w:type="spellEnd"/>
          <w:r w:rsidRPr="00C960D7">
            <w:rPr>
              <w:rFonts w:ascii="Times New Roman" w:eastAsia="Times New Roman" w:hAnsi="Times New Roman" w:cs="Times New Roman"/>
            </w:rPr>
            <w:t xml:space="preserve"> </w:t>
          </w:r>
          <w:proofErr w:type="spellStart"/>
          <w:r w:rsidRPr="00C960D7">
            <w:rPr>
              <w:rFonts w:ascii="Times New Roman" w:eastAsia="Times New Roman" w:hAnsi="Times New Roman" w:cs="Times New Roman"/>
            </w:rPr>
            <w:t>Extr</w:t>
          </w:r>
          <w:proofErr w:type="spellEnd"/>
          <w:r w:rsidRPr="00C960D7">
            <w:rPr>
              <w:rFonts w:ascii="Times New Roman" w:eastAsia="Times New Roman" w:hAnsi="Times New Roman" w:cs="Times New Roman"/>
            </w:rPr>
            <w:t xml:space="preserve"> 5, 1340–1358. https://doi.org/10.3390/make5040068</w:t>
          </w:r>
        </w:p>
        <w:p w14:paraId="385AFA64" w14:textId="77777777" w:rsidR="00121528" w:rsidRPr="00C960D7" w:rsidRDefault="00121528">
          <w:pPr>
            <w:autoSpaceDE w:val="0"/>
            <w:autoSpaceDN w:val="0"/>
            <w:ind w:hanging="480"/>
            <w:divId w:val="646327867"/>
            <w:rPr>
              <w:rFonts w:ascii="Times New Roman" w:eastAsia="Times New Roman" w:hAnsi="Times New Roman" w:cs="Times New Roman"/>
            </w:rPr>
          </w:pPr>
          <w:r w:rsidRPr="00C960D7">
            <w:rPr>
              <w:rFonts w:ascii="Times New Roman" w:eastAsia="Times New Roman" w:hAnsi="Times New Roman" w:cs="Times New Roman"/>
            </w:rPr>
            <w:t>Wang, J., Guo, P., Wang, Y., Zhang, L., 2024. How should restaurants operate in the omnichannel era? A queueing game approach. Int J Prod Econ 274. https://doi.org/10.1016/j.ijpe.2024.109306</w:t>
          </w:r>
        </w:p>
        <w:p w14:paraId="15449F67" w14:textId="77777777" w:rsidR="00121528" w:rsidRPr="00C960D7" w:rsidRDefault="00121528">
          <w:pPr>
            <w:autoSpaceDE w:val="0"/>
            <w:autoSpaceDN w:val="0"/>
            <w:ind w:hanging="480"/>
            <w:divId w:val="1873032033"/>
            <w:rPr>
              <w:rFonts w:ascii="Times New Roman" w:eastAsia="Times New Roman" w:hAnsi="Times New Roman" w:cs="Times New Roman"/>
            </w:rPr>
          </w:pPr>
          <w:r w:rsidRPr="00C960D7">
            <w:rPr>
              <w:rFonts w:ascii="Times New Roman" w:eastAsia="Times New Roman" w:hAnsi="Times New Roman" w:cs="Times New Roman"/>
            </w:rPr>
            <w:t xml:space="preserve">Wang, N., Xu, Y., </w:t>
          </w:r>
          <w:proofErr w:type="spellStart"/>
          <w:r w:rsidRPr="00C960D7">
            <w:rPr>
              <w:rFonts w:ascii="Times New Roman" w:eastAsia="Times New Roman" w:hAnsi="Times New Roman" w:cs="Times New Roman"/>
            </w:rPr>
            <w:t>Puška</w:t>
          </w:r>
          <w:proofErr w:type="spellEnd"/>
          <w:r w:rsidRPr="00C960D7">
            <w:rPr>
              <w:rFonts w:ascii="Times New Roman" w:eastAsia="Times New Roman" w:hAnsi="Times New Roman" w:cs="Times New Roman"/>
            </w:rPr>
            <w:t xml:space="preserve">, A., </w:t>
          </w:r>
          <w:proofErr w:type="spellStart"/>
          <w:r w:rsidRPr="00C960D7">
            <w:rPr>
              <w:rFonts w:ascii="Times New Roman" w:eastAsia="Times New Roman" w:hAnsi="Times New Roman" w:cs="Times New Roman"/>
            </w:rPr>
            <w:t>Stević</w:t>
          </w:r>
          <w:proofErr w:type="spellEnd"/>
          <w:r w:rsidRPr="00C960D7">
            <w:rPr>
              <w:rFonts w:ascii="Times New Roman" w:eastAsia="Times New Roman" w:hAnsi="Times New Roman" w:cs="Times New Roman"/>
            </w:rPr>
            <w:t xml:space="preserve">, Ž., </w:t>
          </w:r>
          <w:proofErr w:type="spellStart"/>
          <w:r w:rsidRPr="00C960D7">
            <w:rPr>
              <w:rFonts w:ascii="Times New Roman" w:eastAsia="Times New Roman" w:hAnsi="Times New Roman" w:cs="Times New Roman"/>
            </w:rPr>
            <w:t>Alrasheedi</w:t>
          </w:r>
          <w:proofErr w:type="spellEnd"/>
          <w:r w:rsidRPr="00C960D7">
            <w:rPr>
              <w:rFonts w:ascii="Times New Roman" w:eastAsia="Times New Roman" w:hAnsi="Times New Roman" w:cs="Times New Roman"/>
            </w:rPr>
            <w:t>, A.F., 2023. Multi-Criteria Selection of Electric Delivery Vehicles Using Fuzzy–Rough Methods. Sustainability (Switzerland) 15. https://doi.org/10.3390/su152115541</w:t>
          </w:r>
        </w:p>
        <w:p w14:paraId="04A3FA6E" w14:textId="77777777" w:rsidR="00121528" w:rsidRPr="00C960D7" w:rsidRDefault="00121528">
          <w:pPr>
            <w:autoSpaceDE w:val="0"/>
            <w:autoSpaceDN w:val="0"/>
            <w:ind w:hanging="480"/>
            <w:divId w:val="1182469428"/>
            <w:rPr>
              <w:rFonts w:ascii="Times New Roman" w:eastAsia="Times New Roman" w:hAnsi="Times New Roman" w:cs="Times New Roman"/>
            </w:rPr>
          </w:pPr>
          <w:r w:rsidRPr="00C960D7">
            <w:rPr>
              <w:rFonts w:ascii="Times New Roman" w:eastAsia="Times New Roman" w:hAnsi="Times New Roman" w:cs="Times New Roman"/>
            </w:rPr>
            <w:t xml:space="preserve">Yao, P., Osman, S., Sabri, M.F., Zainudin, N., Li, Y., 2023. Do consumers continue to use O2O food delivery services in the post-pandemic era? Roles of sedentary lifestyle. </w:t>
          </w:r>
          <w:proofErr w:type="spellStart"/>
          <w:r w:rsidRPr="00C960D7">
            <w:rPr>
              <w:rFonts w:ascii="Times New Roman" w:eastAsia="Times New Roman" w:hAnsi="Times New Roman" w:cs="Times New Roman"/>
            </w:rPr>
            <w:t>Heliyon</w:t>
          </w:r>
          <w:proofErr w:type="spellEnd"/>
          <w:r w:rsidRPr="00C960D7">
            <w:rPr>
              <w:rFonts w:ascii="Times New Roman" w:eastAsia="Times New Roman" w:hAnsi="Times New Roman" w:cs="Times New Roman"/>
            </w:rPr>
            <w:t xml:space="preserve"> 9. https://doi.org/10.1016/j.heliyon.2023.e19131</w:t>
          </w:r>
        </w:p>
        <w:p w14:paraId="21CAF06E" w14:textId="77777777" w:rsidR="00121528" w:rsidRPr="00C960D7" w:rsidRDefault="00121528">
          <w:pPr>
            <w:autoSpaceDE w:val="0"/>
            <w:autoSpaceDN w:val="0"/>
            <w:ind w:hanging="480"/>
            <w:divId w:val="1671761315"/>
            <w:rPr>
              <w:rFonts w:ascii="Times New Roman" w:eastAsia="Times New Roman" w:hAnsi="Times New Roman" w:cs="Times New Roman"/>
            </w:rPr>
          </w:pPr>
          <w:r w:rsidRPr="00C960D7">
            <w:rPr>
              <w:rFonts w:ascii="Times New Roman" w:eastAsia="Times New Roman" w:hAnsi="Times New Roman" w:cs="Times New Roman"/>
            </w:rPr>
            <w:lastRenderedPageBreak/>
            <w:t xml:space="preserve">Zhang, Y., </w:t>
          </w:r>
          <w:proofErr w:type="spellStart"/>
          <w:r w:rsidRPr="00C960D7">
            <w:rPr>
              <w:rFonts w:ascii="Times New Roman" w:eastAsia="Times New Roman" w:hAnsi="Times New Roman" w:cs="Times New Roman"/>
            </w:rPr>
            <w:t>Kasraian</w:t>
          </w:r>
          <w:proofErr w:type="spellEnd"/>
          <w:r w:rsidRPr="00C960D7">
            <w:rPr>
              <w:rFonts w:ascii="Times New Roman" w:eastAsia="Times New Roman" w:hAnsi="Times New Roman" w:cs="Times New Roman"/>
            </w:rPr>
            <w:t xml:space="preserve">, D., van </w:t>
          </w:r>
          <w:proofErr w:type="spellStart"/>
          <w:r w:rsidRPr="00C960D7">
            <w:rPr>
              <w:rFonts w:ascii="Times New Roman" w:eastAsia="Times New Roman" w:hAnsi="Times New Roman" w:cs="Times New Roman"/>
            </w:rPr>
            <w:t>Wesemael</w:t>
          </w:r>
          <w:proofErr w:type="spellEnd"/>
          <w:r w:rsidRPr="00C960D7">
            <w:rPr>
              <w:rFonts w:ascii="Times New Roman" w:eastAsia="Times New Roman" w:hAnsi="Times New Roman" w:cs="Times New Roman"/>
            </w:rPr>
            <w:t xml:space="preserve">, P., 2025. E-bike ownership and use determinants and their trends in the Netherlands. J </w:t>
          </w:r>
          <w:proofErr w:type="spellStart"/>
          <w:r w:rsidRPr="00C960D7">
            <w:rPr>
              <w:rFonts w:ascii="Times New Roman" w:eastAsia="Times New Roman" w:hAnsi="Times New Roman" w:cs="Times New Roman"/>
            </w:rPr>
            <w:t>Transp</w:t>
          </w:r>
          <w:proofErr w:type="spellEnd"/>
          <w:r w:rsidRPr="00C960D7">
            <w:rPr>
              <w:rFonts w:ascii="Times New Roman" w:eastAsia="Times New Roman" w:hAnsi="Times New Roman" w:cs="Times New Roman"/>
            </w:rPr>
            <w:t xml:space="preserve"> </w:t>
          </w:r>
          <w:proofErr w:type="spellStart"/>
          <w:r w:rsidRPr="00C960D7">
            <w:rPr>
              <w:rFonts w:ascii="Times New Roman" w:eastAsia="Times New Roman" w:hAnsi="Times New Roman" w:cs="Times New Roman"/>
            </w:rPr>
            <w:t>Geogr</w:t>
          </w:r>
          <w:proofErr w:type="spellEnd"/>
          <w:r w:rsidRPr="00C960D7">
            <w:rPr>
              <w:rFonts w:ascii="Times New Roman" w:eastAsia="Times New Roman" w:hAnsi="Times New Roman" w:cs="Times New Roman"/>
            </w:rPr>
            <w:t xml:space="preserve"> 125. https://doi.org/10.1016/j.jtrangeo.2025.104203</w:t>
          </w:r>
        </w:p>
        <w:p w14:paraId="63C79404" w14:textId="017674B8" w:rsidR="00715AC4" w:rsidRPr="009B16BA" w:rsidRDefault="00121528" w:rsidP="006D0742">
          <w:pPr>
            <w:jc w:val="both"/>
            <w:rPr>
              <w:rFonts w:ascii="Times New Roman" w:hAnsi="Times New Roman" w:cs="Times New Roman"/>
              <w:color w:val="000000"/>
            </w:rPr>
          </w:pPr>
          <w:r w:rsidRPr="00C960D7">
            <w:rPr>
              <w:rFonts w:ascii="Times New Roman" w:eastAsia="Times New Roman" w:hAnsi="Times New Roman" w:cs="Times New Roman"/>
            </w:rPr>
            <w:t> </w:t>
          </w:r>
        </w:p>
      </w:sdtContent>
    </w:sdt>
    <w:p w14:paraId="35981F66" w14:textId="6AC77093" w:rsidR="00161C1E" w:rsidRPr="00081B43" w:rsidRDefault="00046CF3" w:rsidP="00161C1E">
      <w:pPr>
        <w:pStyle w:val="Heading1"/>
        <w:rPr>
          <w:rFonts w:cs="Times New Roman"/>
          <w:b/>
          <w:bCs/>
          <w:sz w:val="28"/>
          <w:szCs w:val="28"/>
        </w:rPr>
      </w:pPr>
      <w:bookmarkStart w:id="283" w:name="_Toc198100257"/>
      <w:bookmarkStart w:id="284" w:name="_Toc198256793"/>
      <w:r w:rsidRPr="00081B43">
        <w:rPr>
          <w:rFonts w:cs="Times New Roman"/>
          <w:b/>
          <w:bCs/>
          <w:sz w:val="28"/>
          <w:szCs w:val="28"/>
        </w:rPr>
        <w:t>APPENDIX</w:t>
      </w:r>
      <w:bookmarkEnd w:id="283"/>
      <w:bookmarkEnd w:id="284"/>
      <w:r w:rsidRPr="00081B43">
        <w:rPr>
          <w:rFonts w:cs="Times New Roman"/>
          <w:b/>
          <w:bCs/>
          <w:sz w:val="28"/>
          <w:szCs w:val="28"/>
        </w:rPr>
        <w:t xml:space="preserve"> </w:t>
      </w:r>
    </w:p>
    <w:p w14:paraId="3422C197" w14:textId="69641560" w:rsidR="00A75A2E" w:rsidRDefault="00CA0E17" w:rsidP="00A75A2E">
      <w:pPr>
        <w:pStyle w:val="Heading2"/>
        <w:rPr>
          <w:rFonts w:cs="Times New Roman"/>
          <w:szCs w:val="24"/>
        </w:rPr>
      </w:pPr>
      <w:bookmarkStart w:id="285" w:name="_Toc198100258"/>
      <w:bookmarkStart w:id="286" w:name="_Toc198256794"/>
      <w:r w:rsidRPr="00161C1E">
        <w:rPr>
          <w:rFonts w:cs="Times New Roman"/>
          <w:szCs w:val="24"/>
        </w:rPr>
        <w:t>EVEEZ</w:t>
      </w:r>
      <w:r w:rsidR="00161C1E">
        <w:rPr>
          <w:rFonts w:cs="Times New Roman"/>
          <w:szCs w:val="24"/>
        </w:rPr>
        <w:t xml:space="preserve"> </w:t>
      </w:r>
      <w:r w:rsidR="002E73D6">
        <w:rPr>
          <w:rFonts w:cs="Times New Roman"/>
          <w:szCs w:val="24"/>
        </w:rPr>
        <w:t>f</w:t>
      </w:r>
      <w:r w:rsidR="00A75A2E">
        <w:rPr>
          <w:rFonts w:cs="Times New Roman"/>
          <w:szCs w:val="24"/>
        </w:rPr>
        <w:t>leet optimization</w:t>
      </w:r>
      <w:bookmarkEnd w:id="285"/>
      <w:bookmarkEnd w:id="286"/>
    </w:p>
    <w:p w14:paraId="005EE08B" w14:textId="58F4A3A3" w:rsidR="007C1A38" w:rsidRPr="007C1A38" w:rsidRDefault="007C1A38" w:rsidP="007C1A38">
      <w:pPr>
        <w:pStyle w:val="Heading3"/>
        <w:rPr>
          <w:rFonts w:cs="Times New Roman"/>
          <w:sz w:val="24"/>
          <w:szCs w:val="24"/>
        </w:rPr>
      </w:pPr>
      <w:bookmarkStart w:id="287" w:name="_Toc198100259"/>
      <w:bookmarkStart w:id="288" w:name="_Toc198256795"/>
      <w:r w:rsidRPr="007C1A38">
        <w:rPr>
          <w:rFonts w:cs="Times New Roman"/>
          <w:sz w:val="24"/>
          <w:szCs w:val="24"/>
        </w:rPr>
        <w:t>Cluster 0</w:t>
      </w:r>
      <w:bookmarkEnd w:id="287"/>
      <w:bookmarkEnd w:id="288"/>
    </w:p>
    <w:tbl>
      <w:tblPr>
        <w:tblStyle w:val="TableGrid"/>
        <w:tblW w:w="0" w:type="auto"/>
        <w:tblLayout w:type="fixed"/>
        <w:tblLook w:val="04A0" w:firstRow="1" w:lastRow="0" w:firstColumn="1" w:lastColumn="0" w:noHBand="0" w:noVBand="1"/>
      </w:tblPr>
      <w:tblGrid>
        <w:gridCol w:w="1271"/>
        <w:gridCol w:w="1134"/>
        <w:gridCol w:w="1427"/>
        <w:gridCol w:w="1266"/>
        <w:gridCol w:w="1994"/>
        <w:gridCol w:w="1924"/>
      </w:tblGrid>
      <w:tr w:rsidR="00CA0E17" w:rsidRPr="00B80DEE" w14:paraId="5AA542C1" w14:textId="77777777" w:rsidTr="00A75A2E">
        <w:trPr>
          <w:trHeight w:val="300"/>
        </w:trPr>
        <w:tc>
          <w:tcPr>
            <w:tcW w:w="1271" w:type="dxa"/>
            <w:noWrap/>
            <w:hideMark/>
          </w:tcPr>
          <w:p w14:paraId="7A23CDB9" w14:textId="77777777" w:rsidR="00CA0E17" w:rsidRPr="00A75A2E" w:rsidRDefault="00CA0E17" w:rsidP="00A75A2E">
            <w:pPr>
              <w:jc w:val="center"/>
              <w:rPr>
                <w:rFonts w:ascii="Times New Roman" w:eastAsia="Times New Roman" w:hAnsi="Times New Roman" w:cs="Times New Roman"/>
                <w:b/>
                <w:bCs/>
                <w:color w:val="000000"/>
                <w:kern w:val="0"/>
                <w:lang w:eastAsia="en-GB"/>
                <w14:ligatures w14:val="none"/>
              </w:rPr>
            </w:pPr>
            <w:r w:rsidRPr="00A75A2E">
              <w:rPr>
                <w:rFonts w:ascii="Times New Roman" w:eastAsia="Times New Roman" w:hAnsi="Times New Roman" w:cs="Times New Roman"/>
                <w:b/>
                <w:bCs/>
                <w:color w:val="000000"/>
                <w:kern w:val="0"/>
                <w:lang w:eastAsia="en-GB"/>
                <w14:ligatures w14:val="none"/>
              </w:rPr>
              <w:t>Capacity</w:t>
            </w:r>
          </w:p>
        </w:tc>
        <w:tc>
          <w:tcPr>
            <w:tcW w:w="1134" w:type="dxa"/>
            <w:noWrap/>
            <w:hideMark/>
          </w:tcPr>
          <w:p w14:paraId="4A981EDA" w14:textId="77777777" w:rsidR="00CA0E17" w:rsidRPr="00A75A2E" w:rsidRDefault="00CA0E17" w:rsidP="00A75A2E">
            <w:pPr>
              <w:jc w:val="center"/>
              <w:rPr>
                <w:rFonts w:ascii="Times New Roman" w:eastAsia="Times New Roman" w:hAnsi="Times New Roman" w:cs="Times New Roman"/>
                <w:b/>
                <w:bCs/>
                <w:color w:val="000000"/>
                <w:kern w:val="0"/>
                <w:lang w:eastAsia="en-GB"/>
                <w14:ligatures w14:val="none"/>
              </w:rPr>
            </w:pPr>
            <w:r w:rsidRPr="00A75A2E">
              <w:rPr>
                <w:rFonts w:ascii="Times New Roman" w:eastAsia="Times New Roman" w:hAnsi="Times New Roman" w:cs="Times New Roman"/>
                <w:b/>
                <w:bCs/>
                <w:color w:val="000000"/>
                <w:kern w:val="0"/>
                <w:lang w:eastAsia="en-GB"/>
                <w14:ligatures w14:val="none"/>
              </w:rPr>
              <w:t>Distance</w:t>
            </w:r>
          </w:p>
        </w:tc>
        <w:tc>
          <w:tcPr>
            <w:tcW w:w="1427" w:type="dxa"/>
            <w:noWrap/>
            <w:hideMark/>
          </w:tcPr>
          <w:p w14:paraId="48E479B8" w14:textId="77777777" w:rsidR="00CA0E17" w:rsidRPr="00A75A2E" w:rsidRDefault="00CA0E17" w:rsidP="00A75A2E">
            <w:pPr>
              <w:jc w:val="center"/>
              <w:rPr>
                <w:rFonts w:ascii="Times New Roman" w:eastAsia="Times New Roman" w:hAnsi="Times New Roman" w:cs="Times New Roman"/>
                <w:b/>
                <w:bCs/>
                <w:color w:val="000000"/>
                <w:kern w:val="0"/>
                <w:lang w:eastAsia="en-GB"/>
                <w14:ligatures w14:val="none"/>
              </w:rPr>
            </w:pPr>
            <w:r w:rsidRPr="00A75A2E">
              <w:rPr>
                <w:rFonts w:ascii="Times New Roman" w:eastAsia="Times New Roman" w:hAnsi="Times New Roman" w:cs="Times New Roman"/>
                <w:b/>
                <w:bCs/>
                <w:color w:val="000000"/>
                <w:kern w:val="0"/>
                <w:lang w:eastAsia="en-GB"/>
                <w14:ligatures w14:val="none"/>
              </w:rPr>
              <w:t>Number of Vehicles</w:t>
            </w:r>
          </w:p>
        </w:tc>
        <w:tc>
          <w:tcPr>
            <w:tcW w:w="1266" w:type="dxa"/>
            <w:noWrap/>
            <w:hideMark/>
          </w:tcPr>
          <w:p w14:paraId="001E7099" w14:textId="77777777" w:rsidR="00CA0E17" w:rsidRPr="00A75A2E" w:rsidRDefault="00CA0E17" w:rsidP="00A75A2E">
            <w:pPr>
              <w:jc w:val="center"/>
              <w:rPr>
                <w:rFonts w:ascii="Times New Roman" w:eastAsia="Times New Roman" w:hAnsi="Times New Roman" w:cs="Times New Roman"/>
                <w:b/>
                <w:bCs/>
                <w:color w:val="000000"/>
                <w:kern w:val="0"/>
                <w:lang w:eastAsia="en-GB"/>
                <w14:ligatures w14:val="none"/>
              </w:rPr>
            </w:pPr>
            <w:r w:rsidRPr="00A75A2E">
              <w:rPr>
                <w:rFonts w:ascii="Times New Roman" w:eastAsia="Times New Roman" w:hAnsi="Times New Roman" w:cs="Times New Roman"/>
                <w:b/>
                <w:bCs/>
                <w:color w:val="000000"/>
                <w:kern w:val="0"/>
                <w:lang w:eastAsia="en-GB"/>
                <w14:ligatures w14:val="none"/>
              </w:rPr>
              <w:t>Objective</w:t>
            </w:r>
          </w:p>
        </w:tc>
        <w:tc>
          <w:tcPr>
            <w:tcW w:w="1994" w:type="dxa"/>
            <w:noWrap/>
            <w:hideMark/>
          </w:tcPr>
          <w:p w14:paraId="2AD24E83" w14:textId="77777777" w:rsidR="00CA0E17" w:rsidRPr="00A75A2E" w:rsidRDefault="00CA0E17" w:rsidP="00A75A2E">
            <w:pPr>
              <w:jc w:val="center"/>
              <w:rPr>
                <w:rFonts w:ascii="Times New Roman" w:eastAsia="Times New Roman" w:hAnsi="Times New Roman" w:cs="Times New Roman"/>
                <w:b/>
                <w:bCs/>
                <w:color w:val="000000"/>
                <w:kern w:val="0"/>
                <w:lang w:eastAsia="en-GB"/>
                <w14:ligatures w14:val="none"/>
              </w:rPr>
            </w:pPr>
            <w:r w:rsidRPr="00A75A2E">
              <w:rPr>
                <w:rFonts w:ascii="Times New Roman" w:eastAsia="Times New Roman" w:hAnsi="Times New Roman" w:cs="Times New Roman"/>
                <w:b/>
                <w:bCs/>
                <w:color w:val="000000"/>
                <w:kern w:val="0"/>
                <w:lang w:eastAsia="en-GB"/>
                <w14:ligatures w14:val="none"/>
              </w:rPr>
              <w:t>Total Distance of Route</w:t>
            </w:r>
          </w:p>
        </w:tc>
        <w:tc>
          <w:tcPr>
            <w:tcW w:w="1924" w:type="dxa"/>
            <w:noWrap/>
            <w:hideMark/>
          </w:tcPr>
          <w:p w14:paraId="611AC285" w14:textId="77777777" w:rsidR="00CA0E17" w:rsidRPr="00A75A2E" w:rsidRDefault="00CA0E17" w:rsidP="00A75A2E">
            <w:pPr>
              <w:jc w:val="center"/>
              <w:rPr>
                <w:rFonts w:ascii="Times New Roman" w:eastAsia="Times New Roman" w:hAnsi="Times New Roman" w:cs="Times New Roman"/>
                <w:b/>
                <w:bCs/>
                <w:color w:val="000000"/>
                <w:kern w:val="0"/>
                <w:lang w:eastAsia="en-GB"/>
                <w14:ligatures w14:val="none"/>
              </w:rPr>
            </w:pPr>
            <w:r w:rsidRPr="00A75A2E">
              <w:rPr>
                <w:rFonts w:ascii="Times New Roman" w:eastAsia="Times New Roman" w:hAnsi="Times New Roman" w:cs="Times New Roman"/>
                <w:b/>
                <w:bCs/>
                <w:color w:val="000000"/>
                <w:kern w:val="0"/>
                <w:lang w:eastAsia="en-GB"/>
                <w14:ligatures w14:val="none"/>
              </w:rPr>
              <w:t>Total Load of Route</w:t>
            </w:r>
          </w:p>
        </w:tc>
      </w:tr>
      <w:tr w:rsidR="00CA0E17" w:rsidRPr="00B80DEE" w14:paraId="0751AB4B" w14:textId="77777777" w:rsidTr="00A75A2E">
        <w:trPr>
          <w:trHeight w:val="300"/>
        </w:trPr>
        <w:tc>
          <w:tcPr>
            <w:tcW w:w="1271" w:type="dxa"/>
            <w:noWrap/>
            <w:hideMark/>
          </w:tcPr>
          <w:p w14:paraId="10FEC92C"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120</w:t>
            </w:r>
          </w:p>
        </w:tc>
        <w:tc>
          <w:tcPr>
            <w:tcW w:w="1134" w:type="dxa"/>
            <w:noWrap/>
            <w:hideMark/>
          </w:tcPr>
          <w:p w14:paraId="19785568"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427" w:type="dxa"/>
            <w:noWrap/>
            <w:hideMark/>
          </w:tcPr>
          <w:p w14:paraId="38714801"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w:t>
            </w:r>
          </w:p>
        </w:tc>
        <w:tc>
          <w:tcPr>
            <w:tcW w:w="5184" w:type="dxa"/>
            <w:gridSpan w:val="3"/>
            <w:noWrap/>
            <w:hideMark/>
          </w:tcPr>
          <w:p w14:paraId="6CE4244E" w14:textId="77777777" w:rsidR="00CA0E17" w:rsidRPr="00B80DEE" w:rsidRDefault="00CA0E17" w:rsidP="00A75A2E">
            <w:pPr>
              <w:jc w:val="center"/>
              <w:rPr>
                <w:rFonts w:ascii="Times New Roman" w:eastAsia="Times New Roman" w:hAnsi="Times New Roman" w:cs="Times New Roman"/>
                <w:kern w:val="0"/>
                <w:lang w:eastAsia="en-GB"/>
                <w14:ligatures w14:val="none"/>
              </w:rPr>
            </w:pPr>
            <w:r w:rsidRPr="00B80DEE">
              <w:rPr>
                <w:rFonts w:ascii="Times New Roman" w:eastAsia="Times New Roman" w:hAnsi="Times New Roman" w:cs="Times New Roman"/>
                <w:kern w:val="0"/>
                <w:lang w:eastAsia="en-GB"/>
                <w14:ligatures w14:val="none"/>
              </w:rPr>
              <w:t>No Solution</w:t>
            </w:r>
          </w:p>
        </w:tc>
      </w:tr>
      <w:tr w:rsidR="00CA0E17" w:rsidRPr="00B80DEE" w14:paraId="34D2BFF3" w14:textId="77777777" w:rsidTr="00A75A2E">
        <w:trPr>
          <w:trHeight w:val="300"/>
        </w:trPr>
        <w:tc>
          <w:tcPr>
            <w:tcW w:w="1271" w:type="dxa"/>
            <w:noWrap/>
            <w:hideMark/>
          </w:tcPr>
          <w:p w14:paraId="6324FF89" w14:textId="77777777" w:rsidR="00CA0E17" w:rsidRPr="00A75A2E" w:rsidRDefault="00CA0E17" w:rsidP="00A75A2E">
            <w:pPr>
              <w:jc w:val="center"/>
              <w:rPr>
                <w:rFonts w:ascii="Times New Roman" w:eastAsia="Times New Roman" w:hAnsi="Times New Roman" w:cs="Times New Roman"/>
                <w:b/>
                <w:bCs/>
                <w:color w:val="000000"/>
                <w:kern w:val="0"/>
                <w:lang w:eastAsia="en-GB"/>
                <w14:ligatures w14:val="none"/>
              </w:rPr>
            </w:pPr>
            <w:r w:rsidRPr="00A75A2E">
              <w:rPr>
                <w:rFonts w:ascii="Times New Roman" w:eastAsia="Times New Roman" w:hAnsi="Times New Roman" w:cs="Times New Roman"/>
                <w:b/>
                <w:bCs/>
                <w:color w:val="000000"/>
                <w:kern w:val="0"/>
                <w:lang w:eastAsia="en-GB"/>
                <w14:ligatures w14:val="none"/>
              </w:rPr>
              <w:t>120</w:t>
            </w:r>
          </w:p>
        </w:tc>
        <w:tc>
          <w:tcPr>
            <w:tcW w:w="1134" w:type="dxa"/>
            <w:noWrap/>
            <w:hideMark/>
          </w:tcPr>
          <w:p w14:paraId="1D6C19D1" w14:textId="77777777" w:rsidR="00CA0E17" w:rsidRPr="00A75A2E" w:rsidRDefault="00CA0E17" w:rsidP="00A75A2E">
            <w:pPr>
              <w:jc w:val="center"/>
              <w:rPr>
                <w:rFonts w:ascii="Times New Roman" w:eastAsia="Times New Roman" w:hAnsi="Times New Roman" w:cs="Times New Roman"/>
                <w:b/>
                <w:bCs/>
                <w:color w:val="000000"/>
                <w:kern w:val="0"/>
                <w:lang w:eastAsia="en-GB"/>
                <w14:ligatures w14:val="none"/>
              </w:rPr>
            </w:pPr>
            <w:r w:rsidRPr="00A75A2E">
              <w:rPr>
                <w:rFonts w:ascii="Times New Roman" w:eastAsia="Times New Roman" w:hAnsi="Times New Roman" w:cs="Times New Roman"/>
                <w:b/>
                <w:bCs/>
                <w:color w:val="000000"/>
                <w:kern w:val="0"/>
                <w:lang w:eastAsia="en-GB"/>
                <w14:ligatures w14:val="none"/>
              </w:rPr>
              <w:t>60000</w:t>
            </w:r>
          </w:p>
        </w:tc>
        <w:tc>
          <w:tcPr>
            <w:tcW w:w="1427" w:type="dxa"/>
            <w:noWrap/>
            <w:hideMark/>
          </w:tcPr>
          <w:p w14:paraId="572721BE" w14:textId="77777777" w:rsidR="00CA0E17" w:rsidRPr="00A75A2E" w:rsidRDefault="00CA0E17" w:rsidP="00A75A2E">
            <w:pPr>
              <w:jc w:val="center"/>
              <w:rPr>
                <w:rFonts w:ascii="Times New Roman" w:eastAsia="Times New Roman" w:hAnsi="Times New Roman" w:cs="Times New Roman"/>
                <w:b/>
                <w:bCs/>
                <w:color w:val="000000"/>
                <w:kern w:val="0"/>
                <w:lang w:eastAsia="en-GB"/>
                <w14:ligatures w14:val="none"/>
              </w:rPr>
            </w:pPr>
            <w:r w:rsidRPr="00A75A2E">
              <w:rPr>
                <w:rFonts w:ascii="Times New Roman" w:eastAsia="Times New Roman" w:hAnsi="Times New Roman" w:cs="Times New Roman"/>
                <w:b/>
                <w:bCs/>
                <w:color w:val="000000"/>
                <w:kern w:val="0"/>
                <w:lang w:eastAsia="en-GB"/>
                <w14:ligatures w14:val="none"/>
              </w:rPr>
              <w:t>2</w:t>
            </w:r>
          </w:p>
        </w:tc>
        <w:tc>
          <w:tcPr>
            <w:tcW w:w="1266" w:type="dxa"/>
            <w:noWrap/>
            <w:hideMark/>
          </w:tcPr>
          <w:p w14:paraId="1346666B" w14:textId="77777777" w:rsidR="00CA0E17" w:rsidRPr="00A75A2E" w:rsidRDefault="00CA0E17" w:rsidP="00A75A2E">
            <w:pPr>
              <w:jc w:val="center"/>
              <w:rPr>
                <w:rFonts w:ascii="Times New Roman" w:eastAsia="Times New Roman" w:hAnsi="Times New Roman" w:cs="Times New Roman"/>
                <w:b/>
                <w:bCs/>
                <w:color w:val="000000"/>
                <w:kern w:val="0"/>
                <w:lang w:eastAsia="en-GB"/>
                <w14:ligatures w14:val="none"/>
              </w:rPr>
            </w:pPr>
            <w:r w:rsidRPr="00A75A2E">
              <w:rPr>
                <w:rFonts w:ascii="Times New Roman" w:eastAsia="Times New Roman" w:hAnsi="Times New Roman" w:cs="Times New Roman"/>
                <w:b/>
                <w:bCs/>
                <w:color w:val="000000"/>
                <w:kern w:val="0"/>
                <w:lang w:eastAsia="en-GB"/>
                <w14:ligatures w14:val="none"/>
              </w:rPr>
              <w:t>10346</w:t>
            </w:r>
          </w:p>
        </w:tc>
        <w:tc>
          <w:tcPr>
            <w:tcW w:w="1994" w:type="dxa"/>
            <w:noWrap/>
            <w:hideMark/>
          </w:tcPr>
          <w:p w14:paraId="0ED3DC09" w14:textId="77777777" w:rsidR="00CA0E17" w:rsidRPr="00A75A2E" w:rsidRDefault="00CA0E17" w:rsidP="00A75A2E">
            <w:pPr>
              <w:jc w:val="center"/>
              <w:rPr>
                <w:rFonts w:ascii="Times New Roman" w:eastAsia="Times New Roman" w:hAnsi="Times New Roman" w:cs="Times New Roman"/>
                <w:b/>
                <w:bCs/>
                <w:color w:val="000000"/>
                <w:kern w:val="0"/>
                <w:lang w:eastAsia="en-GB"/>
                <w14:ligatures w14:val="none"/>
              </w:rPr>
            </w:pPr>
            <w:r w:rsidRPr="00A75A2E">
              <w:rPr>
                <w:rFonts w:ascii="Times New Roman" w:eastAsia="Times New Roman" w:hAnsi="Times New Roman" w:cs="Times New Roman"/>
                <w:b/>
                <w:bCs/>
                <w:color w:val="000000"/>
                <w:kern w:val="0"/>
                <w:lang w:eastAsia="en-GB"/>
                <w14:ligatures w14:val="none"/>
              </w:rPr>
              <w:t>64980</w:t>
            </w:r>
          </w:p>
        </w:tc>
        <w:tc>
          <w:tcPr>
            <w:tcW w:w="1924" w:type="dxa"/>
            <w:noWrap/>
            <w:hideMark/>
          </w:tcPr>
          <w:p w14:paraId="70ACEB7B" w14:textId="77777777" w:rsidR="00CA0E17" w:rsidRPr="00A75A2E" w:rsidRDefault="00CA0E17" w:rsidP="00A75A2E">
            <w:pPr>
              <w:jc w:val="center"/>
              <w:rPr>
                <w:rFonts w:ascii="Times New Roman" w:eastAsia="Times New Roman" w:hAnsi="Times New Roman" w:cs="Times New Roman"/>
                <w:b/>
                <w:bCs/>
                <w:color w:val="000000"/>
                <w:kern w:val="0"/>
                <w:lang w:eastAsia="en-GB"/>
                <w14:ligatures w14:val="none"/>
              </w:rPr>
            </w:pPr>
            <w:r w:rsidRPr="00A75A2E">
              <w:rPr>
                <w:rFonts w:ascii="Times New Roman" w:eastAsia="Times New Roman" w:hAnsi="Times New Roman" w:cs="Times New Roman"/>
                <w:b/>
                <w:bCs/>
                <w:color w:val="000000"/>
                <w:kern w:val="0"/>
                <w:lang w:eastAsia="en-GB"/>
                <w14:ligatures w14:val="none"/>
              </w:rPr>
              <w:t>9</w:t>
            </w:r>
          </w:p>
        </w:tc>
      </w:tr>
      <w:tr w:rsidR="00CA0E17" w:rsidRPr="00B80DEE" w14:paraId="57820E44" w14:textId="77777777" w:rsidTr="00A75A2E">
        <w:trPr>
          <w:trHeight w:val="300"/>
        </w:trPr>
        <w:tc>
          <w:tcPr>
            <w:tcW w:w="1271" w:type="dxa"/>
            <w:noWrap/>
            <w:hideMark/>
          </w:tcPr>
          <w:p w14:paraId="141AA745"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120</w:t>
            </w:r>
          </w:p>
        </w:tc>
        <w:tc>
          <w:tcPr>
            <w:tcW w:w="1134" w:type="dxa"/>
            <w:noWrap/>
            <w:hideMark/>
          </w:tcPr>
          <w:p w14:paraId="5D8FBB4F"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427" w:type="dxa"/>
            <w:noWrap/>
            <w:hideMark/>
          </w:tcPr>
          <w:p w14:paraId="6E11BD35"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w:t>
            </w:r>
          </w:p>
        </w:tc>
        <w:tc>
          <w:tcPr>
            <w:tcW w:w="1266" w:type="dxa"/>
            <w:noWrap/>
            <w:hideMark/>
          </w:tcPr>
          <w:p w14:paraId="39948F98"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10346</w:t>
            </w:r>
          </w:p>
        </w:tc>
        <w:tc>
          <w:tcPr>
            <w:tcW w:w="1994" w:type="dxa"/>
            <w:noWrap/>
            <w:hideMark/>
          </w:tcPr>
          <w:p w14:paraId="13557F15"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64980</w:t>
            </w:r>
          </w:p>
        </w:tc>
        <w:tc>
          <w:tcPr>
            <w:tcW w:w="1924" w:type="dxa"/>
            <w:noWrap/>
            <w:hideMark/>
          </w:tcPr>
          <w:p w14:paraId="51F8F955"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9</w:t>
            </w:r>
          </w:p>
        </w:tc>
      </w:tr>
      <w:tr w:rsidR="00CA0E17" w:rsidRPr="00B80DEE" w14:paraId="754DE2E2" w14:textId="77777777" w:rsidTr="00A75A2E">
        <w:trPr>
          <w:trHeight w:val="300"/>
        </w:trPr>
        <w:tc>
          <w:tcPr>
            <w:tcW w:w="1271" w:type="dxa"/>
            <w:noWrap/>
            <w:hideMark/>
          </w:tcPr>
          <w:p w14:paraId="336A1F1F"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120</w:t>
            </w:r>
          </w:p>
        </w:tc>
        <w:tc>
          <w:tcPr>
            <w:tcW w:w="1134" w:type="dxa"/>
            <w:noWrap/>
            <w:hideMark/>
          </w:tcPr>
          <w:p w14:paraId="0938A8A1"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427" w:type="dxa"/>
            <w:noWrap/>
            <w:hideMark/>
          </w:tcPr>
          <w:p w14:paraId="5DA9DD16"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4</w:t>
            </w:r>
          </w:p>
        </w:tc>
        <w:tc>
          <w:tcPr>
            <w:tcW w:w="1266" w:type="dxa"/>
            <w:noWrap/>
            <w:hideMark/>
          </w:tcPr>
          <w:p w14:paraId="58938276"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10346</w:t>
            </w:r>
          </w:p>
        </w:tc>
        <w:tc>
          <w:tcPr>
            <w:tcW w:w="1994" w:type="dxa"/>
            <w:noWrap/>
            <w:hideMark/>
          </w:tcPr>
          <w:p w14:paraId="2E00D12B"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64980</w:t>
            </w:r>
          </w:p>
        </w:tc>
        <w:tc>
          <w:tcPr>
            <w:tcW w:w="1924" w:type="dxa"/>
            <w:noWrap/>
            <w:hideMark/>
          </w:tcPr>
          <w:p w14:paraId="70653277"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9</w:t>
            </w:r>
          </w:p>
        </w:tc>
      </w:tr>
      <w:tr w:rsidR="00CA0E17" w:rsidRPr="00B80DEE" w14:paraId="11E4CA07" w14:textId="77777777" w:rsidTr="00A75A2E">
        <w:trPr>
          <w:trHeight w:val="300"/>
        </w:trPr>
        <w:tc>
          <w:tcPr>
            <w:tcW w:w="1271" w:type="dxa"/>
            <w:noWrap/>
            <w:hideMark/>
          </w:tcPr>
          <w:p w14:paraId="4805E86B"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120</w:t>
            </w:r>
          </w:p>
        </w:tc>
        <w:tc>
          <w:tcPr>
            <w:tcW w:w="1134" w:type="dxa"/>
            <w:noWrap/>
            <w:hideMark/>
          </w:tcPr>
          <w:p w14:paraId="25B23580"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427" w:type="dxa"/>
            <w:noWrap/>
            <w:hideMark/>
          </w:tcPr>
          <w:p w14:paraId="40BB472B"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5</w:t>
            </w:r>
          </w:p>
        </w:tc>
        <w:tc>
          <w:tcPr>
            <w:tcW w:w="1266" w:type="dxa"/>
            <w:noWrap/>
            <w:hideMark/>
          </w:tcPr>
          <w:p w14:paraId="6BA60407"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10346</w:t>
            </w:r>
          </w:p>
        </w:tc>
        <w:tc>
          <w:tcPr>
            <w:tcW w:w="1994" w:type="dxa"/>
            <w:noWrap/>
            <w:hideMark/>
          </w:tcPr>
          <w:p w14:paraId="5AF55E5A"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64980</w:t>
            </w:r>
          </w:p>
        </w:tc>
        <w:tc>
          <w:tcPr>
            <w:tcW w:w="1924" w:type="dxa"/>
            <w:noWrap/>
            <w:hideMark/>
          </w:tcPr>
          <w:p w14:paraId="12318C6C"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9</w:t>
            </w:r>
          </w:p>
        </w:tc>
      </w:tr>
      <w:tr w:rsidR="00CA0E17" w:rsidRPr="00B80DEE" w14:paraId="2FCFDBAC" w14:textId="77777777" w:rsidTr="00A75A2E">
        <w:trPr>
          <w:trHeight w:val="300"/>
        </w:trPr>
        <w:tc>
          <w:tcPr>
            <w:tcW w:w="1271" w:type="dxa"/>
            <w:noWrap/>
            <w:hideMark/>
          </w:tcPr>
          <w:p w14:paraId="11272A44"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120</w:t>
            </w:r>
          </w:p>
        </w:tc>
        <w:tc>
          <w:tcPr>
            <w:tcW w:w="1134" w:type="dxa"/>
            <w:noWrap/>
            <w:hideMark/>
          </w:tcPr>
          <w:p w14:paraId="268D1D44"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427" w:type="dxa"/>
            <w:noWrap/>
            <w:hideMark/>
          </w:tcPr>
          <w:p w14:paraId="0EA873C7"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w:t>
            </w:r>
          </w:p>
        </w:tc>
        <w:tc>
          <w:tcPr>
            <w:tcW w:w="1266" w:type="dxa"/>
            <w:noWrap/>
            <w:hideMark/>
          </w:tcPr>
          <w:p w14:paraId="6F6E4400"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10346</w:t>
            </w:r>
          </w:p>
        </w:tc>
        <w:tc>
          <w:tcPr>
            <w:tcW w:w="1994" w:type="dxa"/>
            <w:noWrap/>
            <w:hideMark/>
          </w:tcPr>
          <w:p w14:paraId="7433A25E"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64980</w:t>
            </w:r>
          </w:p>
        </w:tc>
        <w:tc>
          <w:tcPr>
            <w:tcW w:w="1924" w:type="dxa"/>
            <w:noWrap/>
            <w:hideMark/>
          </w:tcPr>
          <w:p w14:paraId="7BE8DF6A"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9</w:t>
            </w:r>
          </w:p>
        </w:tc>
      </w:tr>
      <w:tr w:rsidR="00CA0E17" w:rsidRPr="00B80DEE" w14:paraId="1FC44BAB" w14:textId="77777777" w:rsidTr="00A75A2E">
        <w:trPr>
          <w:trHeight w:val="300"/>
        </w:trPr>
        <w:tc>
          <w:tcPr>
            <w:tcW w:w="1271" w:type="dxa"/>
            <w:noWrap/>
            <w:hideMark/>
          </w:tcPr>
          <w:p w14:paraId="542B1A31"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120</w:t>
            </w:r>
          </w:p>
        </w:tc>
        <w:tc>
          <w:tcPr>
            <w:tcW w:w="1134" w:type="dxa"/>
            <w:noWrap/>
            <w:hideMark/>
          </w:tcPr>
          <w:p w14:paraId="1498B94C"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427" w:type="dxa"/>
            <w:noWrap/>
            <w:hideMark/>
          </w:tcPr>
          <w:p w14:paraId="420956E0"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7</w:t>
            </w:r>
          </w:p>
        </w:tc>
        <w:tc>
          <w:tcPr>
            <w:tcW w:w="1266" w:type="dxa"/>
            <w:noWrap/>
            <w:hideMark/>
          </w:tcPr>
          <w:p w14:paraId="7B56A70A"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10346</w:t>
            </w:r>
          </w:p>
        </w:tc>
        <w:tc>
          <w:tcPr>
            <w:tcW w:w="1994" w:type="dxa"/>
            <w:noWrap/>
            <w:hideMark/>
          </w:tcPr>
          <w:p w14:paraId="46531867"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64980</w:t>
            </w:r>
          </w:p>
        </w:tc>
        <w:tc>
          <w:tcPr>
            <w:tcW w:w="1924" w:type="dxa"/>
            <w:noWrap/>
            <w:hideMark/>
          </w:tcPr>
          <w:p w14:paraId="7CDC054D"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9</w:t>
            </w:r>
          </w:p>
        </w:tc>
      </w:tr>
      <w:tr w:rsidR="00CA0E17" w:rsidRPr="00B80DEE" w14:paraId="1894721C" w14:textId="77777777" w:rsidTr="00A75A2E">
        <w:trPr>
          <w:trHeight w:val="300"/>
        </w:trPr>
        <w:tc>
          <w:tcPr>
            <w:tcW w:w="1271" w:type="dxa"/>
            <w:noWrap/>
            <w:hideMark/>
          </w:tcPr>
          <w:p w14:paraId="489799CA"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120</w:t>
            </w:r>
          </w:p>
        </w:tc>
        <w:tc>
          <w:tcPr>
            <w:tcW w:w="1134" w:type="dxa"/>
            <w:noWrap/>
            <w:hideMark/>
          </w:tcPr>
          <w:p w14:paraId="7AF3BCD6"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427" w:type="dxa"/>
            <w:noWrap/>
            <w:hideMark/>
          </w:tcPr>
          <w:p w14:paraId="73A05181"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8</w:t>
            </w:r>
          </w:p>
        </w:tc>
        <w:tc>
          <w:tcPr>
            <w:tcW w:w="1266" w:type="dxa"/>
            <w:noWrap/>
            <w:hideMark/>
          </w:tcPr>
          <w:p w14:paraId="6863B420"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10346</w:t>
            </w:r>
          </w:p>
        </w:tc>
        <w:tc>
          <w:tcPr>
            <w:tcW w:w="1994" w:type="dxa"/>
            <w:noWrap/>
            <w:hideMark/>
          </w:tcPr>
          <w:p w14:paraId="54022FFA"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64980</w:t>
            </w:r>
          </w:p>
        </w:tc>
        <w:tc>
          <w:tcPr>
            <w:tcW w:w="1924" w:type="dxa"/>
            <w:noWrap/>
            <w:hideMark/>
          </w:tcPr>
          <w:p w14:paraId="72F7696D"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9</w:t>
            </w:r>
          </w:p>
        </w:tc>
      </w:tr>
      <w:tr w:rsidR="00CA0E17" w:rsidRPr="00B80DEE" w14:paraId="65A0B702" w14:textId="77777777" w:rsidTr="00A75A2E">
        <w:trPr>
          <w:trHeight w:val="300"/>
        </w:trPr>
        <w:tc>
          <w:tcPr>
            <w:tcW w:w="1271" w:type="dxa"/>
            <w:noWrap/>
            <w:hideMark/>
          </w:tcPr>
          <w:p w14:paraId="11EA6B39"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70</w:t>
            </w:r>
          </w:p>
        </w:tc>
        <w:tc>
          <w:tcPr>
            <w:tcW w:w="1134" w:type="dxa"/>
            <w:noWrap/>
            <w:hideMark/>
          </w:tcPr>
          <w:p w14:paraId="69203562"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100000</w:t>
            </w:r>
          </w:p>
        </w:tc>
        <w:tc>
          <w:tcPr>
            <w:tcW w:w="1427" w:type="dxa"/>
            <w:noWrap/>
            <w:hideMark/>
          </w:tcPr>
          <w:p w14:paraId="13ACDBFA"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w:t>
            </w:r>
          </w:p>
        </w:tc>
        <w:tc>
          <w:tcPr>
            <w:tcW w:w="5184" w:type="dxa"/>
            <w:gridSpan w:val="3"/>
            <w:noWrap/>
            <w:hideMark/>
          </w:tcPr>
          <w:p w14:paraId="697FC475" w14:textId="77777777" w:rsidR="00CA0E17" w:rsidRPr="00B80DEE" w:rsidRDefault="00CA0E17" w:rsidP="00A75A2E">
            <w:pPr>
              <w:jc w:val="center"/>
              <w:rPr>
                <w:rFonts w:ascii="Times New Roman" w:eastAsia="Times New Roman" w:hAnsi="Times New Roman" w:cs="Times New Roman"/>
                <w:kern w:val="0"/>
                <w:lang w:eastAsia="en-GB"/>
                <w14:ligatures w14:val="none"/>
              </w:rPr>
            </w:pPr>
            <w:r w:rsidRPr="00B80DEE">
              <w:rPr>
                <w:rFonts w:ascii="Times New Roman" w:eastAsia="Times New Roman" w:hAnsi="Times New Roman" w:cs="Times New Roman"/>
                <w:kern w:val="0"/>
                <w:lang w:eastAsia="en-GB"/>
                <w14:ligatures w14:val="none"/>
              </w:rPr>
              <w:t>No Solution</w:t>
            </w:r>
          </w:p>
        </w:tc>
      </w:tr>
      <w:tr w:rsidR="00CA0E17" w:rsidRPr="00B80DEE" w14:paraId="477A96FD" w14:textId="77777777" w:rsidTr="00A75A2E">
        <w:trPr>
          <w:trHeight w:val="300"/>
        </w:trPr>
        <w:tc>
          <w:tcPr>
            <w:tcW w:w="1271" w:type="dxa"/>
            <w:noWrap/>
            <w:hideMark/>
          </w:tcPr>
          <w:p w14:paraId="6199C741" w14:textId="77777777" w:rsidR="00CA0E17" w:rsidRPr="00A75A2E" w:rsidRDefault="00CA0E17" w:rsidP="00A75A2E">
            <w:pPr>
              <w:jc w:val="center"/>
              <w:rPr>
                <w:rFonts w:ascii="Times New Roman" w:eastAsia="Times New Roman" w:hAnsi="Times New Roman" w:cs="Times New Roman"/>
                <w:b/>
                <w:bCs/>
                <w:color w:val="000000"/>
                <w:kern w:val="0"/>
                <w:lang w:eastAsia="en-GB"/>
                <w14:ligatures w14:val="none"/>
              </w:rPr>
            </w:pPr>
            <w:r w:rsidRPr="00A75A2E">
              <w:rPr>
                <w:rFonts w:ascii="Times New Roman" w:eastAsia="Times New Roman" w:hAnsi="Times New Roman" w:cs="Times New Roman"/>
                <w:b/>
                <w:bCs/>
                <w:color w:val="000000"/>
                <w:kern w:val="0"/>
                <w:lang w:eastAsia="en-GB"/>
                <w14:ligatures w14:val="none"/>
              </w:rPr>
              <w:t>70</w:t>
            </w:r>
          </w:p>
        </w:tc>
        <w:tc>
          <w:tcPr>
            <w:tcW w:w="1134" w:type="dxa"/>
            <w:noWrap/>
            <w:hideMark/>
          </w:tcPr>
          <w:p w14:paraId="637DE84B" w14:textId="77777777" w:rsidR="00CA0E17" w:rsidRPr="00A75A2E" w:rsidRDefault="00CA0E17" w:rsidP="00A75A2E">
            <w:pPr>
              <w:jc w:val="center"/>
              <w:rPr>
                <w:rFonts w:ascii="Times New Roman" w:eastAsia="Times New Roman" w:hAnsi="Times New Roman" w:cs="Times New Roman"/>
                <w:b/>
                <w:bCs/>
                <w:color w:val="000000"/>
                <w:kern w:val="0"/>
                <w:lang w:eastAsia="en-GB"/>
                <w14:ligatures w14:val="none"/>
              </w:rPr>
            </w:pPr>
            <w:r w:rsidRPr="00A75A2E">
              <w:rPr>
                <w:rFonts w:ascii="Times New Roman" w:eastAsia="Times New Roman" w:hAnsi="Times New Roman" w:cs="Times New Roman"/>
                <w:b/>
                <w:bCs/>
                <w:color w:val="000000"/>
                <w:kern w:val="0"/>
                <w:lang w:eastAsia="en-GB"/>
                <w14:ligatures w14:val="none"/>
              </w:rPr>
              <w:t>100000</w:t>
            </w:r>
          </w:p>
        </w:tc>
        <w:tc>
          <w:tcPr>
            <w:tcW w:w="1427" w:type="dxa"/>
            <w:noWrap/>
            <w:hideMark/>
          </w:tcPr>
          <w:p w14:paraId="704583B9" w14:textId="77777777" w:rsidR="00CA0E17" w:rsidRPr="00A75A2E" w:rsidRDefault="00CA0E17" w:rsidP="00A75A2E">
            <w:pPr>
              <w:jc w:val="center"/>
              <w:rPr>
                <w:rFonts w:ascii="Times New Roman" w:eastAsia="Times New Roman" w:hAnsi="Times New Roman" w:cs="Times New Roman"/>
                <w:b/>
                <w:bCs/>
                <w:color w:val="000000"/>
                <w:kern w:val="0"/>
                <w:lang w:eastAsia="en-GB"/>
                <w14:ligatures w14:val="none"/>
              </w:rPr>
            </w:pPr>
            <w:r w:rsidRPr="00A75A2E">
              <w:rPr>
                <w:rFonts w:ascii="Times New Roman" w:eastAsia="Times New Roman" w:hAnsi="Times New Roman" w:cs="Times New Roman"/>
                <w:b/>
                <w:bCs/>
                <w:color w:val="000000"/>
                <w:kern w:val="0"/>
                <w:lang w:eastAsia="en-GB"/>
                <w14:ligatures w14:val="none"/>
              </w:rPr>
              <w:t>2</w:t>
            </w:r>
          </w:p>
        </w:tc>
        <w:tc>
          <w:tcPr>
            <w:tcW w:w="1266" w:type="dxa"/>
            <w:noWrap/>
            <w:hideMark/>
          </w:tcPr>
          <w:p w14:paraId="35DB416D" w14:textId="77777777" w:rsidR="00CA0E17" w:rsidRPr="00A75A2E" w:rsidRDefault="00CA0E17" w:rsidP="00A75A2E">
            <w:pPr>
              <w:jc w:val="center"/>
              <w:rPr>
                <w:rFonts w:ascii="Times New Roman" w:eastAsia="Times New Roman" w:hAnsi="Times New Roman" w:cs="Times New Roman"/>
                <w:b/>
                <w:bCs/>
                <w:color w:val="000000"/>
                <w:kern w:val="0"/>
                <w:lang w:eastAsia="en-GB"/>
                <w14:ligatures w14:val="none"/>
              </w:rPr>
            </w:pPr>
            <w:r w:rsidRPr="00A75A2E">
              <w:rPr>
                <w:rFonts w:ascii="Times New Roman" w:eastAsia="Times New Roman" w:hAnsi="Times New Roman" w:cs="Times New Roman"/>
                <w:b/>
                <w:bCs/>
                <w:color w:val="000000"/>
                <w:kern w:val="0"/>
                <w:lang w:eastAsia="en-GB"/>
                <w14:ligatures w14:val="none"/>
              </w:rPr>
              <w:t>10346</w:t>
            </w:r>
          </w:p>
        </w:tc>
        <w:tc>
          <w:tcPr>
            <w:tcW w:w="1994" w:type="dxa"/>
            <w:noWrap/>
            <w:hideMark/>
          </w:tcPr>
          <w:p w14:paraId="3769B7C2" w14:textId="77777777" w:rsidR="00CA0E17" w:rsidRPr="00A75A2E" w:rsidRDefault="00CA0E17" w:rsidP="00A75A2E">
            <w:pPr>
              <w:jc w:val="center"/>
              <w:rPr>
                <w:rFonts w:ascii="Times New Roman" w:eastAsia="Times New Roman" w:hAnsi="Times New Roman" w:cs="Times New Roman"/>
                <w:b/>
                <w:bCs/>
                <w:color w:val="000000"/>
                <w:kern w:val="0"/>
                <w:lang w:eastAsia="en-GB"/>
                <w14:ligatures w14:val="none"/>
              </w:rPr>
            </w:pPr>
            <w:r w:rsidRPr="00A75A2E">
              <w:rPr>
                <w:rFonts w:ascii="Times New Roman" w:eastAsia="Times New Roman" w:hAnsi="Times New Roman" w:cs="Times New Roman"/>
                <w:b/>
                <w:bCs/>
                <w:color w:val="000000"/>
                <w:kern w:val="0"/>
                <w:lang w:eastAsia="en-GB"/>
                <w14:ligatures w14:val="none"/>
              </w:rPr>
              <w:t>64980</w:t>
            </w:r>
          </w:p>
        </w:tc>
        <w:tc>
          <w:tcPr>
            <w:tcW w:w="1924" w:type="dxa"/>
            <w:noWrap/>
            <w:hideMark/>
          </w:tcPr>
          <w:p w14:paraId="6DBB5A0D" w14:textId="77777777" w:rsidR="00CA0E17" w:rsidRPr="00A75A2E" w:rsidRDefault="00CA0E17" w:rsidP="00A75A2E">
            <w:pPr>
              <w:jc w:val="center"/>
              <w:rPr>
                <w:rFonts w:ascii="Times New Roman" w:eastAsia="Times New Roman" w:hAnsi="Times New Roman" w:cs="Times New Roman"/>
                <w:b/>
                <w:bCs/>
                <w:color w:val="000000"/>
                <w:kern w:val="0"/>
                <w:lang w:eastAsia="en-GB"/>
                <w14:ligatures w14:val="none"/>
              </w:rPr>
            </w:pPr>
            <w:r w:rsidRPr="00A75A2E">
              <w:rPr>
                <w:rFonts w:ascii="Times New Roman" w:eastAsia="Times New Roman" w:hAnsi="Times New Roman" w:cs="Times New Roman"/>
                <w:b/>
                <w:bCs/>
                <w:color w:val="000000"/>
                <w:kern w:val="0"/>
                <w:lang w:eastAsia="en-GB"/>
                <w14:ligatures w14:val="none"/>
              </w:rPr>
              <w:t>9</w:t>
            </w:r>
          </w:p>
        </w:tc>
      </w:tr>
      <w:tr w:rsidR="00CA0E17" w:rsidRPr="00B80DEE" w14:paraId="6D15F44D" w14:textId="77777777" w:rsidTr="00A75A2E">
        <w:trPr>
          <w:trHeight w:val="300"/>
        </w:trPr>
        <w:tc>
          <w:tcPr>
            <w:tcW w:w="1271" w:type="dxa"/>
            <w:noWrap/>
            <w:hideMark/>
          </w:tcPr>
          <w:p w14:paraId="44FF41E6"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70</w:t>
            </w:r>
          </w:p>
        </w:tc>
        <w:tc>
          <w:tcPr>
            <w:tcW w:w="1134" w:type="dxa"/>
            <w:noWrap/>
            <w:hideMark/>
          </w:tcPr>
          <w:p w14:paraId="0F8FF42B"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100000</w:t>
            </w:r>
          </w:p>
        </w:tc>
        <w:tc>
          <w:tcPr>
            <w:tcW w:w="1427" w:type="dxa"/>
            <w:noWrap/>
            <w:hideMark/>
          </w:tcPr>
          <w:p w14:paraId="2096C068"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w:t>
            </w:r>
          </w:p>
        </w:tc>
        <w:tc>
          <w:tcPr>
            <w:tcW w:w="1266" w:type="dxa"/>
            <w:noWrap/>
            <w:hideMark/>
          </w:tcPr>
          <w:p w14:paraId="526024C1"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10346</w:t>
            </w:r>
          </w:p>
        </w:tc>
        <w:tc>
          <w:tcPr>
            <w:tcW w:w="1994" w:type="dxa"/>
            <w:noWrap/>
            <w:hideMark/>
          </w:tcPr>
          <w:p w14:paraId="4D6EEB2F"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64980</w:t>
            </w:r>
          </w:p>
        </w:tc>
        <w:tc>
          <w:tcPr>
            <w:tcW w:w="1924" w:type="dxa"/>
            <w:noWrap/>
            <w:hideMark/>
          </w:tcPr>
          <w:p w14:paraId="33415992"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9</w:t>
            </w:r>
          </w:p>
        </w:tc>
      </w:tr>
      <w:tr w:rsidR="00CA0E17" w:rsidRPr="00B80DEE" w14:paraId="4957038C" w14:textId="77777777" w:rsidTr="00A75A2E">
        <w:trPr>
          <w:trHeight w:val="300"/>
        </w:trPr>
        <w:tc>
          <w:tcPr>
            <w:tcW w:w="1271" w:type="dxa"/>
            <w:noWrap/>
            <w:hideMark/>
          </w:tcPr>
          <w:p w14:paraId="7E4A2C00"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70</w:t>
            </w:r>
          </w:p>
        </w:tc>
        <w:tc>
          <w:tcPr>
            <w:tcW w:w="1134" w:type="dxa"/>
            <w:noWrap/>
            <w:hideMark/>
          </w:tcPr>
          <w:p w14:paraId="7E86E9EB"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100000</w:t>
            </w:r>
          </w:p>
        </w:tc>
        <w:tc>
          <w:tcPr>
            <w:tcW w:w="1427" w:type="dxa"/>
            <w:noWrap/>
            <w:hideMark/>
          </w:tcPr>
          <w:p w14:paraId="18C8C832"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4</w:t>
            </w:r>
          </w:p>
        </w:tc>
        <w:tc>
          <w:tcPr>
            <w:tcW w:w="1266" w:type="dxa"/>
            <w:noWrap/>
            <w:hideMark/>
          </w:tcPr>
          <w:p w14:paraId="69B4E853"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10346</w:t>
            </w:r>
          </w:p>
        </w:tc>
        <w:tc>
          <w:tcPr>
            <w:tcW w:w="1994" w:type="dxa"/>
            <w:noWrap/>
            <w:hideMark/>
          </w:tcPr>
          <w:p w14:paraId="5C41A0E7"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64980</w:t>
            </w:r>
          </w:p>
        </w:tc>
        <w:tc>
          <w:tcPr>
            <w:tcW w:w="1924" w:type="dxa"/>
            <w:noWrap/>
            <w:hideMark/>
          </w:tcPr>
          <w:p w14:paraId="5CC69535"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9</w:t>
            </w:r>
          </w:p>
        </w:tc>
      </w:tr>
      <w:tr w:rsidR="00CA0E17" w:rsidRPr="00B80DEE" w14:paraId="5B17604E" w14:textId="77777777" w:rsidTr="00A75A2E">
        <w:trPr>
          <w:trHeight w:val="300"/>
        </w:trPr>
        <w:tc>
          <w:tcPr>
            <w:tcW w:w="1271" w:type="dxa"/>
            <w:noWrap/>
            <w:hideMark/>
          </w:tcPr>
          <w:p w14:paraId="2A2FDDEA"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70</w:t>
            </w:r>
          </w:p>
        </w:tc>
        <w:tc>
          <w:tcPr>
            <w:tcW w:w="1134" w:type="dxa"/>
            <w:noWrap/>
            <w:hideMark/>
          </w:tcPr>
          <w:p w14:paraId="09611B80"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100000</w:t>
            </w:r>
          </w:p>
        </w:tc>
        <w:tc>
          <w:tcPr>
            <w:tcW w:w="1427" w:type="dxa"/>
            <w:noWrap/>
            <w:hideMark/>
          </w:tcPr>
          <w:p w14:paraId="6D68A788"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5</w:t>
            </w:r>
          </w:p>
        </w:tc>
        <w:tc>
          <w:tcPr>
            <w:tcW w:w="1266" w:type="dxa"/>
            <w:noWrap/>
            <w:hideMark/>
          </w:tcPr>
          <w:p w14:paraId="62F008C9"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10346</w:t>
            </w:r>
          </w:p>
        </w:tc>
        <w:tc>
          <w:tcPr>
            <w:tcW w:w="1994" w:type="dxa"/>
            <w:noWrap/>
            <w:hideMark/>
          </w:tcPr>
          <w:p w14:paraId="2D8DF4F1"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64980</w:t>
            </w:r>
          </w:p>
        </w:tc>
        <w:tc>
          <w:tcPr>
            <w:tcW w:w="1924" w:type="dxa"/>
            <w:noWrap/>
            <w:hideMark/>
          </w:tcPr>
          <w:p w14:paraId="39FA86EF"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9</w:t>
            </w:r>
          </w:p>
        </w:tc>
      </w:tr>
      <w:tr w:rsidR="00CA0E17" w:rsidRPr="00B80DEE" w14:paraId="668B18C7" w14:textId="77777777" w:rsidTr="00A75A2E">
        <w:trPr>
          <w:trHeight w:val="300"/>
        </w:trPr>
        <w:tc>
          <w:tcPr>
            <w:tcW w:w="1271" w:type="dxa"/>
            <w:noWrap/>
            <w:hideMark/>
          </w:tcPr>
          <w:p w14:paraId="2AD6763D"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70</w:t>
            </w:r>
          </w:p>
        </w:tc>
        <w:tc>
          <w:tcPr>
            <w:tcW w:w="1134" w:type="dxa"/>
            <w:noWrap/>
            <w:hideMark/>
          </w:tcPr>
          <w:p w14:paraId="0082DD34"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100000</w:t>
            </w:r>
          </w:p>
        </w:tc>
        <w:tc>
          <w:tcPr>
            <w:tcW w:w="1427" w:type="dxa"/>
            <w:noWrap/>
            <w:hideMark/>
          </w:tcPr>
          <w:p w14:paraId="376CBB9A"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w:t>
            </w:r>
          </w:p>
        </w:tc>
        <w:tc>
          <w:tcPr>
            <w:tcW w:w="1266" w:type="dxa"/>
            <w:noWrap/>
            <w:hideMark/>
          </w:tcPr>
          <w:p w14:paraId="6165E720"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10346</w:t>
            </w:r>
          </w:p>
        </w:tc>
        <w:tc>
          <w:tcPr>
            <w:tcW w:w="1994" w:type="dxa"/>
            <w:noWrap/>
            <w:hideMark/>
          </w:tcPr>
          <w:p w14:paraId="1D609650"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64980</w:t>
            </w:r>
          </w:p>
        </w:tc>
        <w:tc>
          <w:tcPr>
            <w:tcW w:w="1924" w:type="dxa"/>
            <w:noWrap/>
            <w:hideMark/>
          </w:tcPr>
          <w:p w14:paraId="1D732CD1"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9</w:t>
            </w:r>
          </w:p>
        </w:tc>
      </w:tr>
      <w:tr w:rsidR="00CA0E17" w:rsidRPr="00B80DEE" w14:paraId="408F7CFB" w14:textId="77777777" w:rsidTr="00A75A2E">
        <w:trPr>
          <w:trHeight w:val="300"/>
        </w:trPr>
        <w:tc>
          <w:tcPr>
            <w:tcW w:w="1271" w:type="dxa"/>
            <w:noWrap/>
            <w:hideMark/>
          </w:tcPr>
          <w:p w14:paraId="014275BF"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70</w:t>
            </w:r>
          </w:p>
        </w:tc>
        <w:tc>
          <w:tcPr>
            <w:tcW w:w="1134" w:type="dxa"/>
            <w:noWrap/>
            <w:hideMark/>
          </w:tcPr>
          <w:p w14:paraId="6DABBFA1"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100000</w:t>
            </w:r>
          </w:p>
        </w:tc>
        <w:tc>
          <w:tcPr>
            <w:tcW w:w="1427" w:type="dxa"/>
            <w:noWrap/>
            <w:hideMark/>
          </w:tcPr>
          <w:p w14:paraId="70E379E0"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7</w:t>
            </w:r>
          </w:p>
        </w:tc>
        <w:tc>
          <w:tcPr>
            <w:tcW w:w="1266" w:type="dxa"/>
            <w:noWrap/>
            <w:hideMark/>
          </w:tcPr>
          <w:p w14:paraId="61C76B74"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10346</w:t>
            </w:r>
          </w:p>
        </w:tc>
        <w:tc>
          <w:tcPr>
            <w:tcW w:w="1994" w:type="dxa"/>
            <w:noWrap/>
            <w:hideMark/>
          </w:tcPr>
          <w:p w14:paraId="3A721C54"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64980</w:t>
            </w:r>
          </w:p>
        </w:tc>
        <w:tc>
          <w:tcPr>
            <w:tcW w:w="1924" w:type="dxa"/>
            <w:noWrap/>
            <w:hideMark/>
          </w:tcPr>
          <w:p w14:paraId="46B59E87"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9</w:t>
            </w:r>
          </w:p>
        </w:tc>
      </w:tr>
      <w:tr w:rsidR="00CA0E17" w:rsidRPr="00B80DEE" w14:paraId="339E53AF" w14:textId="77777777" w:rsidTr="00A75A2E">
        <w:trPr>
          <w:trHeight w:val="300"/>
        </w:trPr>
        <w:tc>
          <w:tcPr>
            <w:tcW w:w="1271" w:type="dxa"/>
            <w:noWrap/>
            <w:hideMark/>
          </w:tcPr>
          <w:p w14:paraId="5BBA7E27"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70</w:t>
            </w:r>
          </w:p>
        </w:tc>
        <w:tc>
          <w:tcPr>
            <w:tcW w:w="1134" w:type="dxa"/>
            <w:noWrap/>
            <w:hideMark/>
          </w:tcPr>
          <w:p w14:paraId="1C867743"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100000</w:t>
            </w:r>
          </w:p>
        </w:tc>
        <w:tc>
          <w:tcPr>
            <w:tcW w:w="1427" w:type="dxa"/>
            <w:noWrap/>
            <w:hideMark/>
          </w:tcPr>
          <w:p w14:paraId="6D99F7B0"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8</w:t>
            </w:r>
          </w:p>
        </w:tc>
        <w:tc>
          <w:tcPr>
            <w:tcW w:w="1266" w:type="dxa"/>
            <w:noWrap/>
            <w:hideMark/>
          </w:tcPr>
          <w:p w14:paraId="46C01D8A"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10346</w:t>
            </w:r>
          </w:p>
        </w:tc>
        <w:tc>
          <w:tcPr>
            <w:tcW w:w="1994" w:type="dxa"/>
            <w:noWrap/>
            <w:hideMark/>
          </w:tcPr>
          <w:p w14:paraId="533A01B0"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64980</w:t>
            </w:r>
          </w:p>
        </w:tc>
        <w:tc>
          <w:tcPr>
            <w:tcW w:w="1924" w:type="dxa"/>
            <w:noWrap/>
            <w:hideMark/>
          </w:tcPr>
          <w:p w14:paraId="735F8C82" w14:textId="77777777" w:rsidR="00CA0E17" w:rsidRPr="00B80DEE" w:rsidRDefault="00CA0E17" w:rsidP="007C1A38">
            <w:pPr>
              <w:keepNext/>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9</w:t>
            </w:r>
          </w:p>
        </w:tc>
      </w:tr>
    </w:tbl>
    <w:p w14:paraId="5BFD2F2C" w14:textId="6D565524" w:rsidR="00CA0E17" w:rsidRPr="007C1A38" w:rsidRDefault="007C1A38" w:rsidP="007C1A38">
      <w:pPr>
        <w:pStyle w:val="Caption"/>
        <w:jc w:val="center"/>
        <w:rPr>
          <w:rFonts w:ascii="Times New Roman" w:hAnsi="Times New Roman" w:cs="Times New Roman"/>
          <w:color w:val="auto"/>
          <w:sz w:val="16"/>
          <w:szCs w:val="16"/>
        </w:rPr>
      </w:pPr>
      <w:bookmarkStart w:id="289" w:name="_Toc198205411"/>
      <w:bookmarkStart w:id="290" w:name="_Toc198255008"/>
      <w:bookmarkStart w:id="291" w:name="_Toc198255409"/>
      <w:r w:rsidRPr="007C1A38">
        <w:rPr>
          <w:rFonts w:ascii="Times New Roman" w:hAnsi="Times New Roman" w:cs="Times New Roman"/>
          <w:color w:val="auto"/>
          <w:sz w:val="16"/>
          <w:szCs w:val="16"/>
        </w:rPr>
        <w:t xml:space="preserve">Table </w:t>
      </w:r>
      <w:r w:rsidRPr="007C1A38">
        <w:rPr>
          <w:rFonts w:ascii="Times New Roman" w:hAnsi="Times New Roman" w:cs="Times New Roman"/>
          <w:color w:val="auto"/>
          <w:sz w:val="16"/>
          <w:szCs w:val="16"/>
        </w:rPr>
        <w:fldChar w:fldCharType="begin"/>
      </w:r>
      <w:r w:rsidRPr="007C1A38">
        <w:rPr>
          <w:rFonts w:ascii="Times New Roman" w:hAnsi="Times New Roman" w:cs="Times New Roman"/>
          <w:color w:val="auto"/>
          <w:sz w:val="16"/>
          <w:szCs w:val="16"/>
        </w:rPr>
        <w:instrText xml:space="preserve"> SEQ Table \* ARABIC </w:instrText>
      </w:r>
      <w:r w:rsidRPr="007C1A38">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43</w:t>
      </w:r>
      <w:r w:rsidRPr="007C1A38">
        <w:rPr>
          <w:rFonts w:ascii="Times New Roman" w:hAnsi="Times New Roman" w:cs="Times New Roman"/>
          <w:color w:val="auto"/>
          <w:sz w:val="16"/>
          <w:szCs w:val="16"/>
        </w:rPr>
        <w:fldChar w:fldCharType="end"/>
      </w:r>
      <w:r w:rsidRPr="007C1A38">
        <w:rPr>
          <w:rFonts w:ascii="Times New Roman" w:hAnsi="Times New Roman" w:cs="Times New Roman"/>
          <w:color w:val="auto"/>
          <w:sz w:val="16"/>
          <w:szCs w:val="16"/>
        </w:rPr>
        <w:t xml:space="preserve"> Cluster 0 EVEEZ results</w:t>
      </w:r>
      <w:bookmarkEnd w:id="289"/>
      <w:bookmarkEnd w:id="290"/>
      <w:bookmarkEnd w:id="291"/>
    </w:p>
    <w:p w14:paraId="7F9BE002" w14:textId="77777777" w:rsidR="007C1A38" w:rsidRDefault="007C1A38" w:rsidP="007C1A38">
      <w:pPr>
        <w:jc w:val="both"/>
        <w:rPr>
          <w:rFonts w:ascii="Times New Roman" w:hAnsi="Times New Roman" w:cs="Times New Roman"/>
          <w:b/>
          <w:bCs/>
        </w:rPr>
      </w:pPr>
      <w:r w:rsidRPr="0020369B">
        <w:rPr>
          <w:rFonts w:ascii="Times New Roman" w:hAnsi="Times New Roman" w:cs="Times New Roman"/>
          <w:b/>
          <w:bCs/>
        </w:rPr>
        <w:t>Best Parameters:</w:t>
      </w:r>
      <w:r>
        <w:rPr>
          <w:rFonts w:ascii="Times New Roman" w:hAnsi="Times New Roman" w:cs="Times New Roman"/>
          <w:b/>
          <w:bCs/>
        </w:rPr>
        <w:t xml:space="preserve"> </w:t>
      </w:r>
    </w:p>
    <w:p w14:paraId="19EDA5BD" w14:textId="77777777" w:rsidR="007C1A38" w:rsidRPr="00ED7A0E" w:rsidRDefault="007C1A38" w:rsidP="007C1A38">
      <w:pPr>
        <w:jc w:val="center"/>
        <w:rPr>
          <w:rFonts w:ascii="Times New Roman" w:hAnsi="Times New Roman" w:cs="Times New Roman"/>
        </w:rPr>
      </w:pPr>
      <w:r w:rsidRPr="00ED7A0E">
        <w:rPr>
          <w:rFonts w:ascii="Times New Roman" w:hAnsi="Times New Roman" w:cs="Times New Roman"/>
        </w:rPr>
        <w:t xml:space="preserve">Objective </w:t>
      </w:r>
      <w:r>
        <w:rPr>
          <w:rFonts w:ascii="Times New Roman" w:hAnsi="Times New Roman" w:cs="Times New Roman"/>
        </w:rPr>
        <w:t>v</w:t>
      </w:r>
      <w:r w:rsidRPr="00ED7A0E">
        <w:rPr>
          <w:rFonts w:ascii="Times New Roman" w:hAnsi="Times New Roman" w:cs="Times New Roman"/>
        </w:rPr>
        <w:t>alue</w:t>
      </w:r>
      <w:r>
        <w:rPr>
          <w:rFonts w:ascii="Times New Roman" w:hAnsi="Times New Roman" w:cs="Times New Roman"/>
        </w:rPr>
        <w:t xml:space="preserve"> = </w:t>
      </w:r>
      <w:r w:rsidRPr="00ED7A0E">
        <w:rPr>
          <w:rFonts w:ascii="Times New Roman" w:hAnsi="Times New Roman" w:cs="Times New Roman"/>
        </w:rPr>
        <w:t>10346</w:t>
      </w:r>
    </w:p>
    <w:p w14:paraId="4CFC049F" w14:textId="77777777" w:rsidR="007C1A38" w:rsidRPr="00ED7A0E" w:rsidRDefault="007C1A38" w:rsidP="007C1A38">
      <w:pPr>
        <w:jc w:val="center"/>
        <w:rPr>
          <w:rFonts w:ascii="Times New Roman" w:hAnsi="Times New Roman" w:cs="Times New Roman"/>
        </w:rPr>
      </w:pPr>
      <w:r w:rsidRPr="00ED7A0E">
        <w:rPr>
          <w:rFonts w:ascii="Times New Roman" w:hAnsi="Times New Roman" w:cs="Times New Roman"/>
        </w:rPr>
        <w:t xml:space="preserve">Carrying </w:t>
      </w:r>
      <w:r>
        <w:rPr>
          <w:rFonts w:ascii="Times New Roman" w:hAnsi="Times New Roman" w:cs="Times New Roman"/>
        </w:rPr>
        <w:t>c</w:t>
      </w:r>
      <w:r w:rsidRPr="00ED7A0E">
        <w:rPr>
          <w:rFonts w:ascii="Times New Roman" w:hAnsi="Times New Roman" w:cs="Times New Roman"/>
        </w:rPr>
        <w:t>apacity</w:t>
      </w:r>
      <w:r>
        <w:rPr>
          <w:rFonts w:ascii="Times New Roman" w:hAnsi="Times New Roman" w:cs="Times New Roman"/>
        </w:rPr>
        <w:t xml:space="preserve"> </w:t>
      </w:r>
      <w:r w:rsidRPr="00ED7A0E">
        <w:rPr>
          <w:rFonts w:ascii="Times New Roman" w:hAnsi="Times New Roman" w:cs="Times New Roman"/>
        </w:rPr>
        <w:t>=</w:t>
      </w:r>
      <w:r>
        <w:rPr>
          <w:rFonts w:ascii="Times New Roman" w:hAnsi="Times New Roman" w:cs="Times New Roman"/>
        </w:rPr>
        <w:t xml:space="preserve"> </w:t>
      </w:r>
      <w:r w:rsidRPr="00ED7A0E">
        <w:rPr>
          <w:rFonts w:ascii="Times New Roman" w:hAnsi="Times New Roman" w:cs="Times New Roman"/>
        </w:rPr>
        <w:t>30</w:t>
      </w:r>
    </w:p>
    <w:p w14:paraId="7B4A341B" w14:textId="77777777" w:rsidR="007C1A38" w:rsidRPr="00ED7A0E" w:rsidRDefault="007C1A38" w:rsidP="007C1A38">
      <w:pPr>
        <w:jc w:val="center"/>
        <w:rPr>
          <w:rFonts w:ascii="Times New Roman" w:hAnsi="Times New Roman" w:cs="Times New Roman"/>
        </w:rPr>
      </w:pPr>
      <w:r w:rsidRPr="00ED7A0E">
        <w:rPr>
          <w:rFonts w:ascii="Times New Roman" w:hAnsi="Times New Roman" w:cs="Times New Roman"/>
        </w:rPr>
        <w:t xml:space="preserve">Maximum </w:t>
      </w:r>
      <w:r>
        <w:rPr>
          <w:rFonts w:ascii="Times New Roman" w:hAnsi="Times New Roman" w:cs="Times New Roman"/>
        </w:rPr>
        <w:t>d</w:t>
      </w:r>
      <w:r w:rsidRPr="00ED7A0E">
        <w:rPr>
          <w:rFonts w:ascii="Times New Roman" w:hAnsi="Times New Roman" w:cs="Times New Roman"/>
        </w:rPr>
        <w:t>istance</w:t>
      </w:r>
      <w:r>
        <w:rPr>
          <w:rFonts w:ascii="Times New Roman" w:hAnsi="Times New Roman" w:cs="Times New Roman"/>
        </w:rPr>
        <w:t xml:space="preserve"> </w:t>
      </w:r>
      <w:r w:rsidRPr="00ED7A0E">
        <w:rPr>
          <w:rFonts w:ascii="Times New Roman" w:hAnsi="Times New Roman" w:cs="Times New Roman"/>
        </w:rPr>
        <w:t>=</w:t>
      </w:r>
      <w:r>
        <w:rPr>
          <w:rFonts w:ascii="Times New Roman" w:hAnsi="Times New Roman" w:cs="Times New Roman"/>
        </w:rPr>
        <w:t xml:space="preserve"> </w:t>
      </w:r>
      <w:r w:rsidRPr="00ED7A0E">
        <w:rPr>
          <w:rFonts w:ascii="Times New Roman" w:hAnsi="Times New Roman" w:cs="Times New Roman"/>
        </w:rPr>
        <w:t>60000</w:t>
      </w:r>
    </w:p>
    <w:p w14:paraId="68BDE2AC" w14:textId="77777777" w:rsidR="007C1A38" w:rsidRPr="00ED7A0E" w:rsidRDefault="007C1A38" w:rsidP="007C1A38">
      <w:pPr>
        <w:jc w:val="center"/>
        <w:rPr>
          <w:rFonts w:ascii="Times New Roman" w:hAnsi="Times New Roman" w:cs="Times New Roman"/>
        </w:rPr>
      </w:pPr>
      <w:r w:rsidRPr="00ED7A0E">
        <w:rPr>
          <w:rFonts w:ascii="Times New Roman" w:hAnsi="Times New Roman" w:cs="Times New Roman"/>
        </w:rPr>
        <w:t xml:space="preserve">Number of </w:t>
      </w:r>
      <w:r>
        <w:rPr>
          <w:rFonts w:ascii="Times New Roman" w:hAnsi="Times New Roman" w:cs="Times New Roman"/>
        </w:rPr>
        <w:t>v</w:t>
      </w:r>
      <w:r w:rsidRPr="00ED7A0E">
        <w:rPr>
          <w:rFonts w:ascii="Times New Roman" w:hAnsi="Times New Roman" w:cs="Times New Roman"/>
        </w:rPr>
        <w:t>ehicles</w:t>
      </w:r>
      <w:r>
        <w:rPr>
          <w:rFonts w:ascii="Times New Roman" w:hAnsi="Times New Roman" w:cs="Times New Roman"/>
        </w:rPr>
        <w:t xml:space="preserve"> </w:t>
      </w:r>
      <w:r w:rsidRPr="00ED7A0E">
        <w:rPr>
          <w:rFonts w:ascii="Times New Roman" w:hAnsi="Times New Roman" w:cs="Times New Roman"/>
        </w:rPr>
        <w:t>=</w:t>
      </w:r>
      <w:r>
        <w:rPr>
          <w:rFonts w:ascii="Times New Roman" w:hAnsi="Times New Roman" w:cs="Times New Roman"/>
        </w:rPr>
        <w:t xml:space="preserve"> </w:t>
      </w:r>
      <w:r w:rsidRPr="00ED7A0E">
        <w:rPr>
          <w:rFonts w:ascii="Times New Roman" w:hAnsi="Times New Roman" w:cs="Times New Roman"/>
        </w:rPr>
        <w:t>2</w:t>
      </w:r>
    </w:p>
    <w:p w14:paraId="57ADCBDB" w14:textId="77777777" w:rsidR="007C1A38" w:rsidRDefault="007C1A38" w:rsidP="007C1A38">
      <w:pPr>
        <w:jc w:val="both"/>
        <w:rPr>
          <w:rFonts w:ascii="Times New Roman" w:hAnsi="Times New Roman" w:cs="Times New Roman"/>
          <w:b/>
          <w:bCs/>
        </w:rPr>
      </w:pPr>
      <w:r w:rsidRPr="00AE3A25">
        <w:rPr>
          <w:rFonts w:ascii="Times New Roman" w:hAnsi="Times New Roman" w:cs="Times New Roman"/>
          <w:b/>
          <w:bCs/>
        </w:rPr>
        <w:t>Route for vehicle 1:</w:t>
      </w:r>
    </w:p>
    <w:tbl>
      <w:tblPr>
        <w:tblW w:w="0" w:type="auto"/>
        <w:jc w:val="center"/>
        <w:tblLook w:val="04A0" w:firstRow="1" w:lastRow="0" w:firstColumn="1" w:lastColumn="0" w:noHBand="0" w:noVBand="1"/>
      </w:tblPr>
      <w:tblGrid>
        <w:gridCol w:w="1163"/>
        <w:gridCol w:w="1995"/>
        <w:gridCol w:w="2099"/>
        <w:gridCol w:w="2202"/>
      </w:tblGrid>
      <w:tr w:rsidR="007C1A38" w:rsidRPr="000554ED" w14:paraId="02E98FF5" w14:textId="77777777" w:rsidTr="005F5AC0">
        <w:trPr>
          <w:trHeight w:val="300"/>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727590" w14:textId="77777777" w:rsidR="007C1A38" w:rsidRPr="000554ED" w:rsidRDefault="007C1A38" w:rsidP="005F5AC0">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0554ED">
              <w:rPr>
                <w:rFonts w:ascii="Times New Roman" w:eastAsia="Times New Roman" w:hAnsi="Times New Roman" w:cs="Times New Roman"/>
                <w:b/>
                <w:bCs/>
                <w:color w:val="000000"/>
                <w:kern w:val="0"/>
                <w:sz w:val="22"/>
                <w:szCs w:val="22"/>
                <w:lang w:eastAsia="en-GB"/>
                <w14:ligatures w14:val="none"/>
              </w:rPr>
              <w:t>Location</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5F14E975" w14:textId="77777777" w:rsidR="007C1A38" w:rsidRPr="000554ED" w:rsidRDefault="007C1A38" w:rsidP="005F5AC0">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0554ED">
              <w:rPr>
                <w:rFonts w:ascii="Times New Roman" w:eastAsia="Times New Roman" w:hAnsi="Times New Roman" w:cs="Times New Roman"/>
                <w:b/>
                <w:bCs/>
                <w:color w:val="000000"/>
                <w:kern w:val="0"/>
                <w:sz w:val="22"/>
                <w:szCs w:val="22"/>
                <w:lang w:eastAsia="en-GB"/>
                <w14:ligatures w14:val="none"/>
              </w:rPr>
              <w:t>Arrival Window(s)</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404D06AB" w14:textId="77777777" w:rsidR="007C1A38" w:rsidRPr="000554ED" w:rsidRDefault="007C1A38" w:rsidP="005F5AC0">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0554ED">
              <w:rPr>
                <w:rFonts w:ascii="Times New Roman" w:eastAsia="Times New Roman" w:hAnsi="Times New Roman" w:cs="Times New Roman"/>
                <w:b/>
                <w:bCs/>
                <w:color w:val="000000"/>
                <w:kern w:val="0"/>
                <w:sz w:val="22"/>
                <w:szCs w:val="22"/>
                <w:lang w:eastAsia="en-GB"/>
                <w14:ligatures w14:val="none"/>
              </w:rPr>
              <w:t>Delivery Load Done</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6605ADCD" w14:textId="77777777" w:rsidR="007C1A38" w:rsidRPr="000554ED" w:rsidRDefault="007C1A38" w:rsidP="005F5AC0">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0554ED">
              <w:rPr>
                <w:rFonts w:ascii="Times New Roman" w:eastAsia="Times New Roman" w:hAnsi="Times New Roman" w:cs="Times New Roman"/>
                <w:b/>
                <w:bCs/>
                <w:color w:val="000000"/>
                <w:kern w:val="0"/>
                <w:sz w:val="22"/>
                <w:szCs w:val="22"/>
                <w:lang w:eastAsia="en-GB"/>
                <w14:ligatures w14:val="none"/>
              </w:rPr>
              <w:t>Distance Covered(m)</w:t>
            </w:r>
          </w:p>
        </w:tc>
      </w:tr>
      <w:tr w:rsidR="007C1A38" w:rsidRPr="000554ED" w14:paraId="4469D7C0" w14:textId="77777777" w:rsidTr="005F5AC0">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5444E7E" w14:textId="77777777" w:rsidR="007C1A38" w:rsidRPr="000554ED"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Restaurant</w:t>
            </w:r>
          </w:p>
        </w:tc>
        <w:tc>
          <w:tcPr>
            <w:tcW w:w="0" w:type="auto"/>
            <w:tcBorders>
              <w:top w:val="nil"/>
              <w:left w:val="nil"/>
              <w:bottom w:val="single" w:sz="4" w:space="0" w:color="auto"/>
              <w:right w:val="single" w:sz="4" w:space="0" w:color="auto"/>
            </w:tcBorders>
            <w:shd w:val="clear" w:color="auto" w:fill="auto"/>
            <w:noWrap/>
            <w:vAlign w:val="bottom"/>
            <w:hideMark/>
          </w:tcPr>
          <w:p w14:paraId="38842339" w14:textId="77777777" w:rsidR="007C1A38" w:rsidRPr="000554ED"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[75680, 76065]</w:t>
            </w:r>
          </w:p>
        </w:tc>
        <w:tc>
          <w:tcPr>
            <w:tcW w:w="0" w:type="auto"/>
            <w:tcBorders>
              <w:top w:val="nil"/>
              <w:left w:val="nil"/>
              <w:bottom w:val="single" w:sz="4" w:space="0" w:color="auto"/>
              <w:right w:val="single" w:sz="4" w:space="0" w:color="auto"/>
            </w:tcBorders>
            <w:shd w:val="clear" w:color="auto" w:fill="auto"/>
            <w:noWrap/>
            <w:vAlign w:val="bottom"/>
            <w:hideMark/>
          </w:tcPr>
          <w:p w14:paraId="40481E52" w14:textId="77777777" w:rsidR="007C1A38" w:rsidRPr="000554ED"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0</w:t>
            </w:r>
          </w:p>
        </w:tc>
        <w:tc>
          <w:tcPr>
            <w:tcW w:w="0" w:type="auto"/>
            <w:tcBorders>
              <w:top w:val="nil"/>
              <w:left w:val="nil"/>
              <w:bottom w:val="single" w:sz="4" w:space="0" w:color="auto"/>
              <w:right w:val="single" w:sz="4" w:space="0" w:color="auto"/>
            </w:tcBorders>
            <w:shd w:val="clear" w:color="auto" w:fill="auto"/>
            <w:noWrap/>
            <w:vAlign w:val="bottom"/>
            <w:hideMark/>
          </w:tcPr>
          <w:p w14:paraId="29BFF6BF" w14:textId="77777777" w:rsidR="007C1A38" w:rsidRPr="000554ED"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0</w:t>
            </w:r>
          </w:p>
        </w:tc>
      </w:tr>
      <w:tr w:rsidR="007C1A38" w:rsidRPr="000554ED" w14:paraId="6BA181EA" w14:textId="77777777" w:rsidTr="005F5AC0">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B86BCD7" w14:textId="77777777" w:rsidR="007C1A38" w:rsidRPr="000554ED"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Location 3</w:t>
            </w:r>
          </w:p>
        </w:tc>
        <w:tc>
          <w:tcPr>
            <w:tcW w:w="0" w:type="auto"/>
            <w:tcBorders>
              <w:top w:val="nil"/>
              <w:left w:val="nil"/>
              <w:bottom w:val="single" w:sz="4" w:space="0" w:color="auto"/>
              <w:right w:val="single" w:sz="4" w:space="0" w:color="auto"/>
            </w:tcBorders>
            <w:shd w:val="clear" w:color="auto" w:fill="auto"/>
            <w:noWrap/>
            <w:vAlign w:val="bottom"/>
            <w:hideMark/>
          </w:tcPr>
          <w:p w14:paraId="6B0740A5" w14:textId="77777777" w:rsidR="007C1A38" w:rsidRPr="000554ED"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[77615, 77700]</w:t>
            </w:r>
          </w:p>
        </w:tc>
        <w:tc>
          <w:tcPr>
            <w:tcW w:w="0" w:type="auto"/>
            <w:tcBorders>
              <w:top w:val="nil"/>
              <w:left w:val="nil"/>
              <w:bottom w:val="single" w:sz="4" w:space="0" w:color="auto"/>
              <w:right w:val="single" w:sz="4" w:space="0" w:color="auto"/>
            </w:tcBorders>
            <w:shd w:val="clear" w:color="auto" w:fill="auto"/>
            <w:noWrap/>
            <w:vAlign w:val="bottom"/>
            <w:hideMark/>
          </w:tcPr>
          <w:p w14:paraId="1047F128" w14:textId="77777777" w:rsidR="007C1A38" w:rsidRPr="000554ED"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0</w:t>
            </w:r>
          </w:p>
        </w:tc>
        <w:tc>
          <w:tcPr>
            <w:tcW w:w="0" w:type="auto"/>
            <w:tcBorders>
              <w:top w:val="nil"/>
              <w:left w:val="nil"/>
              <w:bottom w:val="single" w:sz="4" w:space="0" w:color="auto"/>
              <w:right w:val="single" w:sz="4" w:space="0" w:color="auto"/>
            </w:tcBorders>
            <w:shd w:val="clear" w:color="auto" w:fill="auto"/>
            <w:noWrap/>
            <w:vAlign w:val="bottom"/>
            <w:hideMark/>
          </w:tcPr>
          <w:p w14:paraId="32FB3EB5" w14:textId="77777777" w:rsidR="007C1A38" w:rsidRPr="000554ED"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10049</w:t>
            </w:r>
          </w:p>
        </w:tc>
      </w:tr>
      <w:tr w:rsidR="007C1A38" w:rsidRPr="000554ED" w14:paraId="34911F07" w14:textId="77777777" w:rsidTr="005F5AC0">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E01D7E2" w14:textId="77777777" w:rsidR="007C1A38" w:rsidRPr="000554ED"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Location 4</w:t>
            </w:r>
          </w:p>
        </w:tc>
        <w:tc>
          <w:tcPr>
            <w:tcW w:w="0" w:type="auto"/>
            <w:tcBorders>
              <w:top w:val="nil"/>
              <w:left w:val="nil"/>
              <w:bottom w:val="single" w:sz="4" w:space="0" w:color="auto"/>
              <w:right w:val="single" w:sz="4" w:space="0" w:color="auto"/>
            </w:tcBorders>
            <w:shd w:val="clear" w:color="auto" w:fill="auto"/>
            <w:noWrap/>
            <w:vAlign w:val="bottom"/>
            <w:hideMark/>
          </w:tcPr>
          <w:p w14:paraId="17C3C5E8" w14:textId="77777777" w:rsidR="007C1A38" w:rsidRPr="000554ED"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[81000, 81085]</w:t>
            </w:r>
          </w:p>
        </w:tc>
        <w:tc>
          <w:tcPr>
            <w:tcW w:w="0" w:type="auto"/>
            <w:tcBorders>
              <w:top w:val="nil"/>
              <w:left w:val="nil"/>
              <w:bottom w:val="single" w:sz="4" w:space="0" w:color="auto"/>
              <w:right w:val="single" w:sz="4" w:space="0" w:color="auto"/>
            </w:tcBorders>
            <w:shd w:val="clear" w:color="auto" w:fill="auto"/>
            <w:noWrap/>
            <w:vAlign w:val="bottom"/>
            <w:hideMark/>
          </w:tcPr>
          <w:p w14:paraId="4C8C0FBA" w14:textId="77777777" w:rsidR="007C1A38" w:rsidRPr="000554ED"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1</w:t>
            </w:r>
          </w:p>
        </w:tc>
        <w:tc>
          <w:tcPr>
            <w:tcW w:w="0" w:type="auto"/>
            <w:tcBorders>
              <w:top w:val="nil"/>
              <w:left w:val="nil"/>
              <w:bottom w:val="single" w:sz="4" w:space="0" w:color="auto"/>
              <w:right w:val="single" w:sz="4" w:space="0" w:color="auto"/>
            </w:tcBorders>
            <w:shd w:val="clear" w:color="auto" w:fill="auto"/>
            <w:noWrap/>
            <w:vAlign w:val="bottom"/>
            <w:hideMark/>
          </w:tcPr>
          <w:p w14:paraId="3444201F" w14:textId="77777777" w:rsidR="007C1A38" w:rsidRPr="000554ED"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30838</w:t>
            </w:r>
          </w:p>
        </w:tc>
      </w:tr>
      <w:tr w:rsidR="007C1A38" w:rsidRPr="000554ED" w14:paraId="0FD2952C" w14:textId="77777777" w:rsidTr="005F5AC0">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E601A3F" w14:textId="77777777" w:rsidR="007C1A38" w:rsidRPr="000554ED"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Restaurant</w:t>
            </w:r>
          </w:p>
        </w:tc>
        <w:tc>
          <w:tcPr>
            <w:tcW w:w="0" w:type="auto"/>
            <w:tcBorders>
              <w:top w:val="nil"/>
              <w:left w:val="nil"/>
              <w:bottom w:val="single" w:sz="4" w:space="0" w:color="auto"/>
              <w:right w:val="single" w:sz="4" w:space="0" w:color="auto"/>
            </w:tcBorders>
            <w:shd w:val="clear" w:color="auto" w:fill="auto"/>
            <w:noWrap/>
            <w:vAlign w:val="bottom"/>
            <w:hideMark/>
          </w:tcPr>
          <w:p w14:paraId="07DBC067" w14:textId="77777777" w:rsidR="007C1A38" w:rsidRPr="000554ED"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[83660, 84045]</w:t>
            </w:r>
          </w:p>
        </w:tc>
        <w:tc>
          <w:tcPr>
            <w:tcW w:w="0" w:type="auto"/>
            <w:tcBorders>
              <w:top w:val="nil"/>
              <w:left w:val="nil"/>
              <w:bottom w:val="single" w:sz="4" w:space="0" w:color="auto"/>
              <w:right w:val="single" w:sz="4" w:space="0" w:color="auto"/>
            </w:tcBorders>
            <w:shd w:val="clear" w:color="auto" w:fill="auto"/>
            <w:noWrap/>
            <w:vAlign w:val="bottom"/>
            <w:hideMark/>
          </w:tcPr>
          <w:p w14:paraId="1470D6E8" w14:textId="77777777" w:rsidR="007C1A38" w:rsidRPr="000554ED"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4</w:t>
            </w:r>
          </w:p>
        </w:tc>
        <w:tc>
          <w:tcPr>
            <w:tcW w:w="0" w:type="auto"/>
            <w:tcBorders>
              <w:top w:val="nil"/>
              <w:left w:val="nil"/>
              <w:bottom w:val="single" w:sz="4" w:space="0" w:color="auto"/>
              <w:right w:val="single" w:sz="4" w:space="0" w:color="auto"/>
            </w:tcBorders>
            <w:shd w:val="clear" w:color="auto" w:fill="auto"/>
            <w:noWrap/>
            <w:vAlign w:val="bottom"/>
            <w:hideMark/>
          </w:tcPr>
          <w:p w14:paraId="47F1518E" w14:textId="77777777" w:rsidR="007C1A38" w:rsidRPr="000554ED" w:rsidRDefault="007C1A38" w:rsidP="0030745E">
            <w:pPr>
              <w:keepNext/>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48462</w:t>
            </w:r>
          </w:p>
        </w:tc>
      </w:tr>
    </w:tbl>
    <w:p w14:paraId="72B068DE" w14:textId="65D2E714" w:rsidR="0030745E" w:rsidRPr="0030745E" w:rsidRDefault="0030745E" w:rsidP="0030745E">
      <w:pPr>
        <w:pStyle w:val="Caption"/>
        <w:jc w:val="center"/>
        <w:rPr>
          <w:rFonts w:ascii="Times New Roman" w:hAnsi="Times New Roman" w:cs="Times New Roman"/>
          <w:color w:val="auto"/>
          <w:sz w:val="16"/>
          <w:szCs w:val="16"/>
        </w:rPr>
      </w:pPr>
      <w:bookmarkStart w:id="292" w:name="_Toc198205412"/>
      <w:bookmarkStart w:id="293" w:name="_Toc198255009"/>
      <w:bookmarkStart w:id="294" w:name="_Toc198255410"/>
      <w:r w:rsidRPr="0030745E">
        <w:rPr>
          <w:rFonts w:ascii="Times New Roman" w:hAnsi="Times New Roman" w:cs="Times New Roman"/>
          <w:color w:val="auto"/>
          <w:sz w:val="16"/>
          <w:szCs w:val="16"/>
        </w:rPr>
        <w:t xml:space="preserve">Table </w:t>
      </w:r>
      <w:r w:rsidRPr="0030745E">
        <w:rPr>
          <w:rFonts w:ascii="Times New Roman" w:hAnsi="Times New Roman" w:cs="Times New Roman"/>
          <w:color w:val="auto"/>
          <w:sz w:val="16"/>
          <w:szCs w:val="16"/>
        </w:rPr>
        <w:fldChar w:fldCharType="begin"/>
      </w:r>
      <w:r w:rsidRPr="0030745E">
        <w:rPr>
          <w:rFonts w:ascii="Times New Roman" w:hAnsi="Times New Roman" w:cs="Times New Roman"/>
          <w:color w:val="auto"/>
          <w:sz w:val="16"/>
          <w:szCs w:val="16"/>
        </w:rPr>
        <w:instrText xml:space="preserve"> SEQ Table \* ARABIC </w:instrText>
      </w:r>
      <w:r w:rsidRPr="0030745E">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44</w:t>
      </w:r>
      <w:r w:rsidRPr="0030745E">
        <w:rPr>
          <w:rFonts w:ascii="Times New Roman" w:hAnsi="Times New Roman" w:cs="Times New Roman"/>
          <w:color w:val="auto"/>
          <w:sz w:val="16"/>
          <w:szCs w:val="16"/>
        </w:rPr>
        <w:fldChar w:fldCharType="end"/>
      </w:r>
      <w:r w:rsidRPr="0030745E">
        <w:rPr>
          <w:rFonts w:ascii="Times New Roman" w:hAnsi="Times New Roman" w:cs="Times New Roman"/>
          <w:color w:val="auto"/>
          <w:sz w:val="16"/>
          <w:szCs w:val="16"/>
        </w:rPr>
        <w:t xml:space="preserve"> Cluster 0 SHINE  vehicle 1 route</w:t>
      </w:r>
      <w:bookmarkEnd w:id="292"/>
      <w:bookmarkEnd w:id="293"/>
      <w:bookmarkEnd w:id="294"/>
    </w:p>
    <w:p w14:paraId="5E61139D" w14:textId="51AECDAF" w:rsidR="007C1A38" w:rsidRPr="00D10C74" w:rsidRDefault="007C1A38" w:rsidP="007C1A38">
      <w:pPr>
        <w:jc w:val="both"/>
        <w:rPr>
          <w:rFonts w:ascii="Times New Roman" w:hAnsi="Times New Roman" w:cs="Times New Roman"/>
          <w:b/>
          <w:bCs/>
        </w:rPr>
      </w:pPr>
      <w:r w:rsidRPr="00D10C74">
        <w:rPr>
          <w:rFonts w:ascii="Times New Roman" w:hAnsi="Times New Roman" w:cs="Times New Roman"/>
          <w:b/>
          <w:bCs/>
        </w:rPr>
        <w:lastRenderedPageBreak/>
        <w:t>Route for vehicle 2:</w:t>
      </w:r>
    </w:p>
    <w:tbl>
      <w:tblPr>
        <w:tblW w:w="0" w:type="auto"/>
        <w:jc w:val="center"/>
        <w:tblLook w:val="04A0" w:firstRow="1" w:lastRow="0" w:firstColumn="1" w:lastColumn="0" w:noHBand="0" w:noVBand="1"/>
      </w:tblPr>
      <w:tblGrid>
        <w:gridCol w:w="1163"/>
        <w:gridCol w:w="1995"/>
        <w:gridCol w:w="2099"/>
        <w:gridCol w:w="2202"/>
      </w:tblGrid>
      <w:tr w:rsidR="007C1A38" w:rsidRPr="00E818DA" w14:paraId="2F2C4A6E" w14:textId="77777777" w:rsidTr="005F5AC0">
        <w:trPr>
          <w:trHeight w:val="300"/>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3A5DFA" w14:textId="77777777" w:rsidR="007C1A38" w:rsidRPr="00E818DA" w:rsidRDefault="007C1A38" w:rsidP="005F5AC0">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E818DA">
              <w:rPr>
                <w:rFonts w:ascii="Times New Roman" w:eastAsia="Times New Roman" w:hAnsi="Times New Roman" w:cs="Times New Roman"/>
                <w:b/>
                <w:bCs/>
                <w:color w:val="000000"/>
                <w:kern w:val="0"/>
                <w:sz w:val="22"/>
                <w:szCs w:val="22"/>
                <w:lang w:eastAsia="en-GB"/>
                <w14:ligatures w14:val="none"/>
              </w:rPr>
              <w:t>Location</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533427E5" w14:textId="77777777" w:rsidR="007C1A38" w:rsidRPr="00E818DA" w:rsidRDefault="007C1A38" w:rsidP="005F5AC0">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E818DA">
              <w:rPr>
                <w:rFonts w:ascii="Times New Roman" w:eastAsia="Times New Roman" w:hAnsi="Times New Roman" w:cs="Times New Roman"/>
                <w:b/>
                <w:bCs/>
                <w:color w:val="000000"/>
                <w:kern w:val="0"/>
                <w:sz w:val="22"/>
                <w:szCs w:val="22"/>
                <w:lang w:eastAsia="en-GB"/>
                <w14:ligatures w14:val="none"/>
              </w:rPr>
              <w:t>Arrival Window(s)</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12EB617F" w14:textId="77777777" w:rsidR="007C1A38" w:rsidRPr="00E818DA" w:rsidRDefault="007C1A38" w:rsidP="005F5AC0">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E818DA">
              <w:rPr>
                <w:rFonts w:ascii="Times New Roman" w:eastAsia="Times New Roman" w:hAnsi="Times New Roman" w:cs="Times New Roman"/>
                <w:b/>
                <w:bCs/>
                <w:color w:val="000000"/>
                <w:kern w:val="0"/>
                <w:sz w:val="22"/>
                <w:szCs w:val="22"/>
                <w:lang w:eastAsia="en-GB"/>
                <w14:ligatures w14:val="none"/>
              </w:rPr>
              <w:t>Delivery Load Done</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6B080ECA" w14:textId="77777777" w:rsidR="007C1A38" w:rsidRPr="00E818DA" w:rsidRDefault="007C1A38" w:rsidP="005F5AC0">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E818DA">
              <w:rPr>
                <w:rFonts w:ascii="Times New Roman" w:eastAsia="Times New Roman" w:hAnsi="Times New Roman" w:cs="Times New Roman"/>
                <w:b/>
                <w:bCs/>
                <w:color w:val="000000"/>
                <w:kern w:val="0"/>
                <w:sz w:val="22"/>
                <w:szCs w:val="22"/>
                <w:lang w:eastAsia="en-GB"/>
                <w14:ligatures w14:val="none"/>
              </w:rPr>
              <w:t>Distance Covered(m)</w:t>
            </w:r>
          </w:p>
        </w:tc>
      </w:tr>
      <w:tr w:rsidR="007C1A38" w:rsidRPr="00E818DA" w14:paraId="3C6ABC09" w14:textId="77777777" w:rsidTr="005F5AC0">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13018EE" w14:textId="77777777" w:rsidR="007C1A38" w:rsidRPr="00E818DA"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Restaurant</w:t>
            </w:r>
          </w:p>
        </w:tc>
        <w:tc>
          <w:tcPr>
            <w:tcW w:w="0" w:type="auto"/>
            <w:tcBorders>
              <w:top w:val="nil"/>
              <w:left w:val="nil"/>
              <w:bottom w:val="single" w:sz="4" w:space="0" w:color="auto"/>
              <w:right w:val="single" w:sz="4" w:space="0" w:color="auto"/>
            </w:tcBorders>
            <w:shd w:val="clear" w:color="auto" w:fill="auto"/>
            <w:noWrap/>
            <w:vAlign w:val="bottom"/>
            <w:hideMark/>
          </w:tcPr>
          <w:p w14:paraId="3D393A6D" w14:textId="77777777" w:rsidR="007C1A38" w:rsidRPr="00E818DA"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[41514, 42920]</w:t>
            </w:r>
          </w:p>
        </w:tc>
        <w:tc>
          <w:tcPr>
            <w:tcW w:w="0" w:type="auto"/>
            <w:tcBorders>
              <w:top w:val="nil"/>
              <w:left w:val="nil"/>
              <w:bottom w:val="single" w:sz="4" w:space="0" w:color="auto"/>
              <w:right w:val="single" w:sz="4" w:space="0" w:color="auto"/>
            </w:tcBorders>
            <w:shd w:val="clear" w:color="auto" w:fill="auto"/>
            <w:noWrap/>
            <w:vAlign w:val="bottom"/>
            <w:hideMark/>
          </w:tcPr>
          <w:p w14:paraId="57834AE0" w14:textId="77777777" w:rsidR="007C1A38" w:rsidRPr="00E818DA"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0</w:t>
            </w:r>
          </w:p>
        </w:tc>
        <w:tc>
          <w:tcPr>
            <w:tcW w:w="0" w:type="auto"/>
            <w:tcBorders>
              <w:top w:val="nil"/>
              <w:left w:val="nil"/>
              <w:bottom w:val="single" w:sz="4" w:space="0" w:color="auto"/>
              <w:right w:val="single" w:sz="4" w:space="0" w:color="auto"/>
            </w:tcBorders>
            <w:shd w:val="clear" w:color="auto" w:fill="auto"/>
            <w:noWrap/>
            <w:vAlign w:val="bottom"/>
            <w:hideMark/>
          </w:tcPr>
          <w:p w14:paraId="62DC6710" w14:textId="77777777" w:rsidR="007C1A38" w:rsidRPr="00E818DA"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0</w:t>
            </w:r>
          </w:p>
        </w:tc>
      </w:tr>
      <w:tr w:rsidR="007C1A38" w:rsidRPr="00E818DA" w14:paraId="229D37E8" w14:textId="77777777" w:rsidTr="005F5AC0">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5BC7C56" w14:textId="77777777" w:rsidR="007C1A38" w:rsidRPr="00E818DA"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Location 1</w:t>
            </w:r>
          </w:p>
        </w:tc>
        <w:tc>
          <w:tcPr>
            <w:tcW w:w="0" w:type="auto"/>
            <w:tcBorders>
              <w:top w:val="nil"/>
              <w:left w:val="nil"/>
              <w:bottom w:val="single" w:sz="4" w:space="0" w:color="auto"/>
              <w:right w:val="single" w:sz="4" w:space="0" w:color="auto"/>
            </w:tcBorders>
            <w:shd w:val="clear" w:color="auto" w:fill="auto"/>
            <w:noWrap/>
            <w:vAlign w:val="bottom"/>
            <w:hideMark/>
          </w:tcPr>
          <w:p w14:paraId="0AFACBA2" w14:textId="77777777" w:rsidR="007C1A38" w:rsidRPr="00E818DA"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[42394, 43500]</w:t>
            </w:r>
          </w:p>
        </w:tc>
        <w:tc>
          <w:tcPr>
            <w:tcW w:w="0" w:type="auto"/>
            <w:tcBorders>
              <w:top w:val="nil"/>
              <w:left w:val="nil"/>
              <w:bottom w:val="single" w:sz="4" w:space="0" w:color="auto"/>
              <w:right w:val="single" w:sz="4" w:space="0" w:color="auto"/>
            </w:tcBorders>
            <w:shd w:val="clear" w:color="auto" w:fill="auto"/>
            <w:noWrap/>
            <w:vAlign w:val="bottom"/>
            <w:hideMark/>
          </w:tcPr>
          <w:p w14:paraId="5262B7E7" w14:textId="77777777" w:rsidR="007C1A38" w:rsidRPr="00E818DA"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0</w:t>
            </w:r>
          </w:p>
        </w:tc>
        <w:tc>
          <w:tcPr>
            <w:tcW w:w="0" w:type="auto"/>
            <w:tcBorders>
              <w:top w:val="nil"/>
              <w:left w:val="nil"/>
              <w:bottom w:val="single" w:sz="4" w:space="0" w:color="auto"/>
              <w:right w:val="single" w:sz="4" w:space="0" w:color="auto"/>
            </w:tcBorders>
            <w:shd w:val="clear" w:color="auto" w:fill="auto"/>
            <w:noWrap/>
            <w:vAlign w:val="bottom"/>
            <w:hideMark/>
          </w:tcPr>
          <w:p w14:paraId="3035FFA5" w14:textId="77777777" w:rsidR="007C1A38" w:rsidRPr="00E818DA"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3602</w:t>
            </w:r>
          </w:p>
        </w:tc>
      </w:tr>
      <w:tr w:rsidR="007C1A38" w:rsidRPr="00E818DA" w14:paraId="1F1077C3" w14:textId="77777777" w:rsidTr="005F5AC0">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4768664" w14:textId="77777777" w:rsidR="007C1A38" w:rsidRPr="00E818DA"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Location 5</w:t>
            </w:r>
          </w:p>
        </w:tc>
        <w:tc>
          <w:tcPr>
            <w:tcW w:w="0" w:type="auto"/>
            <w:tcBorders>
              <w:top w:val="nil"/>
              <w:left w:val="nil"/>
              <w:bottom w:val="single" w:sz="4" w:space="0" w:color="auto"/>
              <w:right w:val="single" w:sz="4" w:space="0" w:color="auto"/>
            </w:tcBorders>
            <w:shd w:val="clear" w:color="auto" w:fill="auto"/>
            <w:noWrap/>
            <w:vAlign w:val="bottom"/>
            <w:hideMark/>
          </w:tcPr>
          <w:p w14:paraId="520E6C44" w14:textId="77777777" w:rsidR="007C1A38" w:rsidRPr="00E818DA"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[43200, 44306]</w:t>
            </w:r>
          </w:p>
        </w:tc>
        <w:tc>
          <w:tcPr>
            <w:tcW w:w="0" w:type="auto"/>
            <w:tcBorders>
              <w:top w:val="nil"/>
              <w:left w:val="nil"/>
              <w:bottom w:val="single" w:sz="4" w:space="0" w:color="auto"/>
              <w:right w:val="single" w:sz="4" w:space="0" w:color="auto"/>
            </w:tcBorders>
            <w:shd w:val="clear" w:color="auto" w:fill="auto"/>
            <w:noWrap/>
            <w:vAlign w:val="bottom"/>
            <w:hideMark/>
          </w:tcPr>
          <w:p w14:paraId="0E5C408D" w14:textId="77777777" w:rsidR="007C1A38" w:rsidRPr="00E818DA"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2</w:t>
            </w:r>
          </w:p>
        </w:tc>
        <w:tc>
          <w:tcPr>
            <w:tcW w:w="0" w:type="auto"/>
            <w:tcBorders>
              <w:top w:val="nil"/>
              <w:left w:val="nil"/>
              <w:bottom w:val="single" w:sz="4" w:space="0" w:color="auto"/>
              <w:right w:val="single" w:sz="4" w:space="0" w:color="auto"/>
            </w:tcBorders>
            <w:shd w:val="clear" w:color="auto" w:fill="auto"/>
            <w:noWrap/>
            <w:vAlign w:val="bottom"/>
            <w:hideMark/>
          </w:tcPr>
          <w:p w14:paraId="04251E85" w14:textId="77777777" w:rsidR="007C1A38" w:rsidRPr="00E818DA"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6051</w:t>
            </w:r>
          </w:p>
        </w:tc>
      </w:tr>
      <w:tr w:rsidR="007C1A38" w:rsidRPr="00E818DA" w14:paraId="14E0D1F6" w14:textId="77777777" w:rsidTr="005F5AC0">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5CF2418" w14:textId="77777777" w:rsidR="007C1A38" w:rsidRPr="00E818DA"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Location 2</w:t>
            </w:r>
          </w:p>
        </w:tc>
        <w:tc>
          <w:tcPr>
            <w:tcW w:w="0" w:type="auto"/>
            <w:tcBorders>
              <w:top w:val="nil"/>
              <w:left w:val="nil"/>
              <w:bottom w:val="single" w:sz="4" w:space="0" w:color="auto"/>
              <w:right w:val="single" w:sz="4" w:space="0" w:color="auto"/>
            </w:tcBorders>
            <w:shd w:val="clear" w:color="auto" w:fill="auto"/>
            <w:noWrap/>
            <w:vAlign w:val="bottom"/>
            <w:hideMark/>
          </w:tcPr>
          <w:p w14:paraId="06A885AA" w14:textId="77777777" w:rsidR="007C1A38" w:rsidRPr="00E818DA"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[44400, 45518]</w:t>
            </w:r>
          </w:p>
        </w:tc>
        <w:tc>
          <w:tcPr>
            <w:tcW w:w="0" w:type="auto"/>
            <w:tcBorders>
              <w:top w:val="nil"/>
              <w:left w:val="nil"/>
              <w:bottom w:val="single" w:sz="4" w:space="0" w:color="auto"/>
              <w:right w:val="single" w:sz="4" w:space="0" w:color="auto"/>
            </w:tcBorders>
            <w:shd w:val="clear" w:color="auto" w:fill="auto"/>
            <w:noWrap/>
            <w:vAlign w:val="bottom"/>
            <w:hideMark/>
          </w:tcPr>
          <w:p w14:paraId="0A1C6F2D" w14:textId="77777777" w:rsidR="007C1A38" w:rsidRPr="00E818DA"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4</w:t>
            </w:r>
          </w:p>
        </w:tc>
        <w:tc>
          <w:tcPr>
            <w:tcW w:w="0" w:type="auto"/>
            <w:tcBorders>
              <w:top w:val="nil"/>
              <w:left w:val="nil"/>
              <w:bottom w:val="single" w:sz="4" w:space="0" w:color="auto"/>
              <w:right w:val="single" w:sz="4" w:space="0" w:color="auto"/>
            </w:tcBorders>
            <w:shd w:val="clear" w:color="auto" w:fill="auto"/>
            <w:noWrap/>
            <w:vAlign w:val="bottom"/>
            <w:hideMark/>
          </w:tcPr>
          <w:p w14:paraId="7FE1CF76" w14:textId="77777777" w:rsidR="007C1A38" w:rsidRPr="00E818DA"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10691</w:t>
            </w:r>
          </w:p>
        </w:tc>
      </w:tr>
      <w:tr w:rsidR="007C1A38" w:rsidRPr="00E818DA" w14:paraId="43EC46C9" w14:textId="77777777" w:rsidTr="005F5AC0">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FE39A05" w14:textId="77777777" w:rsidR="007C1A38" w:rsidRPr="00E818DA"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Restaurant</w:t>
            </w:r>
          </w:p>
        </w:tc>
        <w:tc>
          <w:tcPr>
            <w:tcW w:w="0" w:type="auto"/>
            <w:tcBorders>
              <w:top w:val="nil"/>
              <w:left w:val="nil"/>
              <w:bottom w:val="single" w:sz="4" w:space="0" w:color="auto"/>
              <w:right w:val="single" w:sz="4" w:space="0" w:color="auto"/>
            </w:tcBorders>
            <w:shd w:val="clear" w:color="auto" w:fill="auto"/>
            <w:noWrap/>
            <w:vAlign w:val="bottom"/>
            <w:hideMark/>
          </w:tcPr>
          <w:p w14:paraId="29986884" w14:textId="77777777" w:rsidR="007C1A38" w:rsidRPr="00E818DA"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[45368, 46786]</w:t>
            </w:r>
          </w:p>
        </w:tc>
        <w:tc>
          <w:tcPr>
            <w:tcW w:w="0" w:type="auto"/>
            <w:tcBorders>
              <w:top w:val="nil"/>
              <w:left w:val="nil"/>
              <w:bottom w:val="single" w:sz="4" w:space="0" w:color="auto"/>
              <w:right w:val="single" w:sz="4" w:space="0" w:color="auto"/>
            </w:tcBorders>
            <w:shd w:val="clear" w:color="auto" w:fill="auto"/>
            <w:noWrap/>
            <w:vAlign w:val="bottom"/>
            <w:hideMark/>
          </w:tcPr>
          <w:p w14:paraId="56EE5A5B" w14:textId="77777777" w:rsidR="007C1A38" w:rsidRPr="00E818DA"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5</w:t>
            </w:r>
          </w:p>
        </w:tc>
        <w:tc>
          <w:tcPr>
            <w:tcW w:w="0" w:type="auto"/>
            <w:tcBorders>
              <w:top w:val="nil"/>
              <w:left w:val="nil"/>
              <w:bottom w:val="single" w:sz="4" w:space="0" w:color="auto"/>
              <w:right w:val="single" w:sz="4" w:space="0" w:color="auto"/>
            </w:tcBorders>
            <w:shd w:val="clear" w:color="auto" w:fill="auto"/>
            <w:noWrap/>
            <w:vAlign w:val="bottom"/>
            <w:hideMark/>
          </w:tcPr>
          <w:p w14:paraId="110D3D10" w14:textId="77777777" w:rsidR="007C1A38" w:rsidRPr="00E818DA" w:rsidRDefault="007C1A38" w:rsidP="007C1A38">
            <w:pPr>
              <w:keepNext/>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16518</w:t>
            </w:r>
          </w:p>
        </w:tc>
      </w:tr>
    </w:tbl>
    <w:p w14:paraId="4AD65F2D" w14:textId="5D803046" w:rsidR="00A75A2E" w:rsidRDefault="007C1A38" w:rsidP="007C1A38">
      <w:pPr>
        <w:pStyle w:val="Caption"/>
        <w:jc w:val="center"/>
        <w:rPr>
          <w:rFonts w:ascii="Times New Roman" w:hAnsi="Times New Roman" w:cs="Times New Roman"/>
          <w:color w:val="auto"/>
          <w:sz w:val="16"/>
          <w:szCs w:val="16"/>
        </w:rPr>
      </w:pPr>
      <w:bookmarkStart w:id="295" w:name="_Toc198205413"/>
      <w:bookmarkStart w:id="296" w:name="_Toc198255010"/>
      <w:bookmarkStart w:id="297" w:name="_Toc198255411"/>
      <w:r w:rsidRPr="007C1A38">
        <w:rPr>
          <w:rFonts w:ascii="Times New Roman" w:hAnsi="Times New Roman" w:cs="Times New Roman"/>
          <w:color w:val="auto"/>
          <w:sz w:val="16"/>
          <w:szCs w:val="16"/>
        </w:rPr>
        <w:t xml:space="preserve">Table </w:t>
      </w:r>
      <w:r w:rsidRPr="007C1A38">
        <w:rPr>
          <w:rFonts w:ascii="Times New Roman" w:hAnsi="Times New Roman" w:cs="Times New Roman"/>
          <w:color w:val="auto"/>
          <w:sz w:val="16"/>
          <w:szCs w:val="16"/>
        </w:rPr>
        <w:fldChar w:fldCharType="begin"/>
      </w:r>
      <w:r w:rsidRPr="007C1A38">
        <w:rPr>
          <w:rFonts w:ascii="Times New Roman" w:hAnsi="Times New Roman" w:cs="Times New Roman"/>
          <w:color w:val="auto"/>
          <w:sz w:val="16"/>
          <w:szCs w:val="16"/>
        </w:rPr>
        <w:instrText xml:space="preserve"> SEQ Table \* ARABIC </w:instrText>
      </w:r>
      <w:r w:rsidRPr="007C1A38">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45</w:t>
      </w:r>
      <w:r w:rsidRPr="007C1A38">
        <w:rPr>
          <w:rFonts w:ascii="Times New Roman" w:hAnsi="Times New Roman" w:cs="Times New Roman"/>
          <w:color w:val="auto"/>
          <w:sz w:val="16"/>
          <w:szCs w:val="16"/>
        </w:rPr>
        <w:fldChar w:fldCharType="end"/>
      </w:r>
      <w:r w:rsidRPr="007C1A38">
        <w:rPr>
          <w:rFonts w:ascii="Times New Roman" w:hAnsi="Times New Roman" w:cs="Times New Roman"/>
          <w:color w:val="auto"/>
          <w:sz w:val="16"/>
          <w:szCs w:val="16"/>
        </w:rPr>
        <w:t xml:space="preserve"> Cluster 0 SHINE vehicle 2 route</w:t>
      </w:r>
      <w:bookmarkEnd w:id="295"/>
      <w:bookmarkEnd w:id="296"/>
      <w:bookmarkEnd w:id="297"/>
    </w:p>
    <w:p w14:paraId="384E63B5" w14:textId="77777777" w:rsidR="0073275E" w:rsidRDefault="00D21DCA" w:rsidP="0073275E">
      <w:pPr>
        <w:keepNext/>
        <w:jc w:val="center"/>
      </w:pPr>
      <w:r w:rsidRPr="00B80DEE">
        <w:rPr>
          <w:rFonts w:ascii="Times New Roman" w:hAnsi="Times New Roman" w:cs="Times New Roman"/>
          <w:noProof/>
        </w:rPr>
        <w:drawing>
          <wp:inline distT="0" distB="0" distL="0" distR="0" wp14:anchorId="18676A91" wp14:editId="68693FE6">
            <wp:extent cx="4294038" cy="2520000"/>
            <wp:effectExtent l="19050" t="19050" r="11430" b="13970"/>
            <wp:docPr id="17578593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859338" name="Picture 175785933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294038" cy="2520000"/>
                    </a:xfrm>
                    <a:prstGeom prst="rect">
                      <a:avLst/>
                    </a:prstGeom>
                    <a:ln>
                      <a:solidFill>
                        <a:schemeClr val="tx1"/>
                      </a:solidFill>
                    </a:ln>
                  </pic:spPr>
                </pic:pic>
              </a:graphicData>
            </a:graphic>
          </wp:inline>
        </w:drawing>
      </w:r>
    </w:p>
    <w:p w14:paraId="1FD2C7E7" w14:textId="5B6E1EE2" w:rsidR="00D21DCA" w:rsidRPr="0073275E" w:rsidRDefault="0073275E" w:rsidP="0073275E">
      <w:pPr>
        <w:pStyle w:val="Caption"/>
        <w:jc w:val="center"/>
        <w:rPr>
          <w:rFonts w:ascii="Times New Roman" w:hAnsi="Times New Roman" w:cs="Times New Roman"/>
          <w:color w:val="auto"/>
          <w:sz w:val="16"/>
          <w:szCs w:val="16"/>
        </w:rPr>
      </w:pPr>
      <w:bookmarkStart w:id="298" w:name="_Toc198100288"/>
      <w:r w:rsidRPr="0073275E">
        <w:rPr>
          <w:rFonts w:ascii="Times New Roman" w:hAnsi="Times New Roman" w:cs="Times New Roman"/>
          <w:color w:val="auto"/>
          <w:sz w:val="16"/>
          <w:szCs w:val="16"/>
        </w:rPr>
        <w:t xml:space="preserve">Figure </w:t>
      </w:r>
      <w:r w:rsidRPr="0073275E">
        <w:rPr>
          <w:rFonts w:ascii="Times New Roman" w:hAnsi="Times New Roman" w:cs="Times New Roman"/>
          <w:color w:val="auto"/>
          <w:sz w:val="16"/>
          <w:szCs w:val="16"/>
        </w:rPr>
        <w:fldChar w:fldCharType="begin"/>
      </w:r>
      <w:r w:rsidRPr="0073275E">
        <w:rPr>
          <w:rFonts w:ascii="Times New Roman" w:hAnsi="Times New Roman" w:cs="Times New Roman"/>
          <w:color w:val="auto"/>
          <w:sz w:val="16"/>
          <w:szCs w:val="16"/>
        </w:rPr>
        <w:instrText xml:space="preserve"> SEQ Figure \* ARABIC </w:instrText>
      </w:r>
      <w:r w:rsidRPr="0073275E">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25</w:t>
      </w:r>
      <w:r w:rsidRPr="0073275E">
        <w:rPr>
          <w:rFonts w:ascii="Times New Roman" w:hAnsi="Times New Roman" w:cs="Times New Roman"/>
          <w:color w:val="auto"/>
          <w:sz w:val="16"/>
          <w:szCs w:val="16"/>
        </w:rPr>
        <w:fldChar w:fldCharType="end"/>
      </w:r>
      <w:r w:rsidRPr="0073275E">
        <w:rPr>
          <w:rFonts w:ascii="Times New Roman" w:hAnsi="Times New Roman" w:cs="Times New Roman"/>
          <w:color w:val="auto"/>
          <w:sz w:val="16"/>
          <w:szCs w:val="16"/>
        </w:rPr>
        <w:t xml:space="preserve"> Cluster 0 SHINE vehicle routes</w:t>
      </w:r>
      <w:bookmarkEnd w:id="298"/>
    </w:p>
    <w:tbl>
      <w:tblPr>
        <w:tblStyle w:val="TableGrid"/>
        <w:tblW w:w="0" w:type="auto"/>
        <w:tblLook w:val="04A0" w:firstRow="1" w:lastRow="0" w:firstColumn="1" w:lastColumn="0" w:noHBand="0" w:noVBand="1"/>
      </w:tblPr>
      <w:tblGrid>
        <w:gridCol w:w="1287"/>
        <w:gridCol w:w="1043"/>
        <w:gridCol w:w="1779"/>
        <w:gridCol w:w="2595"/>
        <w:gridCol w:w="2312"/>
      </w:tblGrid>
      <w:tr w:rsidR="00090EEC" w:rsidRPr="00B80DEE" w14:paraId="399F01FA" w14:textId="77777777" w:rsidTr="00ED4499">
        <w:trPr>
          <w:trHeight w:val="288"/>
        </w:trPr>
        <w:tc>
          <w:tcPr>
            <w:tcW w:w="0" w:type="auto"/>
            <w:noWrap/>
            <w:hideMark/>
          </w:tcPr>
          <w:p w14:paraId="303016C4" w14:textId="77777777" w:rsidR="00090EEC" w:rsidRPr="00AD721F" w:rsidRDefault="00090EEC" w:rsidP="00ED4499">
            <w:pPr>
              <w:jc w:val="center"/>
              <w:rPr>
                <w:rFonts w:ascii="Times New Roman" w:eastAsia="Times New Roman" w:hAnsi="Times New Roman" w:cs="Times New Roman"/>
                <w:b/>
                <w:bCs/>
                <w:color w:val="000000"/>
                <w:kern w:val="0"/>
                <w:lang w:eastAsia="en-GB"/>
                <w14:ligatures w14:val="none"/>
              </w:rPr>
            </w:pPr>
            <w:r w:rsidRPr="00AD721F">
              <w:rPr>
                <w:rFonts w:ascii="Times New Roman" w:eastAsia="Times New Roman" w:hAnsi="Times New Roman" w:cs="Times New Roman"/>
                <w:b/>
                <w:bCs/>
                <w:color w:val="000000"/>
                <w:kern w:val="0"/>
                <w:lang w:eastAsia="en-GB"/>
                <w14:ligatures w14:val="none"/>
              </w:rPr>
              <w:t>E-Bike Type</w:t>
            </w:r>
          </w:p>
        </w:tc>
        <w:tc>
          <w:tcPr>
            <w:tcW w:w="1211" w:type="dxa"/>
            <w:noWrap/>
            <w:hideMark/>
          </w:tcPr>
          <w:p w14:paraId="3FE63B04" w14:textId="3D4B776B" w:rsidR="00090EEC" w:rsidRPr="00AD721F" w:rsidRDefault="00090EEC" w:rsidP="00ED4499">
            <w:pPr>
              <w:jc w:val="center"/>
              <w:rPr>
                <w:rFonts w:ascii="Times New Roman" w:eastAsia="Times New Roman" w:hAnsi="Times New Roman" w:cs="Times New Roman"/>
                <w:b/>
                <w:bCs/>
                <w:color w:val="000000"/>
                <w:kern w:val="0"/>
                <w:lang w:eastAsia="en-GB"/>
                <w14:ligatures w14:val="none"/>
              </w:rPr>
            </w:pPr>
            <w:r w:rsidRPr="00AD721F">
              <w:rPr>
                <w:rFonts w:ascii="Times New Roman" w:eastAsia="Times New Roman" w:hAnsi="Times New Roman" w:cs="Times New Roman"/>
                <w:b/>
                <w:bCs/>
                <w:color w:val="000000"/>
                <w:kern w:val="0"/>
                <w:lang w:eastAsia="en-GB"/>
                <w14:ligatures w14:val="none"/>
              </w:rPr>
              <w:t>Vehicle</w:t>
            </w:r>
          </w:p>
        </w:tc>
        <w:tc>
          <w:tcPr>
            <w:tcW w:w="2095" w:type="dxa"/>
            <w:noWrap/>
            <w:hideMark/>
          </w:tcPr>
          <w:p w14:paraId="7E72CBCF" w14:textId="77777777" w:rsidR="00090EEC" w:rsidRPr="00AD721F" w:rsidRDefault="00090EEC" w:rsidP="00ED4499">
            <w:pPr>
              <w:jc w:val="center"/>
              <w:rPr>
                <w:rFonts w:ascii="Times New Roman" w:eastAsia="Times New Roman" w:hAnsi="Times New Roman" w:cs="Times New Roman"/>
                <w:b/>
                <w:bCs/>
                <w:color w:val="000000"/>
                <w:kern w:val="0"/>
                <w:lang w:eastAsia="en-GB"/>
                <w14:ligatures w14:val="none"/>
              </w:rPr>
            </w:pPr>
            <w:r w:rsidRPr="00AD721F">
              <w:rPr>
                <w:rFonts w:ascii="Times New Roman" w:eastAsia="Times New Roman" w:hAnsi="Times New Roman" w:cs="Times New Roman"/>
                <w:b/>
                <w:bCs/>
                <w:color w:val="000000"/>
                <w:kern w:val="0"/>
                <w:lang w:eastAsia="en-GB"/>
                <w14:ligatures w14:val="none"/>
              </w:rPr>
              <w:t>Total Distance Travelled(km)</w:t>
            </w:r>
          </w:p>
        </w:tc>
        <w:tc>
          <w:tcPr>
            <w:tcW w:w="0" w:type="auto"/>
            <w:noWrap/>
            <w:hideMark/>
          </w:tcPr>
          <w:p w14:paraId="1501CFB8" w14:textId="77777777" w:rsidR="00090EEC" w:rsidRPr="00AD721F" w:rsidRDefault="00090EEC" w:rsidP="00ED4499">
            <w:pPr>
              <w:jc w:val="center"/>
              <w:rPr>
                <w:rFonts w:ascii="Times New Roman" w:eastAsia="Times New Roman" w:hAnsi="Times New Roman" w:cs="Times New Roman"/>
                <w:b/>
                <w:bCs/>
                <w:color w:val="000000"/>
                <w:kern w:val="0"/>
                <w:lang w:eastAsia="en-GB"/>
                <w14:ligatures w14:val="none"/>
              </w:rPr>
            </w:pPr>
            <w:r w:rsidRPr="00AD721F">
              <w:rPr>
                <w:rFonts w:ascii="Times New Roman" w:eastAsia="Times New Roman" w:hAnsi="Times New Roman" w:cs="Times New Roman"/>
                <w:b/>
                <w:bCs/>
                <w:color w:val="000000"/>
                <w:kern w:val="0"/>
                <w:lang w:eastAsia="en-GB"/>
                <w14:ligatures w14:val="none"/>
              </w:rPr>
              <w:t>Energy Consumption(kWh)</w:t>
            </w:r>
          </w:p>
        </w:tc>
        <w:tc>
          <w:tcPr>
            <w:tcW w:w="0" w:type="auto"/>
            <w:noWrap/>
            <w:hideMark/>
          </w:tcPr>
          <w:p w14:paraId="018A81B7" w14:textId="77777777" w:rsidR="00090EEC" w:rsidRPr="00AD721F" w:rsidRDefault="00090EEC" w:rsidP="005F5AC0">
            <w:pPr>
              <w:jc w:val="both"/>
              <w:rPr>
                <w:rFonts w:ascii="Times New Roman" w:eastAsia="Times New Roman" w:hAnsi="Times New Roman" w:cs="Times New Roman"/>
                <w:b/>
                <w:bCs/>
                <w:color w:val="000000"/>
                <w:kern w:val="0"/>
                <w:lang w:eastAsia="en-GB"/>
                <w14:ligatures w14:val="none"/>
              </w:rPr>
            </w:pPr>
            <w:r w:rsidRPr="00AD721F">
              <w:rPr>
                <w:rFonts w:ascii="Times New Roman" w:eastAsia="Times New Roman" w:hAnsi="Times New Roman" w:cs="Times New Roman"/>
                <w:b/>
                <w:bCs/>
                <w:color w:val="000000"/>
                <w:kern w:val="0"/>
                <w:lang w:eastAsia="en-GB"/>
                <w14:ligatures w14:val="none"/>
              </w:rPr>
              <w:t>CO2 Emissions Saved(g)</w:t>
            </w:r>
          </w:p>
        </w:tc>
      </w:tr>
      <w:tr w:rsidR="00090EEC" w:rsidRPr="00B80DEE" w14:paraId="4DB8CDFA" w14:textId="77777777" w:rsidTr="00ED4499">
        <w:trPr>
          <w:trHeight w:val="300"/>
        </w:trPr>
        <w:tc>
          <w:tcPr>
            <w:tcW w:w="0" w:type="auto"/>
            <w:vMerge w:val="restart"/>
            <w:noWrap/>
            <w:hideMark/>
          </w:tcPr>
          <w:p w14:paraId="241BAC04" w14:textId="77777777" w:rsidR="00090EEC" w:rsidRPr="00AD721F" w:rsidRDefault="00090EEC" w:rsidP="00ED4499">
            <w:pPr>
              <w:jc w:val="center"/>
              <w:rPr>
                <w:rFonts w:ascii="Times New Roman" w:eastAsia="Times New Roman" w:hAnsi="Times New Roman" w:cs="Times New Roman"/>
                <w:b/>
                <w:bCs/>
                <w:color w:val="000000"/>
                <w:kern w:val="0"/>
                <w:lang w:eastAsia="en-GB"/>
                <w14:ligatures w14:val="none"/>
              </w:rPr>
            </w:pPr>
            <w:r w:rsidRPr="00AD721F">
              <w:rPr>
                <w:rFonts w:ascii="Times New Roman" w:eastAsia="Times New Roman" w:hAnsi="Times New Roman" w:cs="Times New Roman"/>
                <w:b/>
                <w:bCs/>
                <w:color w:val="000000"/>
                <w:kern w:val="0"/>
                <w:lang w:eastAsia="en-GB"/>
                <w14:ligatures w14:val="none"/>
              </w:rPr>
              <w:t>SHINE</w:t>
            </w:r>
          </w:p>
        </w:tc>
        <w:tc>
          <w:tcPr>
            <w:tcW w:w="1211" w:type="dxa"/>
            <w:noWrap/>
            <w:hideMark/>
          </w:tcPr>
          <w:p w14:paraId="54A2CC60" w14:textId="77777777" w:rsidR="00090EEC" w:rsidRPr="00B80DEE" w:rsidRDefault="00090EEC" w:rsidP="00ED449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w:t>
            </w:r>
          </w:p>
        </w:tc>
        <w:tc>
          <w:tcPr>
            <w:tcW w:w="2095" w:type="dxa"/>
            <w:noWrap/>
            <w:hideMark/>
          </w:tcPr>
          <w:p w14:paraId="04875E30" w14:textId="77777777" w:rsidR="00090EEC" w:rsidRPr="00B80DEE" w:rsidRDefault="00090EEC" w:rsidP="00ED449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48.462</w:t>
            </w:r>
          </w:p>
        </w:tc>
        <w:tc>
          <w:tcPr>
            <w:tcW w:w="0" w:type="auto"/>
            <w:noWrap/>
            <w:hideMark/>
          </w:tcPr>
          <w:p w14:paraId="58350CB6" w14:textId="77777777" w:rsidR="00090EEC" w:rsidRPr="00B80DEE" w:rsidRDefault="00090EEC" w:rsidP="00ED449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1.37309</w:t>
            </w:r>
          </w:p>
        </w:tc>
        <w:tc>
          <w:tcPr>
            <w:tcW w:w="0" w:type="auto"/>
            <w:noWrap/>
            <w:hideMark/>
          </w:tcPr>
          <w:p w14:paraId="06358194" w14:textId="77777777" w:rsidR="00090EEC" w:rsidRPr="00B80DEE" w:rsidRDefault="00090EEC" w:rsidP="005F5AC0">
            <w:pPr>
              <w:jc w:val="both"/>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6396.984</w:t>
            </w:r>
          </w:p>
        </w:tc>
      </w:tr>
      <w:tr w:rsidR="00090EEC" w:rsidRPr="00B80DEE" w14:paraId="12AB9CBD" w14:textId="77777777" w:rsidTr="00ED4499">
        <w:trPr>
          <w:trHeight w:val="324"/>
        </w:trPr>
        <w:tc>
          <w:tcPr>
            <w:tcW w:w="0" w:type="auto"/>
            <w:vMerge/>
            <w:noWrap/>
            <w:hideMark/>
          </w:tcPr>
          <w:p w14:paraId="45C2C709" w14:textId="77777777" w:rsidR="00090EEC" w:rsidRPr="00B80DEE" w:rsidRDefault="00090EEC" w:rsidP="00ED4499">
            <w:pPr>
              <w:jc w:val="center"/>
              <w:rPr>
                <w:rFonts w:ascii="Times New Roman" w:eastAsia="Times New Roman" w:hAnsi="Times New Roman" w:cs="Times New Roman"/>
                <w:color w:val="000000"/>
                <w:kern w:val="0"/>
                <w:lang w:eastAsia="en-GB"/>
                <w14:ligatures w14:val="none"/>
              </w:rPr>
            </w:pPr>
          </w:p>
        </w:tc>
        <w:tc>
          <w:tcPr>
            <w:tcW w:w="1211" w:type="dxa"/>
            <w:noWrap/>
            <w:hideMark/>
          </w:tcPr>
          <w:p w14:paraId="5C5A8E97" w14:textId="77777777" w:rsidR="00090EEC" w:rsidRPr="00B80DEE" w:rsidRDefault="00090EEC" w:rsidP="00ED449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w:t>
            </w:r>
          </w:p>
        </w:tc>
        <w:tc>
          <w:tcPr>
            <w:tcW w:w="2095" w:type="dxa"/>
            <w:noWrap/>
            <w:hideMark/>
          </w:tcPr>
          <w:p w14:paraId="191D2D65" w14:textId="77777777" w:rsidR="00090EEC" w:rsidRPr="00B80DEE" w:rsidRDefault="00090EEC" w:rsidP="00ED449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16.518</w:t>
            </w:r>
          </w:p>
        </w:tc>
        <w:tc>
          <w:tcPr>
            <w:tcW w:w="0" w:type="auto"/>
            <w:noWrap/>
            <w:hideMark/>
          </w:tcPr>
          <w:p w14:paraId="0F633CCF" w14:textId="77777777" w:rsidR="00090EEC" w:rsidRPr="00B80DEE" w:rsidRDefault="00090EEC" w:rsidP="00ED449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0.46801</w:t>
            </w:r>
          </w:p>
        </w:tc>
        <w:tc>
          <w:tcPr>
            <w:tcW w:w="0" w:type="auto"/>
            <w:noWrap/>
            <w:hideMark/>
          </w:tcPr>
          <w:p w14:paraId="6D207EC1" w14:textId="77777777" w:rsidR="00090EEC" w:rsidRPr="00B80DEE" w:rsidRDefault="00090EEC" w:rsidP="005F5AC0">
            <w:pPr>
              <w:jc w:val="both"/>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2180.376</w:t>
            </w:r>
          </w:p>
        </w:tc>
      </w:tr>
      <w:tr w:rsidR="00090EEC" w:rsidRPr="00B80DEE" w14:paraId="14E7184F" w14:textId="77777777" w:rsidTr="00ED4499">
        <w:trPr>
          <w:trHeight w:val="324"/>
        </w:trPr>
        <w:tc>
          <w:tcPr>
            <w:tcW w:w="2405" w:type="dxa"/>
            <w:gridSpan w:val="2"/>
            <w:noWrap/>
            <w:hideMark/>
          </w:tcPr>
          <w:p w14:paraId="5CA8C46B" w14:textId="77777777" w:rsidR="00090EEC" w:rsidRPr="00AD721F" w:rsidRDefault="00090EEC" w:rsidP="00ED4499">
            <w:pPr>
              <w:jc w:val="center"/>
              <w:rPr>
                <w:rFonts w:ascii="Times New Roman" w:eastAsia="Times New Roman" w:hAnsi="Times New Roman" w:cs="Times New Roman"/>
                <w:b/>
                <w:bCs/>
                <w:color w:val="000000"/>
                <w:kern w:val="0"/>
                <w:lang w:eastAsia="en-GB"/>
                <w14:ligatures w14:val="none"/>
              </w:rPr>
            </w:pPr>
            <w:r w:rsidRPr="00AD721F">
              <w:rPr>
                <w:rFonts w:ascii="Times New Roman" w:eastAsia="Times New Roman" w:hAnsi="Times New Roman" w:cs="Times New Roman"/>
                <w:b/>
                <w:bCs/>
                <w:color w:val="000000"/>
                <w:kern w:val="0"/>
                <w:lang w:eastAsia="en-GB"/>
                <w14:ligatures w14:val="none"/>
              </w:rPr>
              <w:t>Total</w:t>
            </w:r>
          </w:p>
        </w:tc>
        <w:tc>
          <w:tcPr>
            <w:tcW w:w="2095" w:type="dxa"/>
            <w:noWrap/>
            <w:hideMark/>
          </w:tcPr>
          <w:p w14:paraId="51841AD5" w14:textId="77777777" w:rsidR="00090EEC" w:rsidRPr="00B80DEE" w:rsidRDefault="00090EEC" w:rsidP="00ED449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64.98</w:t>
            </w:r>
          </w:p>
        </w:tc>
        <w:tc>
          <w:tcPr>
            <w:tcW w:w="0" w:type="auto"/>
            <w:noWrap/>
            <w:hideMark/>
          </w:tcPr>
          <w:p w14:paraId="54062EAD" w14:textId="77777777" w:rsidR="00090EEC" w:rsidRPr="00B80DEE" w:rsidRDefault="00090EEC" w:rsidP="00ED449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1.8411</w:t>
            </w:r>
          </w:p>
        </w:tc>
        <w:tc>
          <w:tcPr>
            <w:tcW w:w="0" w:type="auto"/>
            <w:noWrap/>
            <w:hideMark/>
          </w:tcPr>
          <w:p w14:paraId="0C397FC3" w14:textId="77777777" w:rsidR="00090EEC" w:rsidRPr="00B80DEE" w:rsidRDefault="00090EEC" w:rsidP="0073275E">
            <w:pPr>
              <w:keepNext/>
              <w:jc w:val="both"/>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8577.36</w:t>
            </w:r>
          </w:p>
        </w:tc>
      </w:tr>
    </w:tbl>
    <w:p w14:paraId="4A295F0B" w14:textId="30675765" w:rsidR="00090EEC" w:rsidRPr="0073275E" w:rsidRDefault="0073275E" w:rsidP="0073275E">
      <w:pPr>
        <w:pStyle w:val="Caption"/>
        <w:jc w:val="center"/>
        <w:rPr>
          <w:rFonts w:ascii="Times New Roman" w:hAnsi="Times New Roman" w:cs="Times New Roman"/>
          <w:color w:val="auto"/>
          <w:sz w:val="16"/>
          <w:szCs w:val="16"/>
        </w:rPr>
      </w:pPr>
      <w:bookmarkStart w:id="299" w:name="_Toc198205414"/>
      <w:bookmarkStart w:id="300" w:name="_Toc198255011"/>
      <w:bookmarkStart w:id="301" w:name="_Toc198255412"/>
      <w:r w:rsidRPr="0073275E">
        <w:rPr>
          <w:rFonts w:ascii="Times New Roman" w:hAnsi="Times New Roman" w:cs="Times New Roman"/>
          <w:color w:val="auto"/>
          <w:sz w:val="16"/>
          <w:szCs w:val="16"/>
        </w:rPr>
        <w:t xml:space="preserve">Table </w:t>
      </w:r>
      <w:r w:rsidRPr="0073275E">
        <w:rPr>
          <w:rFonts w:ascii="Times New Roman" w:hAnsi="Times New Roman" w:cs="Times New Roman"/>
          <w:color w:val="auto"/>
          <w:sz w:val="16"/>
          <w:szCs w:val="16"/>
        </w:rPr>
        <w:fldChar w:fldCharType="begin"/>
      </w:r>
      <w:r w:rsidRPr="0073275E">
        <w:rPr>
          <w:rFonts w:ascii="Times New Roman" w:hAnsi="Times New Roman" w:cs="Times New Roman"/>
          <w:color w:val="auto"/>
          <w:sz w:val="16"/>
          <w:szCs w:val="16"/>
        </w:rPr>
        <w:instrText xml:space="preserve"> SEQ Table \* ARABIC </w:instrText>
      </w:r>
      <w:r w:rsidRPr="0073275E">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46</w:t>
      </w:r>
      <w:r w:rsidRPr="0073275E">
        <w:rPr>
          <w:rFonts w:ascii="Times New Roman" w:hAnsi="Times New Roman" w:cs="Times New Roman"/>
          <w:color w:val="auto"/>
          <w:sz w:val="16"/>
          <w:szCs w:val="16"/>
        </w:rPr>
        <w:fldChar w:fldCharType="end"/>
      </w:r>
      <w:r w:rsidRPr="0073275E">
        <w:rPr>
          <w:rFonts w:ascii="Times New Roman" w:hAnsi="Times New Roman" w:cs="Times New Roman"/>
          <w:color w:val="auto"/>
          <w:sz w:val="16"/>
          <w:szCs w:val="16"/>
        </w:rPr>
        <w:t xml:space="preserve"> Cluster 0 SHINE  sustainability evaluation summary</w:t>
      </w:r>
      <w:bookmarkEnd w:id="299"/>
      <w:bookmarkEnd w:id="300"/>
      <w:bookmarkEnd w:id="301"/>
    </w:p>
    <w:p w14:paraId="3CB0A798" w14:textId="3A6C9B89" w:rsidR="00E05FD1" w:rsidRDefault="00AC76D1" w:rsidP="00AC76D1">
      <w:pPr>
        <w:pStyle w:val="Heading3"/>
        <w:rPr>
          <w:rFonts w:cs="Times New Roman"/>
          <w:sz w:val="24"/>
          <w:szCs w:val="24"/>
        </w:rPr>
      </w:pPr>
      <w:bookmarkStart w:id="302" w:name="_Toc198100260"/>
      <w:bookmarkStart w:id="303" w:name="_Toc198256796"/>
      <w:r w:rsidRPr="00AD721F">
        <w:rPr>
          <w:rFonts w:cs="Times New Roman"/>
          <w:sz w:val="24"/>
          <w:szCs w:val="24"/>
        </w:rPr>
        <w:t>Cluster 1</w:t>
      </w:r>
      <w:bookmarkEnd w:id="302"/>
      <w:bookmarkEnd w:id="303"/>
    </w:p>
    <w:tbl>
      <w:tblPr>
        <w:tblStyle w:val="TableGrid"/>
        <w:tblW w:w="0" w:type="auto"/>
        <w:jc w:val="center"/>
        <w:tblLayout w:type="fixed"/>
        <w:tblLook w:val="04A0" w:firstRow="1" w:lastRow="0" w:firstColumn="1" w:lastColumn="0" w:noHBand="0" w:noVBand="1"/>
      </w:tblPr>
      <w:tblGrid>
        <w:gridCol w:w="988"/>
        <w:gridCol w:w="1134"/>
        <w:gridCol w:w="1134"/>
        <w:gridCol w:w="1275"/>
        <w:gridCol w:w="1134"/>
        <w:gridCol w:w="1701"/>
        <w:gridCol w:w="1650"/>
      </w:tblGrid>
      <w:tr w:rsidR="005F41F9" w:rsidRPr="005F41F9" w14:paraId="20CA2EC8" w14:textId="77777777" w:rsidTr="005F41F9">
        <w:trPr>
          <w:trHeight w:val="300"/>
          <w:jc w:val="center"/>
        </w:trPr>
        <w:tc>
          <w:tcPr>
            <w:tcW w:w="988" w:type="dxa"/>
            <w:noWrap/>
            <w:hideMark/>
          </w:tcPr>
          <w:p w14:paraId="2D12E1BD" w14:textId="77777777" w:rsidR="000C607B" w:rsidRPr="005F41F9" w:rsidRDefault="000C607B" w:rsidP="000C607B">
            <w:pPr>
              <w:jc w:val="center"/>
              <w:rPr>
                <w:rFonts w:ascii="Times New Roman" w:eastAsia="Times New Roman" w:hAnsi="Times New Roman" w:cs="Times New Roman"/>
                <w:b/>
                <w:bCs/>
                <w:color w:val="000000"/>
                <w:kern w:val="0"/>
                <w:sz w:val="22"/>
                <w:szCs w:val="22"/>
                <w:lang w:eastAsia="en-GB"/>
                <w14:ligatures w14:val="none"/>
              </w:rPr>
            </w:pPr>
            <w:r w:rsidRPr="005F41F9">
              <w:rPr>
                <w:rFonts w:ascii="Times New Roman" w:eastAsia="Times New Roman" w:hAnsi="Times New Roman" w:cs="Times New Roman"/>
                <w:b/>
                <w:bCs/>
                <w:color w:val="000000"/>
                <w:kern w:val="0"/>
                <w:sz w:val="22"/>
                <w:szCs w:val="22"/>
                <w:lang w:eastAsia="en-GB"/>
                <w14:ligatures w14:val="none"/>
              </w:rPr>
              <w:t>Cluster</w:t>
            </w:r>
          </w:p>
        </w:tc>
        <w:tc>
          <w:tcPr>
            <w:tcW w:w="1134" w:type="dxa"/>
            <w:noWrap/>
            <w:hideMark/>
          </w:tcPr>
          <w:p w14:paraId="486AEC0C" w14:textId="77777777" w:rsidR="000C607B" w:rsidRPr="005F41F9" w:rsidRDefault="000C607B" w:rsidP="000C607B">
            <w:pPr>
              <w:jc w:val="center"/>
              <w:rPr>
                <w:rFonts w:ascii="Times New Roman" w:eastAsia="Times New Roman" w:hAnsi="Times New Roman" w:cs="Times New Roman"/>
                <w:b/>
                <w:bCs/>
                <w:color w:val="000000"/>
                <w:kern w:val="0"/>
                <w:sz w:val="22"/>
                <w:szCs w:val="22"/>
                <w:lang w:eastAsia="en-GB"/>
                <w14:ligatures w14:val="none"/>
              </w:rPr>
            </w:pPr>
            <w:r w:rsidRPr="005F41F9">
              <w:rPr>
                <w:rFonts w:ascii="Times New Roman" w:eastAsia="Times New Roman" w:hAnsi="Times New Roman" w:cs="Times New Roman"/>
                <w:b/>
                <w:bCs/>
                <w:color w:val="000000"/>
                <w:kern w:val="0"/>
                <w:sz w:val="22"/>
                <w:szCs w:val="22"/>
                <w:lang w:eastAsia="en-GB"/>
                <w14:ligatures w14:val="none"/>
              </w:rPr>
              <w:t>Capacity</w:t>
            </w:r>
          </w:p>
        </w:tc>
        <w:tc>
          <w:tcPr>
            <w:tcW w:w="1134" w:type="dxa"/>
            <w:noWrap/>
            <w:hideMark/>
          </w:tcPr>
          <w:p w14:paraId="48EE60C6" w14:textId="77777777" w:rsidR="000C607B" w:rsidRPr="005F41F9" w:rsidRDefault="000C607B" w:rsidP="000C607B">
            <w:pPr>
              <w:jc w:val="center"/>
              <w:rPr>
                <w:rFonts w:ascii="Times New Roman" w:eastAsia="Times New Roman" w:hAnsi="Times New Roman" w:cs="Times New Roman"/>
                <w:b/>
                <w:bCs/>
                <w:color w:val="000000"/>
                <w:kern w:val="0"/>
                <w:sz w:val="22"/>
                <w:szCs w:val="22"/>
                <w:lang w:eastAsia="en-GB"/>
                <w14:ligatures w14:val="none"/>
              </w:rPr>
            </w:pPr>
            <w:r w:rsidRPr="005F41F9">
              <w:rPr>
                <w:rFonts w:ascii="Times New Roman" w:eastAsia="Times New Roman" w:hAnsi="Times New Roman" w:cs="Times New Roman"/>
                <w:b/>
                <w:bCs/>
                <w:color w:val="000000"/>
                <w:kern w:val="0"/>
                <w:sz w:val="22"/>
                <w:szCs w:val="22"/>
                <w:lang w:eastAsia="en-GB"/>
                <w14:ligatures w14:val="none"/>
              </w:rPr>
              <w:t>Distance</w:t>
            </w:r>
          </w:p>
        </w:tc>
        <w:tc>
          <w:tcPr>
            <w:tcW w:w="1275" w:type="dxa"/>
            <w:noWrap/>
            <w:hideMark/>
          </w:tcPr>
          <w:p w14:paraId="7C0372A7" w14:textId="77777777" w:rsidR="000C607B" w:rsidRPr="005F41F9" w:rsidRDefault="000C607B" w:rsidP="000C607B">
            <w:pPr>
              <w:jc w:val="center"/>
              <w:rPr>
                <w:rFonts w:ascii="Times New Roman" w:eastAsia="Times New Roman" w:hAnsi="Times New Roman" w:cs="Times New Roman"/>
                <w:b/>
                <w:bCs/>
                <w:color w:val="000000"/>
                <w:kern w:val="0"/>
                <w:sz w:val="22"/>
                <w:szCs w:val="22"/>
                <w:lang w:eastAsia="en-GB"/>
                <w14:ligatures w14:val="none"/>
              </w:rPr>
            </w:pPr>
            <w:r w:rsidRPr="005F41F9">
              <w:rPr>
                <w:rFonts w:ascii="Times New Roman" w:eastAsia="Times New Roman" w:hAnsi="Times New Roman" w:cs="Times New Roman"/>
                <w:b/>
                <w:bCs/>
                <w:color w:val="000000"/>
                <w:kern w:val="0"/>
                <w:sz w:val="22"/>
                <w:szCs w:val="22"/>
                <w:lang w:eastAsia="en-GB"/>
                <w14:ligatures w14:val="none"/>
              </w:rPr>
              <w:t>Number of Vehicles</w:t>
            </w:r>
          </w:p>
        </w:tc>
        <w:tc>
          <w:tcPr>
            <w:tcW w:w="1134" w:type="dxa"/>
            <w:noWrap/>
            <w:hideMark/>
          </w:tcPr>
          <w:p w14:paraId="2B5271FF" w14:textId="77777777" w:rsidR="000C607B" w:rsidRPr="005F41F9" w:rsidRDefault="000C607B" w:rsidP="000C607B">
            <w:pPr>
              <w:jc w:val="center"/>
              <w:rPr>
                <w:rFonts w:ascii="Times New Roman" w:eastAsia="Times New Roman" w:hAnsi="Times New Roman" w:cs="Times New Roman"/>
                <w:b/>
                <w:bCs/>
                <w:color w:val="000000"/>
                <w:kern w:val="0"/>
                <w:sz w:val="22"/>
                <w:szCs w:val="22"/>
                <w:lang w:eastAsia="en-GB"/>
                <w14:ligatures w14:val="none"/>
              </w:rPr>
            </w:pPr>
            <w:r w:rsidRPr="005F41F9">
              <w:rPr>
                <w:rFonts w:ascii="Times New Roman" w:eastAsia="Times New Roman" w:hAnsi="Times New Roman" w:cs="Times New Roman"/>
                <w:b/>
                <w:bCs/>
                <w:color w:val="000000"/>
                <w:kern w:val="0"/>
                <w:sz w:val="22"/>
                <w:szCs w:val="22"/>
                <w:lang w:eastAsia="en-GB"/>
                <w14:ligatures w14:val="none"/>
              </w:rPr>
              <w:t>Objective</w:t>
            </w:r>
          </w:p>
        </w:tc>
        <w:tc>
          <w:tcPr>
            <w:tcW w:w="1701" w:type="dxa"/>
            <w:noWrap/>
            <w:hideMark/>
          </w:tcPr>
          <w:p w14:paraId="14EC0AE5" w14:textId="77777777" w:rsidR="000C607B" w:rsidRPr="005F41F9" w:rsidRDefault="000C607B" w:rsidP="000C607B">
            <w:pPr>
              <w:jc w:val="center"/>
              <w:rPr>
                <w:rFonts w:ascii="Times New Roman" w:eastAsia="Times New Roman" w:hAnsi="Times New Roman" w:cs="Times New Roman"/>
                <w:b/>
                <w:bCs/>
                <w:color w:val="000000"/>
                <w:kern w:val="0"/>
                <w:sz w:val="22"/>
                <w:szCs w:val="22"/>
                <w:lang w:eastAsia="en-GB"/>
                <w14:ligatures w14:val="none"/>
              </w:rPr>
            </w:pPr>
            <w:r w:rsidRPr="005F41F9">
              <w:rPr>
                <w:rFonts w:ascii="Times New Roman" w:eastAsia="Times New Roman" w:hAnsi="Times New Roman" w:cs="Times New Roman"/>
                <w:b/>
                <w:bCs/>
                <w:color w:val="000000"/>
                <w:kern w:val="0"/>
                <w:sz w:val="22"/>
                <w:szCs w:val="22"/>
                <w:lang w:eastAsia="en-GB"/>
                <w14:ligatures w14:val="none"/>
              </w:rPr>
              <w:t>Total Distance of Route</w:t>
            </w:r>
          </w:p>
        </w:tc>
        <w:tc>
          <w:tcPr>
            <w:tcW w:w="1650" w:type="dxa"/>
            <w:noWrap/>
            <w:hideMark/>
          </w:tcPr>
          <w:p w14:paraId="3E6AC311" w14:textId="77777777" w:rsidR="000C607B" w:rsidRPr="005F41F9" w:rsidRDefault="000C607B" w:rsidP="000C607B">
            <w:pPr>
              <w:jc w:val="center"/>
              <w:rPr>
                <w:rFonts w:ascii="Times New Roman" w:eastAsia="Times New Roman" w:hAnsi="Times New Roman" w:cs="Times New Roman"/>
                <w:b/>
                <w:bCs/>
                <w:color w:val="000000"/>
                <w:kern w:val="0"/>
                <w:sz w:val="22"/>
                <w:szCs w:val="22"/>
                <w:lang w:eastAsia="en-GB"/>
                <w14:ligatures w14:val="none"/>
              </w:rPr>
            </w:pPr>
            <w:r w:rsidRPr="005F41F9">
              <w:rPr>
                <w:rFonts w:ascii="Times New Roman" w:eastAsia="Times New Roman" w:hAnsi="Times New Roman" w:cs="Times New Roman"/>
                <w:b/>
                <w:bCs/>
                <w:color w:val="000000"/>
                <w:kern w:val="0"/>
                <w:sz w:val="22"/>
                <w:szCs w:val="22"/>
                <w:lang w:eastAsia="en-GB"/>
                <w14:ligatures w14:val="none"/>
              </w:rPr>
              <w:t>Total Load of Route</w:t>
            </w:r>
          </w:p>
        </w:tc>
      </w:tr>
      <w:tr w:rsidR="005F41F9" w:rsidRPr="005F41F9" w14:paraId="3AD3ABC1" w14:textId="77777777" w:rsidTr="005F41F9">
        <w:trPr>
          <w:trHeight w:val="300"/>
          <w:jc w:val="center"/>
        </w:trPr>
        <w:tc>
          <w:tcPr>
            <w:tcW w:w="988" w:type="dxa"/>
            <w:noWrap/>
            <w:hideMark/>
          </w:tcPr>
          <w:p w14:paraId="07716CB3"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w:t>
            </w:r>
          </w:p>
        </w:tc>
        <w:tc>
          <w:tcPr>
            <w:tcW w:w="1134" w:type="dxa"/>
            <w:noWrap/>
            <w:hideMark/>
          </w:tcPr>
          <w:p w14:paraId="2563D1CA"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120</w:t>
            </w:r>
          </w:p>
        </w:tc>
        <w:tc>
          <w:tcPr>
            <w:tcW w:w="1134" w:type="dxa"/>
            <w:noWrap/>
            <w:hideMark/>
          </w:tcPr>
          <w:p w14:paraId="01740628"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60000</w:t>
            </w:r>
          </w:p>
        </w:tc>
        <w:tc>
          <w:tcPr>
            <w:tcW w:w="1275" w:type="dxa"/>
            <w:noWrap/>
            <w:hideMark/>
          </w:tcPr>
          <w:p w14:paraId="5B1CE2DA"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w:t>
            </w:r>
          </w:p>
        </w:tc>
        <w:tc>
          <w:tcPr>
            <w:tcW w:w="4485" w:type="dxa"/>
            <w:gridSpan w:val="3"/>
            <w:vMerge w:val="restart"/>
            <w:noWrap/>
            <w:vAlign w:val="center"/>
            <w:hideMark/>
          </w:tcPr>
          <w:p w14:paraId="7E37B97B" w14:textId="77777777" w:rsidR="000C607B" w:rsidRPr="005F41F9" w:rsidRDefault="000C607B" w:rsidP="005F41F9">
            <w:pPr>
              <w:jc w:val="center"/>
              <w:rPr>
                <w:rFonts w:ascii="Times New Roman" w:eastAsia="Times New Roman" w:hAnsi="Times New Roman" w:cs="Times New Roman"/>
                <w:kern w:val="0"/>
                <w:sz w:val="22"/>
                <w:szCs w:val="22"/>
                <w:lang w:eastAsia="en-GB"/>
                <w14:ligatures w14:val="none"/>
              </w:rPr>
            </w:pPr>
            <w:r w:rsidRPr="005F41F9">
              <w:rPr>
                <w:rFonts w:ascii="Times New Roman" w:eastAsia="Times New Roman" w:hAnsi="Times New Roman" w:cs="Times New Roman"/>
                <w:kern w:val="0"/>
                <w:sz w:val="22"/>
                <w:szCs w:val="22"/>
                <w:lang w:eastAsia="en-GB"/>
                <w14:ligatures w14:val="none"/>
              </w:rPr>
              <w:t>No Solution</w:t>
            </w:r>
          </w:p>
        </w:tc>
      </w:tr>
      <w:tr w:rsidR="005F41F9" w:rsidRPr="005F41F9" w14:paraId="641849A1" w14:textId="77777777" w:rsidTr="005F41F9">
        <w:trPr>
          <w:trHeight w:val="300"/>
          <w:jc w:val="center"/>
        </w:trPr>
        <w:tc>
          <w:tcPr>
            <w:tcW w:w="988" w:type="dxa"/>
            <w:noWrap/>
            <w:hideMark/>
          </w:tcPr>
          <w:p w14:paraId="6570DF8E"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w:t>
            </w:r>
          </w:p>
        </w:tc>
        <w:tc>
          <w:tcPr>
            <w:tcW w:w="1134" w:type="dxa"/>
            <w:noWrap/>
            <w:hideMark/>
          </w:tcPr>
          <w:p w14:paraId="363D3FA0"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120</w:t>
            </w:r>
          </w:p>
        </w:tc>
        <w:tc>
          <w:tcPr>
            <w:tcW w:w="1134" w:type="dxa"/>
            <w:noWrap/>
            <w:hideMark/>
          </w:tcPr>
          <w:p w14:paraId="66BEAC52"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60000</w:t>
            </w:r>
          </w:p>
        </w:tc>
        <w:tc>
          <w:tcPr>
            <w:tcW w:w="1275" w:type="dxa"/>
            <w:noWrap/>
            <w:hideMark/>
          </w:tcPr>
          <w:p w14:paraId="3BE5C5C4"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2</w:t>
            </w:r>
          </w:p>
        </w:tc>
        <w:tc>
          <w:tcPr>
            <w:tcW w:w="4485" w:type="dxa"/>
            <w:gridSpan w:val="3"/>
            <w:vMerge/>
            <w:noWrap/>
            <w:hideMark/>
          </w:tcPr>
          <w:p w14:paraId="78E0D355" w14:textId="77777777" w:rsidR="000C607B" w:rsidRPr="005F41F9" w:rsidRDefault="000C607B" w:rsidP="000C607B">
            <w:pPr>
              <w:jc w:val="center"/>
              <w:rPr>
                <w:rFonts w:ascii="Times New Roman" w:eastAsia="Times New Roman" w:hAnsi="Times New Roman" w:cs="Times New Roman"/>
                <w:kern w:val="0"/>
                <w:sz w:val="22"/>
                <w:szCs w:val="22"/>
                <w:lang w:eastAsia="en-GB"/>
                <w14:ligatures w14:val="none"/>
              </w:rPr>
            </w:pPr>
          </w:p>
        </w:tc>
      </w:tr>
      <w:tr w:rsidR="005F41F9" w:rsidRPr="005F41F9" w14:paraId="45E4D77A" w14:textId="77777777" w:rsidTr="005F41F9">
        <w:trPr>
          <w:trHeight w:val="300"/>
          <w:jc w:val="center"/>
        </w:trPr>
        <w:tc>
          <w:tcPr>
            <w:tcW w:w="988" w:type="dxa"/>
            <w:noWrap/>
            <w:hideMark/>
          </w:tcPr>
          <w:p w14:paraId="12CD991B"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w:t>
            </w:r>
          </w:p>
        </w:tc>
        <w:tc>
          <w:tcPr>
            <w:tcW w:w="1134" w:type="dxa"/>
            <w:noWrap/>
            <w:hideMark/>
          </w:tcPr>
          <w:p w14:paraId="74775EB2"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120</w:t>
            </w:r>
          </w:p>
        </w:tc>
        <w:tc>
          <w:tcPr>
            <w:tcW w:w="1134" w:type="dxa"/>
            <w:noWrap/>
            <w:hideMark/>
          </w:tcPr>
          <w:p w14:paraId="2278D438"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60000</w:t>
            </w:r>
          </w:p>
        </w:tc>
        <w:tc>
          <w:tcPr>
            <w:tcW w:w="1275" w:type="dxa"/>
            <w:noWrap/>
            <w:hideMark/>
          </w:tcPr>
          <w:p w14:paraId="10721E12"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3</w:t>
            </w:r>
          </w:p>
        </w:tc>
        <w:tc>
          <w:tcPr>
            <w:tcW w:w="4485" w:type="dxa"/>
            <w:gridSpan w:val="3"/>
            <w:vMerge/>
            <w:noWrap/>
            <w:hideMark/>
          </w:tcPr>
          <w:p w14:paraId="04F85516" w14:textId="77777777" w:rsidR="000C607B" w:rsidRPr="005F41F9" w:rsidRDefault="000C607B" w:rsidP="000C607B">
            <w:pPr>
              <w:jc w:val="center"/>
              <w:rPr>
                <w:rFonts w:ascii="Times New Roman" w:eastAsia="Times New Roman" w:hAnsi="Times New Roman" w:cs="Times New Roman"/>
                <w:kern w:val="0"/>
                <w:sz w:val="22"/>
                <w:szCs w:val="22"/>
                <w:lang w:eastAsia="en-GB"/>
                <w14:ligatures w14:val="none"/>
              </w:rPr>
            </w:pPr>
          </w:p>
        </w:tc>
      </w:tr>
      <w:tr w:rsidR="005F41F9" w:rsidRPr="005F41F9" w14:paraId="0578B1A3" w14:textId="77777777" w:rsidTr="005F41F9">
        <w:trPr>
          <w:trHeight w:val="300"/>
          <w:jc w:val="center"/>
        </w:trPr>
        <w:tc>
          <w:tcPr>
            <w:tcW w:w="988" w:type="dxa"/>
            <w:noWrap/>
            <w:hideMark/>
          </w:tcPr>
          <w:p w14:paraId="772B3CC8"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w:t>
            </w:r>
          </w:p>
        </w:tc>
        <w:tc>
          <w:tcPr>
            <w:tcW w:w="1134" w:type="dxa"/>
            <w:noWrap/>
            <w:hideMark/>
          </w:tcPr>
          <w:p w14:paraId="50C7C036"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120</w:t>
            </w:r>
          </w:p>
        </w:tc>
        <w:tc>
          <w:tcPr>
            <w:tcW w:w="1134" w:type="dxa"/>
            <w:noWrap/>
            <w:hideMark/>
          </w:tcPr>
          <w:p w14:paraId="1A25C5B1"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60000</w:t>
            </w:r>
          </w:p>
        </w:tc>
        <w:tc>
          <w:tcPr>
            <w:tcW w:w="1275" w:type="dxa"/>
            <w:noWrap/>
            <w:hideMark/>
          </w:tcPr>
          <w:p w14:paraId="361DC442"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4</w:t>
            </w:r>
          </w:p>
        </w:tc>
        <w:tc>
          <w:tcPr>
            <w:tcW w:w="4485" w:type="dxa"/>
            <w:gridSpan w:val="3"/>
            <w:vMerge/>
            <w:noWrap/>
            <w:hideMark/>
          </w:tcPr>
          <w:p w14:paraId="2EFEF138" w14:textId="77777777" w:rsidR="000C607B" w:rsidRPr="005F41F9" w:rsidRDefault="000C607B" w:rsidP="000C607B">
            <w:pPr>
              <w:jc w:val="center"/>
              <w:rPr>
                <w:rFonts w:ascii="Times New Roman" w:eastAsia="Times New Roman" w:hAnsi="Times New Roman" w:cs="Times New Roman"/>
                <w:kern w:val="0"/>
                <w:sz w:val="22"/>
                <w:szCs w:val="22"/>
                <w:lang w:eastAsia="en-GB"/>
                <w14:ligatures w14:val="none"/>
              </w:rPr>
            </w:pPr>
          </w:p>
        </w:tc>
      </w:tr>
      <w:tr w:rsidR="005F41F9" w:rsidRPr="005F41F9" w14:paraId="28ED179A" w14:textId="77777777" w:rsidTr="005F41F9">
        <w:trPr>
          <w:trHeight w:val="300"/>
          <w:jc w:val="center"/>
        </w:trPr>
        <w:tc>
          <w:tcPr>
            <w:tcW w:w="988" w:type="dxa"/>
            <w:noWrap/>
            <w:hideMark/>
          </w:tcPr>
          <w:p w14:paraId="024367DA"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w:t>
            </w:r>
          </w:p>
        </w:tc>
        <w:tc>
          <w:tcPr>
            <w:tcW w:w="1134" w:type="dxa"/>
            <w:noWrap/>
            <w:hideMark/>
          </w:tcPr>
          <w:p w14:paraId="6EF3BB0F"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120</w:t>
            </w:r>
          </w:p>
        </w:tc>
        <w:tc>
          <w:tcPr>
            <w:tcW w:w="1134" w:type="dxa"/>
            <w:noWrap/>
            <w:hideMark/>
          </w:tcPr>
          <w:p w14:paraId="175C1661"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60000</w:t>
            </w:r>
          </w:p>
        </w:tc>
        <w:tc>
          <w:tcPr>
            <w:tcW w:w="1275" w:type="dxa"/>
            <w:noWrap/>
            <w:hideMark/>
          </w:tcPr>
          <w:p w14:paraId="42D34F3F"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5</w:t>
            </w:r>
          </w:p>
        </w:tc>
        <w:tc>
          <w:tcPr>
            <w:tcW w:w="4485" w:type="dxa"/>
            <w:gridSpan w:val="3"/>
            <w:vMerge/>
            <w:noWrap/>
            <w:hideMark/>
          </w:tcPr>
          <w:p w14:paraId="3F93ECB8" w14:textId="77777777" w:rsidR="000C607B" w:rsidRPr="005F41F9" w:rsidRDefault="000C607B" w:rsidP="000C607B">
            <w:pPr>
              <w:jc w:val="center"/>
              <w:rPr>
                <w:rFonts w:ascii="Times New Roman" w:eastAsia="Times New Roman" w:hAnsi="Times New Roman" w:cs="Times New Roman"/>
                <w:kern w:val="0"/>
                <w:sz w:val="22"/>
                <w:szCs w:val="22"/>
                <w:lang w:eastAsia="en-GB"/>
                <w14:ligatures w14:val="none"/>
              </w:rPr>
            </w:pPr>
          </w:p>
        </w:tc>
      </w:tr>
      <w:tr w:rsidR="005F41F9" w:rsidRPr="005F41F9" w14:paraId="547A0E1E" w14:textId="77777777" w:rsidTr="005F41F9">
        <w:trPr>
          <w:trHeight w:val="300"/>
          <w:jc w:val="center"/>
        </w:trPr>
        <w:tc>
          <w:tcPr>
            <w:tcW w:w="988" w:type="dxa"/>
            <w:noWrap/>
            <w:hideMark/>
          </w:tcPr>
          <w:p w14:paraId="2AAF30BC"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w:t>
            </w:r>
          </w:p>
        </w:tc>
        <w:tc>
          <w:tcPr>
            <w:tcW w:w="1134" w:type="dxa"/>
            <w:noWrap/>
            <w:hideMark/>
          </w:tcPr>
          <w:p w14:paraId="1DED6235"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120</w:t>
            </w:r>
          </w:p>
        </w:tc>
        <w:tc>
          <w:tcPr>
            <w:tcW w:w="1134" w:type="dxa"/>
            <w:noWrap/>
            <w:hideMark/>
          </w:tcPr>
          <w:p w14:paraId="36DD50CA"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60000</w:t>
            </w:r>
          </w:p>
        </w:tc>
        <w:tc>
          <w:tcPr>
            <w:tcW w:w="1275" w:type="dxa"/>
            <w:noWrap/>
            <w:hideMark/>
          </w:tcPr>
          <w:p w14:paraId="63711E70"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6</w:t>
            </w:r>
          </w:p>
        </w:tc>
        <w:tc>
          <w:tcPr>
            <w:tcW w:w="4485" w:type="dxa"/>
            <w:gridSpan w:val="3"/>
            <w:vMerge/>
            <w:noWrap/>
            <w:hideMark/>
          </w:tcPr>
          <w:p w14:paraId="05A98C5A" w14:textId="77777777" w:rsidR="000C607B" w:rsidRPr="005F41F9" w:rsidRDefault="000C607B" w:rsidP="000C607B">
            <w:pPr>
              <w:jc w:val="center"/>
              <w:rPr>
                <w:rFonts w:ascii="Times New Roman" w:eastAsia="Times New Roman" w:hAnsi="Times New Roman" w:cs="Times New Roman"/>
                <w:kern w:val="0"/>
                <w:sz w:val="22"/>
                <w:szCs w:val="22"/>
                <w:lang w:eastAsia="en-GB"/>
                <w14:ligatures w14:val="none"/>
              </w:rPr>
            </w:pPr>
          </w:p>
        </w:tc>
      </w:tr>
      <w:tr w:rsidR="005F41F9" w:rsidRPr="005F41F9" w14:paraId="78997C8E" w14:textId="77777777" w:rsidTr="005F41F9">
        <w:trPr>
          <w:trHeight w:val="300"/>
          <w:jc w:val="center"/>
        </w:trPr>
        <w:tc>
          <w:tcPr>
            <w:tcW w:w="988" w:type="dxa"/>
            <w:noWrap/>
            <w:hideMark/>
          </w:tcPr>
          <w:p w14:paraId="697C824B"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w:t>
            </w:r>
          </w:p>
        </w:tc>
        <w:tc>
          <w:tcPr>
            <w:tcW w:w="1134" w:type="dxa"/>
            <w:noWrap/>
            <w:hideMark/>
          </w:tcPr>
          <w:p w14:paraId="689F5893"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120</w:t>
            </w:r>
          </w:p>
        </w:tc>
        <w:tc>
          <w:tcPr>
            <w:tcW w:w="1134" w:type="dxa"/>
            <w:noWrap/>
            <w:hideMark/>
          </w:tcPr>
          <w:p w14:paraId="4415FDBB"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60000</w:t>
            </w:r>
          </w:p>
        </w:tc>
        <w:tc>
          <w:tcPr>
            <w:tcW w:w="1275" w:type="dxa"/>
            <w:noWrap/>
            <w:hideMark/>
          </w:tcPr>
          <w:p w14:paraId="1AB3D237"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7</w:t>
            </w:r>
          </w:p>
        </w:tc>
        <w:tc>
          <w:tcPr>
            <w:tcW w:w="4485" w:type="dxa"/>
            <w:gridSpan w:val="3"/>
            <w:vMerge/>
            <w:noWrap/>
            <w:hideMark/>
          </w:tcPr>
          <w:p w14:paraId="7F94554E" w14:textId="77777777" w:rsidR="000C607B" w:rsidRPr="005F41F9" w:rsidRDefault="000C607B" w:rsidP="000C607B">
            <w:pPr>
              <w:jc w:val="center"/>
              <w:rPr>
                <w:rFonts w:ascii="Times New Roman" w:eastAsia="Times New Roman" w:hAnsi="Times New Roman" w:cs="Times New Roman"/>
                <w:kern w:val="0"/>
                <w:sz w:val="22"/>
                <w:szCs w:val="22"/>
                <w:lang w:eastAsia="en-GB"/>
                <w14:ligatures w14:val="none"/>
              </w:rPr>
            </w:pPr>
          </w:p>
        </w:tc>
      </w:tr>
      <w:tr w:rsidR="005F41F9" w:rsidRPr="005F41F9" w14:paraId="7E194DBF" w14:textId="77777777" w:rsidTr="005F41F9">
        <w:trPr>
          <w:trHeight w:val="300"/>
          <w:jc w:val="center"/>
        </w:trPr>
        <w:tc>
          <w:tcPr>
            <w:tcW w:w="988" w:type="dxa"/>
            <w:noWrap/>
            <w:hideMark/>
          </w:tcPr>
          <w:p w14:paraId="334C5118"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w:t>
            </w:r>
          </w:p>
        </w:tc>
        <w:tc>
          <w:tcPr>
            <w:tcW w:w="1134" w:type="dxa"/>
            <w:noWrap/>
            <w:hideMark/>
          </w:tcPr>
          <w:p w14:paraId="11CFC2CA"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120</w:t>
            </w:r>
          </w:p>
        </w:tc>
        <w:tc>
          <w:tcPr>
            <w:tcW w:w="1134" w:type="dxa"/>
            <w:noWrap/>
            <w:hideMark/>
          </w:tcPr>
          <w:p w14:paraId="6A707448"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60000</w:t>
            </w:r>
          </w:p>
        </w:tc>
        <w:tc>
          <w:tcPr>
            <w:tcW w:w="1275" w:type="dxa"/>
            <w:noWrap/>
            <w:hideMark/>
          </w:tcPr>
          <w:p w14:paraId="7729D122"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8</w:t>
            </w:r>
          </w:p>
        </w:tc>
        <w:tc>
          <w:tcPr>
            <w:tcW w:w="4485" w:type="dxa"/>
            <w:gridSpan w:val="3"/>
            <w:vMerge/>
            <w:noWrap/>
            <w:hideMark/>
          </w:tcPr>
          <w:p w14:paraId="1A490389" w14:textId="77777777" w:rsidR="000C607B" w:rsidRPr="005F41F9" w:rsidRDefault="000C607B" w:rsidP="000C607B">
            <w:pPr>
              <w:jc w:val="center"/>
              <w:rPr>
                <w:rFonts w:ascii="Times New Roman" w:eastAsia="Times New Roman" w:hAnsi="Times New Roman" w:cs="Times New Roman"/>
                <w:kern w:val="0"/>
                <w:sz w:val="22"/>
                <w:szCs w:val="22"/>
                <w:lang w:eastAsia="en-GB"/>
                <w14:ligatures w14:val="none"/>
              </w:rPr>
            </w:pPr>
          </w:p>
        </w:tc>
      </w:tr>
      <w:tr w:rsidR="005F41F9" w:rsidRPr="005F41F9" w14:paraId="323EE5DF" w14:textId="77777777" w:rsidTr="005F41F9">
        <w:trPr>
          <w:trHeight w:val="300"/>
          <w:jc w:val="center"/>
        </w:trPr>
        <w:tc>
          <w:tcPr>
            <w:tcW w:w="988" w:type="dxa"/>
            <w:noWrap/>
            <w:hideMark/>
          </w:tcPr>
          <w:p w14:paraId="2BC89452"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w:t>
            </w:r>
          </w:p>
        </w:tc>
        <w:tc>
          <w:tcPr>
            <w:tcW w:w="1134" w:type="dxa"/>
            <w:noWrap/>
            <w:hideMark/>
          </w:tcPr>
          <w:p w14:paraId="48EED20C"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70</w:t>
            </w:r>
          </w:p>
        </w:tc>
        <w:tc>
          <w:tcPr>
            <w:tcW w:w="1134" w:type="dxa"/>
            <w:noWrap/>
            <w:hideMark/>
          </w:tcPr>
          <w:p w14:paraId="0CFD0269"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100000</w:t>
            </w:r>
          </w:p>
        </w:tc>
        <w:tc>
          <w:tcPr>
            <w:tcW w:w="1275" w:type="dxa"/>
            <w:noWrap/>
            <w:hideMark/>
          </w:tcPr>
          <w:p w14:paraId="615226C5"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w:t>
            </w:r>
          </w:p>
        </w:tc>
        <w:tc>
          <w:tcPr>
            <w:tcW w:w="4485" w:type="dxa"/>
            <w:gridSpan w:val="3"/>
            <w:vMerge/>
            <w:noWrap/>
            <w:hideMark/>
          </w:tcPr>
          <w:p w14:paraId="27A64F5A" w14:textId="77777777" w:rsidR="000C607B" w:rsidRPr="005F41F9" w:rsidRDefault="000C607B" w:rsidP="000C607B">
            <w:pPr>
              <w:jc w:val="center"/>
              <w:rPr>
                <w:rFonts w:ascii="Times New Roman" w:eastAsia="Times New Roman" w:hAnsi="Times New Roman" w:cs="Times New Roman"/>
                <w:kern w:val="0"/>
                <w:sz w:val="22"/>
                <w:szCs w:val="22"/>
                <w:lang w:eastAsia="en-GB"/>
                <w14:ligatures w14:val="none"/>
              </w:rPr>
            </w:pPr>
          </w:p>
        </w:tc>
      </w:tr>
      <w:tr w:rsidR="005F41F9" w:rsidRPr="005F41F9" w14:paraId="2F2DE79A" w14:textId="77777777" w:rsidTr="005F41F9">
        <w:trPr>
          <w:trHeight w:val="300"/>
          <w:jc w:val="center"/>
        </w:trPr>
        <w:tc>
          <w:tcPr>
            <w:tcW w:w="988" w:type="dxa"/>
            <w:noWrap/>
            <w:hideMark/>
          </w:tcPr>
          <w:p w14:paraId="32055C00" w14:textId="77777777" w:rsidR="000C607B" w:rsidRPr="005F41F9" w:rsidRDefault="000C607B" w:rsidP="000C607B">
            <w:pPr>
              <w:jc w:val="center"/>
              <w:rPr>
                <w:rFonts w:ascii="Times New Roman" w:eastAsia="Times New Roman" w:hAnsi="Times New Roman" w:cs="Times New Roman"/>
                <w:b/>
                <w:bCs/>
                <w:color w:val="000000"/>
                <w:kern w:val="0"/>
                <w:sz w:val="22"/>
                <w:szCs w:val="22"/>
                <w:lang w:eastAsia="en-GB"/>
                <w14:ligatures w14:val="none"/>
              </w:rPr>
            </w:pPr>
            <w:r w:rsidRPr="005F41F9">
              <w:rPr>
                <w:rFonts w:ascii="Times New Roman" w:eastAsia="Times New Roman" w:hAnsi="Times New Roman" w:cs="Times New Roman"/>
                <w:b/>
                <w:bCs/>
                <w:color w:val="000000"/>
                <w:kern w:val="0"/>
                <w:sz w:val="22"/>
                <w:szCs w:val="22"/>
                <w:lang w:eastAsia="en-GB"/>
                <w14:ligatures w14:val="none"/>
              </w:rPr>
              <w:t>1</w:t>
            </w:r>
          </w:p>
        </w:tc>
        <w:tc>
          <w:tcPr>
            <w:tcW w:w="1134" w:type="dxa"/>
            <w:noWrap/>
            <w:hideMark/>
          </w:tcPr>
          <w:p w14:paraId="12A74A7D" w14:textId="77777777" w:rsidR="000C607B" w:rsidRPr="005F41F9" w:rsidRDefault="000C607B" w:rsidP="000C607B">
            <w:pPr>
              <w:jc w:val="center"/>
              <w:rPr>
                <w:rFonts w:ascii="Times New Roman" w:eastAsia="Times New Roman" w:hAnsi="Times New Roman" w:cs="Times New Roman"/>
                <w:b/>
                <w:bCs/>
                <w:color w:val="000000"/>
                <w:kern w:val="0"/>
                <w:sz w:val="22"/>
                <w:szCs w:val="22"/>
                <w:lang w:eastAsia="en-GB"/>
                <w14:ligatures w14:val="none"/>
              </w:rPr>
            </w:pPr>
            <w:r w:rsidRPr="005F41F9">
              <w:rPr>
                <w:rFonts w:ascii="Times New Roman" w:eastAsia="Times New Roman" w:hAnsi="Times New Roman" w:cs="Times New Roman"/>
                <w:b/>
                <w:bCs/>
                <w:color w:val="000000"/>
                <w:kern w:val="0"/>
                <w:sz w:val="22"/>
                <w:szCs w:val="22"/>
                <w:lang w:eastAsia="en-GB"/>
                <w14:ligatures w14:val="none"/>
              </w:rPr>
              <w:t>70</w:t>
            </w:r>
          </w:p>
        </w:tc>
        <w:tc>
          <w:tcPr>
            <w:tcW w:w="1134" w:type="dxa"/>
            <w:noWrap/>
            <w:hideMark/>
          </w:tcPr>
          <w:p w14:paraId="36E152C3" w14:textId="77777777" w:rsidR="000C607B" w:rsidRPr="005F41F9" w:rsidRDefault="000C607B" w:rsidP="000C607B">
            <w:pPr>
              <w:jc w:val="center"/>
              <w:rPr>
                <w:rFonts w:ascii="Times New Roman" w:eastAsia="Times New Roman" w:hAnsi="Times New Roman" w:cs="Times New Roman"/>
                <w:b/>
                <w:bCs/>
                <w:color w:val="000000"/>
                <w:kern w:val="0"/>
                <w:sz w:val="22"/>
                <w:szCs w:val="22"/>
                <w:lang w:eastAsia="en-GB"/>
                <w14:ligatures w14:val="none"/>
              </w:rPr>
            </w:pPr>
            <w:r w:rsidRPr="005F41F9">
              <w:rPr>
                <w:rFonts w:ascii="Times New Roman" w:eastAsia="Times New Roman" w:hAnsi="Times New Roman" w:cs="Times New Roman"/>
                <w:b/>
                <w:bCs/>
                <w:color w:val="000000"/>
                <w:kern w:val="0"/>
                <w:sz w:val="22"/>
                <w:szCs w:val="22"/>
                <w:lang w:eastAsia="en-GB"/>
                <w14:ligatures w14:val="none"/>
              </w:rPr>
              <w:t>100000</w:t>
            </w:r>
          </w:p>
        </w:tc>
        <w:tc>
          <w:tcPr>
            <w:tcW w:w="1275" w:type="dxa"/>
            <w:noWrap/>
            <w:hideMark/>
          </w:tcPr>
          <w:p w14:paraId="7D30C2E6" w14:textId="77777777" w:rsidR="000C607B" w:rsidRPr="005F41F9" w:rsidRDefault="000C607B" w:rsidP="000C607B">
            <w:pPr>
              <w:jc w:val="center"/>
              <w:rPr>
                <w:rFonts w:ascii="Times New Roman" w:eastAsia="Times New Roman" w:hAnsi="Times New Roman" w:cs="Times New Roman"/>
                <w:b/>
                <w:bCs/>
                <w:color w:val="000000"/>
                <w:kern w:val="0"/>
                <w:sz w:val="22"/>
                <w:szCs w:val="22"/>
                <w:lang w:eastAsia="en-GB"/>
                <w14:ligatures w14:val="none"/>
              </w:rPr>
            </w:pPr>
            <w:r w:rsidRPr="005F41F9">
              <w:rPr>
                <w:rFonts w:ascii="Times New Roman" w:eastAsia="Times New Roman" w:hAnsi="Times New Roman" w:cs="Times New Roman"/>
                <w:b/>
                <w:bCs/>
                <w:color w:val="000000"/>
                <w:kern w:val="0"/>
                <w:sz w:val="22"/>
                <w:szCs w:val="22"/>
                <w:lang w:eastAsia="en-GB"/>
                <w14:ligatures w14:val="none"/>
              </w:rPr>
              <w:t>2</w:t>
            </w:r>
          </w:p>
        </w:tc>
        <w:tc>
          <w:tcPr>
            <w:tcW w:w="1134" w:type="dxa"/>
            <w:noWrap/>
            <w:hideMark/>
          </w:tcPr>
          <w:p w14:paraId="52B1FD5F" w14:textId="77777777" w:rsidR="000C607B" w:rsidRPr="005F41F9" w:rsidRDefault="000C607B" w:rsidP="000C607B">
            <w:pPr>
              <w:jc w:val="center"/>
              <w:rPr>
                <w:rFonts w:ascii="Times New Roman" w:eastAsia="Times New Roman" w:hAnsi="Times New Roman" w:cs="Times New Roman"/>
                <w:b/>
                <w:bCs/>
                <w:color w:val="000000"/>
                <w:kern w:val="0"/>
                <w:sz w:val="22"/>
                <w:szCs w:val="22"/>
                <w:lang w:eastAsia="en-GB"/>
                <w14:ligatures w14:val="none"/>
              </w:rPr>
            </w:pPr>
            <w:r w:rsidRPr="005F41F9">
              <w:rPr>
                <w:rFonts w:ascii="Times New Roman" w:eastAsia="Times New Roman" w:hAnsi="Times New Roman" w:cs="Times New Roman"/>
                <w:b/>
                <w:bCs/>
                <w:color w:val="000000"/>
                <w:kern w:val="0"/>
                <w:sz w:val="22"/>
                <w:szCs w:val="22"/>
                <w:lang w:eastAsia="en-GB"/>
                <w14:ligatures w14:val="none"/>
              </w:rPr>
              <w:t>15292</w:t>
            </w:r>
          </w:p>
        </w:tc>
        <w:tc>
          <w:tcPr>
            <w:tcW w:w="1701" w:type="dxa"/>
            <w:noWrap/>
            <w:hideMark/>
          </w:tcPr>
          <w:p w14:paraId="1151FD42" w14:textId="77777777" w:rsidR="000C607B" w:rsidRPr="005F41F9" w:rsidRDefault="000C607B" w:rsidP="000C607B">
            <w:pPr>
              <w:jc w:val="center"/>
              <w:rPr>
                <w:rFonts w:ascii="Times New Roman" w:eastAsia="Times New Roman" w:hAnsi="Times New Roman" w:cs="Times New Roman"/>
                <w:b/>
                <w:bCs/>
                <w:color w:val="000000"/>
                <w:kern w:val="0"/>
                <w:sz w:val="22"/>
                <w:szCs w:val="22"/>
                <w:lang w:eastAsia="en-GB"/>
                <w14:ligatures w14:val="none"/>
              </w:rPr>
            </w:pPr>
            <w:r w:rsidRPr="005F41F9">
              <w:rPr>
                <w:rFonts w:ascii="Times New Roman" w:eastAsia="Times New Roman" w:hAnsi="Times New Roman" w:cs="Times New Roman"/>
                <w:b/>
                <w:bCs/>
                <w:color w:val="000000"/>
                <w:kern w:val="0"/>
                <w:sz w:val="22"/>
                <w:szCs w:val="22"/>
                <w:lang w:eastAsia="en-GB"/>
                <w14:ligatures w14:val="none"/>
              </w:rPr>
              <w:t>124277</w:t>
            </w:r>
          </w:p>
        </w:tc>
        <w:tc>
          <w:tcPr>
            <w:tcW w:w="1650" w:type="dxa"/>
            <w:noWrap/>
            <w:hideMark/>
          </w:tcPr>
          <w:p w14:paraId="116D74FE" w14:textId="77777777" w:rsidR="000C607B" w:rsidRPr="005F41F9" w:rsidRDefault="000C607B" w:rsidP="000C607B">
            <w:pPr>
              <w:jc w:val="center"/>
              <w:rPr>
                <w:rFonts w:ascii="Times New Roman" w:eastAsia="Times New Roman" w:hAnsi="Times New Roman" w:cs="Times New Roman"/>
                <w:b/>
                <w:bCs/>
                <w:color w:val="000000"/>
                <w:kern w:val="0"/>
                <w:sz w:val="22"/>
                <w:szCs w:val="22"/>
                <w:lang w:eastAsia="en-GB"/>
                <w14:ligatures w14:val="none"/>
              </w:rPr>
            </w:pPr>
            <w:r w:rsidRPr="005F41F9">
              <w:rPr>
                <w:rFonts w:ascii="Times New Roman" w:eastAsia="Times New Roman" w:hAnsi="Times New Roman" w:cs="Times New Roman"/>
                <w:b/>
                <w:bCs/>
                <w:color w:val="000000"/>
                <w:kern w:val="0"/>
                <w:sz w:val="22"/>
                <w:szCs w:val="22"/>
                <w:lang w:eastAsia="en-GB"/>
                <w14:ligatures w14:val="none"/>
              </w:rPr>
              <w:t>12</w:t>
            </w:r>
          </w:p>
        </w:tc>
      </w:tr>
      <w:tr w:rsidR="005F41F9" w:rsidRPr="005F41F9" w14:paraId="767C9872" w14:textId="77777777" w:rsidTr="005F41F9">
        <w:trPr>
          <w:trHeight w:val="300"/>
          <w:jc w:val="center"/>
        </w:trPr>
        <w:tc>
          <w:tcPr>
            <w:tcW w:w="988" w:type="dxa"/>
            <w:noWrap/>
            <w:hideMark/>
          </w:tcPr>
          <w:p w14:paraId="0F1AC2AF"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w:t>
            </w:r>
          </w:p>
        </w:tc>
        <w:tc>
          <w:tcPr>
            <w:tcW w:w="1134" w:type="dxa"/>
            <w:noWrap/>
            <w:hideMark/>
          </w:tcPr>
          <w:p w14:paraId="10AB6ED9"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70</w:t>
            </w:r>
          </w:p>
        </w:tc>
        <w:tc>
          <w:tcPr>
            <w:tcW w:w="1134" w:type="dxa"/>
            <w:noWrap/>
            <w:hideMark/>
          </w:tcPr>
          <w:p w14:paraId="1BC821F2"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100000</w:t>
            </w:r>
          </w:p>
        </w:tc>
        <w:tc>
          <w:tcPr>
            <w:tcW w:w="1275" w:type="dxa"/>
            <w:noWrap/>
            <w:hideMark/>
          </w:tcPr>
          <w:p w14:paraId="67CB13B5"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3</w:t>
            </w:r>
          </w:p>
        </w:tc>
        <w:tc>
          <w:tcPr>
            <w:tcW w:w="1134" w:type="dxa"/>
            <w:noWrap/>
            <w:hideMark/>
          </w:tcPr>
          <w:p w14:paraId="74BFFBF0"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15292</w:t>
            </w:r>
          </w:p>
        </w:tc>
        <w:tc>
          <w:tcPr>
            <w:tcW w:w="1701" w:type="dxa"/>
            <w:noWrap/>
            <w:hideMark/>
          </w:tcPr>
          <w:p w14:paraId="043129B1"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124277</w:t>
            </w:r>
          </w:p>
        </w:tc>
        <w:tc>
          <w:tcPr>
            <w:tcW w:w="1650" w:type="dxa"/>
            <w:noWrap/>
            <w:hideMark/>
          </w:tcPr>
          <w:p w14:paraId="6D191662"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12</w:t>
            </w:r>
          </w:p>
        </w:tc>
      </w:tr>
      <w:tr w:rsidR="005F41F9" w:rsidRPr="005F41F9" w14:paraId="75802898" w14:textId="77777777" w:rsidTr="005F41F9">
        <w:trPr>
          <w:trHeight w:val="300"/>
          <w:jc w:val="center"/>
        </w:trPr>
        <w:tc>
          <w:tcPr>
            <w:tcW w:w="988" w:type="dxa"/>
            <w:noWrap/>
            <w:hideMark/>
          </w:tcPr>
          <w:p w14:paraId="24F14E84"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w:t>
            </w:r>
          </w:p>
        </w:tc>
        <w:tc>
          <w:tcPr>
            <w:tcW w:w="1134" w:type="dxa"/>
            <w:noWrap/>
            <w:hideMark/>
          </w:tcPr>
          <w:p w14:paraId="585DF698"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70</w:t>
            </w:r>
          </w:p>
        </w:tc>
        <w:tc>
          <w:tcPr>
            <w:tcW w:w="1134" w:type="dxa"/>
            <w:noWrap/>
            <w:hideMark/>
          </w:tcPr>
          <w:p w14:paraId="27C9FA7D"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100000</w:t>
            </w:r>
          </w:p>
        </w:tc>
        <w:tc>
          <w:tcPr>
            <w:tcW w:w="1275" w:type="dxa"/>
            <w:noWrap/>
            <w:hideMark/>
          </w:tcPr>
          <w:p w14:paraId="0A9B5C03"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4</w:t>
            </w:r>
          </w:p>
        </w:tc>
        <w:tc>
          <w:tcPr>
            <w:tcW w:w="1134" w:type="dxa"/>
            <w:noWrap/>
            <w:hideMark/>
          </w:tcPr>
          <w:p w14:paraId="0525A753"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15292</w:t>
            </w:r>
          </w:p>
        </w:tc>
        <w:tc>
          <w:tcPr>
            <w:tcW w:w="1701" w:type="dxa"/>
            <w:noWrap/>
            <w:hideMark/>
          </w:tcPr>
          <w:p w14:paraId="1090D287"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124277</w:t>
            </w:r>
          </w:p>
        </w:tc>
        <w:tc>
          <w:tcPr>
            <w:tcW w:w="1650" w:type="dxa"/>
            <w:noWrap/>
            <w:hideMark/>
          </w:tcPr>
          <w:p w14:paraId="1EE94170"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12</w:t>
            </w:r>
          </w:p>
        </w:tc>
      </w:tr>
      <w:tr w:rsidR="005F41F9" w:rsidRPr="005F41F9" w14:paraId="6672A0ED" w14:textId="77777777" w:rsidTr="005F41F9">
        <w:trPr>
          <w:trHeight w:val="300"/>
          <w:jc w:val="center"/>
        </w:trPr>
        <w:tc>
          <w:tcPr>
            <w:tcW w:w="988" w:type="dxa"/>
            <w:noWrap/>
            <w:hideMark/>
          </w:tcPr>
          <w:p w14:paraId="50A2574A"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lastRenderedPageBreak/>
              <w:t>1</w:t>
            </w:r>
          </w:p>
        </w:tc>
        <w:tc>
          <w:tcPr>
            <w:tcW w:w="1134" w:type="dxa"/>
            <w:noWrap/>
            <w:hideMark/>
          </w:tcPr>
          <w:p w14:paraId="7EFB8653"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70</w:t>
            </w:r>
          </w:p>
        </w:tc>
        <w:tc>
          <w:tcPr>
            <w:tcW w:w="1134" w:type="dxa"/>
            <w:noWrap/>
            <w:hideMark/>
          </w:tcPr>
          <w:p w14:paraId="125D1332"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100000</w:t>
            </w:r>
          </w:p>
        </w:tc>
        <w:tc>
          <w:tcPr>
            <w:tcW w:w="1275" w:type="dxa"/>
            <w:noWrap/>
            <w:hideMark/>
          </w:tcPr>
          <w:p w14:paraId="17B60E27"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5</w:t>
            </w:r>
          </w:p>
        </w:tc>
        <w:tc>
          <w:tcPr>
            <w:tcW w:w="1134" w:type="dxa"/>
            <w:noWrap/>
            <w:hideMark/>
          </w:tcPr>
          <w:p w14:paraId="3E49AF5B"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15292</w:t>
            </w:r>
          </w:p>
        </w:tc>
        <w:tc>
          <w:tcPr>
            <w:tcW w:w="1701" w:type="dxa"/>
            <w:noWrap/>
            <w:hideMark/>
          </w:tcPr>
          <w:p w14:paraId="2BD910F3"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124277</w:t>
            </w:r>
          </w:p>
        </w:tc>
        <w:tc>
          <w:tcPr>
            <w:tcW w:w="1650" w:type="dxa"/>
            <w:noWrap/>
            <w:hideMark/>
          </w:tcPr>
          <w:p w14:paraId="416BFA6B"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12</w:t>
            </w:r>
          </w:p>
        </w:tc>
      </w:tr>
      <w:tr w:rsidR="005F41F9" w:rsidRPr="005F41F9" w14:paraId="62210042" w14:textId="77777777" w:rsidTr="005F41F9">
        <w:trPr>
          <w:trHeight w:val="300"/>
          <w:jc w:val="center"/>
        </w:trPr>
        <w:tc>
          <w:tcPr>
            <w:tcW w:w="988" w:type="dxa"/>
            <w:noWrap/>
            <w:hideMark/>
          </w:tcPr>
          <w:p w14:paraId="56949DEE"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w:t>
            </w:r>
          </w:p>
        </w:tc>
        <w:tc>
          <w:tcPr>
            <w:tcW w:w="1134" w:type="dxa"/>
            <w:noWrap/>
            <w:hideMark/>
          </w:tcPr>
          <w:p w14:paraId="1E7B9AA4"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70</w:t>
            </w:r>
          </w:p>
        </w:tc>
        <w:tc>
          <w:tcPr>
            <w:tcW w:w="1134" w:type="dxa"/>
            <w:noWrap/>
            <w:hideMark/>
          </w:tcPr>
          <w:p w14:paraId="06E83DA1"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100000</w:t>
            </w:r>
          </w:p>
        </w:tc>
        <w:tc>
          <w:tcPr>
            <w:tcW w:w="1275" w:type="dxa"/>
            <w:noWrap/>
            <w:hideMark/>
          </w:tcPr>
          <w:p w14:paraId="1690F7DF"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6</w:t>
            </w:r>
          </w:p>
        </w:tc>
        <w:tc>
          <w:tcPr>
            <w:tcW w:w="1134" w:type="dxa"/>
            <w:noWrap/>
            <w:hideMark/>
          </w:tcPr>
          <w:p w14:paraId="5281EA32"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15292</w:t>
            </w:r>
          </w:p>
        </w:tc>
        <w:tc>
          <w:tcPr>
            <w:tcW w:w="1701" w:type="dxa"/>
            <w:noWrap/>
            <w:hideMark/>
          </w:tcPr>
          <w:p w14:paraId="5D02653E"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124277</w:t>
            </w:r>
          </w:p>
        </w:tc>
        <w:tc>
          <w:tcPr>
            <w:tcW w:w="1650" w:type="dxa"/>
            <w:noWrap/>
            <w:hideMark/>
          </w:tcPr>
          <w:p w14:paraId="3FF2D6A3"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12</w:t>
            </w:r>
          </w:p>
        </w:tc>
      </w:tr>
      <w:tr w:rsidR="005F41F9" w:rsidRPr="005F41F9" w14:paraId="5DB74F2B" w14:textId="77777777" w:rsidTr="005F41F9">
        <w:trPr>
          <w:trHeight w:val="300"/>
          <w:jc w:val="center"/>
        </w:trPr>
        <w:tc>
          <w:tcPr>
            <w:tcW w:w="988" w:type="dxa"/>
            <w:noWrap/>
            <w:hideMark/>
          </w:tcPr>
          <w:p w14:paraId="2713C409"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w:t>
            </w:r>
          </w:p>
        </w:tc>
        <w:tc>
          <w:tcPr>
            <w:tcW w:w="1134" w:type="dxa"/>
            <w:noWrap/>
            <w:hideMark/>
          </w:tcPr>
          <w:p w14:paraId="3C5461DD"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70</w:t>
            </w:r>
          </w:p>
        </w:tc>
        <w:tc>
          <w:tcPr>
            <w:tcW w:w="1134" w:type="dxa"/>
            <w:noWrap/>
            <w:hideMark/>
          </w:tcPr>
          <w:p w14:paraId="0C3B37E6"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100000</w:t>
            </w:r>
          </w:p>
        </w:tc>
        <w:tc>
          <w:tcPr>
            <w:tcW w:w="1275" w:type="dxa"/>
            <w:noWrap/>
            <w:hideMark/>
          </w:tcPr>
          <w:p w14:paraId="56DC3983"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7</w:t>
            </w:r>
          </w:p>
        </w:tc>
        <w:tc>
          <w:tcPr>
            <w:tcW w:w="1134" w:type="dxa"/>
            <w:noWrap/>
            <w:hideMark/>
          </w:tcPr>
          <w:p w14:paraId="599730F4"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15292</w:t>
            </w:r>
          </w:p>
        </w:tc>
        <w:tc>
          <w:tcPr>
            <w:tcW w:w="1701" w:type="dxa"/>
            <w:noWrap/>
            <w:hideMark/>
          </w:tcPr>
          <w:p w14:paraId="183DDCBB"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124277</w:t>
            </w:r>
          </w:p>
        </w:tc>
        <w:tc>
          <w:tcPr>
            <w:tcW w:w="1650" w:type="dxa"/>
            <w:noWrap/>
            <w:hideMark/>
          </w:tcPr>
          <w:p w14:paraId="1849AE7A"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12</w:t>
            </w:r>
          </w:p>
        </w:tc>
      </w:tr>
      <w:tr w:rsidR="005F41F9" w:rsidRPr="005F41F9" w14:paraId="45BD66AC" w14:textId="77777777" w:rsidTr="005F41F9">
        <w:trPr>
          <w:trHeight w:val="300"/>
          <w:jc w:val="center"/>
        </w:trPr>
        <w:tc>
          <w:tcPr>
            <w:tcW w:w="988" w:type="dxa"/>
            <w:noWrap/>
            <w:hideMark/>
          </w:tcPr>
          <w:p w14:paraId="5C64FE16"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w:t>
            </w:r>
          </w:p>
        </w:tc>
        <w:tc>
          <w:tcPr>
            <w:tcW w:w="1134" w:type="dxa"/>
            <w:noWrap/>
            <w:hideMark/>
          </w:tcPr>
          <w:p w14:paraId="29746730"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70</w:t>
            </w:r>
          </w:p>
        </w:tc>
        <w:tc>
          <w:tcPr>
            <w:tcW w:w="1134" w:type="dxa"/>
            <w:noWrap/>
            <w:hideMark/>
          </w:tcPr>
          <w:p w14:paraId="71A76411"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100000</w:t>
            </w:r>
          </w:p>
        </w:tc>
        <w:tc>
          <w:tcPr>
            <w:tcW w:w="1275" w:type="dxa"/>
            <w:noWrap/>
            <w:hideMark/>
          </w:tcPr>
          <w:p w14:paraId="3DB6D2E4"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8</w:t>
            </w:r>
          </w:p>
        </w:tc>
        <w:tc>
          <w:tcPr>
            <w:tcW w:w="1134" w:type="dxa"/>
            <w:noWrap/>
            <w:hideMark/>
          </w:tcPr>
          <w:p w14:paraId="29C55244"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15292</w:t>
            </w:r>
          </w:p>
        </w:tc>
        <w:tc>
          <w:tcPr>
            <w:tcW w:w="1701" w:type="dxa"/>
            <w:noWrap/>
            <w:hideMark/>
          </w:tcPr>
          <w:p w14:paraId="11F1C197"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124277</w:t>
            </w:r>
          </w:p>
        </w:tc>
        <w:tc>
          <w:tcPr>
            <w:tcW w:w="1650" w:type="dxa"/>
            <w:noWrap/>
            <w:hideMark/>
          </w:tcPr>
          <w:p w14:paraId="029C6AE4" w14:textId="77777777" w:rsidR="000C607B" w:rsidRPr="005F41F9" w:rsidRDefault="000C607B" w:rsidP="0073275E">
            <w:pPr>
              <w:keepNext/>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12</w:t>
            </w:r>
          </w:p>
        </w:tc>
      </w:tr>
    </w:tbl>
    <w:p w14:paraId="1C2AB29D" w14:textId="38BAE113" w:rsidR="000C607B" w:rsidRPr="00746D0A" w:rsidRDefault="0073275E" w:rsidP="0073275E">
      <w:pPr>
        <w:pStyle w:val="Caption"/>
        <w:jc w:val="center"/>
        <w:rPr>
          <w:rFonts w:ascii="Times New Roman" w:hAnsi="Times New Roman" w:cs="Times New Roman"/>
          <w:color w:val="auto"/>
          <w:sz w:val="16"/>
          <w:szCs w:val="16"/>
        </w:rPr>
      </w:pPr>
      <w:bookmarkStart w:id="304" w:name="_Toc198205415"/>
      <w:bookmarkStart w:id="305" w:name="_Toc198255012"/>
      <w:bookmarkStart w:id="306" w:name="_Toc198255413"/>
      <w:r w:rsidRPr="00746D0A">
        <w:rPr>
          <w:rFonts w:ascii="Times New Roman" w:hAnsi="Times New Roman" w:cs="Times New Roman"/>
          <w:color w:val="auto"/>
          <w:sz w:val="16"/>
          <w:szCs w:val="16"/>
        </w:rPr>
        <w:t xml:space="preserve">Table </w:t>
      </w:r>
      <w:r w:rsidRPr="00746D0A">
        <w:rPr>
          <w:rFonts w:ascii="Times New Roman" w:hAnsi="Times New Roman" w:cs="Times New Roman"/>
          <w:color w:val="auto"/>
          <w:sz w:val="16"/>
          <w:szCs w:val="16"/>
        </w:rPr>
        <w:fldChar w:fldCharType="begin"/>
      </w:r>
      <w:r w:rsidRPr="00746D0A">
        <w:rPr>
          <w:rFonts w:ascii="Times New Roman" w:hAnsi="Times New Roman" w:cs="Times New Roman"/>
          <w:color w:val="auto"/>
          <w:sz w:val="16"/>
          <w:szCs w:val="16"/>
        </w:rPr>
        <w:instrText xml:space="preserve"> SEQ Table \* ARABIC </w:instrText>
      </w:r>
      <w:r w:rsidRPr="00746D0A">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47</w:t>
      </w:r>
      <w:r w:rsidRPr="00746D0A">
        <w:rPr>
          <w:rFonts w:ascii="Times New Roman" w:hAnsi="Times New Roman" w:cs="Times New Roman"/>
          <w:color w:val="auto"/>
          <w:sz w:val="16"/>
          <w:szCs w:val="16"/>
        </w:rPr>
        <w:fldChar w:fldCharType="end"/>
      </w:r>
      <w:r w:rsidRPr="00746D0A">
        <w:rPr>
          <w:rFonts w:ascii="Times New Roman" w:hAnsi="Times New Roman" w:cs="Times New Roman"/>
          <w:color w:val="auto"/>
          <w:sz w:val="16"/>
          <w:szCs w:val="16"/>
        </w:rPr>
        <w:t xml:space="preserve"> Cluster 1 EVEEZ results</w:t>
      </w:r>
      <w:bookmarkEnd w:id="304"/>
      <w:bookmarkEnd w:id="305"/>
      <w:bookmarkEnd w:id="306"/>
    </w:p>
    <w:p w14:paraId="16C83BBE" w14:textId="77777777" w:rsidR="00D21DCA" w:rsidRDefault="00D21DCA" w:rsidP="00D21DCA">
      <w:pPr>
        <w:jc w:val="both"/>
        <w:rPr>
          <w:rFonts w:ascii="Times New Roman" w:hAnsi="Times New Roman" w:cs="Times New Roman"/>
          <w:b/>
          <w:bCs/>
        </w:rPr>
      </w:pPr>
      <w:r w:rsidRPr="0020369B">
        <w:rPr>
          <w:rFonts w:ascii="Times New Roman" w:hAnsi="Times New Roman" w:cs="Times New Roman"/>
          <w:b/>
          <w:bCs/>
        </w:rPr>
        <w:t>Best Parameters:</w:t>
      </w:r>
      <w:r>
        <w:rPr>
          <w:rFonts w:ascii="Times New Roman" w:hAnsi="Times New Roman" w:cs="Times New Roman"/>
          <w:b/>
          <w:bCs/>
        </w:rPr>
        <w:t xml:space="preserve"> </w:t>
      </w:r>
    </w:p>
    <w:p w14:paraId="1AA8A16C" w14:textId="77777777" w:rsidR="00D21DCA" w:rsidRPr="00ED7A0E" w:rsidRDefault="00D21DCA" w:rsidP="00D21DCA">
      <w:pPr>
        <w:jc w:val="center"/>
        <w:rPr>
          <w:rFonts w:ascii="Times New Roman" w:hAnsi="Times New Roman" w:cs="Times New Roman"/>
        </w:rPr>
      </w:pPr>
      <w:r w:rsidRPr="00ED7A0E">
        <w:rPr>
          <w:rFonts w:ascii="Times New Roman" w:hAnsi="Times New Roman" w:cs="Times New Roman"/>
        </w:rPr>
        <w:t xml:space="preserve">Objective </w:t>
      </w:r>
      <w:r>
        <w:rPr>
          <w:rFonts w:ascii="Times New Roman" w:hAnsi="Times New Roman" w:cs="Times New Roman"/>
        </w:rPr>
        <w:t>v</w:t>
      </w:r>
      <w:r w:rsidRPr="00ED7A0E">
        <w:rPr>
          <w:rFonts w:ascii="Times New Roman" w:hAnsi="Times New Roman" w:cs="Times New Roman"/>
        </w:rPr>
        <w:t>alue</w:t>
      </w:r>
      <w:r>
        <w:rPr>
          <w:rFonts w:ascii="Times New Roman" w:hAnsi="Times New Roman" w:cs="Times New Roman"/>
        </w:rPr>
        <w:t xml:space="preserve"> = 15292</w:t>
      </w:r>
    </w:p>
    <w:p w14:paraId="524564F4" w14:textId="77777777" w:rsidR="00D21DCA" w:rsidRPr="00ED7A0E" w:rsidRDefault="00D21DCA" w:rsidP="00D21DCA">
      <w:pPr>
        <w:jc w:val="center"/>
        <w:rPr>
          <w:rFonts w:ascii="Times New Roman" w:hAnsi="Times New Roman" w:cs="Times New Roman"/>
        </w:rPr>
      </w:pPr>
      <w:r w:rsidRPr="00ED7A0E">
        <w:rPr>
          <w:rFonts w:ascii="Times New Roman" w:hAnsi="Times New Roman" w:cs="Times New Roman"/>
        </w:rPr>
        <w:t xml:space="preserve">Carrying </w:t>
      </w:r>
      <w:r>
        <w:rPr>
          <w:rFonts w:ascii="Times New Roman" w:hAnsi="Times New Roman" w:cs="Times New Roman"/>
        </w:rPr>
        <w:t>c</w:t>
      </w:r>
      <w:r w:rsidRPr="00ED7A0E">
        <w:rPr>
          <w:rFonts w:ascii="Times New Roman" w:hAnsi="Times New Roman" w:cs="Times New Roman"/>
        </w:rPr>
        <w:t>apacity</w:t>
      </w:r>
      <w:r>
        <w:rPr>
          <w:rFonts w:ascii="Times New Roman" w:hAnsi="Times New Roman" w:cs="Times New Roman"/>
        </w:rPr>
        <w:t xml:space="preserve"> </w:t>
      </w:r>
      <w:r w:rsidRPr="00ED7A0E">
        <w:rPr>
          <w:rFonts w:ascii="Times New Roman" w:hAnsi="Times New Roman" w:cs="Times New Roman"/>
        </w:rPr>
        <w:t>=</w:t>
      </w:r>
      <w:r>
        <w:rPr>
          <w:rFonts w:ascii="Times New Roman" w:hAnsi="Times New Roman" w:cs="Times New Roman"/>
        </w:rPr>
        <w:t xml:space="preserve"> </w:t>
      </w:r>
      <w:r w:rsidRPr="00ED7A0E">
        <w:rPr>
          <w:rFonts w:ascii="Times New Roman" w:hAnsi="Times New Roman" w:cs="Times New Roman"/>
        </w:rPr>
        <w:t>30</w:t>
      </w:r>
    </w:p>
    <w:p w14:paraId="4B3ED1BC" w14:textId="77777777" w:rsidR="00D21DCA" w:rsidRPr="00ED7A0E" w:rsidRDefault="00D21DCA" w:rsidP="00D21DCA">
      <w:pPr>
        <w:jc w:val="center"/>
        <w:rPr>
          <w:rFonts w:ascii="Times New Roman" w:hAnsi="Times New Roman" w:cs="Times New Roman"/>
        </w:rPr>
      </w:pPr>
      <w:r w:rsidRPr="00ED7A0E">
        <w:rPr>
          <w:rFonts w:ascii="Times New Roman" w:hAnsi="Times New Roman" w:cs="Times New Roman"/>
        </w:rPr>
        <w:t xml:space="preserve">Maximum </w:t>
      </w:r>
      <w:r>
        <w:rPr>
          <w:rFonts w:ascii="Times New Roman" w:hAnsi="Times New Roman" w:cs="Times New Roman"/>
        </w:rPr>
        <w:t>d</w:t>
      </w:r>
      <w:r w:rsidRPr="00ED7A0E">
        <w:rPr>
          <w:rFonts w:ascii="Times New Roman" w:hAnsi="Times New Roman" w:cs="Times New Roman"/>
        </w:rPr>
        <w:t>istance</w:t>
      </w:r>
      <w:r>
        <w:rPr>
          <w:rFonts w:ascii="Times New Roman" w:hAnsi="Times New Roman" w:cs="Times New Roman"/>
        </w:rPr>
        <w:t xml:space="preserve"> </w:t>
      </w:r>
      <w:r w:rsidRPr="00ED7A0E">
        <w:rPr>
          <w:rFonts w:ascii="Times New Roman" w:hAnsi="Times New Roman" w:cs="Times New Roman"/>
        </w:rPr>
        <w:t>=</w:t>
      </w:r>
      <w:r>
        <w:rPr>
          <w:rFonts w:ascii="Times New Roman" w:hAnsi="Times New Roman" w:cs="Times New Roman"/>
        </w:rPr>
        <w:t xml:space="preserve"> 90</w:t>
      </w:r>
      <w:r w:rsidRPr="00ED7A0E">
        <w:rPr>
          <w:rFonts w:ascii="Times New Roman" w:hAnsi="Times New Roman" w:cs="Times New Roman"/>
        </w:rPr>
        <w:t>000</w:t>
      </w:r>
    </w:p>
    <w:p w14:paraId="4401051E" w14:textId="77777777" w:rsidR="00D21DCA" w:rsidRPr="00876FB7" w:rsidRDefault="00D21DCA" w:rsidP="00D21DCA">
      <w:pPr>
        <w:jc w:val="center"/>
        <w:rPr>
          <w:rFonts w:ascii="Times New Roman" w:hAnsi="Times New Roman" w:cs="Times New Roman"/>
        </w:rPr>
      </w:pPr>
      <w:r w:rsidRPr="00ED7A0E">
        <w:rPr>
          <w:rFonts w:ascii="Times New Roman" w:hAnsi="Times New Roman" w:cs="Times New Roman"/>
        </w:rPr>
        <w:t xml:space="preserve">Number of </w:t>
      </w:r>
      <w:r>
        <w:rPr>
          <w:rFonts w:ascii="Times New Roman" w:hAnsi="Times New Roman" w:cs="Times New Roman"/>
        </w:rPr>
        <w:t>v</w:t>
      </w:r>
      <w:r w:rsidRPr="00ED7A0E">
        <w:rPr>
          <w:rFonts w:ascii="Times New Roman" w:hAnsi="Times New Roman" w:cs="Times New Roman"/>
        </w:rPr>
        <w:t>ehicles</w:t>
      </w:r>
      <w:r>
        <w:rPr>
          <w:rFonts w:ascii="Times New Roman" w:hAnsi="Times New Roman" w:cs="Times New Roman"/>
        </w:rPr>
        <w:t xml:space="preserve"> </w:t>
      </w:r>
      <w:r w:rsidRPr="00ED7A0E">
        <w:rPr>
          <w:rFonts w:ascii="Times New Roman" w:hAnsi="Times New Roman" w:cs="Times New Roman"/>
        </w:rPr>
        <w:t>=</w:t>
      </w:r>
      <w:r>
        <w:rPr>
          <w:rFonts w:ascii="Times New Roman" w:hAnsi="Times New Roman" w:cs="Times New Roman"/>
        </w:rPr>
        <w:t xml:space="preserve"> </w:t>
      </w:r>
      <w:r w:rsidRPr="00ED7A0E">
        <w:rPr>
          <w:rFonts w:ascii="Times New Roman" w:hAnsi="Times New Roman" w:cs="Times New Roman"/>
        </w:rPr>
        <w:t>2</w:t>
      </w:r>
    </w:p>
    <w:p w14:paraId="762E3858" w14:textId="77777777" w:rsidR="00D21DCA" w:rsidRPr="00D10C74" w:rsidRDefault="00D21DCA" w:rsidP="00D21DCA">
      <w:pPr>
        <w:jc w:val="both"/>
        <w:rPr>
          <w:rFonts w:ascii="Times New Roman" w:hAnsi="Times New Roman" w:cs="Times New Roman"/>
          <w:b/>
          <w:bCs/>
        </w:rPr>
      </w:pPr>
      <w:r w:rsidRPr="00D10C74">
        <w:rPr>
          <w:rFonts w:ascii="Times New Roman" w:hAnsi="Times New Roman" w:cs="Times New Roman"/>
          <w:b/>
          <w:bCs/>
        </w:rPr>
        <w:t>Route for vehicle 1:</w:t>
      </w:r>
    </w:p>
    <w:tbl>
      <w:tblPr>
        <w:tblW w:w="7899" w:type="dxa"/>
        <w:jc w:val="center"/>
        <w:tblLook w:val="04A0" w:firstRow="1" w:lastRow="0" w:firstColumn="1" w:lastColumn="0" w:noHBand="0" w:noVBand="1"/>
      </w:tblPr>
      <w:tblGrid>
        <w:gridCol w:w="1273"/>
        <w:gridCol w:w="2105"/>
        <w:gridCol w:w="2209"/>
        <w:gridCol w:w="2312"/>
      </w:tblGrid>
      <w:tr w:rsidR="00D21DCA" w:rsidRPr="00EA1F6C" w14:paraId="3166AC03" w14:textId="77777777" w:rsidTr="005F5AC0">
        <w:trPr>
          <w:trHeight w:val="300"/>
          <w:jc w:val="center"/>
        </w:trPr>
        <w:tc>
          <w:tcPr>
            <w:tcW w:w="127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34901D" w14:textId="77777777" w:rsidR="00D21DCA" w:rsidRPr="00EA1F6C" w:rsidRDefault="00D21DCA" w:rsidP="005F5AC0">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EA1F6C">
              <w:rPr>
                <w:rFonts w:ascii="Times New Roman" w:eastAsia="Times New Roman" w:hAnsi="Times New Roman" w:cs="Times New Roman"/>
                <w:b/>
                <w:bCs/>
                <w:color w:val="000000"/>
                <w:kern w:val="0"/>
                <w:sz w:val="22"/>
                <w:szCs w:val="22"/>
                <w:lang w:eastAsia="en-GB"/>
                <w14:ligatures w14:val="none"/>
              </w:rPr>
              <w:t>Location</w:t>
            </w:r>
          </w:p>
        </w:tc>
        <w:tc>
          <w:tcPr>
            <w:tcW w:w="2105" w:type="dxa"/>
            <w:tcBorders>
              <w:top w:val="single" w:sz="4" w:space="0" w:color="auto"/>
              <w:left w:val="nil"/>
              <w:bottom w:val="single" w:sz="4" w:space="0" w:color="auto"/>
              <w:right w:val="single" w:sz="4" w:space="0" w:color="auto"/>
            </w:tcBorders>
            <w:shd w:val="clear" w:color="auto" w:fill="auto"/>
            <w:noWrap/>
            <w:vAlign w:val="bottom"/>
            <w:hideMark/>
          </w:tcPr>
          <w:p w14:paraId="09898407" w14:textId="77777777" w:rsidR="00D21DCA" w:rsidRPr="00EA1F6C" w:rsidRDefault="00D21DCA" w:rsidP="005F5AC0">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EA1F6C">
              <w:rPr>
                <w:rFonts w:ascii="Times New Roman" w:eastAsia="Times New Roman" w:hAnsi="Times New Roman" w:cs="Times New Roman"/>
                <w:b/>
                <w:bCs/>
                <w:color w:val="000000"/>
                <w:kern w:val="0"/>
                <w:sz w:val="22"/>
                <w:szCs w:val="22"/>
                <w:lang w:eastAsia="en-GB"/>
                <w14:ligatures w14:val="none"/>
              </w:rPr>
              <w:t>Arrival Window(s)</w:t>
            </w:r>
          </w:p>
        </w:tc>
        <w:tc>
          <w:tcPr>
            <w:tcW w:w="2209" w:type="dxa"/>
            <w:tcBorders>
              <w:top w:val="single" w:sz="4" w:space="0" w:color="auto"/>
              <w:left w:val="nil"/>
              <w:bottom w:val="single" w:sz="4" w:space="0" w:color="auto"/>
              <w:right w:val="single" w:sz="4" w:space="0" w:color="auto"/>
            </w:tcBorders>
            <w:shd w:val="clear" w:color="auto" w:fill="auto"/>
            <w:noWrap/>
            <w:vAlign w:val="bottom"/>
            <w:hideMark/>
          </w:tcPr>
          <w:p w14:paraId="7B9AABB3" w14:textId="77777777" w:rsidR="00D21DCA" w:rsidRPr="00EA1F6C" w:rsidRDefault="00D21DCA" w:rsidP="005F5AC0">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EA1F6C">
              <w:rPr>
                <w:rFonts w:ascii="Times New Roman" w:eastAsia="Times New Roman" w:hAnsi="Times New Roman" w:cs="Times New Roman"/>
                <w:b/>
                <w:bCs/>
                <w:color w:val="000000"/>
                <w:kern w:val="0"/>
                <w:sz w:val="22"/>
                <w:szCs w:val="22"/>
                <w:lang w:eastAsia="en-GB"/>
                <w14:ligatures w14:val="none"/>
              </w:rPr>
              <w:t>Delivery Load Done</w:t>
            </w:r>
          </w:p>
        </w:tc>
        <w:tc>
          <w:tcPr>
            <w:tcW w:w="2312" w:type="dxa"/>
            <w:tcBorders>
              <w:top w:val="single" w:sz="4" w:space="0" w:color="auto"/>
              <w:left w:val="nil"/>
              <w:bottom w:val="single" w:sz="4" w:space="0" w:color="auto"/>
              <w:right w:val="single" w:sz="4" w:space="0" w:color="auto"/>
            </w:tcBorders>
            <w:shd w:val="clear" w:color="auto" w:fill="auto"/>
            <w:noWrap/>
            <w:vAlign w:val="bottom"/>
            <w:hideMark/>
          </w:tcPr>
          <w:p w14:paraId="77B9E3D7" w14:textId="77777777" w:rsidR="00D21DCA" w:rsidRPr="00EA1F6C" w:rsidRDefault="00D21DCA" w:rsidP="005F5AC0">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EA1F6C">
              <w:rPr>
                <w:rFonts w:ascii="Times New Roman" w:eastAsia="Times New Roman" w:hAnsi="Times New Roman" w:cs="Times New Roman"/>
                <w:b/>
                <w:bCs/>
                <w:color w:val="000000"/>
                <w:kern w:val="0"/>
                <w:sz w:val="22"/>
                <w:szCs w:val="22"/>
                <w:lang w:eastAsia="en-GB"/>
                <w14:ligatures w14:val="none"/>
              </w:rPr>
              <w:t>Distance Covered(m)</w:t>
            </w:r>
          </w:p>
        </w:tc>
      </w:tr>
      <w:tr w:rsidR="00D21DCA" w:rsidRPr="00EA1F6C" w14:paraId="4DE99CA0" w14:textId="77777777" w:rsidTr="005F5AC0">
        <w:trPr>
          <w:trHeight w:val="300"/>
          <w:jc w:val="center"/>
        </w:trPr>
        <w:tc>
          <w:tcPr>
            <w:tcW w:w="1273" w:type="dxa"/>
            <w:tcBorders>
              <w:top w:val="nil"/>
              <w:left w:val="single" w:sz="4" w:space="0" w:color="auto"/>
              <w:bottom w:val="single" w:sz="4" w:space="0" w:color="auto"/>
              <w:right w:val="single" w:sz="4" w:space="0" w:color="auto"/>
            </w:tcBorders>
            <w:shd w:val="clear" w:color="auto" w:fill="auto"/>
            <w:noWrap/>
            <w:vAlign w:val="bottom"/>
            <w:hideMark/>
          </w:tcPr>
          <w:p w14:paraId="4AE1C123" w14:textId="77777777" w:rsidR="00D21DCA" w:rsidRPr="00EA1F6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A1F6C">
              <w:rPr>
                <w:rFonts w:ascii="Times New Roman" w:eastAsia="Times New Roman" w:hAnsi="Times New Roman" w:cs="Times New Roman"/>
                <w:color w:val="000000"/>
                <w:kern w:val="0"/>
                <w:sz w:val="22"/>
                <w:szCs w:val="22"/>
                <w:lang w:eastAsia="en-GB"/>
                <w14:ligatures w14:val="none"/>
              </w:rPr>
              <w:t>Restaurant</w:t>
            </w:r>
          </w:p>
        </w:tc>
        <w:tc>
          <w:tcPr>
            <w:tcW w:w="2105" w:type="dxa"/>
            <w:tcBorders>
              <w:top w:val="nil"/>
              <w:left w:val="nil"/>
              <w:bottom w:val="single" w:sz="4" w:space="0" w:color="auto"/>
              <w:right w:val="single" w:sz="4" w:space="0" w:color="auto"/>
            </w:tcBorders>
            <w:shd w:val="clear" w:color="auto" w:fill="auto"/>
            <w:noWrap/>
            <w:vAlign w:val="bottom"/>
            <w:hideMark/>
          </w:tcPr>
          <w:p w14:paraId="51BB3195" w14:textId="77777777" w:rsidR="00D21DCA" w:rsidRPr="00EA1F6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A1F6C">
              <w:rPr>
                <w:rFonts w:ascii="Times New Roman" w:eastAsia="Times New Roman" w:hAnsi="Times New Roman" w:cs="Times New Roman"/>
                <w:color w:val="000000"/>
                <w:kern w:val="0"/>
                <w:sz w:val="22"/>
                <w:szCs w:val="22"/>
                <w:lang w:eastAsia="en-GB"/>
                <w14:ligatures w14:val="none"/>
              </w:rPr>
              <w:t>[66632, 69900]</w:t>
            </w:r>
          </w:p>
        </w:tc>
        <w:tc>
          <w:tcPr>
            <w:tcW w:w="2209" w:type="dxa"/>
            <w:tcBorders>
              <w:top w:val="nil"/>
              <w:left w:val="nil"/>
              <w:bottom w:val="single" w:sz="4" w:space="0" w:color="auto"/>
              <w:right w:val="single" w:sz="4" w:space="0" w:color="auto"/>
            </w:tcBorders>
            <w:shd w:val="clear" w:color="auto" w:fill="auto"/>
            <w:noWrap/>
            <w:vAlign w:val="bottom"/>
            <w:hideMark/>
          </w:tcPr>
          <w:p w14:paraId="156A011D" w14:textId="77777777" w:rsidR="00D21DCA" w:rsidRPr="00EA1F6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A1F6C">
              <w:rPr>
                <w:rFonts w:ascii="Times New Roman" w:eastAsia="Times New Roman" w:hAnsi="Times New Roman" w:cs="Times New Roman"/>
                <w:color w:val="000000"/>
                <w:kern w:val="0"/>
                <w:sz w:val="22"/>
                <w:szCs w:val="22"/>
                <w:lang w:eastAsia="en-GB"/>
                <w14:ligatures w14:val="none"/>
              </w:rPr>
              <w:t>0</w:t>
            </w:r>
          </w:p>
        </w:tc>
        <w:tc>
          <w:tcPr>
            <w:tcW w:w="2312" w:type="dxa"/>
            <w:tcBorders>
              <w:top w:val="nil"/>
              <w:left w:val="nil"/>
              <w:bottom w:val="single" w:sz="4" w:space="0" w:color="auto"/>
              <w:right w:val="single" w:sz="4" w:space="0" w:color="auto"/>
            </w:tcBorders>
            <w:shd w:val="clear" w:color="auto" w:fill="auto"/>
            <w:noWrap/>
            <w:vAlign w:val="bottom"/>
            <w:hideMark/>
          </w:tcPr>
          <w:p w14:paraId="1EB9832A" w14:textId="77777777" w:rsidR="00D21DCA" w:rsidRPr="00EA1F6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A1F6C">
              <w:rPr>
                <w:rFonts w:ascii="Times New Roman" w:eastAsia="Times New Roman" w:hAnsi="Times New Roman" w:cs="Times New Roman"/>
                <w:color w:val="000000"/>
                <w:kern w:val="0"/>
                <w:sz w:val="22"/>
                <w:szCs w:val="22"/>
                <w:lang w:eastAsia="en-GB"/>
                <w14:ligatures w14:val="none"/>
              </w:rPr>
              <w:t>0</w:t>
            </w:r>
          </w:p>
        </w:tc>
      </w:tr>
      <w:tr w:rsidR="00D21DCA" w:rsidRPr="00EA1F6C" w14:paraId="0F19AF73" w14:textId="77777777" w:rsidTr="005F5AC0">
        <w:trPr>
          <w:trHeight w:val="300"/>
          <w:jc w:val="center"/>
        </w:trPr>
        <w:tc>
          <w:tcPr>
            <w:tcW w:w="1273" w:type="dxa"/>
            <w:tcBorders>
              <w:top w:val="nil"/>
              <w:left w:val="single" w:sz="4" w:space="0" w:color="auto"/>
              <w:bottom w:val="single" w:sz="4" w:space="0" w:color="auto"/>
              <w:right w:val="single" w:sz="4" w:space="0" w:color="auto"/>
            </w:tcBorders>
            <w:shd w:val="clear" w:color="auto" w:fill="auto"/>
            <w:noWrap/>
            <w:vAlign w:val="bottom"/>
            <w:hideMark/>
          </w:tcPr>
          <w:p w14:paraId="162A9313" w14:textId="77777777" w:rsidR="00D21DCA" w:rsidRPr="00EA1F6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A1F6C">
              <w:rPr>
                <w:rFonts w:ascii="Times New Roman" w:eastAsia="Times New Roman" w:hAnsi="Times New Roman" w:cs="Times New Roman"/>
                <w:color w:val="000000"/>
                <w:kern w:val="0"/>
                <w:sz w:val="22"/>
                <w:szCs w:val="22"/>
                <w:lang w:eastAsia="en-GB"/>
                <w14:ligatures w14:val="none"/>
              </w:rPr>
              <w:t>Location 4</w:t>
            </w:r>
          </w:p>
        </w:tc>
        <w:tc>
          <w:tcPr>
            <w:tcW w:w="2105" w:type="dxa"/>
            <w:tcBorders>
              <w:top w:val="nil"/>
              <w:left w:val="nil"/>
              <w:bottom w:val="single" w:sz="4" w:space="0" w:color="auto"/>
              <w:right w:val="single" w:sz="4" w:space="0" w:color="auto"/>
            </w:tcBorders>
            <w:shd w:val="clear" w:color="auto" w:fill="auto"/>
            <w:noWrap/>
            <w:vAlign w:val="bottom"/>
            <w:hideMark/>
          </w:tcPr>
          <w:p w14:paraId="7A58F76C" w14:textId="77777777" w:rsidR="00D21DCA" w:rsidRPr="00EA1F6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A1F6C">
              <w:rPr>
                <w:rFonts w:ascii="Times New Roman" w:eastAsia="Times New Roman" w:hAnsi="Times New Roman" w:cs="Times New Roman"/>
                <w:color w:val="000000"/>
                <w:kern w:val="0"/>
                <w:sz w:val="22"/>
                <w:szCs w:val="22"/>
                <w:lang w:eastAsia="en-GB"/>
                <w14:ligatures w14:val="none"/>
              </w:rPr>
              <w:t>[69900, 72868]</w:t>
            </w:r>
          </w:p>
        </w:tc>
        <w:tc>
          <w:tcPr>
            <w:tcW w:w="2209" w:type="dxa"/>
            <w:tcBorders>
              <w:top w:val="nil"/>
              <w:left w:val="nil"/>
              <w:bottom w:val="single" w:sz="4" w:space="0" w:color="auto"/>
              <w:right w:val="single" w:sz="4" w:space="0" w:color="auto"/>
            </w:tcBorders>
            <w:shd w:val="clear" w:color="auto" w:fill="auto"/>
            <w:noWrap/>
            <w:vAlign w:val="bottom"/>
            <w:hideMark/>
          </w:tcPr>
          <w:p w14:paraId="4218DAED" w14:textId="77777777" w:rsidR="00D21DCA" w:rsidRPr="00EA1F6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A1F6C">
              <w:rPr>
                <w:rFonts w:ascii="Times New Roman" w:eastAsia="Times New Roman" w:hAnsi="Times New Roman" w:cs="Times New Roman"/>
                <w:color w:val="000000"/>
                <w:kern w:val="0"/>
                <w:sz w:val="22"/>
                <w:szCs w:val="22"/>
                <w:lang w:eastAsia="en-GB"/>
                <w14:ligatures w14:val="none"/>
              </w:rPr>
              <w:t>0</w:t>
            </w:r>
          </w:p>
        </w:tc>
        <w:tc>
          <w:tcPr>
            <w:tcW w:w="2312" w:type="dxa"/>
            <w:tcBorders>
              <w:top w:val="nil"/>
              <w:left w:val="nil"/>
              <w:bottom w:val="single" w:sz="4" w:space="0" w:color="auto"/>
              <w:right w:val="single" w:sz="4" w:space="0" w:color="auto"/>
            </w:tcBorders>
            <w:shd w:val="clear" w:color="auto" w:fill="auto"/>
            <w:noWrap/>
            <w:vAlign w:val="bottom"/>
            <w:hideMark/>
          </w:tcPr>
          <w:p w14:paraId="4E939721" w14:textId="77777777" w:rsidR="00D21DCA" w:rsidRPr="00EA1F6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A1F6C">
              <w:rPr>
                <w:rFonts w:ascii="Times New Roman" w:eastAsia="Times New Roman" w:hAnsi="Times New Roman" w:cs="Times New Roman"/>
                <w:color w:val="000000"/>
                <w:kern w:val="0"/>
                <w:sz w:val="22"/>
                <w:szCs w:val="22"/>
                <w:lang w:eastAsia="en-GB"/>
                <w14:ligatures w14:val="none"/>
              </w:rPr>
              <w:t>21428</w:t>
            </w:r>
          </w:p>
        </w:tc>
      </w:tr>
      <w:tr w:rsidR="00D21DCA" w:rsidRPr="00EA1F6C" w14:paraId="6CA72582" w14:textId="77777777" w:rsidTr="005F5AC0">
        <w:trPr>
          <w:trHeight w:val="300"/>
          <w:jc w:val="center"/>
        </w:trPr>
        <w:tc>
          <w:tcPr>
            <w:tcW w:w="1273" w:type="dxa"/>
            <w:tcBorders>
              <w:top w:val="nil"/>
              <w:left w:val="single" w:sz="4" w:space="0" w:color="auto"/>
              <w:bottom w:val="single" w:sz="4" w:space="0" w:color="auto"/>
              <w:right w:val="single" w:sz="4" w:space="0" w:color="auto"/>
            </w:tcBorders>
            <w:shd w:val="clear" w:color="auto" w:fill="auto"/>
            <w:noWrap/>
            <w:vAlign w:val="bottom"/>
            <w:hideMark/>
          </w:tcPr>
          <w:p w14:paraId="676C75D0" w14:textId="77777777" w:rsidR="00D21DCA" w:rsidRPr="00EA1F6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A1F6C">
              <w:rPr>
                <w:rFonts w:ascii="Times New Roman" w:eastAsia="Times New Roman" w:hAnsi="Times New Roman" w:cs="Times New Roman"/>
                <w:color w:val="000000"/>
                <w:kern w:val="0"/>
                <w:sz w:val="22"/>
                <w:szCs w:val="22"/>
                <w:lang w:eastAsia="en-GB"/>
                <w14:ligatures w14:val="none"/>
              </w:rPr>
              <w:t>Restaurant</w:t>
            </w:r>
          </w:p>
        </w:tc>
        <w:tc>
          <w:tcPr>
            <w:tcW w:w="2105" w:type="dxa"/>
            <w:tcBorders>
              <w:top w:val="nil"/>
              <w:left w:val="nil"/>
              <w:bottom w:val="single" w:sz="4" w:space="0" w:color="auto"/>
              <w:right w:val="single" w:sz="4" w:space="0" w:color="auto"/>
            </w:tcBorders>
            <w:shd w:val="clear" w:color="auto" w:fill="auto"/>
            <w:noWrap/>
            <w:vAlign w:val="bottom"/>
            <w:hideMark/>
          </w:tcPr>
          <w:p w14:paraId="46F09EC1" w14:textId="77777777" w:rsidR="00D21DCA" w:rsidRPr="00EA1F6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A1F6C">
              <w:rPr>
                <w:rFonts w:ascii="Times New Roman" w:eastAsia="Times New Roman" w:hAnsi="Times New Roman" w:cs="Times New Roman"/>
                <w:color w:val="000000"/>
                <w:kern w:val="0"/>
                <w:sz w:val="22"/>
                <w:szCs w:val="22"/>
                <w:lang w:eastAsia="en-GB"/>
                <w14:ligatures w14:val="none"/>
              </w:rPr>
              <w:t>[72927, 76195]</w:t>
            </w:r>
          </w:p>
        </w:tc>
        <w:tc>
          <w:tcPr>
            <w:tcW w:w="2209" w:type="dxa"/>
            <w:tcBorders>
              <w:top w:val="nil"/>
              <w:left w:val="nil"/>
              <w:bottom w:val="single" w:sz="4" w:space="0" w:color="auto"/>
              <w:right w:val="single" w:sz="4" w:space="0" w:color="auto"/>
            </w:tcBorders>
            <w:shd w:val="clear" w:color="auto" w:fill="auto"/>
            <w:noWrap/>
            <w:vAlign w:val="bottom"/>
            <w:hideMark/>
          </w:tcPr>
          <w:p w14:paraId="18072510" w14:textId="77777777" w:rsidR="00D21DCA" w:rsidRPr="00EA1F6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A1F6C">
              <w:rPr>
                <w:rFonts w:ascii="Times New Roman" w:eastAsia="Times New Roman" w:hAnsi="Times New Roman" w:cs="Times New Roman"/>
                <w:color w:val="000000"/>
                <w:kern w:val="0"/>
                <w:sz w:val="22"/>
                <w:szCs w:val="22"/>
                <w:lang w:eastAsia="en-GB"/>
                <w14:ligatures w14:val="none"/>
              </w:rPr>
              <w:t>4</w:t>
            </w:r>
          </w:p>
        </w:tc>
        <w:tc>
          <w:tcPr>
            <w:tcW w:w="2312" w:type="dxa"/>
            <w:tcBorders>
              <w:top w:val="nil"/>
              <w:left w:val="nil"/>
              <w:bottom w:val="single" w:sz="4" w:space="0" w:color="auto"/>
              <w:right w:val="single" w:sz="4" w:space="0" w:color="auto"/>
            </w:tcBorders>
            <w:shd w:val="clear" w:color="auto" w:fill="auto"/>
            <w:noWrap/>
            <w:vAlign w:val="bottom"/>
            <w:hideMark/>
          </w:tcPr>
          <w:p w14:paraId="65258D35" w14:textId="77777777" w:rsidR="00D21DCA" w:rsidRPr="00EA1F6C" w:rsidRDefault="00D21DCA" w:rsidP="00746D0A">
            <w:pPr>
              <w:keepNext/>
              <w:spacing w:after="0" w:line="240" w:lineRule="auto"/>
              <w:jc w:val="center"/>
              <w:rPr>
                <w:rFonts w:ascii="Times New Roman" w:eastAsia="Times New Roman" w:hAnsi="Times New Roman" w:cs="Times New Roman"/>
                <w:color w:val="000000"/>
                <w:kern w:val="0"/>
                <w:sz w:val="22"/>
                <w:szCs w:val="22"/>
                <w:lang w:eastAsia="en-GB"/>
                <w14:ligatures w14:val="none"/>
              </w:rPr>
            </w:pPr>
            <w:r w:rsidRPr="00EA1F6C">
              <w:rPr>
                <w:rFonts w:ascii="Times New Roman" w:eastAsia="Times New Roman" w:hAnsi="Times New Roman" w:cs="Times New Roman"/>
                <w:color w:val="000000"/>
                <w:kern w:val="0"/>
                <w:sz w:val="22"/>
                <w:szCs w:val="22"/>
                <w:lang w:eastAsia="en-GB"/>
                <w14:ligatures w14:val="none"/>
              </w:rPr>
              <w:t>21428</w:t>
            </w:r>
          </w:p>
        </w:tc>
      </w:tr>
    </w:tbl>
    <w:p w14:paraId="0C52F25A" w14:textId="02564391" w:rsidR="00746D0A" w:rsidRPr="00746D0A" w:rsidRDefault="00746D0A" w:rsidP="00746D0A">
      <w:pPr>
        <w:pStyle w:val="Caption"/>
        <w:jc w:val="center"/>
        <w:rPr>
          <w:rFonts w:ascii="Times New Roman" w:hAnsi="Times New Roman" w:cs="Times New Roman"/>
          <w:color w:val="auto"/>
          <w:sz w:val="16"/>
          <w:szCs w:val="16"/>
        </w:rPr>
      </w:pPr>
      <w:bookmarkStart w:id="307" w:name="_Toc198205416"/>
      <w:bookmarkStart w:id="308" w:name="_Toc198255013"/>
      <w:bookmarkStart w:id="309" w:name="_Toc198255414"/>
      <w:r w:rsidRPr="00746D0A">
        <w:rPr>
          <w:rFonts w:ascii="Times New Roman" w:hAnsi="Times New Roman" w:cs="Times New Roman"/>
          <w:color w:val="auto"/>
          <w:sz w:val="16"/>
          <w:szCs w:val="16"/>
        </w:rPr>
        <w:t xml:space="preserve">Table </w:t>
      </w:r>
      <w:r w:rsidRPr="00746D0A">
        <w:rPr>
          <w:rFonts w:ascii="Times New Roman" w:hAnsi="Times New Roman" w:cs="Times New Roman"/>
          <w:color w:val="auto"/>
          <w:sz w:val="16"/>
          <w:szCs w:val="16"/>
        </w:rPr>
        <w:fldChar w:fldCharType="begin"/>
      </w:r>
      <w:r w:rsidRPr="00746D0A">
        <w:rPr>
          <w:rFonts w:ascii="Times New Roman" w:hAnsi="Times New Roman" w:cs="Times New Roman"/>
          <w:color w:val="auto"/>
          <w:sz w:val="16"/>
          <w:szCs w:val="16"/>
        </w:rPr>
        <w:instrText xml:space="preserve"> SEQ Table \* ARABIC </w:instrText>
      </w:r>
      <w:r w:rsidRPr="00746D0A">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48</w:t>
      </w:r>
      <w:r w:rsidRPr="00746D0A">
        <w:rPr>
          <w:rFonts w:ascii="Times New Roman" w:hAnsi="Times New Roman" w:cs="Times New Roman"/>
          <w:color w:val="auto"/>
          <w:sz w:val="16"/>
          <w:szCs w:val="16"/>
        </w:rPr>
        <w:fldChar w:fldCharType="end"/>
      </w:r>
      <w:r w:rsidRPr="00746D0A">
        <w:rPr>
          <w:rFonts w:ascii="Times New Roman" w:hAnsi="Times New Roman" w:cs="Times New Roman"/>
          <w:color w:val="auto"/>
          <w:sz w:val="16"/>
          <w:szCs w:val="16"/>
        </w:rPr>
        <w:t xml:space="preserve"> Cluster </w:t>
      </w:r>
      <w:r>
        <w:rPr>
          <w:rFonts w:ascii="Times New Roman" w:hAnsi="Times New Roman" w:cs="Times New Roman"/>
          <w:color w:val="auto"/>
          <w:sz w:val="16"/>
          <w:szCs w:val="16"/>
        </w:rPr>
        <w:t>1</w:t>
      </w:r>
      <w:r w:rsidRPr="00746D0A">
        <w:rPr>
          <w:rFonts w:ascii="Times New Roman" w:hAnsi="Times New Roman" w:cs="Times New Roman"/>
          <w:color w:val="auto"/>
          <w:sz w:val="16"/>
          <w:szCs w:val="16"/>
        </w:rPr>
        <w:t xml:space="preserve"> BLAZE vehicle 1 route</w:t>
      </w:r>
      <w:bookmarkEnd w:id="307"/>
      <w:bookmarkEnd w:id="308"/>
      <w:bookmarkEnd w:id="309"/>
    </w:p>
    <w:p w14:paraId="1790F6F5" w14:textId="77777777" w:rsidR="00D21DCA" w:rsidRPr="00D10C74" w:rsidRDefault="00D21DCA" w:rsidP="00D21DCA">
      <w:pPr>
        <w:jc w:val="both"/>
        <w:rPr>
          <w:rFonts w:ascii="Times New Roman" w:hAnsi="Times New Roman" w:cs="Times New Roman"/>
          <w:b/>
          <w:bCs/>
        </w:rPr>
      </w:pPr>
      <w:r w:rsidRPr="00D10C74">
        <w:rPr>
          <w:rFonts w:ascii="Times New Roman" w:hAnsi="Times New Roman" w:cs="Times New Roman"/>
          <w:b/>
          <w:bCs/>
        </w:rPr>
        <w:t>Route for vehicle 2:</w:t>
      </w:r>
    </w:p>
    <w:tbl>
      <w:tblPr>
        <w:tblW w:w="7899" w:type="dxa"/>
        <w:jc w:val="center"/>
        <w:tblLook w:val="04A0" w:firstRow="1" w:lastRow="0" w:firstColumn="1" w:lastColumn="0" w:noHBand="0" w:noVBand="1"/>
      </w:tblPr>
      <w:tblGrid>
        <w:gridCol w:w="1273"/>
        <w:gridCol w:w="2105"/>
        <w:gridCol w:w="2209"/>
        <w:gridCol w:w="2312"/>
      </w:tblGrid>
      <w:tr w:rsidR="00D21DCA" w:rsidRPr="003252DC" w14:paraId="77362F13" w14:textId="77777777" w:rsidTr="005F5AC0">
        <w:trPr>
          <w:trHeight w:val="300"/>
          <w:jc w:val="center"/>
        </w:trPr>
        <w:tc>
          <w:tcPr>
            <w:tcW w:w="127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5ECA81" w14:textId="77777777" w:rsidR="00D21DCA" w:rsidRPr="003252DC" w:rsidRDefault="00D21DCA" w:rsidP="005F5AC0">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3252DC">
              <w:rPr>
                <w:rFonts w:ascii="Times New Roman" w:eastAsia="Times New Roman" w:hAnsi="Times New Roman" w:cs="Times New Roman"/>
                <w:b/>
                <w:bCs/>
                <w:color w:val="000000"/>
                <w:kern w:val="0"/>
                <w:sz w:val="22"/>
                <w:szCs w:val="22"/>
                <w:lang w:eastAsia="en-GB"/>
                <w14:ligatures w14:val="none"/>
              </w:rPr>
              <w:t>Location</w:t>
            </w:r>
          </w:p>
        </w:tc>
        <w:tc>
          <w:tcPr>
            <w:tcW w:w="2105" w:type="dxa"/>
            <w:tcBorders>
              <w:top w:val="single" w:sz="4" w:space="0" w:color="auto"/>
              <w:left w:val="nil"/>
              <w:bottom w:val="single" w:sz="4" w:space="0" w:color="auto"/>
              <w:right w:val="single" w:sz="4" w:space="0" w:color="auto"/>
            </w:tcBorders>
            <w:shd w:val="clear" w:color="auto" w:fill="auto"/>
            <w:noWrap/>
            <w:vAlign w:val="bottom"/>
            <w:hideMark/>
          </w:tcPr>
          <w:p w14:paraId="628B84DD" w14:textId="77777777" w:rsidR="00D21DCA" w:rsidRPr="003252DC" w:rsidRDefault="00D21DCA" w:rsidP="005F5AC0">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3252DC">
              <w:rPr>
                <w:rFonts w:ascii="Times New Roman" w:eastAsia="Times New Roman" w:hAnsi="Times New Roman" w:cs="Times New Roman"/>
                <w:b/>
                <w:bCs/>
                <w:color w:val="000000"/>
                <w:kern w:val="0"/>
                <w:sz w:val="22"/>
                <w:szCs w:val="22"/>
                <w:lang w:eastAsia="en-GB"/>
                <w14:ligatures w14:val="none"/>
              </w:rPr>
              <w:t>Arrival Window(s)</w:t>
            </w:r>
          </w:p>
        </w:tc>
        <w:tc>
          <w:tcPr>
            <w:tcW w:w="2209" w:type="dxa"/>
            <w:tcBorders>
              <w:top w:val="single" w:sz="4" w:space="0" w:color="auto"/>
              <w:left w:val="nil"/>
              <w:bottom w:val="single" w:sz="4" w:space="0" w:color="auto"/>
              <w:right w:val="single" w:sz="4" w:space="0" w:color="auto"/>
            </w:tcBorders>
            <w:shd w:val="clear" w:color="auto" w:fill="auto"/>
            <w:noWrap/>
            <w:vAlign w:val="bottom"/>
            <w:hideMark/>
          </w:tcPr>
          <w:p w14:paraId="1D74EF80" w14:textId="77777777" w:rsidR="00D21DCA" w:rsidRPr="003252DC" w:rsidRDefault="00D21DCA" w:rsidP="005F5AC0">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3252DC">
              <w:rPr>
                <w:rFonts w:ascii="Times New Roman" w:eastAsia="Times New Roman" w:hAnsi="Times New Roman" w:cs="Times New Roman"/>
                <w:b/>
                <w:bCs/>
                <w:color w:val="000000"/>
                <w:kern w:val="0"/>
                <w:sz w:val="22"/>
                <w:szCs w:val="22"/>
                <w:lang w:eastAsia="en-GB"/>
                <w14:ligatures w14:val="none"/>
              </w:rPr>
              <w:t>Delivery Load Done</w:t>
            </w:r>
          </w:p>
        </w:tc>
        <w:tc>
          <w:tcPr>
            <w:tcW w:w="2312" w:type="dxa"/>
            <w:tcBorders>
              <w:top w:val="single" w:sz="4" w:space="0" w:color="auto"/>
              <w:left w:val="nil"/>
              <w:bottom w:val="single" w:sz="4" w:space="0" w:color="auto"/>
              <w:right w:val="single" w:sz="4" w:space="0" w:color="auto"/>
            </w:tcBorders>
            <w:shd w:val="clear" w:color="auto" w:fill="auto"/>
            <w:noWrap/>
            <w:vAlign w:val="bottom"/>
            <w:hideMark/>
          </w:tcPr>
          <w:p w14:paraId="2A14B37B" w14:textId="77777777" w:rsidR="00D21DCA" w:rsidRPr="003252DC" w:rsidRDefault="00D21DCA" w:rsidP="005F5AC0">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3252DC">
              <w:rPr>
                <w:rFonts w:ascii="Times New Roman" w:eastAsia="Times New Roman" w:hAnsi="Times New Roman" w:cs="Times New Roman"/>
                <w:b/>
                <w:bCs/>
                <w:color w:val="000000"/>
                <w:kern w:val="0"/>
                <w:sz w:val="22"/>
                <w:szCs w:val="22"/>
                <w:lang w:eastAsia="en-GB"/>
                <w14:ligatures w14:val="none"/>
              </w:rPr>
              <w:t>Distance Covered(m)</w:t>
            </w:r>
          </w:p>
        </w:tc>
      </w:tr>
      <w:tr w:rsidR="00D21DCA" w:rsidRPr="003252DC" w14:paraId="2CBC6B89" w14:textId="77777777" w:rsidTr="005F5AC0">
        <w:trPr>
          <w:trHeight w:val="300"/>
          <w:jc w:val="center"/>
        </w:trPr>
        <w:tc>
          <w:tcPr>
            <w:tcW w:w="1273" w:type="dxa"/>
            <w:tcBorders>
              <w:top w:val="nil"/>
              <w:left w:val="single" w:sz="4" w:space="0" w:color="auto"/>
              <w:bottom w:val="single" w:sz="4" w:space="0" w:color="auto"/>
              <w:right w:val="single" w:sz="4" w:space="0" w:color="auto"/>
            </w:tcBorders>
            <w:shd w:val="clear" w:color="auto" w:fill="auto"/>
            <w:noWrap/>
            <w:vAlign w:val="bottom"/>
            <w:hideMark/>
          </w:tcPr>
          <w:p w14:paraId="74B8F159" w14:textId="77777777" w:rsidR="00D21DCA" w:rsidRPr="003252D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Restaurant</w:t>
            </w:r>
          </w:p>
        </w:tc>
        <w:tc>
          <w:tcPr>
            <w:tcW w:w="2105" w:type="dxa"/>
            <w:tcBorders>
              <w:top w:val="nil"/>
              <w:left w:val="nil"/>
              <w:bottom w:val="single" w:sz="4" w:space="0" w:color="auto"/>
              <w:right w:val="single" w:sz="4" w:space="0" w:color="auto"/>
            </w:tcBorders>
            <w:shd w:val="clear" w:color="auto" w:fill="auto"/>
            <w:noWrap/>
            <w:vAlign w:val="bottom"/>
            <w:hideMark/>
          </w:tcPr>
          <w:p w14:paraId="760FD080" w14:textId="77777777" w:rsidR="00D21DCA" w:rsidRPr="003252D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[73360, 75600]</w:t>
            </w:r>
          </w:p>
        </w:tc>
        <w:tc>
          <w:tcPr>
            <w:tcW w:w="2209" w:type="dxa"/>
            <w:tcBorders>
              <w:top w:val="nil"/>
              <w:left w:val="nil"/>
              <w:bottom w:val="single" w:sz="4" w:space="0" w:color="auto"/>
              <w:right w:val="single" w:sz="4" w:space="0" w:color="auto"/>
            </w:tcBorders>
            <w:shd w:val="clear" w:color="auto" w:fill="auto"/>
            <w:noWrap/>
            <w:vAlign w:val="bottom"/>
            <w:hideMark/>
          </w:tcPr>
          <w:p w14:paraId="57BEB15D" w14:textId="77777777" w:rsidR="00D21DCA" w:rsidRPr="003252D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0</w:t>
            </w:r>
          </w:p>
        </w:tc>
        <w:tc>
          <w:tcPr>
            <w:tcW w:w="2312" w:type="dxa"/>
            <w:tcBorders>
              <w:top w:val="nil"/>
              <w:left w:val="nil"/>
              <w:bottom w:val="single" w:sz="4" w:space="0" w:color="auto"/>
              <w:right w:val="single" w:sz="4" w:space="0" w:color="auto"/>
            </w:tcBorders>
            <w:shd w:val="clear" w:color="auto" w:fill="auto"/>
            <w:noWrap/>
            <w:vAlign w:val="bottom"/>
            <w:hideMark/>
          </w:tcPr>
          <w:p w14:paraId="49A72828" w14:textId="77777777" w:rsidR="00D21DCA" w:rsidRPr="003252D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0</w:t>
            </w:r>
          </w:p>
        </w:tc>
      </w:tr>
      <w:tr w:rsidR="00D21DCA" w:rsidRPr="003252DC" w14:paraId="61A0C1E2" w14:textId="77777777" w:rsidTr="005F5AC0">
        <w:trPr>
          <w:trHeight w:val="300"/>
          <w:jc w:val="center"/>
        </w:trPr>
        <w:tc>
          <w:tcPr>
            <w:tcW w:w="1273" w:type="dxa"/>
            <w:tcBorders>
              <w:top w:val="nil"/>
              <w:left w:val="single" w:sz="4" w:space="0" w:color="auto"/>
              <w:bottom w:val="single" w:sz="4" w:space="0" w:color="auto"/>
              <w:right w:val="single" w:sz="4" w:space="0" w:color="auto"/>
            </w:tcBorders>
            <w:shd w:val="clear" w:color="auto" w:fill="auto"/>
            <w:noWrap/>
            <w:vAlign w:val="bottom"/>
            <w:hideMark/>
          </w:tcPr>
          <w:p w14:paraId="53763AEA" w14:textId="77777777" w:rsidR="00D21DCA" w:rsidRPr="003252D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Location 2</w:t>
            </w:r>
          </w:p>
        </w:tc>
        <w:tc>
          <w:tcPr>
            <w:tcW w:w="2105" w:type="dxa"/>
            <w:tcBorders>
              <w:top w:val="nil"/>
              <w:left w:val="nil"/>
              <w:bottom w:val="single" w:sz="4" w:space="0" w:color="auto"/>
              <w:right w:val="single" w:sz="4" w:space="0" w:color="auto"/>
            </w:tcBorders>
            <w:shd w:val="clear" w:color="auto" w:fill="auto"/>
            <w:noWrap/>
            <w:vAlign w:val="bottom"/>
            <w:hideMark/>
          </w:tcPr>
          <w:p w14:paraId="79BEFC2B" w14:textId="77777777" w:rsidR="00D21DCA" w:rsidRPr="003252D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[76182, 78122]</w:t>
            </w:r>
          </w:p>
        </w:tc>
        <w:tc>
          <w:tcPr>
            <w:tcW w:w="2209" w:type="dxa"/>
            <w:tcBorders>
              <w:top w:val="nil"/>
              <w:left w:val="nil"/>
              <w:bottom w:val="single" w:sz="4" w:space="0" w:color="auto"/>
              <w:right w:val="single" w:sz="4" w:space="0" w:color="auto"/>
            </w:tcBorders>
            <w:shd w:val="clear" w:color="auto" w:fill="auto"/>
            <w:noWrap/>
            <w:vAlign w:val="bottom"/>
            <w:hideMark/>
          </w:tcPr>
          <w:p w14:paraId="2EDD03AB" w14:textId="77777777" w:rsidR="00D21DCA" w:rsidRPr="003252D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0</w:t>
            </w:r>
          </w:p>
        </w:tc>
        <w:tc>
          <w:tcPr>
            <w:tcW w:w="2312" w:type="dxa"/>
            <w:tcBorders>
              <w:top w:val="nil"/>
              <w:left w:val="nil"/>
              <w:bottom w:val="single" w:sz="4" w:space="0" w:color="auto"/>
              <w:right w:val="single" w:sz="4" w:space="0" w:color="auto"/>
            </w:tcBorders>
            <w:shd w:val="clear" w:color="auto" w:fill="auto"/>
            <w:noWrap/>
            <w:vAlign w:val="bottom"/>
            <w:hideMark/>
          </w:tcPr>
          <w:p w14:paraId="6FE28F4F" w14:textId="77777777" w:rsidR="00D21DCA" w:rsidRPr="003252D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17132</w:t>
            </w:r>
          </w:p>
        </w:tc>
      </w:tr>
      <w:tr w:rsidR="00D21DCA" w:rsidRPr="003252DC" w14:paraId="4F4D60A7" w14:textId="77777777" w:rsidTr="005F5AC0">
        <w:trPr>
          <w:trHeight w:val="300"/>
          <w:jc w:val="center"/>
        </w:trPr>
        <w:tc>
          <w:tcPr>
            <w:tcW w:w="1273" w:type="dxa"/>
            <w:tcBorders>
              <w:top w:val="nil"/>
              <w:left w:val="single" w:sz="4" w:space="0" w:color="auto"/>
              <w:bottom w:val="single" w:sz="4" w:space="0" w:color="auto"/>
              <w:right w:val="single" w:sz="4" w:space="0" w:color="auto"/>
            </w:tcBorders>
            <w:shd w:val="clear" w:color="auto" w:fill="auto"/>
            <w:noWrap/>
            <w:vAlign w:val="bottom"/>
            <w:hideMark/>
          </w:tcPr>
          <w:p w14:paraId="6F3AE26D" w14:textId="77777777" w:rsidR="00D21DCA" w:rsidRPr="003252D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Location 3</w:t>
            </w:r>
          </w:p>
        </w:tc>
        <w:tc>
          <w:tcPr>
            <w:tcW w:w="2105" w:type="dxa"/>
            <w:tcBorders>
              <w:top w:val="nil"/>
              <w:left w:val="nil"/>
              <w:bottom w:val="single" w:sz="4" w:space="0" w:color="auto"/>
              <w:right w:val="single" w:sz="4" w:space="0" w:color="auto"/>
            </w:tcBorders>
            <w:shd w:val="clear" w:color="auto" w:fill="auto"/>
            <w:noWrap/>
            <w:vAlign w:val="bottom"/>
            <w:hideMark/>
          </w:tcPr>
          <w:p w14:paraId="410D5BF2" w14:textId="77777777" w:rsidR="00D21DCA" w:rsidRPr="003252D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[78632, 80572]</w:t>
            </w:r>
          </w:p>
        </w:tc>
        <w:tc>
          <w:tcPr>
            <w:tcW w:w="2209" w:type="dxa"/>
            <w:tcBorders>
              <w:top w:val="nil"/>
              <w:left w:val="nil"/>
              <w:bottom w:val="single" w:sz="4" w:space="0" w:color="auto"/>
              <w:right w:val="single" w:sz="4" w:space="0" w:color="auto"/>
            </w:tcBorders>
            <w:shd w:val="clear" w:color="auto" w:fill="auto"/>
            <w:noWrap/>
            <w:vAlign w:val="bottom"/>
            <w:hideMark/>
          </w:tcPr>
          <w:p w14:paraId="388D1F91" w14:textId="77777777" w:rsidR="00D21DCA" w:rsidRPr="003252D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4</w:t>
            </w:r>
          </w:p>
        </w:tc>
        <w:tc>
          <w:tcPr>
            <w:tcW w:w="2312" w:type="dxa"/>
            <w:tcBorders>
              <w:top w:val="nil"/>
              <w:left w:val="nil"/>
              <w:bottom w:val="single" w:sz="4" w:space="0" w:color="auto"/>
              <w:right w:val="single" w:sz="4" w:space="0" w:color="auto"/>
            </w:tcBorders>
            <w:shd w:val="clear" w:color="auto" w:fill="auto"/>
            <w:noWrap/>
            <w:vAlign w:val="bottom"/>
            <w:hideMark/>
          </w:tcPr>
          <w:p w14:paraId="1900D08D" w14:textId="77777777" w:rsidR="00D21DCA" w:rsidRPr="003252D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42779</w:t>
            </w:r>
          </w:p>
        </w:tc>
      </w:tr>
      <w:tr w:rsidR="00D21DCA" w:rsidRPr="003252DC" w14:paraId="3D0D85C6" w14:textId="77777777" w:rsidTr="005F5AC0">
        <w:trPr>
          <w:trHeight w:val="300"/>
          <w:jc w:val="center"/>
        </w:trPr>
        <w:tc>
          <w:tcPr>
            <w:tcW w:w="1273" w:type="dxa"/>
            <w:tcBorders>
              <w:top w:val="nil"/>
              <w:left w:val="single" w:sz="4" w:space="0" w:color="auto"/>
              <w:bottom w:val="single" w:sz="4" w:space="0" w:color="auto"/>
              <w:right w:val="single" w:sz="4" w:space="0" w:color="auto"/>
            </w:tcBorders>
            <w:shd w:val="clear" w:color="auto" w:fill="auto"/>
            <w:noWrap/>
            <w:vAlign w:val="bottom"/>
            <w:hideMark/>
          </w:tcPr>
          <w:p w14:paraId="6681BFAE" w14:textId="77777777" w:rsidR="00D21DCA" w:rsidRPr="003252D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Location 1</w:t>
            </w:r>
          </w:p>
        </w:tc>
        <w:tc>
          <w:tcPr>
            <w:tcW w:w="2105" w:type="dxa"/>
            <w:tcBorders>
              <w:top w:val="nil"/>
              <w:left w:val="nil"/>
              <w:bottom w:val="single" w:sz="4" w:space="0" w:color="auto"/>
              <w:right w:val="single" w:sz="4" w:space="0" w:color="auto"/>
            </w:tcBorders>
            <w:shd w:val="clear" w:color="auto" w:fill="auto"/>
            <w:noWrap/>
            <w:vAlign w:val="bottom"/>
            <w:hideMark/>
          </w:tcPr>
          <w:p w14:paraId="1AA36E53" w14:textId="77777777" w:rsidR="00D21DCA" w:rsidRPr="003252D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[80700, 82640]</w:t>
            </w:r>
          </w:p>
        </w:tc>
        <w:tc>
          <w:tcPr>
            <w:tcW w:w="2209" w:type="dxa"/>
            <w:tcBorders>
              <w:top w:val="nil"/>
              <w:left w:val="nil"/>
              <w:bottom w:val="single" w:sz="4" w:space="0" w:color="auto"/>
              <w:right w:val="single" w:sz="4" w:space="0" w:color="auto"/>
            </w:tcBorders>
            <w:shd w:val="clear" w:color="auto" w:fill="auto"/>
            <w:noWrap/>
            <w:vAlign w:val="bottom"/>
            <w:hideMark/>
          </w:tcPr>
          <w:p w14:paraId="0ACC2027" w14:textId="77777777" w:rsidR="00D21DCA" w:rsidRPr="003252D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7</w:t>
            </w:r>
          </w:p>
        </w:tc>
        <w:tc>
          <w:tcPr>
            <w:tcW w:w="2312" w:type="dxa"/>
            <w:tcBorders>
              <w:top w:val="nil"/>
              <w:left w:val="nil"/>
              <w:bottom w:val="single" w:sz="4" w:space="0" w:color="auto"/>
              <w:right w:val="single" w:sz="4" w:space="0" w:color="auto"/>
            </w:tcBorders>
            <w:shd w:val="clear" w:color="auto" w:fill="auto"/>
            <w:noWrap/>
            <w:vAlign w:val="bottom"/>
            <w:hideMark/>
          </w:tcPr>
          <w:p w14:paraId="53FA1BE8" w14:textId="77777777" w:rsidR="00D21DCA" w:rsidRPr="003252D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62939</w:t>
            </w:r>
          </w:p>
        </w:tc>
      </w:tr>
      <w:tr w:rsidR="00D21DCA" w:rsidRPr="003252DC" w14:paraId="546D9ACB" w14:textId="77777777" w:rsidTr="005F5AC0">
        <w:trPr>
          <w:trHeight w:val="300"/>
          <w:jc w:val="center"/>
        </w:trPr>
        <w:tc>
          <w:tcPr>
            <w:tcW w:w="1273" w:type="dxa"/>
            <w:tcBorders>
              <w:top w:val="nil"/>
              <w:left w:val="single" w:sz="4" w:space="0" w:color="auto"/>
              <w:bottom w:val="single" w:sz="4" w:space="0" w:color="auto"/>
              <w:right w:val="single" w:sz="4" w:space="0" w:color="auto"/>
            </w:tcBorders>
            <w:shd w:val="clear" w:color="auto" w:fill="auto"/>
            <w:noWrap/>
            <w:vAlign w:val="bottom"/>
            <w:hideMark/>
          </w:tcPr>
          <w:p w14:paraId="4AD1C563" w14:textId="77777777" w:rsidR="00D21DCA" w:rsidRPr="003252D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Restaurant</w:t>
            </w:r>
          </w:p>
        </w:tc>
        <w:tc>
          <w:tcPr>
            <w:tcW w:w="2105" w:type="dxa"/>
            <w:tcBorders>
              <w:top w:val="nil"/>
              <w:left w:val="nil"/>
              <w:bottom w:val="single" w:sz="4" w:space="0" w:color="auto"/>
              <w:right w:val="single" w:sz="4" w:space="0" w:color="auto"/>
            </w:tcBorders>
            <w:shd w:val="clear" w:color="auto" w:fill="auto"/>
            <w:noWrap/>
            <w:vAlign w:val="bottom"/>
            <w:hideMark/>
          </w:tcPr>
          <w:p w14:paraId="6C8E333D" w14:textId="77777777" w:rsidR="00D21DCA" w:rsidRPr="003252D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[83557, 85797]</w:t>
            </w:r>
          </w:p>
        </w:tc>
        <w:tc>
          <w:tcPr>
            <w:tcW w:w="2209" w:type="dxa"/>
            <w:tcBorders>
              <w:top w:val="nil"/>
              <w:left w:val="nil"/>
              <w:bottom w:val="single" w:sz="4" w:space="0" w:color="auto"/>
              <w:right w:val="single" w:sz="4" w:space="0" w:color="auto"/>
            </w:tcBorders>
            <w:shd w:val="clear" w:color="auto" w:fill="auto"/>
            <w:noWrap/>
            <w:vAlign w:val="bottom"/>
            <w:hideMark/>
          </w:tcPr>
          <w:p w14:paraId="2650A7EB" w14:textId="77777777" w:rsidR="00D21DCA" w:rsidRPr="003252D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8</w:t>
            </w:r>
          </w:p>
        </w:tc>
        <w:tc>
          <w:tcPr>
            <w:tcW w:w="2312" w:type="dxa"/>
            <w:tcBorders>
              <w:top w:val="nil"/>
              <w:left w:val="nil"/>
              <w:bottom w:val="single" w:sz="4" w:space="0" w:color="auto"/>
              <w:right w:val="single" w:sz="4" w:space="0" w:color="auto"/>
            </w:tcBorders>
            <w:shd w:val="clear" w:color="auto" w:fill="auto"/>
            <w:noWrap/>
            <w:vAlign w:val="bottom"/>
            <w:hideMark/>
          </w:tcPr>
          <w:p w14:paraId="7F46A67A" w14:textId="77777777" w:rsidR="00D21DCA" w:rsidRPr="003252DC" w:rsidRDefault="00D21DCA" w:rsidP="00746D0A">
            <w:pPr>
              <w:keepNext/>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82280</w:t>
            </w:r>
          </w:p>
        </w:tc>
      </w:tr>
    </w:tbl>
    <w:p w14:paraId="1C4F569D" w14:textId="2B44B175" w:rsidR="005F41F9" w:rsidRPr="00746D0A" w:rsidRDefault="00746D0A" w:rsidP="00746D0A">
      <w:pPr>
        <w:pStyle w:val="Caption"/>
        <w:jc w:val="center"/>
        <w:rPr>
          <w:rFonts w:ascii="Times New Roman" w:hAnsi="Times New Roman" w:cs="Times New Roman"/>
          <w:color w:val="auto"/>
          <w:sz w:val="16"/>
          <w:szCs w:val="16"/>
        </w:rPr>
      </w:pPr>
      <w:bookmarkStart w:id="310" w:name="_Toc198205417"/>
      <w:bookmarkStart w:id="311" w:name="_Toc198255014"/>
      <w:bookmarkStart w:id="312" w:name="_Toc198255415"/>
      <w:r w:rsidRPr="00746D0A">
        <w:rPr>
          <w:rFonts w:ascii="Times New Roman" w:hAnsi="Times New Roman" w:cs="Times New Roman"/>
          <w:color w:val="auto"/>
          <w:sz w:val="16"/>
          <w:szCs w:val="16"/>
        </w:rPr>
        <w:t xml:space="preserve">Table </w:t>
      </w:r>
      <w:r w:rsidRPr="00746D0A">
        <w:rPr>
          <w:rFonts w:ascii="Times New Roman" w:hAnsi="Times New Roman" w:cs="Times New Roman"/>
          <w:color w:val="auto"/>
          <w:sz w:val="16"/>
          <w:szCs w:val="16"/>
        </w:rPr>
        <w:fldChar w:fldCharType="begin"/>
      </w:r>
      <w:r w:rsidRPr="00746D0A">
        <w:rPr>
          <w:rFonts w:ascii="Times New Roman" w:hAnsi="Times New Roman" w:cs="Times New Roman"/>
          <w:color w:val="auto"/>
          <w:sz w:val="16"/>
          <w:szCs w:val="16"/>
        </w:rPr>
        <w:instrText xml:space="preserve"> SEQ Table \* ARABIC </w:instrText>
      </w:r>
      <w:r w:rsidRPr="00746D0A">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49</w:t>
      </w:r>
      <w:r w:rsidRPr="00746D0A">
        <w:rPr>
          <w:rFonts w:ascii="Times New Roman" w:hAnsi="Times New Roman" w:cs="Times New Roman"/>
          <w:color w:val="auto"/>
          <w:sz w:val="16"/>
          <w:szCs w:val="16"/>
        </w:rPr>
        <w:fldChar w:fldCharType="end"/>
      </w:r>
      <w:r w:rsidRPr="00746D0A">
        <w:rPr>
          <w:rFonts w:ascii="Times New Roman" w:hAnsi="Times New Roman" w:cs="Times New Roman"/>
          <w:color w:val="auto"/>
          <w:sz w:val="16"/>
          <w:szCs w:val="16"/>
        </w:rPr>
        <w:t xml:space="preserve"> Cluster </w:t>
      </w:r>
      <w:r>
        <w:rPr>
          <w:rFonts w:ascii="Times New Roman" w:hAnsi="Times New Roman" w:cs="Times New Roman"/>
          <w:color w:val="auto"/>
          <w:sz w:val="16"/>
          <w:szCs w:val="16"/>
        </w:rPr>
        <w:t>1</w:t>
      </w:r>
      <w:r w:rsidRPr="00746D0A">
        <w:rPr>
          <w:rFonts w:ascii="Times New Roman" w:hAnsi="Times New Roman" w:cs="Times New Roman"/>
          <w:color w:val="auto"/>
          <w:sz w:val="16"/>
          <w:szCs w:val="16"/>
        </w:rPr>
        <w:t xml:space="preserve"> BLAZE vehicle 2 route</w:t>
      </w:r>
      <w:bookmarkEnd w:id="310"/>
      <w:bookmarkEnd w:id="311"/>
      <w:bookmarkEnd w:id="312"/>
    </w:p>
    <w:p w14:paraId="1B4DF9DA" w14:textId="77777777" w:rsidR="00746D0A" w:rsidRDefault="001E6381" w:rsidP="00746D0A">
      <w:pPr>
        <w:keepNext/>
        <w:jc w:val="center"/>
      </w:pPr>
      <w:r w:rsidRPr="00B80DEE">
        <w:rPr>
          <w:rFonts w:ascii="Times New Roman" w:hAnsi="Times New Roman" w:cs="Times New Roman"/>
          <w:noProof/>
        </w:rPr>
        <w:drawing>
          <wp:inline distT="0" distB="0" distL="0" distR="0" wp14:anchorId="3944B428" wp14:editId="1BC0340F">
            <wp:extent cx="4269054" cy="2520000"/>
            <wp:effectExtent l="19050" t="19050" r="17780" b="13970"/>
            <wp:docPr id="9831466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146636" name="Picture 98314663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269054" cy="2520000"/>
                    </a:xfrm>
                    <a:prstGeom prst="rect">
                      <a:avLst/>
                    </a:prstGeom>
                    <a:ln>
                      <a:solidFill>
                        <a:schemeClr val="tx1"/>
                      </a:solidFill>
                    </a:ln>
                  </pic:spPr>
                </pic:pic>
              </a:graphicData>
            </a:graphic>
          </wp:inline>
        </w:drawing>
      </w:r>
    </w:p>
    <w:p w14:paraId="1BDF82C5" w14:textId="4F3BF5BB" w:rsidR="001E6381" w:rsidRPr="00746D0A" w:rsidRDefault="00746D0A" w:rsidP="00746D0A">
      <w:pPr>
        <w:pStyle w:val="Caption"/>
        <w:jc w:val="center"/>
        <w:rPr>
          <w:rFonts w:ascii="Times New Roman" w:hAnsi="Times New Roman" w:cs="Times New Roman"/>
          <w:color w:val="auto"/>
          <w:sz w:val="16"/>
          <w:szCs w:val="16"/>
        </w:rPr>
      </w:pPr>
      <w:bookmarkStart w:id="313" w:name="_Toc198100289"/>
      <w:r w:rsidRPr="00746D0A">
        <w:rPr>
          <w:rFonts w:ascii="Times New Roman" w:hAnsi="Times New Roman" w:cs="Times New Roman"/>
          <w:color w:val="auto"/>
          <w:sz w:val="16"/>
          <w:szCs w:val="16"/>
        </w:rPr>
        <w:t xml:space="preserve">Figure </w:t>
      </w:r>
      <w:r w:rsidRPr="00746D0A">
        <w:rPr>
          <w:rFonts w:ascii="Times New Roman" w:hAnsi="Times New Roman" w:cs="Times New Roman"/>
          <w:color w:val="auto"/>
          <w:sz w:val="16"/>
          <w:szCs w:val="16"/>
        </w:rPr>
        <w:fldChar w:fldCharType="begin"/>
      </w:r>
      <w:r w:rsidRPr="00746D0A">
        <w:rPr>
          <w:rFonts w:ascii="Times New Roman" w:hAnsi="Times New Roman" w:cs="Times New Roman"/>
          <w:color w:val="auto"/>
          <w:sz w:val="16"/>
          <w:szCs w:val="16"/>
        </w:rPr>
        <w:instrText xml:space="preserve"> SEQ Figure \* ARABIC </w:instrText>
      </w:r>
      <w:r w:rsidRPr="00746D0A">
        <w:rPr>
          <w:rFonts w:ascii="Times New Roman" w:hAnsi="Times New Roman" w:cs="Times New Roman"/>
          <w:color w:val="auto"/>
          <w:sz w:val="16"/>
          <w:szCs w:val="16"/>
        </w:rPr>
        <w:fldChar w:fldCharType="separate"/>
      </w:r>
      <w:r>
        <w:rPr>
          <w:rFonts w:ascii="Times New Roman" w:hAnsi="Times New Roman" w:cs="Times New Roman"/>
          <w:noProof/>
          <w:color w:val="auto"/>
          <w:sz w:val="16"/>
          <w:szCs w:val="16"/>
        </w:rPr>
        <w:t>26</w:t>
      </w:r>
      <w:r w:rsidRPr="00746D0A">
        <w:rPr>
          <w:rFonts w:ascii="Times New Roman" w:hAnsi="Times New Roman" w:cs="Times New Roman"/>
          <w:color w:val="auto"/>
          <w:sz w:val="16"/>
          <w:szCs w:val="16"/>
        </w:rPr>
        <w:fldChar w:fldCharType="end"/>
      </w:r>
      <w:r w:rsidRPr="00746D0A">
        <w:rPr>
          <w:rFonts w:ascii="Times New Roman" w:hAnsi="Times New Roman" w:cs="Times New Roman"/>
          <w:color w:val="auto"/>
          <w:sz w:val="16"/>
          <w:szCs w:val="16"/>
        </w:rPr>
        <w:t xml:space="preserve"> Cluster 1 BLAZE vehicle routes</w:t>
      </w:r>
      <w:bookmarkEnd w:id="313"/>
    </w:p>
    <w:tbl>
      <w:tblPr>
        <w:tblStyle w:val="TableGrid"/>
        <w:tblW w:w="0" w:type="auto"/>
        <w:jc w:val="center"/>
        <w:tblLook w:val="04A0" w:firstRow="1" w:lastRow="0" w:firstColumn="1" w:lastColumn="0" w:noHBand="0" w:noVBand="1"/>
      </w:tblPr>
      <w:tblGrid>
        <w:gridCol w:w="1277"/>
        <w:gridCol w:w="1046"/>
        <w:gridCol w:w="1727"/>
        <w:gridCol w:w="2623"/>
        <w:gridCol w:w="2343"/>
      </w:tblGrid>
      <w:tr w:rsidR="005F41F9" w:rsidRPr="00B80DEE" w14:paraId="78265AF7" w14:textId="77777777" w:rsidTr="002440B3">
        <w:trPr>
          <w:trHeight w:val="288"/>
          <w:jc w:val="center"/>
        </w:trPr>
        <w:tc>
          <w:tcPr>
            <w:tcW w:w="0" w:type="auto"/>
            <w:noWrap/>
            <w:hideMark/>
          </w:tcPr>
          <w:p w14:paraId="5861145A" w14:textId="77777777" w:rsidR="005F41F9" w:rsidRPr="002440B3" w:rsidRDefault="005F41F9" w:rsidP="002440B3">
            <w:pPr>
              <w:jc w:val="center"/>
              <w:rPr>
                <w:rFonts w:ascii="Times New Roman" w:eastAsia="Times New Roman" w:hAnsi="Times New Roman" w:cs="Times New Roman"/>
                <w:b/>
                <w:bCs/>
                <w:color w:val="000000"/>
                <w:kern w:val="0"/>
                <w:lang w:eastAsia="en-GB"/>
                <w14:ligatures w14:val="none"/>
              </w:rPr>
            </w:pPr>
            <w:r w:rsidRPr="002440B3">
              <w:rPr>
                <w:rFonts w:ascii="Times New Roman" w:eastAsia="Times New Roman" w:hAnsi="Times New Roman" w:cs="Times New Roman"/>
                <w:b/>
                <w:bCs/>
                <w:color w:val="000000"/>
                <w:kern w:val="0"/>
                <w:lang w:eastAsia="en-GB"/>
                <w14:ligatures w14:val="none"/>
              </w:rPr>
              <w:lastRenderedPageBreak/>
              <w:t>E-Bike Type</w:t>
            </w:r>
          </w:p>
        </w:tc>
        <w:tc>
          <w:tcPr>
            <w:tcW w:w="1223" w:type="dxa"/>
            <w:noWrap/>
            <w:hideMark/>
          </w:tcPr>
          <w:p w14:paraId="1F56A1BB" w14:textId="4D6C7493" w:rsidR="005F41F9" w:rsidRPr="002440B3" w:rsidRDefault="005F41F9" w:rsidP="002440B3">
            <w:pPr>
              <w:jc w:val="center"/>
              <w:rPr>
                <w:rFonts w:ascii="Times New Roman" w:eastAsia="Times New Roman" w:hAnsi="Times New Roman" w:cs="Times New Roman"/>
                <w:b/>
                <w:bCs/>
                <w:color w:val="000000"/>
                <w:kern w:val="0"/>
                <w:lang w:eastAsia="en-GB"/>
                <w14:ligatures w14:val="none"/>
              </w:rPr>
            </w:pPr>
            <w:r w:rsidRPr="002440B3">
              <w:rPr>
                <w:rFonts w:ascii="Times New Roman" w:eastAsia="Times New Roman" w:hAnsi="Times New Roman" w:cs="Times New Roman"/>
                <w:b/>
                <w:bCs/>
                <w:color w:val="000000"/>
                <w:kern w:val="0"/>
                <w:lang w:eastAsia="en-GB"/>
                <w14:ligatures w14:val="none"/>
              </w:rPr>
              <w:t>Vehicle</w:t>
            </w:r>
          </w:p>
        </w:tc>
        <w:tc>
          <w:tcPr>
            <w:tcW w:w="2050" w:type="dxa"/>
            <w:noWrap/>
            <w:hideMark/>
          </w:tcPr>
          <w:p w14:paraId="59873F06" w14:textId="77777777" w:rsidR="005F41F9" w:rsidRPr="002440B3" w:rsidRDefault="005F41F9" w:rsidP="002440B3">
            <w:pPr>
              <w:jc w:val="center"/>
              <w:rPr>
                <w:rFonts w:ascii="Times New Roman" w:eastAsia="Times New Roman" w:hAnsi="Times New Roman" w:cs="Times New Roman"/>
                <w:b/>
                <w:bCs/>
                <w:color w:val="000000"/>
                <w:kern w:val="0"/>
                <w:lang w:eastAsia="en-GB"/>
                <w14:ligatures w14:val="none"/>
              </w:rPr>
            </w:pPr>
            <w:r w:rsidRPr="002440B3">
              <w:rPr>
                <w:rFonts w:ascii="Times New Roman" w:eastAsia="Times New Roman" w:hAnsi="Times New Roman" w:cs="Times New Roman"/>
                <w:b/>
                <w:bCs/>
                <w:color w:val="000000"/>
                <w:kern w:val="0"/>
                <w:lang w:eastAsia="en-GB"/>
                <w14:ligatures w14:val="none"/>
              </w:rPr>
              <w:t>Total Distance Travelled(km)</w:t>
            </w:r>
          </w:p>
        </w:tc>
        <w:tc>
          <w:tcPr>
            <w:tcW w:w="0" w:type="auto"/>
            <w:noWrap/>
            <w:hideMark/>
          </w:tcPr>
          <w:p w14:paraId="3489BCF2" w14:textId="77777777" w:rsidR="005F41F9" w:rsidRPr="002440B3" w:rsidRDefault="005F41F9" w:rsidP="002440B3">
            <w:pPr>
              <w:jc w:val="center"/>
              <w:rPr>
                <w:rFonts w:ascii="Times New Roman" w:eastAsia="Times New Roman" w:hAnsi="Times New Roman" w:cs="Times New Roman"/>
                <w:b/>
                <w:bCs/>
                <w:color w:val="000000"/>
                <w:kern w:val="0"/>
                <w:lang w:eastAsia="en-GB"/>
                <w14:ligatures w14:val="none"/>
              </w:rPr>
            </w:pPr>
            <w:r w:rsidRPr="002440B3">
              <w:rPr>
                <w:rFonts w:ascii="Times New Roman" w:eastAsia="Times New Roman" w:hAnsi="Times New Roman" w:cs="Times New Roman"/>
                <w:b/>
                <w:bCs/>
                <w:color w:val="000000"/>
                <w:kern w:val="0"/>
                <w:lang w:eastAsia="en-GB"/>
                <w14:ligatures w14:val="none"/>
              </w:rPr>
              <w:t>Energy Consumption (kWh)</w:t>
            </w:r>
          </w:p>
        </w:tc>
        <w:tc>
          <w:tcPr>
            <w:tcW w:w="0" w:type="auto"/>
            <w:noWrap/>
            <w:hideMark/>
          </w:tcPr>
          <w:p w14:paraId="23225BBE" w14:textId="77777777" w:rsidR="005F41F9" w:rsidRPr="002440B3" w:rsidRDefault="005F41F9" w:rsidP="002440B3">
            <w:pPr>
              <w:jc w:val="center"/>
              <w:rPr>
                <w:rFonts w:ascii="Times New Roman" w:eastAsia="Times New Roman" w:hAnsi="Times New Roman" w:cs="Times New Roman"/>
                <w:b/>
                <w:bCs/>
                <w:color w:val="000000"/>
                <w:kern w:val="0"/>
                <w:lang w:eastAsia="en-GB"/>
                <w14:ligatures w14:val="none"/>
              </w:rPr>
            </w:pPr>
            <w:r w:rsidRPr="002440B3">
              <w:rPr>
                <w:rFonts w:ascii="Times New Roman" w:eastAsia="Times New Roman" w:hAnsi="Times New Roman" w:cs="Times New Roman"/>
                <w:b/>
                <w:bCs/>
                <w:color w:val="000000"/>
                <w:kern w:val="0"/>
                <w:lang w:eastAsia="en-GB"/>
                <w14:ligatures w14:val="none"/>
              </w:rPr>
              <w:t>CO2 Emissions Saved (g)</w:t>
            </w:r>
          </w:p>
        </w:tc>
      </w:tr>
      <w:tr w:rsidR="005F41F9" w:rsidRPr="00B80DEE" w14:paraId="6000230E" w14:textId="77777777" w:rsidTr="002440B3">
        <w:trPr>
          <w:trHeight w:val="300"/>
          <w:jc w:val="center"/>
        </w:trPr>
        <w:tc>
          <w:tcPr>
            <w:tcW w:w="0" w:type="auto"/>
            <w:vMerge w:val="restart"/>
            <w:noWrap/>
            <w:hideMark/>
          </w:tcPr>
          <w:p w14:paraId="727CB8DA" w14:textId="77777777" w:rsidR="005F41F9" w:rsidRPr="002440B3" w:rsidRDefault="005F41F9" w:rsidP="002440B3">
            <w:pPr>
              <w:jc w:val="center"/>
              <w:rPr>
                <w:rFonts w:ascii="Times New Roman" w:eastAsia="Times New Roman" w:hAnsi="Times New Roman" w:cs="Times New Roman"/>
                <w:b/>
                <w:bCs/>
                <w:color w:val="000000"/>
                <w:kern w:val="0"/>
                <w:lang w:eastAsia="en-GB"/>
                <w14:ligatures w14:val="none"/>
              </w:rPr>
            </w:pPr>
            <w:r w:rsidRPr="002440B3">
              <w:rPr>
                <w:rFonts w:ascii="Times New Roman" w:eastAsia="Times New Roman" w:hAnsi="Times New Roman" w:cs="Times New Roman"/>
                <w:b/>
                <w:bCs/>
                <w:color w:val="000000"/>
                <w:kern w:val="0"/>
                <w:lang w:eastAsia="en-GB"/>
                <w14:ligatures w14:val="none"/>
              </w:rPr>
              <w:t>BLAZE</w:t>
            </w:r>
          </w:p>
        </w:tc>
        <w:tc>
          <w:tcPr>
            <w:tcW w:w="1223" w:type="dxa"/>
            <w:noWrap/>
            <w:hideMark/>
          </w:tcPr>
          <w:p w14:paraId="35CC7E9A" w14:textId="77777777" w:rsidR="005F41F9" w:rsidRPr="00B80DEE" w:rsidRDefault="005F41F9"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w:t>
            </w:r>
          </w:p>
        </w:tc>
        <w:tc>
          <w:tcPr>
            <w:tcW w:w="2050" w:type="dxa"/>
            <w:noWrap/>
            <w:hideMark/>
          </w:tcPr>
          <w:p w14:paraId="0121BA15" w14:textId="77777777" w:rsidR="005F41F9" w:rsidRPr="00B80DEE" w:rsidRDefault="005F41F9"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41.997</w:t>
            </w:r>
          </w:p>
        </w:tc>
        <w:tc>
          <w:tcPr>
            <w:tcW w:w="0" w:type="auto"/>
            <w:noWrap/>
            <w:hideMark/>
          </w:tcPr>
          <w:p w14:paraId="05EC6CD5" w14:textId="77777777" w:rsidR="005F41F9" w:rsidRPr="00B80DEE" w:rsidRDefault="005F41F9"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0.923934</w:t>
            </w:r>
          </w:p>
        </w:tc>
        <w:tc>
          <w:tcPr>
            <w:tcW w:w="0" w:type="auto"/>
            <w:noWrap/>
            <w:hideMark/>
          </w:tcPr>
          <w:p w14:paraId="5A17D981" w14:textId="77777777" w:rsidR="005F41F9" w:rsidRPr="00B80DEE" w:rsidRDefault="005F41F9"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5543.604</w:t>
            </w:r>
          </w:p>
        </w:tc>
      </w:tr>
      <w:tr w:rsidR="005F41F9" w:rsidRPr="00B80DEE" w14:paraId="5483D95E" w14:textId="77777777" w:rsidTr="002440B3">
        <w:trPr>
          <w:trHeight w:val="324"/>
          <w:jc w:val="center"/>
        </w:trPr>
        <w:tc>
          <w:tcPr>
            <w:tcW w:w="0" w:type="auto"/>
            <w:vMerge/>
            <w:noWrap/>
            <w:hideMark/>
          </w:tcPr>
          <w:p w14:paraId="004DADFA" w14:textId="77777777" w:rsidR="005F41F9" w:rsidRPr="002440B3" w:rsidRDefault="005F41F9" w:rsidP="002440B3">
            <w:pPr>
              <w:jc w:val="center"/>
              <w:rPr>
                <w:rFonts w:ascii="Times New Roman" w:eastAsia="Times New Roman" w:hAnsi="Times New Roman" w:cs="Times New Roman"/>
                <w:b/>
                <w:bCs/>
                <w:color w:val="000000"/>
                <w:kern w:val="0"/>
                <w:lang w:eastAsia="en-GB"/>
                <w14:ligatures w14:val="none"/>
              </w:rPr>
            </w:pPr>
          </w:p>
        </w:tc>
        <w:tc>
          <w:tcPr>
            <w:tcW w:w="1223" w:type="dxa"/>
            <w:noWrap/>
            <w:hideMark/>
          </w:tcPr>
          <w:p w14:paraId="3F17F3C9" w14:textId="77777777" w:rsidR="005F41F9" w:rsidRPr="00B80DEE" w:rsidRDefault="005F41F9"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w:t>
            </w:r>
          </w:p>
        </w:tc>
        <w:tc>
          <w:tcPr>
            <w:tcW w:w="2050" w:type="dxa"/>
            <w:noWrap/>
            <w:hideMark/>
          </w:tcPr>
          <w:p w14:paraId="14F0470E" w14:textId="77777777" w:rsidR="005F41F9" w:rsidRPr="00B80DEE" w:rsidRDefault="005F41F9"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82.28</w:t>
            </w:r>
          </w:p>
        </w:tc>
        <w:tc>
          <w:tcPr>
            <w:tcW w:w="0" w:type="auto"/>
            <w:noWrap/>
            <w:hideMark/>
          </w:tcPr>
          <w:p w14:paraId="60E2AE90" w14:textId="77777777" w:rsidR="005F41F9" w:rsidRPr="00B80DEE" w:rsidRDefault="005F41F9"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1.81016</w:t>
            </w:r>
          </w:p>
        </w:tc>
        <w:tc>
          <w:tcPr>
            <w:tcW w:w="0" w:type="auto"/>
            <w:noWrap/>
            <w:hideMark/>
          </w:tcPr>
          <w:p w14:paraId="734FB947" w14:textId="77777777" w:rsidR="005F41F9" w:rsidRPr="00B80DEE" w:rsidRDefault="005F41F9"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10860.96</w:t>
            </w:r>
          </w:p>
        </w:tc>
      </w:tr>
      <w:tr w:rsidR="005F41F9" w:rsidRPr="00B80DEE" w14:paraId="15186B9D" w14:textId="77777777" w:rsidTr="002440B3">
        <w:trPr>
          <w:trHeight w:val="324"/>
          <w:jc w:val="center"/>
        </w:trPr>
        <w:tc>
          <w:tcPr>
            <w:tcW w:w="2405" w:type="dxa"/>
            <w:gridSpan w:val="2"/>
            <w:noWrap/>
            <w:hideMark/>
          </w:tcPr>
          <w:p w14:paraId="6136DFA9" w14:textId="77777777" w:rsidR="005F41F9" w:rsidRPr="002440B3" w:rsidRDefault="005F41F9" w:rsidP="002440B3">
            <w:pPr>
              <w:jc w:val="center"/>
              <w:rPr>
                <w:rFonts w:ascii="Times New Roman" w:eastAsia="Times New Roman" w:hAnsi="Times New Roman" w:cs="Times New Roman"/>
                <w:b/>
                <w:bCs/>
                <w:color w:val="000000"/>
                <w:kern w:val="0"/>
                <w:lang w:eastAsia="en-GB"/>
                <w14:ligatures w14:val="none"/>
              </w:rPr>
            </w:pPr>
            <w:r w:rsidRPr="002440B3">
              <w:rPr>
                <w:rFonts w:ascii="Times New Roman" w:eastAsia="Times New Roman" w:hAnsi="Times New Roman" w:cs="Times New Roman"/>
                <w:b/>
                <w:bCs/>
                <w:color w:val="000000"/>
                <w:kern w:val="0"/>
                <w:lang w:eastAsia="en-GB"/>
                <w14:ligatures w14:val="none"/>
              </w:rPr>
              <w:t>Total</w:t>
            </w:r>
          </w:p>
        </w:tc>
        <w:tc>
          <w:tcPr>
            <w:tcW w:w="2050" w:type="dxa"/>
            <w:noWrap/>
            <w:hideMark/>
          </w:tcPr>
          <w:p w14:paraId="112F418C" w14:textId="77777777" w:rsidR="005F41F9" w:rsidRPr="00B80DEE" w:rsidRDefault="005F41F9"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124.277</w:t>
            </w:r>
          </w:p>
        </w:tc>
        <w:tc>
          <w:tcPr>
            <w:tcW w:w="0" w:type="auto"/>
            <w:noWrap/>
            <w:hideMark/>
          </w:tcPr>
          <w:p w14:paraId="5CF24198" w14:textId="77777777" w:rsidR="005F41F9" w:rsidRPr="00B80DEE" w:rsidRDefault="005F41F9"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2.734094</w:t>
            </w:r>
          </w:p>
        </w:tc>
        <w:tc>
          <w:tcPr>
            <w:tcW w:w="0" w:type="auto"/>
            <w:noWrap/>
            <w:hideMark/>
          </w:tcPr>
          <w:p w14:paraId="54CB44BA" w14:textId="77777777" w:rsidR="005F41F9" w:rsidRPr="00B80DEE" w:rsidRDefault="005F41F9" w:rsidP="00746D0A">
            <w:pPr>
              <w:keepNext/>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16404.564</w:t>
            </w:r>
          </w:p>
        </w:tc>
      </w:tr>
    </w:tbl>
    <w:p w14:paraId="0615EAAE" w14:textId="39E58646" w:rsidR="00CA0E17" w:rsidRPr="00746D0A" w:rsidRDefault="00746D0A" w:rsidP="00746D0A">
      <w:pPr>
        <w:pStyle w:val="Caption"/>
        <w:jc w:val="center"/>
        <w:rPr>
          <w:rFonts w:ascii="Times New Roman" w:hAnsi="Times New Roman" w:cs="Times New Roman"/>
          <w:color w:val="auto"/>
          <w:sz w:val="16"/>
          <w:szCs w:val="16"/>
        </w:rPr>
      </w:pPr>
      <w:bookmarkStart w:id="314" w:name="_Toc198205418"/>
      <w:bookmarkStart w:id="315" w:name="_Toc198255015"/>
      <w:bookmarkStart w:id="316" w:name="_Toc198255416"/>
      <w:r w:rsidRPr="00746D0A">
        <w:rPr>
          <w:rFonts w:ascii="Times New Roman" w:hAnsi="Times New Roman" w:cs="Times New Roman"/>
          <w:color w:val="auto"/>
          <w:sz w:val="16"/>
          <w:szCs w:val="16"/>
        </w:rPr>
        <w:t xml:space="preserve">Table </w:t>
      </w:r>
      <w:r w:rsidRPr="00746D0A">
        <w:rPr>
          <w:rFonts w:ascii="Times New Roman" w:hAnsi="Times New Roman" w:cs="Times New Roman"/>
          <w:color w:val="auto"/>
          <w:sz w:val="16"/>
          <w:szCs w:val="16"/>
        </w:rPr>
        <w:fldChar w:fldCharType="begin"/>
      </w:r>
      <w:r w:rsidRPr="00746D0A">
        <w:rPr>
          <w:rFonts w:ascii="Times New Roman" w:hAnsi="Times New Roman" w:cs="Times New Roman"/>
          <w:color w:val="auto"/>
          <w:sz w:val="16"/>
          <w:szCs w:val="16"/>
        </w:rPr>
        <w:instrText xml:space="preserve"> SEQ Table \* ARABIC </w:instrText>
      </w:r>
      <w:r w:rsidRPr="00746D0A">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50</w:t>
      </w:r>
      <w:r w:rsidRPr="00746D0A">
        <w:rPr>
          <w:rFonts w:ascii="Times New Roman" w:hAnsi="Times New Roman" w:cs="Times New Roman"/>
          <w:color w:val="auto"/>
          <w:sz w:val="16"/>
          <w:szCs w:val="16"/>
        </w:rPr>
        <w:fldChar w:fldCharType="end"/>
      </w:r>
      <w:r w:rsidRPr="00746D0A">
        <w:rPr>
          <w:rFonts w:ascii="Times New Roman" w:hAnsi="Times New Roman" w:cs="Times New Roman"/>
          <w:color w:val="auto"/>
          <w:sz w:val="16"/>
          <w:szCs w:val="16"/>
        </w:rPr>
        <w:t xml:space="preserve"> Cluster 1 BLAZE sustainability evaluation summary</w:t>
      </w:r>
      <w:bookmarkEnd w:id="314"/>
      <w:bookmarkEnd w:id="315"/>
      <w:bookmarkEnd w:id="316"/>
    </w:p>
    <w:p w14:paraId="531F6212" w14:textId="341802F3" w:rsidR="00CA0E17" w:rsidRDefault="00CA0E17" w:rsidP="00CA0E17">
      <w:pPr>
        <w:jc w:val="both"/>
        <w:rPr>
          <w:rFonts w:ascii="Times New Roman" w:hAnsi="Times New Roman" w:cs="Times New Roman"/>
        </w:rPr>
      </w:pPr>
    </w:p>
    <w:p w14:paraId="18B8D729" w14:textId="5209AD9A" w:rsidR="001E6381" w:rsidRPr="001E6381" w:rsidRDefault="001F6517" w:rsidP="001E6381">
      <w:pPr>
        <w:pStyle w:val="Heading2"/>
        <w:rPr>
          <w:rFonts w:cs="Times New Roman"/>
          <w:sz w:val="28"/>
          <w:szCs w:val="28"/>
        </w:rPr>
      </w:pPr>
      <w:bookmarkStart w:id="317" w:name="_Toc198100261"/>
      <w:bookmarkStart w:id="318" w:name="_Toc198256797"/>
      <w:r>
        <w:rPr>
          <w:rFonts w:cs="Times New Roman"/>
          <w:sz w:val="28"/>
          <w:szCs w:val="28"/>
        </w:rPr>
        <w:t>RODHA</w:t>
      </w:r>
      <w:r w:rsidR="001E6381" w:rsidRPr="001E6381">
        <w:rPr>
          <w:rFonts w:cs="Times New Roman"/>
          <w:sz w:val="28"/>
          <w:szCs w:val="28"/>
        </w:rPr>
        <w:t xml:space="preserve"> </w:t>
      </w:r>
      <w:r w:rsidR="002E73D6">
        <w:rPr>
          <w:rFonts w:cs="Times New Roman"/>
          <w:sz w:val="28"/>
          <w:szCs w:val="28"/>
        </w:rPr>
        <w:t>f</w:t>
      </w:r>
      <w:r w:rsidR="001E6381" w:rsidRPr="001E6381">
        <w:rPr>
          <w:rFonts w:cs="Times New Roman"/>
          <w:sz w:val="28"/>
          <w:szCs w:val="28"/>
        </w:rPr>
        <w:t>leet optimization</w:t>
      </w:r>
      <w:bookmarkEnd w:id="317"/>
      <w:bookmarkEnd w:id="318"/>
    </w:p>
    <w:p w14:paraId="5CDDDA66" w14:textId="4322B7E0" w:rsidR="001E6381" w:rsidRPr="001E6381" w:rsidRDefault="001E6381" w:rsidP="001E6381">
      <w:pPr>
        <w:pStyle w:val="Heading3"/>
        <w:rPr>
          <w:rFonts w:cs="Times New Roman"/>
          <w:sz w:val="24"/>
          <w:szCs w:val="24"/>
        </w:rPr>
      </w:pPr>
      <w:bookmarkStart w:id="319" w:name="_Toc198100262"/>
      <w:bookmarkStart w:id="320" w:name="_Toc198256798"/>
      <w:r w:rsidRPr="001E6381">
        <w:rPr>
          <w:rFonts w:cs="Times New Roman"/>
          <w:sz w:val="24"/>
          <w:szCs w:val="24"/>
        </w:rPr>
        <w:t>Cluster 0</w:t>
      </w:r>
      <w:bookmarkEnd w:id="319"/>
      <w:bookmarkEnd w:id="320"/>
    </w:p>
    <w:tbl>
      <w:tblPr>
        <w:tblStyle w:val="TableGrid"/>
        <w:tblW w:w="0" w:type="auto"/>
        <w:tblLayout w:type="fixed"/>
        <w:tblLook w:val="04A0" w:firstRow="1" w:lastRow="0" w:firstColumn="1" w:lastColumn="0" w:noHBand="0" w:noVBand="1"/>
      </w:tblPr>
      <w:tblGrid>
        <w:gridCol w:w="1271"/>
        <w:gridCol w:w="1276"/>
        <w:gridCol w:w="1559"/>
        <w:gridCol w:w="1276"/>
        <w:gridCol w:w="1984"/>
        <w:gridCol w:w="1650"/>
      </w:tblGrid>
      <w:tr w:rsidR="00CA0E17" w:rsidRPr="00B80DEE" w14:paraId="6392E8B7" w14:textId="77777777" w:rsidTr="00ED4499">
        <w:trPr>
          <w:trHeight w:val="300"/>
        </w:trPr>
        <w:tc>
          <w:tcPr>
            <w:tcW w:w="1271" w:type="dxa"/>
            <w:noWrap/>
            <w:hideMark/>
          </w:tcPr>
          <w:p w14:paraId="7602349D" w14:textId="77777777" w:rsidR="00CA0E17" w:rsidRPr="002440B3" w:rsidRDefault="00CA0E17" w:rsidP="002440B3">
            <w:pPr>
              <w:jc w:val="center"/>
              <w:rPr>
                <w:rFonts w:ascii="Times New Roman" w:eastAsia="Times New Roman" w:hAnsi="Times New Roman" w:cs="Times New Roman"/>
                <w:b/>
                <w:bCs/>
                <w:color w:val="000000"/>
                <w:kern w:val="0"/>
                <w:lang w:eastAsia="en-GB"/>
                <w14:ligatures w14:val="none"/>
              </w:rPr>
            </w:pPr>
            <w:r w:rsidRPr="002440B3">
              <w:rPr>
                <w:rFonts w:ascii="Times New Roman" w:eastAsia="Times New Roman" w:hAnsi="Times New Roman" w:cs="Times New Roman"/>
                <w:b/>
                <w:bCs/>
                <w:color w:val="000000"/>
                <w:kern w:val="0"/>
                <w:lang w:eastAsia="en-GB"/>
                <w14:ligatures w14:val="none"/>
              </w:rPr>
              <w:t>Capacity</w:t>
            </w:r>
          </w:p>
        </w:tc>
        <w:tc>
          <w:tcPr>
            <w:tcW w:w="1276" w:type="dxa"/>
            <w:noWrap/>
            <w:hideMark/>
          </w:tcPr>
          <w:p w14:paraId="4DA95056" w14:textId="77777777" w:rsidR="00CA0E17" w:rsidRPr="002440B3" w:rsidRDefault="00CA0E17" w:rsidP="002440B3">
            <w:pPr>
              <w:jc w:val="center"/>
              <w:rPr>
                <w:rFonts w:ascii="Times New Roman" w:eastAsia="Times New Roman" w:hAnsi="Times New Roman" w:cs="Times New Roman"/>
                <w:b/>
                <w:bCs/>
                <w:color w:val="000000"/>
                <w:kern w:val="0"/>
                <w:lang w:eastAsia="en-GB"/>
                <w14:ligatures w14:val="none"/>
              </w:rPr>
            </w:pPr>
            <w:r w:rsidRPr="002440B3">
              <w:rPr>
                <w:rFonts w:ascii="Times New Roman" w:eastAsia="Times New Roman" w:hAnsi="Times New Roman" w:cs="Times New Roman"/>
                <w:b/>
                <w:bCs/>
                <w:color w:val="000000"/>
                <w:kern w:val="0"/>
                <w:lang w:eastAsia="en-GB"/>
                <w14:ligatures w14:val="none"/>
              </w:rPr>
              <w:t>Distance</w:t>
            </w:r>
          </w:p>
        </w:tc>
        <w:tc>
          <w:tcPr>
            <w:tcW w:w="1559" w:type="dxa"/>
            <w:noWrap/>
            <w:hideMark/>
          </w:tcPr>
          <w:p w14:paraId="737BE342" w14:textId="77777777" w:rsidR="00CA0E17" w:rsidRPr="002440B3" w:rsidRDefault="00CA0E17" w:rsidP="002440B3">
            <w:pPr>
              <w:jc w:val="center"/>
              <w:rPr>
                <w:rFonts w:ascii="Times New Roman" w:eastAsia="Times New Roman" w:hAnsi="Times New Roman" w:cs="Times New Roman"/>
                <w:b/>
                <w:bCs/>
                <w:color w:val="000000"/>
                <w:kern w:val="0"/>
                <w:lang w:eastAsia="en-GB"/>
                <w14:ligatures w14:val="none"/>
              </w:rPr>
            </w:pPr>
            <w:r w:rsidRPr="002440B3">
              <w:rPr>
                <w:rFonts w:ascii="Times New Roman" w:eastAsia="Times New Roman" w:hAnsi="Times New Roman" w:cs="Times New Roman"/>
                <w:b/>
                <w:bCs/>
                <w:color w:val="000000"/>
                <w:kern w:val="0"/>
                <w:lang w:eastAsia="en-GB"/>
                <w14:ligatures w14:val="none"/>
              </w:rPr>
              <w:t>Number of Vehicles</w:t>
            </w:r>
          </w:p>
        </w:tc>
        <w:tc>
          <w:tcPr>
            <w:tcW w:w="1276" w:type="dxa"/>
            <w:noWrap/>
            <w:hideMark/>
          </w:tcPr>
          <w:p w14:paraId="72CA4A04" w14:textId="77777777" w:rsidR="00CA0E17" w:rsidRPr="002440B3" w:rsidRDefault="00CA0E17" w:rsidP="002440B3">
            <w:pPr>
              <w:jc w:val="center"/>
              <w:rPr>
                <w:rFonts w:ascii="Times New Roman" w:eastAsia="Times New Roman" w:hAnsi="Times New Roman" w:cs="Times New Roman"/>
                <w:b/>
                <w:bCs/>
                <w:color w:val="000000"/>
                <w:kern w:val="0"/>
                <w:lang w:eastAsia="en-GB"/>
                <w14:ligatures w14:val="none"/>
              </w:rPr>
            </w:pPr>
            <w:r w:rsidRPr="002440B3">
              <w:rPr>
                <w:rFonts w:ascii="Times New Roman" w:eastAsia="Times New Roman" w:hAnsi="Times New Roman" w:cs="Times New Roman"/>
                <w:b/>
                <w:bCs/>
                <w:color w:val="000000"/>
                <w:kern w:val="0"/>
                <w:lang w:eastAsia="en-GB"/>
                <w14:ligatures w14:val="none"/>
              </w:rPr>
              <w:t>Objective</w:t>
            </w:r>
          </w:p>
        </w:tc>
        <w:tc>
          <w:tcPr>
            <w:tcW w:w="1984" w:type="dxa"/>
            <w:noWrap/>
            <w:hideMark/>
          </w:tcPr>
          <w:p w14:paraId="55868326" w14:textId="77777777" w:rsidR="00CA0E17" w:rsidRPr="002440B3" w:rsidRDefault="00CA0E17" w:rsidP="002440B3">
            <w:pPr>
              <w:jc w:val="center"/>
              <w:rPr>
                <w:rFonts w:ascii="Times New Roman" w:eastAsia="Times New Roman" w:hAnsi="Times New Roman" w:cs="Times New Roman"/>
                <w:b/>
                <w:bCs/>
                <w:color w:val="000000"/>
                <w:kern w:val="0"/>
                <w:lang w:eastAsia="en-GB"/>
                <w14:ligatures w14:val="none"/>
              </w:rPr>
            </w:pPr>
            <w:r w:rsidRPr="002440B3">
              <w:rPr>
                <w:rFonts w:ascii="Times New Roman" w:eastAsia="Times New Roman" w:hAnsi="Times New Roman" w:cs="Times New Roman"/>
                <w:b/>
                <w:bCs/>
                <w:color w:val="000000"/>
                <w:kern w:val="0"/>
                <w:lang w:eastAsia="en-GB"/>
                <w14:ligatures w14:val="none"/>
              </w:rPr>
              <w:t>Total Distance of Route</w:t>
            </w:r>
          </w:p>
        </w:tc>
        <w:tc>
          <w:tcPr>
            <w:tcW w:w="1650" w:type="dxa"/>
            <w:noWrap/>
            <w:hideMark/>
          </w:tcPr>
          <w:p w14:paraId="246220D9" w14:textId="77777777" w:rsidR="00CA0E17" w:rsidRPr="002440B3" w:rsidRDefault="00CA0E17" w:rsidP="002440B3">
            <w:pPr>
              <w:jc w:val="center"/>
              <w:rPr>
                <w:rFonts w:ascii="Times New Roman" w:eastAsia="Times New Roman" w:hAnsi="Times New Roman" w:cs="Times New Roman"/>
                <w:b/>
                <w:bCs/>
                <w:color w:val="000000"/>
                <w:kern w:val="0"/>
                <w:lang w:eastAsia="en-GB"/>
                <w14:ligatures w14:val="none"/>
              </w:rPr>
            </w:pPr>
            <w:r w:rsidRPr="002440B3">
              <w:rPr>
                <w:rFonts w:ascii="Times New Roman" w:eastAsia="Times New Roman" w:hAnsi="Times New Roman" w:cs="Times New Roman"/>
                <w:b/>
                <w:bCs/>
                <w:color w:val="000000"/>
                <w:kern w:val="0"/>
                <w:lang w:eastAsia="en-GB"/>
                <w14:ligatures w14:val="none"/>
              </w:rPr>
              <w:t>Total Load of Route</w:t>
            </w:r>
          </w:p>
        </w:tc>
      </w:tr>
      <w:tr w:rsidR="002440B3" w:rsidRPr="00B80DEE" w14:paraId="5AA53B0B" w14:textId="77777777" w:rsidTr="00ED4499">
        <w:trPr>
          <w:trHeight w:val="300"/>
        </w:trPr>
        <w:tc>
          <w:tcPr>
            <w:tcW w:w="1271" w:type="dxa"/>
            <w:noWrap/>
            <w:hideMark/>
          </w:tcPr>
          <w:p w14:paraId="15F6A40D" w14:textId="77777777" w:rsidR="002440B3" w:rsidRPr="00B80DEE" w:rsidRDefault="002440B3"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25</w:t>
            </w:r>
          </w:p>
        </w:tc>
        <w:tc>
          <w:tcPr>
            <w:tcW w:w="1276" w:type="dxa"/>
            <w:noWrap/>
            <w:hideMark/>
          </w:tcPr>
          <w:p w14:paraId="32004BF5" w14:textId="77777777" w:rsidR="002440B3" w:rsidRPr="00B80DEE" w:rsidRDefault="002440B3"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559" w:type="dxa"/>
            <w:noWrap/>
            <w:hideMark/>
          </w:tcPr>
          <w:p w14:paraId="506EC98C" w14:textId="77777777" w:rsidR="002440B3" w:rsidRPr="00B80DEE" w:rsidRDefault="002440B3"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w:t>
            </w:r>
          </w:p>
        </w:tc>
        <w:tc>
          <w:tcPr>
            <w:tcW w:w="4910" w:type="dxa"/>
            <w:gridSpan w:val="3"/>
            <w:noWrap/>
            <w:hideMark/>
          </w:tcPr>
          <w:p w14:paraId="54B5B9C9" w14:textId="000D837F" w:rsidR="002440B3" w:rsidRPr="00B80DEE" w:rsidRDefault="002440B3" w:rsidP="002440B3">
            <w:pPr>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color w:val="000000"/>
                <w:kern w:val="0"/>
                <w:lang w:eastAsia="en-GB"/>
                <w14:ligatures w14:val="none"/>
              </w:rPr>
              <w:t>No Solution</w:t>
            </w:r>
          </w:p>
        </w:tc>
      </w:tr>
      <w:tr w:rsidR="00CA0E17" w:rsidRPr="00B80DEE" w14:paraId="077076AA" w14:textId="77777777" w:rsidTr="00ED4499">
        <w:trPr>
          <w:trHeight w:val="300"/>
        </w:trPr>
        <w:tc>
          <w:tcPr>
            <w:tcW w:w="1271" w:type="dxa"/>
            <w:noWrap/>
            <w:hideMark/>
          </w:tcPr>
          <w:p w14:paraId="0FD70BD6" w14:textId="77777777" w:rsidR="00CA0E17" w:rsidRPr="002440B3" w:rsidRDefault="00CA0E17" w:rsidP="002440B3">
            <w:pPr>
              <w:jc w:val="center"/>
              <w:rPr>
                <w:rFonts w:ascii="Times New Roman" w:eastAsia="Times New Roman" w:hAnsi="Times New Roman" w:cs="Times New Roman"/>
                <w:b/>
                <w:bCs/>
                <w:color w:val="000000"/>
                <w:kern w:val="0"/>
                <w:lang w:eastAsia="en-GB"/>
                <w14:ligatures w14:val="none"/>
              </w:rPr>
            </w:pPr>
            <w:r w:rsidRPr="002440B3">
              <w:rPr>
                <w:rFonts w:ascii="Times New Roman" w:eastAsia="Times New Roman" w:hAnsi="Times New Roman" w:cs="Times New Roman"/>
                <w:b/>
                <w:bCs/>
                <w:color w:val="000000"/>
                <w:kern w:val="0"/>
                <w:lang w:eastAsia="en-GB"/>
                <w14:ligatures w14:val="none"/>
              </w:rPr>
              <w:t>25</w:t>
            </w:r>
          </w:p>
        </w:tc>
        <w:tc>
          <w:tcPr>
            <w:tcW w:w="1276" w:type="dxa"/>
            <w:noWrap/>
            <w:hideMark/>
          </w:tcPr>
          <w:p w14:paraId="47EDC75D" w14:textId="77777777" w:rsidR="00CA0E17" w:rsidRPr="002440B3" w:rsidRDefault="00CA0E17" w:rsidP="002440B3">
            <w:pPr>
              <w:jc w:val="center"/>
              <w:rPr>
                <w:rFonts w:ascii="Times New Roman" w:eastAsia="Times New Roman" w:hAnsi="Times New Roman" w:cs="Times New Roman"/>
                <w:b/>
                <w:bCs/>
                <w:color w:val="000000"/>
                <w:kern w:val="0"/>
                <w:lang w:eastAsia="en-GB"/>
                <w14:ligatures w14:val="none"/>
              </w:rPr>
            </w:pPr>
            <w:r w:rsidRPr="002440B3">
              <w:rPr>
                <w:rFonts w:ascii="Times New Roman" w:eastAsia="Times New Roman" w:hAnsi="Times New Roman" w:cs="Times New Roman"/>
                <w:b/>
                <w:bCs/>
                <w:color w:val="000000"/>
                <w:kern w:val="0"/>
                <w:lang w:eastAsia="en-GB"/>
                <w14:ligatures w14:val="none"/>
              </w:rPr>
              <w:t>60000</w:t>
            </w:r>
          </w:p>
        </w:tc>
        <w:tc>
          <w:tcPr>
            <w:tcW w:w="1559" w:type="dxa"/>
            <w:noWrap/>
            <w:hideMark/>
          </w:tcPr>
          <w:p w14:paraId="08062496" w14:textId="77777777" w:rsidR="00CA0E17" w:rsidRPr="002440B3" w:rsidRDefault="00CA0E17" w:rsidP="002440B3">
            <w:pPr>
              <w:jc w:val="center"/>
              <w:rPr>
                <w:rFonts w:ascii="Times New Roman" w:eastAsia="Times New Roman" w:hAnsi="Times New Roman" w:cs="Times New Roman"/>
                <w:b/>
                <w:bCs/>
                <w:color w:val="000000"/>
                <w:kern w:val="0"/>
                <w:lang w:eastAsia="en-GB"/>
                <w14:ligatures w14:val="none"/>
              </w:rPr>
            </w:pPr>
            <w:r w:rsidRPr="002440B3">
              <w:rPr>
                <w:rFonts w:ascii="Times New Roman" w:eastAsia="Times New Roman" w:hAnsi="Times New Roman" w:cs="Times New Roman"/>
                <w:b/>
                <w:bCs/>
                <w:color w:val="000000"/>
                <w:kern w:val="0"/>
                <w:lang w:eastAsia="en-GB"/>
                <w14:ligatures w14:val="none"/>
              </w:rPr>
              <w:t>2</w:t>
            </w:r>
          </w:p>
        </w:tc>
        <w:tc>
          <w:tcPr>
            <w:tcW w:w="1276" w:type="dxa"/>
            <w:noWrap/>
            <w:hideMark/>
          </w:tcPr>
          <w:p w14:paraId="6EB6543F" w14:textId="77777777" w:rsidR="00CA0E17" w:rsidRPr="002440B3" w:rsidRDefault="00CA0E17" w:rsidP="002440B3">
            <w:pPr>
              <w:jc w:val="center"/>
              <w:rPr>
                <w:rFonts w:ascii="Times New Roman" w:eastAsia="Times New Roman" w:hAnsi="Times New Roman" w:cs="Times New Roman"/>
                <w:b/>
                <w:bCs/>
                <w:color w:val="000000"/>
                <w:kern w:val="0"/>
                <w:lang w:eastAsia="en-GB"/>
                <w14:ligatures w14:val="none"/>
              </w:rPr>
            </w:pPr>
            <w:r w:rsidRPr="002440B3">
              <w:rPr>
                <w:rFonts w:ascii="Times New Roman" w:eastAsia="Times New Roman" w:hAnsi="Times New Roman" w:cs="Times New Roman"/>
                <w:b/>
                <w:bCs/>
                <w:color w:val="000000"/>
                <w:kern w:val="0"/>
                <w:lang w:eastAsia="en-GB"/>
                <w14:ligatures w14:val="none"/>
              </w:rPr>
              <w:t>10346</w:t>
            </w:r>
          </w:p>
        </w:tc>
        <w:tc>
          <w:tcPr>
            <w:tcW w:w="1984" w:type="dxa"/>
            <w:noWrap/>
            <w:hideMark/>
          </w:tcPr>
          <w:p w14:paraId="63CAF935" w14:textId="77777777" w:rsidR="00CA0E17" w:rsidRPr="002440B3" w:rsidRDefault="00CA0E17" w:rsidP="002440B3">
            <w:pPr>
              <w:jc w:val="center"/>
              <w:rPr>
                <w:rFonts w:ascii="Times New Roman" w:eastAsia="Times New Roman" w:hAnsi="Times New Roman" w:cs="Times New Roman"/>
                <w:b/>
                <w:bCs/>
                <w:color w:val="000000"/>
                <w:kern w:val="0"/>
                <w:lang w:eastAsia="en-GB"/>
                <w14:ligatures w14:val="none"/>
              </w:rPr>
            </w:pPr>
            <w:r w:rsidRPr="002440B3">
              <w:rPr>
                <w:rFonts w:ascii="Times New Roman" w:eastAsia="Times New Roman" w:hAnsi="Times New Roman" w:cs="Times New Roman"/>
                <w:b/>
                <w:bCs/>
                <w:color w:val="000000"/>
                <w:kern w:val="0"/>
                <w:lang w:eastAsia="en-GB"/>
                <w14:ligatures w14:val="none"/>
              </w:rPr>
              <w:t>64980</w:t>
            </w:r>
          </w:p>
        </w:tc>
        <w:tc>
          <w:tcPr>
            <w:tcW w:w="1650" w:type="dxa"/>
            <w:noWrap/>
            <w:hideMark/>
          </w:tcPr>
          <w:p w14:paraId="7CC75E10" w14:textId="77777777" w:rsidR="00CA0E17" w:rsidRPr="002440B3" w:rsidRDefault="00CA0E17" w:rsidP="002440B3">
            <w:pPr>
              <w:jc w:val="center"/>
              <w:rPr>
                <w:rFonts w:ascii="Times New Roman" w:eastAsia="Times New Roman" w:hAnsi="Times New Roman" w:cs="Times New Roman"/>
                <w:b/>
                <w:bCs/>
                <w:color w:val="000000"/>
                <w:kern w:val="0"/>
                <w:lang w:eastAsia="en-GB"/>
                <w14:ligatures w14:val="none"/>
              </w:rPr>
            </w:pPr>
            <w:r w:rsidRPr="002440B3">
              <w:rPr>
                <w:rFonts w:ascii="Times New Roman" w:eastAsia="Times New Roman" w:hAnsi="Times New Roman" w:cs="Times New Roman"/>
                <w:b/>
                <w:bCs/>
                <w:color w:val="000000"/>
                <w:kern w:val="0"/>
                <w:lang w:eastAsia="en-GB"/>
                <w14:ligatures w14:val="none"/>
              </w:rPr>
              <w:t>9</w:t>
            </w:r>
          </w:p>
        </w:tc>
      </w:tr>
      <w:tr w:rsidR="00CA0E17" w:rsidRPr="00B80DEE" w14:paraId="7758FA14" w14:textId="77777777" w:rsidTr="00ED4499">
        <w:trPr>
          <w:trHeight w:val="300"/>
        </w:trPr>
        <w:tc>
          <w:tcPr>
            <w:tcW w:w="1271" w:type="dxa"/>
            <w:noWrap/>
            <w:hideMark/>
          </w:tcPr>
          <w:p w14:paraId="00850C23"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25</w:t>
            </w:r>
          </w:p>
        </w:tc>
        <w:tc>
          <w:tcPr>
            <w:tcW w:w="1276" w:type="dxa"/>
            <w:noWrap/>
            <w:hideMark/>
          </w:tcPr>
          <w:p w14:paraId="0B2F4CEC"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559" w:type="dxa"/>
            <w:noWrap/>
            <w:hideMark/>
          </w:tcPr>
          <w:p w14:paraId="30A6A1AC"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w:t>
            </w:r>
          </w:p>
        </w:tc>
        <w:tc>
          <w:tcPr>
            <w:tcW w:w="1276" w:type="dxa"/>
            <w:noWrap/>
            <w:hideMark/>
          </w:tcPr>
          <w:p w14:paraId="039521B6"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10346</w:t>
            </w:r>
          </w:p>
        </w:tc>
        <w:tc>
          <w:tcPr>
            <w:tcW w:w="1984" w:type="dxa"/>
            <w:noWrap/>
            <w:hideMark/>
          </w:tcPr>
          <w:p w14:paraId="0B3AF343"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64980</w:t>
            </w:r>
          </w:p>
        </w:tc>
        <w:tc>
          <w:tcPr>
            <w:tcW w:w="1650" w:type="dxa"/>
            <w:noWrap/>
            <w:hideMark/>
          </w:tcPr>
          <w:p w14:paraId="6F930CA5"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9</w:t>
            </w:r>
          </w:p>
        </w:tc>
      </w:tr>
      <w:tr w:rsidR="00CA0E17" w:rsidRPr="00B80DEE" w14:paraId="142B54E1" w14:textId="77777777" w:rsidTr="00ED4499">
        <w:trPr>
          <w:trHeight w:val="300"/>
        </w:trPr>
        <w:tc>
          <w:tcPr>
            <w:tcW w:w="1271" w:type="dxa"/>
            <w:noWrap/>
            <w:hideMark/>
          </w:tcPr>
          <w:p w14:paraId="2B7EDBA9"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25</w:t>
            </w:r>
          </w:p>
        </w:tc>
        <w:tc>
          <w:tcPr>
            <w:tcW w:w="1276" w:type="dxa"/>
            <w:noWrap/>
            <w:hideMark/>
          </w:tcPr>
          <w:p w14:paraId="3CBDA8C1"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559" w:type="dxa"/>
            <w:noWrap/>
            <w:hideMark/>
          </w:tcPr>
          <w:p w14:paraId="52FFBD18"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4</w:t>
            </w:r>
          </w:p>
        </w:tc>
        <w:tc>
          <w:tcPr>
            <w:tcW w:w="1276" w:type="dxa"/>
            <w:noWrap/>
            <w:hideMark/>
          </w:tcPr>
          <w:p w14:paraId="38061869"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10346</w:t>
            </w:r>
          </w:p>
        </w:tc>
        <w:tc>
          <w:tcPr>
            <w:tcW w:w="1984" w:type="dxa"/>
            <w:noWrap/>
            <w:hideMark/>
          </w:tcPr>
          <w:p w14:paraId="5CE3540D"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64980</w:t>
            </w:r>
          </w:p>
        </w:tc>
        <w:tc>
          <w:tcPr>
            <w:tcW w:w="1650" w:type="dxa"/>
            <w:noWrap/>
            <w:hideMark/>
          </w:tcPr>
          <w:p w14:paraId="181C63BF"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9</w:t>
            </w:r>
          </w:p>
        </w:tc>
      </w:tr>
      <w:tr w:rsidR="00CA0E17" w:rsidRPr="00B80DEE" w14:paraId="4AC8BB3B" w14:textId="77777777" w:rsidTr="00ED4499">
        <w:trPr>
          <w:trHeight w:val="300"/>
        </w:trPr>
        <w:tc>
          <w:tcPr>
            <w:tcW w:w="1271" w:type="dxa"/>
            <w:noWrap/>
            <w:hideMark/>
          </w:tcPr>
          <w:p w14:paraId="5D6401F2"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25</w:t>
            </w:r>
          </w:p>
        </w:tc>
        <w:tc>
          <w:tcPr>
            <w:tcW w:w="1276" w:type="dxa"/>
            <w:noWrap/>
            <w:hideMark/>
          </w:tcPr>
          <w:p w14:paraId="60AB8252"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559" w:type="dxa"/>
            <w:noWrap/>
            <w:hideMark/>
          </w:tcPr>
          <w:p w14:paraId="2EB362B9"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5</w:t>
            </w:r>
          </w:p>
        </w:tc>
        <w:tc>
          <w:tcPr>
            <w:tcW w:w="1276" w:type="dxa"/>
            <w:noWrap/>
            <w:hideMark/>
          </w:tcPr>
          <w:p w14:paraId="32DF325E"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10346</w:t>
            </w:r>
          </w:p>
        </w:tc>
        <w:tc>
          <w:tcPr>
            <w:tcW w:w="1984" w:type="dxa"/>
            <w:noWrap/>
            <w:hideMark/>
          </w:tcPr>
          <w:p w14:paraId="379C0DDA"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64980</w:t>
            </w:r>
          </w:p>
        </w:tc>
        <w:tc>
          <w:tcPr>
            <w:tcW w:w="1650" w:type="dxa"/>
            <w:noWrap/>
            <w:hideMark/>
          </w:tcPr>
          <w:p w14:paraId="78CC2588"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9</w:t>
            </w:r>
          </w:p>
        </w:tc>
      </w:tr>
      <w:tr w:rsidR="00CA0E17" w:rsidRPr="00B80DEE" w14:paraId="411AD47F" w14:textId="77777777" w:rsidTr="00ED4499">
        <w:trPr>
          <w:trHeight w:val="300"/>
        </w:trPr>
        <w:tc>
          <w:tcPr>
            <w:tcW w:w="1271" w:type="dxa"/>
            <w:noWrap/>
            <w:hideMark/>
          </w:tcPr>
          <w:p w14:paraId="11C3A4C5"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25</w:t>
            </w:r>
          </w:p>
        </w:tc>
        <w:tc>
          <w:tcPr>
            <w:tcW w:w="1276" w:type="dxa"/>
            <w:noWrap/>
            <w:hideMark/>
          </w:tcPr>
          <w:p w14:paraId="1994E758"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559" w:type="dxa"/>
            <w:noWrap/>
            <w:hideMark/>
          </w:tcPr>
          <w:p w14:paraId="007BE347"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w:t>
            </w:r>
          </w:p>
        </w:tc>
        <w:tc>
          <w:tcPr>
            <w:tcW w:w="1276" w:type="dxa"/>
            <w:noWrap/>
            <w:hideMark/>
          </w:tcPr>
          <w:p w14:paraId="2BCAD923"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10346</w:t>
            </w:r>
          </w:p>
        </w:tc>
        <w:tc>
          <w:tcPr>
            <w:tcW w:w="1984" w:type="dxa"/>
            <w:noWrap/>
            <w:hideMark/>
          </w:tcPr>
          <w:p w14:paraId="1FF8CBFD"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64980</w:t>
            </w:r>
          </w:p>
        </w:tc>
        <w:tc>
          <w:tcPr>
            <w:tcW w:w="1650" w:type="dxa"/>
            <w:noWrap/>
            <w:hideMark/>
          </w:tcPr>
          <w:p w14:paraId="26B677B3"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9</w:t>
            </w:r>
          </w:p>
        </w:tc>
      </w:tr>
      <w:tr w:rsidR="00CA0E17" w:rsidRPr="00B80DEE" w14:paraId="4C2E567D" w14:textId="77777777" w:rsidTr="00ED4499">
        <w:trPr>
          <w:trHeight w:val="300"/>
        </w:trPr>
        <w:tc>
          <w:tcPr>
            <w:tcW w:w="1271" w:type="dxa"/>
            <w:noWrap/>
            <w:hideMark/>
          </w:tcPr>
          <w:p w14:paraId="3D56F2C0"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25</w:t>
            </w:r>
          </w:p>
        </w:tc>
        <w:tc>
          <w:tcPr>
            <w:tcW w:w="1276" w:type="dxa"/>
            <w:noWrap/>
            <w:hideMark/>
          </w:tcPr>
          <w:p w14:paraId="4BAB9367"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559" w:type="dxa"/>
            <w:noWrap/>
            <w:hideMark/>
          </w:tcPr>
          <w:p w14:paraId="1042C697"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7</w:t>
            </w:r>
          </w:p>
        </w:tc>
        <w:tc>
          <w:tcPr>
            <w:tcW w:w="1276" w:type="dxa"/>
            <w:noWrap/>
            <w:hideMark/>
          </w:tcPr>
          <w:p w14:paraId="6CC93F1B"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10346</w:t>
            </w:r>
          </w:p>
        </w:tc>
        <w:tc>
          <w:tcPr>
            <w:tcW w:w="1984" w:type="dxa"/>
            <w:noWrap/>
            <w:hideMark/>
          </w:tcPr>
          <w:p w14:paraId="7F86EE1C"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64980</w:t>
            </w:r>
          </w:p>
        </w:tc>
        <w:tc>
          <w:tcPr>
            <w:tcW w:w="1650" w:type="dxa"/>
            <w:noWrap/>
            <w:hideMark/>
          </w:tcPr>
          <w:p w14:paraId="76699963"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9</w:t>
            </w:r>
          </w:p>
        </w:tc>
      </w:tr>
      <w:tr w:rsidR="00CA0E17" w:rsidRPr="00B80DEE" w14:paraId="737F8E4F" w14:textId="77777777" w:rsidTr="00ED4499">
        <w:trPr>
          <w:trHeight w:val="300"/>
        </w:trPr>
        <w:tc>
          <w:tcPr>
            <w:tcW w:w="1271" w:type="dxa"/>
            <w:noWrap/>
            <w:hideMark/>
          </w:tcPr>
          <w:p w14:paraId="28B8C610"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25</w:t>
            </w:r>
          </w:p>
        </w:tc>
        <w:tc>
          <w:tcPr>
            <w:tcW w:w="1276" w:type="dxa"/>
            <w:noWrap/>
            <w:hideMark/>
          </w:tcPr>
          <w:p w14:paraId="539326AF"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559" w:type="dxa"/>
            <w:noWrap/>
            <w:hideMark/>
          </w:tcPr>
          <w:p w14:paraId="4F3FDD5E"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8</w:t>
            </w:r>
          </w:p>
        </w:tc>
        <w:tc>
          <w:tcPr>
            <w:tcW w:w="1276" w:type="dxa"/>
            <w:noWrap/>
            <w:hideMark/>
          </w:tcPr>
          <w:p w14:paraId="601C3829"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10346</w:t>
            </w:r>
          </w:p>
        </w:tc>
        <w:tc>
          <w:tcPr>
            <w:tcW w:w="1984" w:type="dxa"/>
            <w:noWrap/>
            <w:hideMark/>
          </w:tcPr>
          <w:p w14:paraId="35A37501"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64980</w:t>
            </w:r>
          </w:p>
        </w:tc>
        <w:tc>
          <w:tcPr>
            <w:tcW w:w="1650" w:type="dxa"/>
            <w:noWrap/>
            <w:hideMark/>
          </w:tcPr>
          <w:p w14:paraId="5ACC87B8" w14:textId="77777777" w:rsidR="00CA0E17" w:rsidRPr="00B80DEE" w:rsidRDefault="00CA0E17" w:rsidP="00746D0A">
            <w:pPr>
              <w:keepNext/>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9</w:t>
            </w:r>
          </w:p>
        </w:tc>
      </w:tr>
    </w:tbl>
    <w:p w14:paraId="7F835F30" w14:textId="53DF9978" w:rsidR="00CA0E17" w:rsidRPr="00746D0A" w:rsidRDefault="00746D0A" w:rsidP="00746D0A">
      <w:pPr>
        <w:pStyle w:val="Caption"/>
        <w:jc w:val="center"/>
        <w:rPr>
          <w:rFonts w:ascii="Times New Roman" w:hAnsi="Times New Roman" w:cs="Times New Roman"/>
          <w:color w:val="auto"/>
          <w:sz w:val="16"/>
          <w:szCs w:val="16"/>
        </w:rPr>
      </w:pPr>
      <w:bookmarkStart w:id="321" w:name="_Toc198205419"/>
      <w:bookmarkStart w:id="322" w:name="_Toc198255016"/>
      <w:bookmarkStart w:id="323" w:name="_Toc198255417"/>
      <w:r w:rsidRPr="00746D0A">
        <w:rPr>
          <w:rFonts w:ascii="Times New Roman" w:hAnsi="Times New Roman" w:cs="Times New Roman"/>
          <w:color w:val="auto"/>
          <w:sz w:val="16"/>
          <w:szCs w:val="16"/>
        </w:rPr>
        <w:t xml:space="preserve">Table </w:t>
      </w:r>
      <w:r w:rsidRPr="00746D0A">
        <w:rPr>
          <w:rFonts w:ascii="Times New Roman" w:hAnsi="Times New Roman" w:cs="Times New Roman"/>
          <w:color w:val="auto"/>
          <w:sz w:val="16"/>
          <w:szCs w:val="16"/>
        </w:rPr>
        <w:fldChar w:fldCharType="begin"/>
      </w:r>
      <w:r w:rsidRPr="00746D0A">
        <w:rPr>
          <w:rFonts w:ascii="Times New Roman" w:hAnsi="Times New Roman" w:cs="Times New Roman"/>
          <w:color w:val="auto"/>
          <w:sz w:val="16"/>
          <w:szCs w:val="16"/>
        </w:rPr>
        <w:instrText xml:space="preserve"> SEQ Table \* ARABIC </w:instrText>
      </w:r>
      <w:r w:rsidRPr="00746D0A">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51</w:t>
      </w:r>
      <w:r w:rsidRPr="00746D0A">
        <w:rPr>
          <w:rFonts w:ascii="Times New Roman" w:hAnsi="Times New Roman" w:cs="Times New Roman"/>
          <w:color w:val="auto"/>
          <w:sz w:val="16"/>
          <w:szCs w:val="16"/>
        </w:rPr>
        <w:fldChar w:fldCharType="end"/>
      </w:r>
      <w:r w:rsidRPr="00746D0A">
        <w:rPr>
          <w:rFonts w:ascii="Times New Roman" w:hAnsi="Times New Roman" w:cs="Times New Roman"/>
          <w:color w:val="auto"/>
          <w:sz w:val="16"/>
          <w:szCs w:val="16"/>
        </w:rPr>
        <w:t xml:space="preserve"> Cluster 0 RODHA results</w:t>
      </w:r>
      <w:bookmarkEnd w:id="321"/>
      <w:bookmarkEnd w:id="322"/>
      <w:bookmarkEnd w:id="323"/>
    </w:p>
    <w:p w14:paraId="643F3A21" w14:textId="77777777" w:rsidR="001E6381" w:rsidRDefault="001E6381" w:rsidP="001E6381">
      <w:pPr>
        <w:jc w:val="both"/>
        <w:rPr>
          <w:rFonts w:ascii="Times New Roman" w:hAnsi="Times New Roman" w:cs="Times New Roman"/>
          <w:b/>
          <w:bCs/>
        </w:rPr>
      </w:pPr>
      <w:r w:rsidRPr="0020369B">
        <w:rPr>
          <w:rFonts w:ascii="Times New Roman" w:hAnsi="Times New Roman" w:cs="Times New Roman"/>
          <w:b/>
          <w:bCs/>
        </w:rPr>
        <w:t>Best Parameters:</w:t>
      </w:r>
      <w:r>
        <w:rPr>
          <w:rFonts w:ascii="Times New Roman" w:hAnsi="Times New Roman" w:cs="Times New Roman"/>
          <w:b/>
          <w:bCs/>
        </w:rPr>
        <w:t xml:space="preserve"> </w:t>
      </w:r>
    </w:p>
    <w:p w14:paraId="68A5E385" w14:textId="77777777" w:rsidR="001E6381" w:rsidRPr="00ED7A0E" w:rsidRDefault="001E6381" w:rsidP="001E6381">
      <w:pPr>
        <w:jc w:val="center"/>
        <w:rPr>
          <w:rFonts w:ascii="Times New Roman" w:hAnsi="Times New Roman" w:cs="Times New Roman"/>
        </w:rPr>
      </w:pPr>
      <w:r w:rsidRPr="00ED7A0E">
        <w:rPr>
          <w:rFonts w:ascii="Times New Roman" w:hAnsi="Times New Roman" w:cs="Times New Roman"/>
        </w:rPr>
        <w:t xml:space="preserve">Objective </w:t>
      </w:r>
      <w:r>
        <w:rPr>
          <w:rFonts w:ascii="Times New Roman" w:hAnsi="Times New Roman" w:cs="Times New Roman"/>
        </w:rPr>
        <w:t>v</w:t>
      </w:r>
      <w:r w:rsidRPr="00ED7A0E">
        <w:rPr>
          <w:rFonts w:ascii="Times New Roman" w:hAnsi="Times New Roman" w:cs="Times New Roman"/>
        </w:rPr>
        <w:t>alue</w:t>
      </w:r>
      <w:r>
        <w:rPr>
          <w:rFonts w:ascii="Times New Roman" w:hAnsi="Times New Roman" w:cs="Times New Roman"/>
        </w:rPr>
        <w:t xml:space="preserve"> = </w:t>
      </w:r>
      <w:r w:rsidRPr="00ED7A0E">
        <w:rPr>
          <w:rFonts w:ascii="Times New Roman" w:hAnsi="Times New Roman" w:cs="Times New Roman"/>
        </w:rPr>
        <w:t>10346</w:t>
      </w:r>
    </w:p>
    <w:p w14:paraId="3F1655DC" w14:textId="77777777" w:rsidR="001E6381" w:rsidRPr="00ED7A0E" w:rsidRDefault="001E6381" w:rsidP="001E6381">
      <w:pPr>
        <w:jc w:val="center"/>
        <w:rPr>
          <w:rFonts w:ascii="Times New Roman" w:hAnsi="Times New Roman" w:cs="Times New Roman"/>
        </w:rPr>
      </w:pPr>
      <w:r w:rsidRPr="00ED7A0E">
        <w:rPr>
          <w:rFonts w:ascii="Times New Roman" w:hAnsi="Times New Roman" w:cs="Times New Roman"/>
        </w:rPr>
        <w:t xml:space="preserve">Carrying </w:t>
      </w:r>
      <w:r>
        <w:rPr>
          <w:rFonts w:ascii="Times New Roman" w:hAnsi="Times New Roman" w:cs="Times New Roman"/>
        </w:rPr>
        <w:t>c</w:t>
      </w:r>
      <w:r w:rsidRPr="00ED7A0E">
        <w:rPr>
          <w:rFonts w:ascii="Times New Roman" w:hAnsi="Times New Roman" w:cs="Times New Roman"/>
        </w:rPr>
        <w:t>apacity</w:t>
      </w:r>
      <w:r>
        <w:rPr>
          <w:rFonts w:ascii="Times New Roman" w:hAnsi="Times New Roman" w:cs="Times New Roman"/>
        </w:rPr>
        <w:t xml:space="preserve"> </w:t>
      </w:r>
      <w:r w:rsidRPr="00ED7A0E">
        <w:rPr>
          <w:rFonts w:ascii="Times New Roman" w:hAnsi="Times New Roman" w:cs="Times New Roman"/>
        </w:rPr>
        <w:t>=</w:t>
      </w:r>
      <w:r>
        <w:rPr>
          <w:rFonts w:ascii="Times New Roman" w:hAnsi="Times New Roman" w:cs="Times New Roman"/>
        </w:rPr>
        <w:t xml:space="preserve"> </w:t>
      </w:r>
      <w:r w:rsidRPr="00ED7A0E">
        <w:rPr>
          <w:rFonts w:ascii="Times New Roman" w:hAnsi="Times New Roman" w:cs="Times New Roman"/>
        </w:rPr>
        <w:t>30</w:t>
      </w:r>
    </w:p>
    <w:p w14:paraId="56E8AC04" w14:textId="77777777" w:rsidR="001E6381" w:rsidRPr="00ED7A0E" w:rsidRDefault="001E6381" w:rsidP="001E6381">
      <w:pPr>
        <w:jc w:val="center"/>
        <w:rPr>
          <w:rFonts w:ascii="Times New Roman" w:hAnsi="Times New Roman" w:cs="Times New Roman"/>
        </w:rPr>
      </w:pPr>
      <w:r w:rsidRPr="00ED7A0E">
        <w:rPr>
          <w:rFonts w:ascii="Times New Roman" w:hAnsi="Times New Roman" w:cs="Times New Roman"/>
        </w:rPr>
        <w:t xml:space="preserve">Maximum </w:t>
      </w:r>
      <w:r>
        <w:rPr>
          <w:rFonts w:ascii="Times New Roman" w:hAnsi="Times New Roman" w:cs="Times New Roman"/>
        </w:rPr>
        <w:t>d</w:t>
      </w:r>
      <w:r w:rsidRPr="00ED7A0E">
        <w:rPr>
          <w:rFonts w:ascii="Times New Roman" w:hAnsi="Times New Roman" w:cs="Times New Roman"/>
        </w:rPr>
        <w:t>istance</w:t>
      </w:r>
      <w:r>
        <w:rPr>
          <w:rFonts w:ascii="Times New Roman" w:hAnsi="Times New Roman" w:cs="Times New Roman"/>
        </w:rPr>
        <w:t xml:space="preserve"> </w:t>
      </w:r>
      <w:r w:rsidRPr="00ED7A0E">
        <w:rPr>
          <w:rFonts w:ascii="Times New Roman" w:hAnsi="Times New Roman" w:cs="Times New Roman"/>
        </w:rPr>
        <w:t>=</w:t>
      </w:r>
      <w:r>
        <w:rPr>
          <w:rFonts w:ascii="Times New Roman" w:hAnsi="Times New Roman" w:cs="Times New Roman"/>
        </w:rPr>
        <w:t xml:space="preserve"> </w:t>
      </w:r>
      <w:r w:rsidRPr="00ED7A0E">
        <w:rPr>
          <w:rFonts w:ascii="Times New Roman" w:hAnsi="Times New Roman" w:cs="Times New Roman"/>
        </w:rPr>
        <w:t>60000</w:t>
      </w:r>
    </w:p>
    <w:p w14:paraId="371C0027" w14:textId="77777777" w:rsidR="001E6381" w:rsidRPr="00ED7A0E" w:rsidRDefault="001E6381" w:rsidP="001E6381">
      <w:pPr>
        <w:jc w:val="center"/>
        <w:rPr>
          <w:rFonts w:ascii="Times New Roman" w:hAnsi="Times New Roman" w:cs="Times New Roman"/>
        </w:rPr>
      </w:pPr>
      <w:r w:rsidRPr="00ED7A0E">
        <w:rPr>
          <w:rFonts w:ascii="Times New Roman" w:hAnsi="Times New Roman" w:cs="Times New Roman"/>
        </w:rPr>
        <w:t xml:space="preserve">Number of </w:t>
      </w:r>
      <w:r>
        <w:rPr>
          <w:rFonts w:ascii="Times New Roman" w:hAnsi="Times New Roman" w:cs="Times New Roman"/>
        </w:rPr>
        <w:t>v</w:t>
      </w:r>
      <w:r w:rsidRPr="00ED7A0E">
        <w:rPr>
          <w:rFonts w:ascii="Times New Roman" w:hAnsi="Times New Roman" w:cs="Times New Roman"/>
        </w:rPr>
        <w:t>ehicles</w:t>
      </w:r>
      <w:r>
        <w:rPr>
          <w:rFonts w:ascii="Times New Roman" w:hAnsi="Times New Roman" w:cs="Times New Roman"/>
        </w:rPr>
        <w:t xml:space="preserve"> </w:t>
      </w:r>
      <w:r w:rsidRPr="00ED7A0E">
        <w:rPr>
          <w:rFonts w:ascii="Times New Roman" w:hAnsi="Times New Roman" w:cs="Times New Roman"/>
        </w:rPr>
        <w:t>=</w:t>
      </w:r>
      <w:r>
        <w:rPr>
          <w:rFonts w:ascii="Times New Roman" w:hAnsi="Times New Roman" w:cs="Times New Roman"/>
        </w:rPr>
        <w:t xml:space="preserve"> </w:t>
      </w:r>
      <w:r w:rsidRPr="00ED7A0E">
        <w:rPr>
          <w:rFonts w:ascii="Times New Roman" w:hAnsi="Times New Roman" w:cs="Times New Roman"/>
        </w:rPr>
        <w:t>2</w:t>
      </w:r>
    </w:p>
    <w:p w14:paraId="483EA4D2" w14:textId="77777777" w:rsidR="001E6381" w:rsidRDefault="001E6381" w:rsidP="001E6381">
      <w:pPr>
        <w:jc w:val="both"/>
        <w:rPr>
          <w:rFonts w:ascii="Times New Roman" w:hAnsi="Times New Roman" w:cs="Times New Roman"/>
          <w:b/>
          <w:bCs/>
        </w:rPr>
      </w:pPr>
      <w:r w:rsidRPr="00AE3A25">
        <w:rPr>
          <w:rFonts w:ascii="Times New Roman" w:hAnsi="Times New Roman" w:cs="Times New Roman"/>
          <w:b/>
          <w:bCs/>
        </w:rPr>
        <w:t>Route for vehicle 1:</w:t>
      </w:r>
    </w:p>
    <w:tbl>
      <w:tblPr>
        <w:tblW w:w="0" w:type="auto"/>
        <w:jc w:val="center"/>
        <w:tblLook w:val="04A0" w:firstRow="1" w:lastRow="0" w:firstColumn="1" w:lastColumn="0" w:noHBand="0" w:noVBand="1"/>
      </w:tblPr>
      <w:tblGrid>
        <w:gridCol w:w="1163"/>
        <w:gridCol w:w="1995"/>
        <w:gridCol w:w="2099"/>
        <w:gridCol w:w="2202"/>
      </w:tblGrid>
      <w:tr w:rsidR="001E6381" w:rsidRPr="000554ED" w14:paraId="032E3954" w14:textId="77777777" w:rsidTr="005F5AC0">
        <w:trPr>
          <w:trHeight w:val="300"/>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45DF29" w14:textId="77777777" w:rsidR="001E6381" w:rsidRPr="000554ED" w:rsidRDefault="001E6381" w:rsidP="005F5AC0">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0554ED">
              <w:rPr>
                <w:rFonts w:ascii="Times New Roman" w:eastAsia="Times New Roman" w:hAnsi="Times New Roman" w:cs="Times New Roman"/>
                <w:b/>
                <w:bCs/>
                <w:color w:val="000000"/>
                <w:kern w:val="0"/>
                <w:sz w:val="22"/>
                <w:szCs w:val="22"/>
                <w:lang w:eastAsia="en-GB"/>
                <w14:ligatures w14:val="none"/>
              </w:rPr>
              <w:t>Location</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618EFDB0" w14:textId="77777777" w:rsidR="001E6381" w:rsidRPr="000554ED" w:rsidRDefault="001E6381" w:rsidP="005F5AC0">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0554ED">
              <w:rPr>
                <w:rFonts w:ascii="Times New Roman" w:eastAsia="Times New Roman" w:hAnsi="Times New Roman" w:cs="Times New Roman"/>
                <w:b/>
                <w:bCs/>
                <w:color w:val="000000"/>
                <w:kern w:val="0"/>
                <w:sz w:val="22"/>
                <w:szCs w:val="22"/>
                <w:lang w:eastAsia="en-GB"/>
                <w14:ligatures w14:val="none"/>
              </w:rPr>
              <w:t>Arrival Window(s)</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45A721F4" w14:textId="77777777" w:rsidR="001E6381" w:rsidRPr="000554ED" w:rsidRDefault="001E6381" w:rsidP="005F5AC0">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0554ED">
              <w:rPr>
                <w:rFonts w:ascii="Times New Roman" w:eastAsia="Times New Roman" w:hAnsi="Times New Roman" w:cs="Times New Roman"/>
                <w:b/>
                <w:bCs/>
                <w:color w:val="000000"/>
                <w:kern w:val="0"/>
                <w:sz w:val="22"/>
                <w:szCs w:val="22"/>
                <w:lang w:eastAsia="en-GB"/>
                <w14:ligatures w14:val="none"/>
              </w:rPr>
              <w:t>Delivery Load Done</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37CE5F63" w14:textId="77777777" w:rsidR="001E6381" w:rsidRPr="000554ED" w:rsidRDefault="001E6381" w:rsidP="005F5AC0">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0554ED">
              <w:rPr>
                <w:rFonts w:ascii="Times New Roman" w:eastAsia="Times New Roman" w:hAnsi="Times New Roman" w:cs="Times New Roman"/>
                <w:b/>
                <w:bCs/>
                <w:color w:val="000000"/>
                <w:kern w:val="0"/>
                <w:sz w:val="22"/>
                <w:szCs w:val="22"/>
                <w:lang w:eastAsia="en-GB"/>
                <w14:ligatures w14:val="none"/>
              </w:rPr>
              <w:t>Distance Covered(m)</w:t>
            </w:r>
          </w:p>
        </w:tc>
      </w:tr>
      <w:tr w:rsidR="001E6381" w:rsidRPr="000554ED" w14:paraId="6BA5FF02" w14:textId="77777777" w:rsidTr="005F5AC0">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F59EF42" w14:textId="77777777" w:rsidR="001E6381" w:rsidRPr="000554ED"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Restaurant</w:t>
            </w:r>
          </w:p>
        </w:tc>
        <w:tc>
          <w:tcPr>
            <w:tcW w:w="0" w:type="auto"/>
            <w:tcBorders>
              <w:top w:val="nil"/>
              <w:left w:val="nil"/>
              <w:bottom w:val="single" w:sz="4" w:space="0" w:color="auto"/>
              <w:right w:val="single" w:sz="4" w:space="0" w:color="auto"/>
            </w:tcBorders>
            <w:shd w:val="clear" w:color="auto" w:fill="auto"/>
            <w:noWrap/>
            <w:vAlign w:val="bottom"/>
            <w:hideMark/>
          </w:tcPr>
          <w:p w14:paraId="583C831B" w14:textId="77777777" w:rsidR="001E6381" w:rsidRPr="000554ED"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[75680, 76065]</w:t>
            </w:r>
          </w:p>
        </w:tc>
        <w:tc>
          <w:tcPr>
            <w:tcW w:w="0" w:type="auto"/>
            <w:tcBorders>
              <w:top w:val="nil"/>
              <w:left w:val="nil"/>
              <w:bottom w:val="single" w:sz="4" w:space="0" w:color="auto"/>
              <w:right w:val="single" w:sz="4" w:space="0" w:color="auto"/>
            </w:tcBorders>
            <w:shd w:val="clear" w:color="auto" w:fill="auto"/>
            <w:noWrap/>
            <w:vAlign w:val="bottom"/>
            <w:hideMark/>
          </w:tcPr>
          <w:p w14:paraId="247E8245" w14:textId="77777777" w:rsidR="001E6381" w:rsidRPr="000554ED"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0</w:t>
            </w:r>
          </w:p>
        </w:tc>
        <w:tc>
          <w:tcPr>
            <w:tcW w:w="0" w:type="auto"/>
            <w:tcBorders>
              <w:top w:val="nil"/>
              <w:left w:val="nil"/>
              <w:bottom w:val="single" w:sz="4" w:space="0" w:color="auto"/>
              <w:right w:val="single" w:sz="4" w:space="0" w:color="auto"/>
            </w:tcBorders>
            <w:shd w:val="clear" w:color="auto" w:fill="auto"/>
            <w:noWrap/>
            <w:vAlign w:val="bottom"/>
            <w:hideMark/>
          </w:tcPr>
          <w:p w14:paraId="24585447" w14:textId="77777777" w:rsidR="001E6381" w:rsidRPr="000554ED"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0</w:t>
            </w:r>
          </w:p>
        </w:tc>
      </w:tr>
      <w:tr w:rsidR="001E6381" w:rsidRPr="000554ED" w14:paraId="4AAB9A75" w14:textId="77777777" w:rsidTr="005F5AC0">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A34DA0C" w14:textId="77777777" w:rsidR="001E6381" w:rsidRPr="000554ED"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Location 3</w:t>
            </w:r>
          </w:p>
        </w:tc>
        <w:tc>
          <w:tcPr>
            <w:tcW w:w="0" w:type="auto"/>
            <w:tcBorders>
              <w:top w:val="nil"/>
              <w:left w:val="nil"/>
              <w:bottom w:val="single" w:sz="4" w:space="0" w:color="auto"/>
              <w:right w:val="single" w:sz="4" w:space="0" w:color="auto"/>
            </w:tcBorders>
            <w:shd w:val="clear" w:color="auto" w:fill="auto"/>
            <w:noWrap/>
            <w:vAlign w:val="bottom"/>
            <w:hideMark/>
          </w:tcPr>
          <w:p w14:paraId="389DF4F9" w14:textId="77777777" w:rsidR="001E6381" w:rsidRPr="000554ED"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[77615, 77700]</w:t>
            </w:r>
          </w:p>
        </w:tc>
        <w:tc>
          <w:tcPr>
            <w:tcW w:w="0" w:type="auto"/>
            <w:tcBorders>
              <w:top w:val="nil"/>
              <w:left w:val="nil"/>
              <w:bottom w:val="single" w:sz="4" w:space="0" w:color="auto"/>
              <w:right w:val="single" w:sz="4" w:space="0" w:color="auto"/>
            </w:tcBorders>
            <w:shd w:val="clear" w:color="auto" w:fill="auto"/>
            <w:noWrap/>
            <w:vAlign w:val="bottom"/>
            <w:hideMark/>
          </w:tcPr>
          <w:p w14:paraId="1ECBBC8A" w14:textId="77777777" w:rsidR="001E6381" w:rsidRPr="000554ED"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0</w:t>
            </w:r>
          </w:p>
        </w:tc>
        <w:tc>
          <w:tcPr>
            <w:tcW w:w="0" w:type="auto"/>
            <w:tcBorders>
              <w:top w:val="nil"/>
              <w:left w:val="nil"/>
              <w:bottom w:val="single" w:sz="4" w:space="0" w:color="auto"/>
              <w:right w:val="single" w:sz="4" w:space="0" w:color="auto"/>
            </w:tcBorders>
            <w:shd w:val="clear" w:color="auto" w:fill="auto"/>
            <w:noWrap/>
            <w:vAlign w:val="bottom"/>
            <w:hideMark/>
          </w:tcPr>
          <w:p w14:paraId="090CC9EF" w14:textId="77777777" w:rsidR="001E6381" w:rsidRPr="000554ED"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10049</w:t>
            </w:r>
          </w:p>
        </w:tc>
      </w:tr>
      <w:tr w:rsidR="001E6381" w:rsidRPr="000554ED" w14:paraId="19CE76DE" w14:textId="77777777" w:rsidTr="005F5AC0">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4516308" w14:textId="77777777" w:rsidR="001E6381" w:rsidRPr="000554ED"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Location 4</w:t>
            </w:r>
          </w:p>
        </w:tc>
        <w:tc>
          <w:tcPr>
            <w:tcW w:w="0" w:type="auto"/>
            <w:tcBorders>
              <w:top w:val="nil"/>
              <w:left w:val="nil"/>
              <w:bottom w:val="single" w:sz="4" w:space="0" w:color="auto"/>
              <w:right w:val="single" w:sz="4" w:space="0" w:color="auto"/>
            </w:tcBorders>
            <w:shd w:val="clear" w:color="auto" w:fill="auto"/>
            <w:noWrap/>
            <w:vAlign w:val="bottom"/>
            <w:hideMark/>
          </w:tcPr>
          <w:p w14:paraId="3150EC4B" w14:textId="77777777" w:rsidR="001E6381" w:rsidRPr="000554ED"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[81000, 81085]</w:t>
            </w:r>
          </w:p>
        </w:tc>
        <w:tc>
          <w:tcPr>
            <w:tcW w:w="0" w:type="auto"/>
            <w:tcBorders>
              <w:top w:val="nil"/>
              <w:left w:val="nil"/>
              <w:bottom w:val="single" w:sz="4" w:space="0" w:color="auto"/>
              <w:right w:val="single" w:sz="4" w:space="0" w:color="auto"/>
            </w:tcBorders>
            <w:shd w:val="clear" w:color="auto" w:fill="auto"/>
            <w:noWrap/>
            <w:vAlign w:val="bottom"/>
            <w:hideMark/>
          </w:tcPr>
          <w:p w14:paraId="0885D08B" w14:textId="77777777" w:rsidR="001E6381" w:rsidRPr="000554ED"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1</w:t>
            </w:r>
          </w:p>
        </w:tc>
        <w:tc>
          <w:tcPr>
            <w:tcW w:w="0" w:type="auto"/>
            <w:tcBorders>
              <w:top w:val="nil"/>
              <w:left w:val="nil"/>
              <w:bottom w:val="single" w:sz="4" w:space="0" w:color="auto"/>
              <w:right w:val="single" w:sz="4" w:space="0" w:color="auto"/>
            </w:tcBorders>
            <w:shd w:val="clear" w:color="auto" w:fill="auto"/>
            <w:noWrap/>
            <w:vAlign w:val="bottom"/>
            <w:hideMark/>
          </w:tcPr>
          <w:p w14:paraId="109E0910" w14:textId="77777777" w:rsidR="001E6381" w:rsidRPr="000554ED"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30838</w:t>
            </w:r>
          </w:p>
        </w:tc>
      </w:tr>
      <w:tr w:rsidR="001E6381" w:rsidRPr="000554ED" w14:paraId="71F950E6" w14:textId="77777777" w:rsidTr="005F5AC0">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0B2E423" w14:textId="77777777" w:rsidR="001E6381" w:rsidRPr="000554ED"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Restaurant</w:t>
            </w:r>
          </w:p>
        </w:tc>
        <w:tc>
          <w:tcPr>
            <w:tcW w:w="0" w:type="auto"/>
            <w:tcBorders>
              <w:top w:val="nil"/>
              <w:left w:val="nil"/>
              <w:bottom w:val="single" w:sz="4" w:space="0" w:color="auto"/>
              <w:right w:val="single" w:sz="4" w:space="0" w:color="auto"/>
            </w:tcBorders>
            <w:shd w:val="clear" w:color="auto" w:fill="auto"/>
            <w:noWrap/>
            <w:vAlign w:val="bottom"/>
            <w:hideMark/>
          </w:tcPr>
          <w:p w14:paraId="09E6E31E" w14:textId="77777777" w:rsidR="001E6381" w:rsidRPr="000554ED"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[83660, 84045]</w:t>
            </w:r>
          </w:p>
        </w:tc>
        <w:tc>
          <w:tcPr>
            <w:tcW w:w="0" w:type="auto"/>
            <w:tcBorders>
              <w:top w:val="nil"/>
              <w:left w:val="nil"/>
              <w:bottom w:val="single" w:sz="4" w:space="0" w:color="auto"/>
              <w:right w:val="single" w:sz="4" w:space="0" w:color="auto"/>
            </w:tcBorders>
            <w:shd w:val="clear" w:color="auto" w:fill="auto"/>
            <w:noWrap/>
            <w:vAlign w:val="bottom"/>
            <w:hideMark/>
          </w:tcPr>
          <w:p w14:paraId="79A3A58D" w14:textId="77777777" w:rsidR="001E6381" w:rsidRPr="000554ED"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4</w:t>
            </w:r>
          </w:p>
        </w:tc>
        <w:tc>
          <w:tcPr>
            <w:tcW w:w="0" w:type="auto"/>
            <w:tcBorders>
              <w:top w:val="nil"/>
              <w:left w:val="nil"/>
              <w:bottom w:val="single" w:sz="4" w:space="0" w:color="auto"/>
              <w:right w:val="single" w:sz="4" w:space="0" w:color="auto"/>
            </w:tcBorders>
            <w:shd w:val="clear" w:color="auto" w:fill="auto"/>
            <w:noWrap/>
            <w:vAlign w:val="bottom"/>
            <w:hideMark/>
          </w:tcPr>
          <w:p w14:paraId="16130025" w14:textId="77777777" w:rsidR="001E6381" w:rsidRPr="000554ED" w:rsidRDefault="001E6381" w:rsidP="00746D0A">
            <w:pPr>
              <w:keepNext/>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48462</w:t>
            </w:r>
          </w:p>
        </w:tc>
      </w:tr>
    </w:tbl>
    <w:p w14:paraId="674A0112" w14:textId="0182ADD6" w:rsidR="001E6381" w:rsidRPr="00746D0A" w:rsidRDefault="00746D0A" w:rsidP="00746D0A">
      <w:pPr>
        <w:pStyle w:val="Caption"/>
        <w:jc w:val="center"/>
        <w:rPr>
          <w:rFonts w:ascii="Times New Roman" w:hAnsi="Times New Roman" w:cs="Times New Roman"/>
          <w:b/>
          <w:bCs/>
          <w:color w:val="auto"/>
          <w:sz w:val="16"/>
          <w:szCs w:val="16"/>
        </w:rPr>
      </w:pPr>
      <w:bookmarkStart w:id="324" w:name="_Toc198205420"/>
      <w:bookmarkStart w:id="325" w:name="_Toc198255017"/>
      <w:bookmarkStart w:id="326" w:name="_Toc198255418"/>
      <w:r w:rsidRPr="00746D0A">
        <w:rPr>
          <w:rFonts w:ascii="Times New Roman" w:hAnsi="Times New Roman" w:cs="Times New Roman"/>
          <w:color w:val="auto"/>
          <w:sz w:val="16"/>
          <w:szCs w:val="16"/>
        </w:rPr>
        <w:t xml:space="preserve">Table </w:t>
      </w:r>
      <w:r w:rsidRPr="00746D0A">
        <w:rPr>
          <w:rFonts w:ascii="Times New Roman" w:hAnsi="Times New Roman" w:cs="Times New Roman"/>
          <w:color w:val="auto"/>
          <w:sz w:val="16"/>
          <w:szCs w:val="16"/>
        </w:rPr>
        <w:fldChar w:fldCharType="begin"/>
      </w:r>
      <w:r w:rsidRPr="00746D0A">
        <w:rPr>
          <w:rFonts w:ascii="Times New Roman" w:hAnsi="Times New Roman" w:cs="Times New Roman"/>
          <w:color w:val="auto"/>
          <w:sz w:val="16"/>
          <w:szCs w:val="16"/>
        </w:rPr>
        <w:instrText xml:space="preserve"> SEQ Table \* ARABIC </w:instrText>
      </w:r>
      <w:r w:rsidRPr="00746D0A">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52</w:t>
      </w:r>
      <w:r w:rsidRPr="00746D0A">
        <w:rPr>
          <w:rFonts w:ascii="Times New Roman" w:hAnsi="Times New Roman" w:cs="Times New Roman"/>
          <w:color w:val="auto"/>
          <w:sz w:val="16"/>
          <w:szCs w:val="16"/>
        </w:rPr>
        <w:fldChar w:fldCharType="end"/>
      </w:r>
      <w:r w:rsidRPr="00746D0A">
        <w:rPr>
          <w:rFonts w:ascii="Times New Roman" w:hAnsi="Times New Roman" w:cs="Times New Roman"/>
          <w:color w:val="auto"/>
          <w:sz w:val="16"/>
          <w:szCs w:val="16"/>
        </w:rPr>
        <w:t xml:space="preserve"> Cluster 0 RODHA vehicle 1 route</w:t>
      </w:r>
      <w:bookmarkEnd w:id="324"/>
      <w:bookmarkEnd w:id="325"/>
      <w:bookmarkEnd w:id="326"/>
    </w:p>
    <w:p w14:paraId="4052B84B" w14:textId="1C579709" w:rsidR="001E6381" w:rsidRPr="00D10C74" w:rsidRDefault="001E6381" w:rsidP="001E6381">
      <w:pPr>
        <w:jc w:val="both"/>
        <w:rPr>
          <w:rFonts w:ascii="Times New Roman" w:hAnsi="Times New Roman" w:cs="Times New Roman"/>
          <w:b/>
          <w:bCs/>
        </w:rPr>
      </w:pPr>
      <w:r w:rsidRPr="00D10C74">
        <w:rPr>
          <w:rFonts w:ascii="Times New Roman" w:hAnsi="Times New Roman" w:cs="Times New Roman"/>
          <w:b/>
          <w:bCs/>
        </w:rPr>
        <w:t>Route for vehicle 2:</w:t>
      </w:r>
    </w:p>
    <w:tbl>
      <w:tblPr>
        <w:tblW w:w="0" w:type="auto"/>
        <w:jc w:val="center"/>
        <w:tblLook w:val="04A0" w:firstRow="1" w:lastRow="0" w:firstColumn="1" w:lastColumn="0" w:noHBand="0" w:noVBand="1"/>
      </w:tblPr>
      <w:tblGrid>
        <w:gridCol w:w="1163"/>
        <w:gridCol w:w="1995"/>
        <w:gridCol w:w="2099"/>
        <w:gridCol w:w="2202"/>
      </w:tblGrid>
      <w:tr w:rsidR="001E6381" w:rsidRPr="00E818DA" w14:paraId="25CB7F0B" w14:textId="77777777" w:rsidTr="005F5AC0">
        <w:trPr>
          <w:trHeight w:val="300"/>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74FE98" w14:textId="77777777" w:rsidR="001E6381" w:rsidRPr="00E818DA" w:rsidRDefault="001E6381" w:rsidP="005F5AC0">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E818DA">
              <w:rPr>
                <w:rFonts w:ascii="Times New Roman" w:eastAsia="Times New Roman" w:hAnsi="Times New Roman" w:cs="Times New Roman"/>
                <w:b/>
                <w:bCs/>
                <w:color w:val="000000"/>
                <w:kern w:val="0"/>
                <w:sz w:val="22"/>
                <w:szCs w:val="22"/>
                <w:lang w:eastAsia="en-GB"/>
                <w14:ligatures w14:val="none"/>
              </w:rPr>
              <w:t>Location</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6357F5E4" w14:textId="77777777" w:rsidR="001E6381" w:rsidRPr="00E818DA" w:rsidRDefault="001E6381" w:rsidP="005F5AC0">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E818DA">
              <w:rPr>
                <w:rFonts w:ascii="Times New Roman" w:eastAsia="Times New Roman" w:hAnsi="Times New Roman" w:cs="Times New Roman"/>
                <w:b/>
                <w:bCs/>
                <w:color w:val="000000"/>
                <w:kern w:val="0"/>
                <w:sz w:val="22"/>
                <w:szCs w:val="22"/>
                <w:lang w:eastAsia="en-GB"/>
                <w14:ligatures w14:val="none"/>
              </w:rPr>
              <w:t>Arrival Window(s)</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40812284" w14:textId="77777777" w:rsidR="001E6381" w:rsidRPr="00E818DA" w:rsidRDefault="001E6381" w:rsidP="005F5AC0">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E818DA">
              <w:rPr>
                <w:rFonts w:ascii="Times New Roman" w:eastAsia="Times New Roman" w:hAnsi="Times New Roman" w:cs="Times New Roman"/>
                <w:b/>
                <w:bCs/>
                <w:color w:val="000000"/>
                <w:kern w:val="0"/>
                <w:sz w:val="22"/>
                <w:szCs w:val="22"/>
                <w:lang w:eastAsia="en-GB"/>
                <w14:ligatures w14:val="none"/>
              </w:rPr>
              <w:t>Delivery Load Done</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3515F101" w14:textId="77777777" w:rsidR="001E6381" w:rsidRPr="00E818DA" w:rsidRDefault="001E6381" w:rsidP="005F5AC0">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E818DA">
              <w:rPr>
                <w:rFonts w:ascii="Times New Roman" w:eastAsia="Times New Roman" w:hAnsi="Times New Roman" w:cs="Times New Roman"/>
                <w:b/>
                <w:bCs/>
                <w:color w:val="000000"/>
                <w:kern w:val="0"/>
                <w:sz w:val="22"/>
                <w:szCs w:val="22"/>
                <w:lang w:eastAsia="en-GB"/>
                <w14:ligatures w14:val="none"/>
              </w:rPr>
              <w:t>Distance Covered(m)</w:t>
            </w:r>
          </w:p>
        </w:tc>
      </w:tr>
      <w:tr w:rsidR="001E6381" w:rsidRPr="00E818DA" w14:paraId="105878FB" w14:textId="77777777" w:rsidTr="005F5AC0">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AD58E02" w14:textId="77777777" w:rsidR="001E6381" w:rsidRPr="00E818DA"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Restaurant</w:t>
            </w:r>
          </w:p>
        </w:tc>
        <w:tc>
          <w:tcPr>
            <w:tcW w:w="0" w:type="auto"/>
            <w:tcBorders>
              <w:top w:val="nil"/>
              <w:left w:val="nil"/>
              <w:bottom w:val="single" w:sz="4" w:space="0" w:color="auto"/>
              <w:right w:val="single" w:sz="4" w:space="0" w:color="auto"/>
            </w:tcBorders>
            <w:shd w:val="clear" w:color="auto" w:fill="auto"/>
            <w:noWrap/>
            <w:vAlign w:val="bottom"/>
            <w:hideMark/>
          </w:tcPr>
          <w:p w14:paraId="3DB5A15E" w14:textId="77777777" w:rsidR="001E6381" w:rsidRPr="00E818DA"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[41514, 42920]</w:t>
            </w:r>
          </w:p>
        </w:tc>
        <w:tc>
          <w:tcPr>
            <w:tcW w:w="0" w:type="auto"/>
            <w:tcBorders>
              <w:top w:val="nil"/>
              <w:left w:val="nil"/>
              <w:bottom w:val="single" w:sz="4" w:space="0" w:color="auto"/>
              <w:right w:val="single" w:sz="4" w:space="0" w:color="auto"/>
            </w:tcBorders>
            <w:shd w:val="clear" w:color="auto" w:fill="auto"/>
            <w:noWrap/>
            <w:vAlign w:val="bottom"/>
            <w:hideMark/>
          </w:tcPr>
          <w:p w14:paraId="7BFC674A" w14:textId="77777777" w:rsidR="001E6381" w:rsidRPr="00E818DA"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0</w:t>
            </w:r>
          </w:p>
        </w:tc>
        <w:tc>
          <w:tcPr>
            <w:tcW w:w="0" w:type="auto"/>
            <w:tcBorders>
              <w:top w:val="nil"/>
              <w:left w:val="nil"/>
              <w:bottom w:val="single" w:sz="4" w:space="0" w:color="auto"/>
              <w:right w:val="single" w:sz="4" w:space="0" w:color="auto"/>
            </w:tcBorders>
            <w:shd w:val="clear" w:color="auto" w:fill="auto"/>
            <w:noWrap/>
            <w:vAlign w:val="bottom"/>
            <w:hideMark/>
          </w:tcPr>
          <w:p w14:paraId="1D13816A" w14:textId="77777777" w:rsidR="001E6381" w:rsidRPr="00E818DA"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0</w:t>
            </w:r>
          </w:p>
        </w:tc>
      </w:tr>
      <w:tr w:rsidR="001E6381" w:rsidRPr="00E818DA" w14:paraId="36EC60D1" w14:textId="77777777" w:rsidTr="005F5AC0">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D25F4E0" w14:textId="77777777" w:rsidR="001E6381" w:rsidRPr="00E818DA"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Location 1</w:t>
            </w:r>
          </w:p>
        </w:tc>
        <w:tc>
          <w:tcPr>
            <w:tcW w:w="0" w:type="auto"/>
            <w:tcBorders>
              <w:top w:val="nil"/>
              <w:left w:val="nil"/>
              <w:bottom w:val="single" w:sz="4" w:space="0" w:color="auto"/>
              <w:right w:val="single" w:sz="4" w:space="0" w:color="auto"/>
            </w:tcBorders>
            <w:shd w:val="clear" w:color="auto" w:fill="auto"/>
            <w:noWrap/>
            <w:vAlign w:val="bottom"/>
            <w:hideMark/>
          </w:tcPr>
          <w:p w14:paraId="242FF7FD" w14:textId="77777777" w:rsidR="001E6381" w:rsidRPr="00E818DA"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[42394, 43500]</w:t>
            </w:r>
          </w:p>
        </w:tc>
        <w:tc>
          <w:tcPr>
            <w:tcW w:w="0" w:type="auto"/>
            <w:tcBorders>
              <w:top w:val="nil"/>
              <w:left w:val="nil"/>
              <w:bottom w:val="single" w:sz="4" w:space="0" w:color="auto"/>
              <w:right w:val="single" w:sz="4" w:space="0" w:color="auto"/>
            </w:tcBorders>
            <w:shd w:val="clear" w:color="auto" w:fill="auto"/>
            <w:noWrap/>
            <w:vAlign w:val="bottom"/>
            <w:hideMark/>
          </w:tcPr>
          <w:p w14:paraId="5F496ABE" w14:textId="77777777" w:rsidR="001E6381" w:rsidRPr="00E818DA"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0</w:t>
            </w:r>
          </w:p>
        </w:tc>
        <w:tc>
          <w:tcPr>
            <w:tcW w:w="0" w:type="auto"/>
            <w:tcBorders>
              <w:top w:val="nil"/>
              <w:left w:val="nil"/>
              <w:bottom w:val="single" w:sz="4" w:space="0" w:color="auto"/>
              <w:right w:val="single" w:sz="4" w:space="0" w:color="auto"/>
            </w:tcBorders>
            <w:shd w:val="clear" w:color="auto" w:fill="auto"/>
            <w:noWrap/>
            <w:vAlign w:val="bottom"/>
            <w:hideMark/>
          </w:tcPr>
          <w:p w14:paraId="1E90DFF4" w14:textId="77777777" w:rsidR="001E6381" w:rsidRPr="00E818DA"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3602</w:t>
            </w:r>
          </w:p>
        </w:tc>
      </w:tr>
      <w:tr w:rsidR="001E6381" w:rsidRPr="00E818DA" w14:paraId="2FBB78D7" w14:textId="77777777" w:rsidTr="005F5AC0">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54B0F37" w14:textId="77777777" w:rsidR="001E6381" w:rsidRPr="00E818DA"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Location 5</w:t>
            </w:r>
          </w:p>
        </w:tc>
        <w:tc>
          <w:tcPr>
            <w:tcW w:w="0" w:type="auto"/>
            <w:tcBorders>
              <w:top w:val="nil"/>
              <w:left w:val="nil"/>
              <w:bottom w:val="single" w:sz="4" w:space="0" w:color="auto"/>
              <w:right w:val="single" w:sz="4" w:space="0" w:color="auto"/>
            </w:tcBorders>
            <w:shd w:val="clear" w:color="auto" w:fill="auto"/>
            <w:noWrap/>
            <w:vAlign w:val="bottom"/>
            <w:hideMark/>
          </w:tcPr>
          <w:p w14:paraId="4B9369ED" w14:textId="77777777" w:rsidR="001E6381" w:rsidRPr="00E818DA"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[43200, 44306]</w:t>
            </w:r>
          </w:p>
        </w:tc>
        <w:tc>
          <w:tcPr>
            <w:tcW w:w="0" w:type="auto"/>
            <w:tcBorders>
              <w:top w:val="nil"/>
              <w:left w:val="nil"/>
              <w:bottom w:val="single" w:sz="4" w:space="0" w:color="auto"/>
              <w:right w:val="single" w:sz="4" w:space="0" w:color="auto"/>
            </w:tcBorders>
            <w:shd w:val="clear" w:color="auto" w:fill="auto"/>
            <w:noWrap/>
            <w:vAlign w:val="bottom"/>
            <w:hideMark/>
          </w:tcPr>
          <w:p w14:paraId="715384BB" w14:textId="77777777" w:rsidR="001E6381" w:rsidRPr="00E818DA"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2</w:t>
            </w:r>
          </w:p>
        </w:tc>
        <w:tc>
          <w:tcPr>
            <w:tcW w:w="0" w:type="auto"/>
            <w:tcBorders>
              <w:top w:val="nil"/>
              <w:left w:val="nil"/>
              <w:bottom w:val="single" w:sz="4" w:space="0" w:color="auto"/>
              <w:right w:val="single" w:sz="4" w:space="0" w:color="auto"/>
            </w:tcBorders>
            <w:shd w:val="clear" w:color="auto" w:fill="auto"/>
            <w:noWrap/>
            <w:vAlign w:val="bottom"/>
            <w:hideMark/>
          </w:tcPr>
          <w:p w14:paraId="2C17FFC2" w14:textId="77777777" w:rsidR="001E6381" w:rsidRPr="00E818DA"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6051</w:t>
            </w:r>
          </w:p>
        </w:tc>
      </w:tr>
      <w:tr w:rsidR="001E6381" w:rsidRPr="00E818DA" w14:paraId="6D76B70F" w14:textId="77777777" w:rsidTr="005F5AC0">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6178EE5" w14:textId="77777777" w:rsidR="001E6381" w:rsidRPr="00E818DA"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Location 2</w:t>
            </w:r>
          </w:p>
        </w:tc>
        <w:tc>
          <w:tcPr>
            <w:tcW w:w="0" w:type="auto"/>
            <w:tcBorders>
              <w:top w:val="nil"/>
              <w:left w:val="nil"/>
              <w:bottom w:val="single" w:sz="4" w:space="0" w:color="auto"/>
              <w:right w:val="single" w:sz="4" w:space="0" w:color="auto"/>
            </w:tcBorders>
            <w:shd w:val="clear" w:color="auto" w:fill="auto"/>
            <w:noWrap/>
            <w:vAlign w:val="bottom"/>
            <w:hideMark/>
          </w:tcPr>
          <w:p w14:paraId="10D1C947" w14:textId="77777777" w:rsidR="001E6381" w:rsidRPr="00E818DA"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[44400, 45518]</w:t>
            </w:r>
          </w:p>
        </w:tc>
        <w:tc>
          <w:tcPr>
            <w:tcW w:w="0" w:type="auto"/>
            <w:tcBorders>
              <w:top w:val="nil"/>
              <w:left w:val="nil"/>
              <w:bottom w:val="single" w:sz="4" w:space="0" w:color="auto"/>
              <w:right w:val="single" w:sz="4" w:space="0" w:color="auto"/>
            </w:tcBorders>
            <w:shd w:val="clear" w:color="auto" w:fill="auto"/>
            <w:noWrap/>
            <w:vAlign w:val="bottom"/>
            <w:hideMark/>
          </w:tcPr>
          <w:p w14:paraId="5B23535A" w14:textId="77777777" w:rsidR="001E6381" w:rsidRPr="00E818DA"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4</w:t>
            </w:r>
          </w:p>
        </w:tc>
        <w:tc>
          <w:tcPr>
            <w:tcW w:w="0" w:type="auto"/>
            <w:tcBorders>
              <w:top w:val="nil"/>
              <w:left w:val="nil"/>
              <w:bottom w:val="single" w:sz="4" w:space="0" w:color="auto"/>
              <w:right w:val="single" w:sz="4" w:space="0" w:color="auto"/>
            </w:tcBorders>
            <w:shd w:val="clear" w:color="auto" w:fill="auto"/>
            <w:noWrap/>
            <w:vAlign w:val="bottom"/>
            <w:hideMark/>
          </w:tcPr>
          <w:p w14:paraId="75418420" w14:textId="77777777" w:rsidR="001E6381" w:rsidRPr="00E818DA"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10691</w:t>
            </w:r>
          </w:p>
        </w:tc>
      </w:tr>
      <w:tr w:rsidR="001E6381" w:rsidRPr="00E818DA" w14:paraId="075B110D" w14:textId="77777777" w:rsidTr="005F5AC0">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E59A8F7" w14:textId="77777777" w:rsidR="001E6381" w:rsidRPr="00E818DA"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Restaurant</w:t>
            </w:r>
          </w:p>
        </w:tc>
        <w:tc>
          <w:tcPr>
            <w:tcW w:w="0" w:type="auto"/>
            <w:tcBorders>
              <w:top w:val="nil"/>
              <w:left w:val="nil"/>
              <w:bottom w:val="single" w:sz="4" w:space="0" w:color="auto"/>
              <w:right w:val="single" w:sz="4" w:space="0" w:color="auto"/>
            </w:tcBorders>
            <w:shd w:val="clear" w:color="auto" w:fill="auto"/>
            <w:noWrap/>
            <w:vAlign w:val="bottom"/>
            <w:hideMark/>
          </w:tcPr>
          <w:p w14:paraId="50B408EF" w14:textId="77777777" w:rsidR="001E6381" w:rsidRPr="00E818DA"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[45368, 46786]</w:t>
            </w:r>
          </w:p>
        </w:tc>
        <w:tc>
          <w:tcPr>
            <w:tcW w:w="0" w:type="auto"/>
            <w:tcBorders>
              <w:top w:val="nil"/>
              <w:left w:val="nil"/>
              <w:bottom w:val="single" w:sz="4" w:space="0" w:color="auto"/>
              <w:right w:val="single" w:sz="4" w:space="0" w:color="auto"/>
            </w:tcBorders>
            <w:shd w:val="clear" w:color="auto" w:fill="auto"/>
            <w:noWrap/>
            <w:vAlign w:val="bottom"/>
            <w:hideMark/>
          </w:tcPr>
          <w:p w14:paraId="25C7A6BF" w14:textId="77777777" w:rsidR="001E6381" w:rsidRPr="00E818DA"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5</w:t>
            </w:r>
          </w:p>
        </w:tc>
        <w:tc>
          <w:tcPr>
            <w:tcW w:w="0" w:type="auto"/>
            <w:tcBorders>
              <w:top w:val="nil"/>
              <w:left w:val="nil"/>
              <w:bottom w:val="single" w:sz="4" w:space="0" w:color="auto"/>
              <w:right w:val="single" w:sz="4" w:space="0" w:color="auto"/>
            </w:tcBorders>
            <w:shd w:val="clear" w:color="auto" w:fill="auto"/>
            <w:noWrap/>
            <w:vAlign w:val="bottom"/>
            <w:hideMark/>
          </w:tcPr>
          <w:p w14:paraId="7754B2C4" w14:textId="77777777" w:rsidR="001E6381" w:rsidRPr="00E818DA" w:rsidRDefault="001E6381" w:rsidP="00746D0A">
            <w:pPr>
              <w:keepNext/>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16518</w:t>
            </w:r>
          </w:p>
        </w:tc>
      </w:tr>
    </w:tbl>
    <w:p w14:paraId="4598092B" w14:textId="53454C64" w:rsidR="00CA0E17" w:rsidRPr="00746D0A" w:rsidRDefault="00746D0A" w:rsidP="00746D0A">
      <w:pPr>
        <w:pStyle w:val="Caption"/>
        <w:jc w:val="center"/>
        <w:rPr>
          <w:rFonts w:ascii="Times New Roman" w:hAnsi="Times New Roman" w:cs="Times New Roman"/>
          <w:color w:val="auto"/>
          <w:sz w:val="16"/>
          <w:szCs w:val="16"/>
        </w:rPr>
      </w:pPr>
      <w:bookmarkStart w:id="327" w:name="_Toc198205421"/>
      <w:bookmarkStart w:id="328" w:name="_Toc198255018"/>
      <w:bookmarkStart w:id="329" w:name="_Toc198255419"/>
      <w:r w:rsidRPr="00746D0A">
        <w:rPr>
          <w:rFonts w:ascii="Times New Roman" w:hAnsi="Times New Roman" w:cs="Times New Roman"/>
          <w:color w:val="auto"/>
          <w:sz w:val="16"/>
          <w:szCs w:val="16"/>
        </w:rPr>
        <w:lastRenderedPageBreak/>
        <w:t xml:space="preserve">Table </w:t>
      </w:r>
      <w:r w:rsidRPr="00746D0A">
        <w:rPr>
          <w:rFonts w:ascii="Times New Roman" w:hAnsi="Times New Roman" w:cs="Times New Roman"/>
          <w:color w:val="auto"/>
          <w:sz w:val="16"/>
          <w:szCs w:val="16"/>
        </w:rPr>
        <w:fldChar w:fldCharType="begin"/>
      </w:r>
      <w:r w:rsidRPr="00746D0A">
        <w:rPr>
          <w:rFonts w:ascii="Times New Roman" w:hAnsi="Times New Roman" w:cs="Times New Roman"/>
          <w:color w:val="auto"/>
          <w:sz w:val="16"/>
          <w:szCs w:val="16"/>
        </w:rPr>
        <w:instrText xml:space="preserve"> SEQ Table \* ARABIC </w:instrText>
      </w:r>
      <w:r w:rsidRPr="00746D0A">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53</w:t>
      </w:r>
      <w:r w:rsidRPr="00746D0A">
        <w:rPr>
          <w:rFonts w:ascii="Times New Roman" w:hAnsi="Times New Roman" w:cs="Times New Roman"/>
          <w:color w:val="auto"/>
          <w:sz w:val="16"/>
          <w:szCs w:val="16"/>
        </w:rPr>
        <w:fldChar w:fldCharType="end"/>
      </w:r>
      <w:r w:rsidRPr="00746D0A">
        <w:rPr>
          <w:rFonts w:ascii="Times New Roman" w:hAnsi="Times New Roman" w:cs="Times New Roman"/>
          <w:color w:val="auto"/>
          <w:sz w:val="16"/>
          <w:szCs w:val="16"/>
        </w:rPr>
        <w:t xml:space="preserve"> Cluster 0 RODHA vehicle 2 route</w:t>
      </w:r>
      <w:bookmarkEnd w:id="327"/>
      <w:bookmarkEnd w:id="328"/>
      <w:bookmarkEnd w:id="329"/>
    </w:p>
    <w:p w14:paraId="21D9C895" w14:textId="77777777" w:rsidR="00746D0A" w:rsidRDefault="00CA0E17" w:rsidP="00746D0A">
      <w:pPr>
        <w:keepNext/>
        <w:jc w:val="center"/>
      </w:pPr>
      <w:r w:rsidRPr="00B80DEE">
        <w:rPr>
          <w:rFonts w:ascii="Times New Roman" w:hAnsi="Times New Roman" w:cs="Times New Roman"/>
          <w:noProof/>
        </w:rPr>
        <w:drawing>
          <wp:inline distT="0" distB="0" distL="0" distR="0" wp14:anchorId="16CA162F" wp14:editId="75AF5CA2">
            <wp:extent cx="4294038" cy="2520000"/>
            <wp:effectExtent l="19050" t="19050" r="11430" b="13970"/>
            <wp:docPr id="3188595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859507" name="Picture 31885950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294038" cy="2520000"/>
                    </a:xfrm>
                    <a:prstGeom prst="rect">
                      <a:avLst/>
                    </a:prstGeom>
                    <a:ln>
                      <a:solidFill>
                        <a:schemeClr val="tx1"/>
                      </a:solidFill>
                    </a:ln>
                  </pic:spPr>
                </pic:pic>
              </a:graphicData>
            </a:graphic>
          </wp:inline>
        </w:drawing>
      </w:r>
    </w:p>
    <w:p w14:paraId="6860AF5F" w14:textId="2D84B763" w:rsidR="00CA0E17" w:rsidRPr="00746D0A" w:rsidRDefault="00746D0A" w:rsidP="00746D0A">
      <w:pPr>
        <w:pStyle w:val="Caption"/>
        <w:jc w:val="center"/>
        <w:rPr>
          <w:rFonts w:ascii="Times New Roman" w:hAnsi="Times New Roman" w:cs="Times New Roman"/>
          <w:color w:val="auto"/>
          <w:sz w:val="16"/>
          <w:szCs w:val="16"/>
        </w:rPr>
      </w:pPr>
      <w:bookmarkStart w:id="330" w:name="_Toc198100290"/>
      <w:r w:rsidRPr="00746D0A">
        <w:rPr>
          <w:rFonts w:ascii="Times New Roman" w:hAnsi="Times New Roman" w:cs="Times New Roman"/>
          <w:color w:val="auto"/>
          <w:sz w:val="16"/>
          <w:szCs w:val="16"/>
        </w:rPr>
        <w:t xml:space="preserve">Figure </w:t>
      </w:r>
      <w:r w:rsidRPr="00746D0A">
        <w:rPr>
          <w:rFonts w:ascii="Times New Roman" w:hAnsi="Times New Roman" w:cs="Times New Roman"/>
          <w:color w:val="auto"/>
          <w:sz w:val="16"/>
          <w:szCs w:val="16"/>
        </w:rPr>
        <w:fldChar w:fldCharType="begin"/>
      </w:r>
      <w:r w:rsidRPr="00746D0A">
        <w:rPr>
          <w:rFonts w:ascii="Times New Roman" w:hAnsi="Times New Roman" w:cs="Times New Roman"/>
          <w:color w:val="auto"/>
          <w:sz w:val="16"/>
          <w:szCs w:val="16"/>
        </w:rPr>
        <w:instrText xml:space="preserve"> SEQ Figure \* ARABIC </w:instrText>
      </w:r>
      <w:r w:rsidRPr="00746D0A">
        <w:rPr>
          <w:rFonts w:ascii="Times New Roman" w:hAnsi="Times New Roman" w:cs="Times New Roman"/>
          <w:color w:val="auto"/>
          <w:sz w:val="16"/>
          <w:szCs w:val="16"/>
        </w:rPr>
        <w:fldChar w:fldCharType="separate"/>
      </w:r>
      <w:r w:rsidRPr="00746D0A">
        <w:rPr>
          <w:rFonts w:ascii="Times New Roman" w:hAnsi="Times New Roman" w:cs="Times New Roman"/>
          <w:noProof/>
          <w:color w:val="auto"/>
          <w:sz w:val="16"/>
          <w:szCs w:val="16"/>
        </w:rPr>
        <w:t>27</w:t>
      </w:r>
      <w:r w:rsidRPr="00746D0A">
        <w:rPr>
          <w:rFonts w:ascii="Times New Roman" w:hAnsi="Times New Roman" w:cs="Times New Roman"/>
          <w:color w:val="auto"/>
          <w:sz w:val="16"/>
          <w:szCs w:val="16"/>
        </w:rPr>
        <w:fldChar w:fldCharType="end"/>
      </w:r>
      <w:r w:rsidRPr="00746D0A">
        <w:rPr>
          <w:rFonts w:ascii="Times New Roman" w:hAnsi="Times New Roman" w:cs="Times New Roman"/>
          <w:color w:val="auto"/>
          <w:sz w:val="16"/>
          <w:szCs w:val="16"/>
        </w:rPr>
        <w:t xml:space="preserve"> Cluster 0 RODHA vehicle routes</w:t>
      </w:r>
      <w:bookmarkEnd w:id="330"/>
    </w:p>
    <w:tbl>
      <w:tblPr>
        <w:tblStyle w:val="TableGrid"/>
        <w:tblW w:w="0" w:type="auto"/>
        <w:jc w:val="center"/>
        <w:tblLayout w:type="fixed"/>
        <w:tblLook w:val="04A0" w:firstRow="1" w:lastRow="0" w:firstColumn="1" w:lastColumn="0" w:noHBand="0" w:noVBand="1"/>
      </w:tblPr>
      <w:tblGrid>
        <w:gridCol w:w="1291"/>
        <w:gridCol w:w="1114"/>
        <w:gridCol w:w="2478"/>
        <w:gridCol w:w="2047"/>
        <w:gridCol w:w="2086"/>
      </w:tblGrid>
      <w:tr w:rsidR="00CA0E17" w:rsidRPr="00B80DEE" w14:paraId="40F7C84D" w14:textId="77777777" w:rsidTr="001F6517">
        <w:trPr>
          <w:trHeight w:val="288"/>
          <w:jc w:val="center"/>
        </w:trPr>
        <w:tc>
          <w:tcPr>
            <w:tcW w:w="1291" w:type="dxa"/>
            <w:noWrap/>
            <w:hideMark/>
          </w:tcPr>
          <w:p w14:paraId="6034D09D" w14:textId="77777777" w:rsidR="00CA0E17" w:rsidRPr="001F6517" w:rsidRDefault="00CA0E17" w:rsidP="001F6517">
            <w:pPr>
              <w:jc w:val="center"/>
              <w:rPr>
                <w:rFonts w:ascii="Times New Roman" w:eastAsia="Times New Roman" w:hAnsi="Times New Roman" w:cs="Times New Roman"/>
                <w:b/>
                <w:bCs/>
                <w:color w:val="000000"/>
                <w:kern w:val="0"/>
                <w:lang w:eastAsia="en-GB"/>
                <w14:ligatures w14:val="none"/>
              </w:rPr>
            </w:pPr>
            <w:r w:rsidRPr="001F6517">
              <w:rPr>
                <w:rFonts w:ascii="Times New Roman" w:eastAsia="Times New Roman" w:hAnsi="Times New Roman" w:cs="Times New Roman"/>
                <w:b/>
                <w:bCs/>
                <w:color w:val="000000"/>
                <w:kern w:val="0"/>
                <w:lang w:eastAsia="en-GB"/>
                <w14:ligatures w14:val="none"/>
              </w:rPr>
              <w:t>E-Bike Type</w:t>
            </w:r>
          </w:p>
        </w:tc>
        <w:tc>
          <w:tcPr>
            <w:tcW w:w="1114" w:type="dxa"/>
            <w:noWrap/>
            <w:hideMark/>
          </w:tcPr>
          <w:p w14:paraId="6533EF99" w14:textId="4B0070F0" w:rsidR="00CA0E17" w:rsidRPr="001F6517" w:rsidRDefault="00CA0E17" w:rsidP="001F6517">
            <w:pPr>
              <w:jc w:val="center"/>
              <w:rPr>
                <w:rFonts w:ascii="Times New Roman" w:eastAsia="Times New Roman" w:hAnsi="Times New Roman" w:cs="Times New Roman"/>
                <w:b/>
                <w:bCs/>
                <w:color w:val="000000"/>
                <w:kern w:val="0"/>
                <w:lang w:eastAsia="en-GB"/>
                <w14:ligatures w14:val="none"/>
              </w:rPr>
            </w:pPr>
            <w:r w:rsidRPr="001F6517">
              <w:rPr>
                <w:rFonts w:ascii="Times New Roman" w:eastAsia="Times New Roman" w:hAnsi="Times New Roman" w:cs="Times New Roman"/>
                <w:b/>
                <w:bCs/>
                <w:color w:val="000000"/>
                <w:kern w:val="0"/>
                <w:lang w:eastAsia="en-GB"/>
                <w14:ligatures w14:val="none"/>
              </w:rPr>
              <w:t>Vehicle</w:t>
            </w:r>
          </w:p>
        </w:tc>
        <w:tc>
          <w:tcPr>
            <w:tcW w:w="2478" w:type="dxa"/>
            <w:noWrap/>
            <w:hideMark/>
          </w:tcPr>
          <w:p w14:paraId="147BB540" w14:textId="77777777" w:rsidR="00CA0E17" w:rsidRPr="001F6517" w:rsidRDefault="00CA0E17" w:rsidP="001F6517">
            <w:pPr>
              <w:jc w:val="center"/>
              <w:rPr>
                <w:rFonts w:ascii="Times New Roman" w:eastAsia="Times New Roman" w:hAnsi="Times New Roman" w:cs="Times New Roman"/>
                <w:b/>
                <w:bCs/>
                <w:color w:val="000000"/>
                <w:kern w:val="0"/>
                <w:lang w:eastAsia="en-GB"/>
                <w14:ligatures w14:val="none"/>
              </w:rPr>
            </w:pPr>
            <w:r w:rsidRPr="001F6517">
              <w:rPr>
                <w:rFonts w:ascii="Times New Roman" w:eastAsia="Times New Roman" w:hAnsi="Times New Roman" w:cs="Times New Roman"/>
                <w:b/>
                <w:bCs/>
                <w:color w:val="000000"/>
                <w:kern w:val="0"/>
                <w:lang w:eastAsia="en-GB"/>
                <w14:ligatures w14:val="none"/>
              </w:rPr>
              <w:t>Total Distance Travelled(km)</w:t>
            </w:r>
          </w:p>
        </w:tc>
        <w:tc>
          <w:tcPr>
            <w:tcW w:w="2047" w:type="dxa"/>
            <w:noWrap/>
            <w:hideMark/>
          </w:tcPr>
          <w:p w14:paraId="68E5049B" w14:textId="6AF98B5E" w:rsidR="00CA0E17" w:rsidRPr="001F6517" w:rsidRDefault="00CA0E17" w:rsidP="001F6517">
            <w:pPr>
              <w:jc w:val="center"/>
              <w:rPr>
                <w:rFonts w:ascii="Times New Roman" w:eastAsia="Times New Roman" w:hAnsi="Times New Roman" w:cs="Times New Roman"/>
                <w:b/>
                <w:bCs/>
                <w:color w:val="000000"/>
                <w:kern w:val="0"/>
                <w:lang w:eastAsia="en-GB"/>
                <w14:ligatures w14:val="none"/>
              </w:rPr>
            </w:pPr>
            <w:r w:rsidRPr="001F6517">
              <w:rPr>
                <w:rFonts w:ascii="Times New Roman" w:eastAsia="Times New Roman" w:hAnsi="Times New Roman" w:cs="Times New Roman"/>
                <w:b/>
                <w:bCs/>
                <w:color w:val="000000"/>
                <w:kern w:val="0"/>
                <w:lang w:eastAsia="en-GB"/>
                <w14:ligatures w14:val="none"/>
              </w:rPr>
              <w:t>Energy Consumption</w:t>
            </w:r>
          </w:p>
        </w:tc>
        <w:tc>
          <w:tcPr>
            <w:tcW w:w="2086" w:type="dxa"/>
            <w:noWrap/>
            <w:hideMark/>
          </w:tcPr>
          <w:p w14:paraId="34EE9C87" w14:textId="77777777" w:rsidR="00CA0E17" w:rsidRPr="001F6517" w:rsidRDefault="00CA0E17" w:rsidP="001F6517">
            <w:pPr>
              <w:jc w:val="center"/>
              <w:rPr>
                <w:rFonts w:ascii="Times New Roman" w:eastAsia="Times New Roman" w:hAnsi="Times New Roman" w:cs="Times New Roman"/>
                <w:b/>
                <w:bCs/>
                <w:color w:val="000000"/>
                <w:kern w:val="0"/>
                <w:lang w:eastAsia="en-GB"/>
                <w14:ligatures w14:val="none"/>
              </w:rPr>
            </w:pPr>
            <w:r w:rsidRPr="001F6517">
              <w:rPr>
                <w:rFonts w:ascii="Times New Roman" w:eastAsia="Times New Roman" w:hAnsi="Times New Roman" w:cs="Times New Roman"/>
                <w:b/>
                <w:bCs/>
                <w:color w:val="000000"/>
                <w:kern w:val="0"/>
                <w:lang w:eastAsia="en-GB"/>
                <w14:ligatures w14:val="none"/>
              </w:rPr>
              <w:t>CO2 Emissions Saved</w:t>
            </w:r>
          </w:p>
        </w:tc>
      </w:tr>
      <w:tr w:rsidR="00CA0E17" w:rsidRPr="00B80DEE" w14:paraId="372CE49C" w14:textId="77777777" w:rsidTr="001F6517">
        <w:trPr>
          <w:trHeight w:val="300"/>
          <w:jc w:val="center"/>
        </w:trPr>
        <w:tc>
          <w:tcPr>
            <w:tcW w:w="1291" w:type="dxa"/>
            <w:vMerge w:val="restart"/>
            <w:noWrap/>
            <w:hideMark/>
          </w:tcPr>
          <w:p w14:paraId="7CCC02F7" w14:textId="77777777" w:rsidR="00CA0E17" w:rsidRPr="001F6517" w:rsidRDefault="00CA0E17" w:rsidP="001F6517">
            <w:pPr>
              <w:jc w:val="center"/>
              <w:rPr>
                <w:rFonts w:ascii="Times New Roman" w:eastAsia="Times New Roman" w:hAnsi="Times New Roman" w:cs="Times New Roman"/>
                <w:b/>
                <w:bCs/>
                <w:color w:val="000000"/>
                <w:kern w:val="0"/>
                <w:lang w:eastAsia="en-GB"/>
                <w14:ligatures w14:val="none"/>
              </w:rPr>
            </w:pPr>
            <w:r w:rsidRPr="001F6517">
              <w:rPr>
                <w:rFonts w:ascii="Times New Roman" w:eastAsia="Times New Roman" w:hAnsi="Times New Roman" w:cs="Times New Roman"/>
                <w:b/>
                <w:bCs/>
                <w:color w:val="000000"/>
                <w:kern w:val="0"/>
                <w:lang w:eastAsia="en-GB"/>
                <w14:ligatures w14:val="none"/>
              </w:rPr>
              <w:t>RODHA</w:t>
            </w:r>
          </w:p>
        </w:tc>
        <w:tc>
          <w:tcPr>
            <w:tcW w:w="1114" w:type="dxa"/>
            <w:noWrap/>
            <w:hideMark/>
          </w:tcPr>
          <w:p w14:paraId="399ACB7F" w14:textId="77777777" w:rsidR="00CA0E17" w:rsidRPr="00B80DEE" w:rsidRDefault="00CA0E17" w:rsidP="001F6517">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w:t>
            </w:r>
          </w:p>
        </w:tc>
        <w:tc>
          <w:tcPr>
            <w:tcW w:w="2478" w:type="dxa"/>
            <w:noWrap/>
            <w:hideMark/>
          </w:tcPr>
          <w:p w14:paraId="027D9418" w14:textId="77777777" w:rsidR="00CA0E17" w:rsidRPr="00B80DEE" w:rsidRDefault="00CA0E17" w:rsidP="001F6517">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48.462</w:t>
            </w:r>
          </w:p>
        </w:tc>
        <w:tc>
          <w:tcPr>
            <w:tcW w:w="2047" w:type="dxa"/>
            <w:noWrap/>
            <w:hideMark/>
          </w:tcPr>
          <w:p w14:paraId="26A6FEBD" w14:textId="77777777" w:rsidR="00CA0E17" w:rsidRPr="00B80DEE" w:rsidRDefault="00CA0E17" w:rsidP="001F6517">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0.40385</w:t>
            </w:r>
          </w:p>
        </w:tc>
        <w:tc>
          <w:tcPr>
            <w:tcW w:w="2086" w:type="dxa"/>
            <w:noWrap/>
            <w:hideMark/>
          </w:tcPr>
          <w:p w14:paraId="6F875DF8" w14:textId="77777777" w:rsidR="00CA0E17" w:rsidRPr="00B80DEE" w:rsidRDefault="00CA0E17" w:rsidP="001F6517">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6396.984</w:t>
            </w:r>
          </w:p>
        </w:tc>
      </w:tr>
      <w:tr w:rsidR="00CA0E17" w:rsidRPr="00B80DEE" w14:paraId="062A1932" w14:textId="77777777" w:rsidTr="001F6517">
        <w:trPr>
          <w:trHeight w:val="324"/>
          <w:jc w:val="center"/>
        </w:trPr>
        <w:tc>
          <w:tcPr>
            <w:tcW w:w="1291" w:type="dxa"/>
            <w:vMerge/>
            <w:noWrap/>
            <w:hideMark/>
          </w:tcPr>
          <w:p w14:paraId="504B15B4" w14:textId="77777777" w:rsidR="00CA0E17" w:rsidRPr="001F6517" w:rsidRDefault="00CA0E17" w:rsidP="001F6517">
            <w:pPr>
              <w:jc w:val="center"/>
              <w:rPr>
                <w:rFonts w:ascii="Times New Roman" w:eastAsia="Times New Roman" w:hAnsi="Times New Roman" w:cs="Times New Roman"/>
                <w:b/>
                <w:bCs/>
                <w:color w:val="000000"/>
                <w:kern w:val="0"/>
                <w:lang w:eastAsia="en-GB"/>
                <w14:ligatures w14:val="none"/>
              </w:rPr>
            </w:pPr>
          </w:p>
        </w:tc>
        <w:tc>
          <w:tcPr>
            <w:tcW w:w="1114" w:type="dxa"/>
            <w:noWrap/>
            <w:hideMark/>
          </w:tcPr>
          <w:p w14:paraId="6B8C7CD8" w14:textId="77777777" w:rsidR="00CA0E17" w:rsidRPr="00B80DEE" w:rsidRDefault="00CA0E17" w:rsidP="001F6517">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w:t>
            </w:r>
          </w:p>
        </w:tc>
        <w:tc>
          <w:tcPr>
            <w:tcW w:w="2478" w:type="dxa"/>
            <w:noWrap/>
            <w:hideMark/>
          </w:tcPr>
          <w:p w14:paraId="079E5E3D" w14:textId="77777777" w:rsidR="00CA0E17" w:rsidRPr="00B80DEE" w:rsidRDefault="00CA0E17" w:rsidP="001F6517">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16.518</w:t>
            </w:r>
          </w:p>
        </w:tc>
        <w:tc>
          <w:tcPr>
            <w:tcW w:w="2047" w:type="dxa"/>
            <w:noWrap/>
            <w:hideMark/>
          </w:tcPr>
          <w:p w14:paraId="6191EFB3" w14:textId="77777777" w:rsidR="00CA0E17" w:rsidRPr="00B80DEE" w:rsidRDefault="00CA0E17" w:rsidP="001F6517">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0.13765</w:t>
            </w:r>
          </w:p>
        </w:tc>
        <w:tc>
          <w:tcPr>
            <w:tcW w:w="2086" w:type="dxa"/>
            <w:noWrap/>
            <w:hideMark/>
          </w:tcPr>
          <w:p w14:paraId="36A57FF1" w14:textId="77777777" w:rsidR="00CA0E17" w:rsidRPr="00B80DEE" w:rsidRDefault="00CA0E17" w:rsidP="001F6517">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2180.376</w:t>
            </w:r>
          </w:p>
        </w:tc>
      </w:tr>
      <w:tr w:rsidR="00CA0E17" w:rsidRPr="00B80DEE" w14:paraId="4B4BBC15" w14:textId="77777777" w:rsidTr="001F6517">
        <w:trPr>
          <w:trHeight w:val="324"/>
          <w:jc w:val="center"/>
        </w:trPr>
        <w:tc>
          <w:tcPr>
            <w:tcW w:w="2405" w:type="dxa"/>
            <w:gridSpan w:val="2"/>
            <w:noWrap/>
            <w:hideMark/>
          </w:tcPr>
          <w:p w14:paraId="18154212" w14:textId="77777777" w:rsidR="00CA0E17" w:rsidRPr="001F6517" w:rsidRDefault="00CA0E17" w:rsidP="001F6517">
            <w:pPr>
              <w:jc w:val="center"/>
              <w:rPr>
                <w:rFonts w:ascii="Times New Roman" w:eastAsia="Times New Roman" w:hAnsi="Times New Roman" w:cs="Times New Roman"/>
                <w:b/>
                <w:bCs/>
                <w:color w:val="000000"/>
                <w:kern w:val="0"/>
                <w:lang w:eastAsia="en-GB"/>
                <w14:ligatures w14:val="none"/>
              </w:rPr>
            </w:pPr>
            <w:r w:rsidRPr="001F6517">
              <w:rPr>
                <w:rFonts w:ascii="Times New Roman" w:eastAsia="Times New Roman" w:hAnsi="Times New Roman" w:cs="Times New Roman"/>
                <w:b/>
                <w:bCs/>
                <w:color w:val="000000"/>
                <w:kern w:val="0"/>
                <w:lang w:eastAsia="en-GB"/>
                <w14:ligatures w14:val="none"/>
              </w:rPr>
              <w:t>Total</w:t>
            </w:r>
          </w:p>
        </w:tc>
        <w:tc>
          <w:tcPr>
            <w:tcW w:w="2478" w:type="dxa"/>
            <w:noWrap/>
            <w:hideMark/>
          </w:tcPr>
          <w:p w14:paraId="02947B25" w14:textId="77777777" w:rsidR="00CA0E17" w:rsidRPr="00B80DEE" w:rsidRDefault="00CA0E17" w:rsidP="001F6517">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64.98</w:t>
            </w:r>
          </w:p>
        </w:tc>
        <w:tc>
          <w:tcPr>
            <w:tcW w:w="2047" w:type="dxa"/>
            <w:noWrap/>
            <w:hideMark/>
          </w:tcPr>
          <w:p w14:paraId="1544DC50" w14:textId="77777777" w:rsidR="00CA0E17" w:rsidRPr="00B80DEE" w:rsidRDefault="00CA0E17" w:rsidP="001F6517">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0.5415</w:t>
            </w:r>
          </w:p>
        </w:tc>
        <w:tc>
          <w:tcPr>
            <w:tcW w:w="2086" w:type="dxa"/>
            <w:noWrap/>
            <w:hideMark/>
          </w:tcPr>
          <w:p w14:paraId="0DC4A071" w14:textId="77777777" w:rsidR="00CA0E17" w:rsidRPr="00B80DEE" w:rsidRDefault="00CA0E17" w:rsidP="00746D0A">
            <w:pPr>
              <w:keepNext/>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8577.36</w:t>
            </w:r>
          </w:p>
        </w:tc>
      </w:tr>
    </w:tbl>
    <w:p w14:paraId="270080F0" w14:textId="5EBA644D" w:rsidR="009A2EC8" w:rsidRPr="00746D0A" w:rsidRDefault="00746D0A" w:rsidP="00746D0A">
      <w:pPr>
        <w:pStyle w:val="Caption"/>
        <w:jc w:val="center"/>
        <w:rPr>
          <w:rFonts w:ascii="Times New Roman" w:hAnsi="Times New Roman" w:cs="Times New Roman"/>
          <w:color w:val="auto"/>
          <w:sz w:val="16"/>
          <w:szCs w:val="16"/>
        </w:rPr>
      </w:pPr>
      <w:bookmarkStart w:id="331" w:name="_Toc198205422"/>
      <w:bookmarkStart w:id="332" w:name="_Toc198255019"/>
      <w:bookmarkStart w:id="333" w:name="_Toc198255420"/>
      <w:r w:rsidRPr="00746D0A">
        <w:rPr>
          <w:rFonts w:ascii="Times New Roman" w:hAnsi="Times New Roman" w:cs="Times New Roman"/>
          <w:color w:val="auto"/>
          <w:sz w:val="16"/>
          <w:szCs w:val="16"/>
        </w:rPr>
        <w:t xml:space="preserve">Table </w:t>
      </w:r>
      <w:r w:rsidRPr="00746D0A">
        <w:rPr>
          <w:rFonts w:ascii="Times New Roman" w:hAnsi="Times New Roman" w:cs="Times New Roman"/>
          <w:color w:val="auto"/>
          <w:sz w:val="16"/>
          <w:szCs w:val="16"/>
        </w:rPr>
        <w:fldChar w:fldCharType="begin"/>
      </w:r>
      <w:r w:rsidRPr="00746D0A">
        <w:rPr>
          <w:rFonts w:ascii="Times New Roman" w:hAnsi="Times New Roman" w:cs="Times New Roman"/>
          <w:color w:val="auto"/>
          <w:sz w:val="16"/>
          <w:szCs w:val="16"/>
        </w:rPr>
        <w:instrText xml:space="preserve"> SEQ Table \* ARABIC </w:instrText>
      </w:r>
      <w:r w:rsidRPr="00746D0A">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54</w:t>
      </w:r>
      <w:r w:rsidRPr="00746D0A">
        <w:rPr>
          <w:rFonts w:ascii="Times New Roman" w:hAnsi="Times New Roman" w:cs="Times New Roman"/>
          <w:color w:val="auto"/>
          <w:sz w:val="16"/>
          <w:szCs w:val="16"/>
        </w:rPr>
        <w:fldChar w:fldCharType="end"/>
      </w:r>
      <w:r w:rsidRPr="00746D0A">
        <w:rPr>
          <w:rFonts w:ascii="Times New Roman" w:hAnsi="Times New Roman" w:cs="Times New Roman"/>
          <w:color w:val="auto"/>
          <w:sz w:val="16"/>
          <w:szCs w:val="16"/>
        </w:rPr>
        <w:t xml:space="preserve"> Cluster 0 RODHA sustainability evaluation summary</w:t>
      </w:r>
      <w:bookmarkEnd w:id="331"/>
      <w:bookmarkEnd w:id="332"/>
      <w:bookmarkEnd w:id="333"/>
    </w:p>
    <w:p w14:paraId="3A6C53E2" w14:textId="4A90C98E" w:rsidR="001E6381" w:rsidRPr="001E6381" w:rsidRDefault="001E6381" w:rsidP="001E6381">
      <w:pPr>
        <w:pStyle w:val="Heading3"/>
        <w:rPr>
          <w:rFonts w:cs="Times New Roman"/>
          <w:sz w:val="24"/>
          <w:szCs w:val="24"/>
        </w:rPr>
      </w:pPr>
      <w:bookmarkStart w:id="334" w:name="_Toc198100263"/>
      <w:bookmarkStart w:id="335" w:name="_Toc198256799"/>
      <w:r w:rsidRPr="001E6381">
        <w:rPr>
          <w:rFonts w:cs="Times New Roman"/>
          <w:sz w:val="24"/>
          <w:szCs w:val="24"/>
        </w:rPr>
        <w:t>Cluster 1</w:t>
      </w:r>
      <w:bookmarkEnd w:id="334"/>
      <w:bookmarkEnd w:id="335"/>
    </w:p>
    <w:tbl>
      <w:tblPr>
        <w:tblStyle w:val="TableGrid"/>
        <w:tblW w:w="0" w:type="auto"/>
        <w:tblLayout w:type="fixed"/>
        <w:tblLook w:val="04A0" w:firstRow="1" w:lastRow="0" w:firstColumn="1" w:lastColumn="0" w:noHBand="0" w:noVBand="1"/>
      </w:tblPr>
      <w:tblGrid>
        <w:gridCol w:w="1373"/>
        <w:gridCol w:w="1242"/>
        <w:gridCol w:w="1366"/>
        <w:gridCol w:w="1369"/>
        <w:gridCol w:w="1733"/>
        <w:gridCol w:w="1933"/>
      </w:tblGrid>
      <w:tr w:rsidR="00397C1D" w:rsidRPr="00B80DEE" w14:paraId="1B7AA0E8" w14:textId="77777777" w:rsidTr="00397C1D">
        <w:trPr>
          <w:trHeight w:val="300"/>
        </w:trPr>
        <w:tc>
          <w:tcPr>
            <w:tcW w:w="1373" w:type="dxa"/>
            <w:noWrap/>
            <w:hideMark/>
          </w:tcPr>
          <w:p w14:paraId="595F317B" w14:textId="77777777" w:rsidR="009A2EC8" w:rsidRPr="00397C1D" w:rsidRDefault="009A2EC8" w:rsidP="00397C1D">
            <w:pPr>
              <w:jc w:val="center"/>
              <w:rPr>
                <w:rFonts w:ascii="Times New Roman" w:eastAsia="Times New Roman" w:hAnsi="Times New Roman" w:cs="Times New Roman"/>
                <w:b/>
                <w:bCs/>
                <w:color w:val="000000"/>
                <w:kern w:val="0"/>
                <w:lang w:eastAsia="en-GB"/>
                <w14:ligatures w14:val="none"/>
              </w:rPr>
            </w:pPr>
            <w:r w:rsidRPr="00397C1D">
              <w:rPr>
                <w:rFonts w:ascii="Times New Roman" w:eastAsia="Times New Roman" w:hAnsi="Times New Roman" w:cs="Times New Roman"/>
                <w:b/>
                <w:bCs/>
                <w:color w:val="000000"/>
                <w:kern w:val="0"/>
                <w:lang w:eastAsia="en-GB"/>
                <w14:ligatures w14:val="none"/>
              </w:rPr>
              <w:t>Capacity</w:t>
            </w:r>
          </w:p>
        </w:tc>
        <w:tc>
          <w:tcPr>
            <w:tcW w:w="1242" w:type="dxa"/>
            <w:noWrap/>
            <w:hideMark/>
          </w:tcPr>
          <w:p w14:paraId="33FA21A9" w14:textId="77777777" w:rsidR="009A2EC8" w:rsidRPr="00397C1D" w:rsidRDefault="009A2EC8" w:rsidP="00397C1D">
            <w:pPr>
              <w:jc w:val="center"/>
              <w:rPr>
                <w:rFonts w:ascii="Times New Roman" w:eastAsia="Times New Roman" w:hAnsi="Times New Roman" w:cs="Times New Roman"/>
                <w:b/>
                <w:bCs/>
                <w:color w:val="000000"/>
                <w:kern w:val="0"/>
                <w:lang w:eastAsia="en-GB"/>
                <w14:ligatures w14:val="none"/>
              </w:rPr>
            </w:pPr>
            <w:r w:rsidRPr="00397C1D">
              <w:rPr>
                <w:rFonts w:ascii="Times New Roman" w:eastAsia="Times New Roman" w:hAnsi="Times New Roman" w:cs="Times New Roman"/>
                <w:b/>
                <w:bCs/>
                <w:color w:val="000000"/>
                <w:kern w:val="0"/>
                <w:lang w:eastAsia="en-GB"/>
                <w14:ligatures w14:val="none"/>
              </w:rPr>
              <w:t>Distance</w:t>
            </w:r>
          </w:p>
        </w:tc>
        <w:tc>
          <w:tcPr>
            <w:tcW w:w="1366" w:type="dxa"/>
            <w:noWrap/>
            <w:hideMark/>
          </w:tcPr>
          <w:p w14:paraId="1DEA3267" w14:textId="77777777" w:rsidR="009A2EC8" w:rsidRPr="00397C1D" w:rsidRDefault="009A2EC8" w:rsidP="00397C1D">
            <w:pPr>
              <w:jc w:val="center"/>
              <w:rPr>
                <w:rFonts w:ascii="Times New Roman" w:eastAsia="Times New Roman" w:hAnsi="Times New Roman" w:cs="Times New Roman"/>
                <w:b/>
                <w:bCs/>
                <w:color w:val="000000"/>
                <w:kern w:val="0"/>
                <w:lang w:eastAsia="en-GB"/>
                <w14:ligatures w14:val="none"/>
              </w:rPr>
            </w:pPr>
            <w:r w:rsidRPr="00397C1D">
              <w:rPr>
                <w:rFonts w:ascii="Times New Roman" w:eastAsia="Times New Roman" w:hAnsi="Times New Roman" w:cs="Times New Roman"/>
                <w:b/>
                <w:bCs/>
                <w:color w:val="000000"/>
                <w:kern w:val="0"/>
                <w:lang w:eastAsia="en-GB"/>
                <w14:ligatures w14:val="none"/>
              </w:rPr>
              <w:t>Number of Vehicles</w:t>
            </w:r>
          </w:p>
        </w:tc>
        <w:tc>
          <w:tcPr>
            <w:tcW w:w="1369" w:type="dxa"/>
            <w:noWrap/>
            <w:hideMark/>
          </w:tcPr>
          <w:p w14:paraId="3C9C635F" w14:textId="77777777" w:rsidR="009A2EC8" w:rsidRPr="00397C1D" w:rsidRDefault="009A2EC8" w:rsidP="00397C1D">
            <w:pPr>
              <w:jc w:val="center"/>
              <w:rPr>
                <w:rFonts w:ascii="Times New Roman" w:eastAsia="Times New Roman" w:hAnsi="Times New Roman" w:cs="Times New Roman"/>
                <w:b/>
                <w:bCs/>
                <w:color w:val="000000"/>
                <w:kern w:val="0"/>
                <w:lang w:eastAsia="en-GB"/>
                <w14:ligatures w14:val="none"/>
              </w:rPr>
            </w:pPr>
            <w:r w:rsidRPr="00397C1D">
              <w:rPr>
                <w:rFonts w:ascii="Times New Roman" w:eastAsia="Times New Roman" w:hAnsi="Times New Roman" w:cs="Times New Roman"/>
                <w:b/>
                <w:bCs/>
                <w:color w:val="000000"/>
                <w:kern w:val="0"/>
                <w:lang w:eastAsia="en-GB"/>
                <w14:ligatures w14:val="none"/>
              </w:rPr>
              <w:t>Objective</w:t>
            </w:r>
          </w:p>
        </w:tc>
        <w:tc>
          <w:tcPr>
            <w:tcW w:w="1733" w:type="dxa"/>
            <w:noWrap/>
            <w:hideMark/>
          </w:tcPr>
          <w:p w14:paraId="569D1810" w14:textId="77777777" w:rsidR="009A2EC8" w:rsidRPr="00397C1D" w:rsidRDefault="009A2EC8" w:rsidP="00397C1D">
            <w:pPr>
              <w:jc w:val="center"/>
              <w:rPr>
                <w:rFonts w:ascii="Times New Roman" w:eastAsia="Times New Roman" w:hAnsi="Times New Roman" w:cs="Times New Roman"/>
                <w:b/>
                <w:bCs/>
                <w:color w:val="000000"/>
                <w:kern w:val="0"/>
                <w:lang w:eastAsia="en-GB"/>
                <w14:ligatures w14:val="none"/>
              </w:rPr>
            </w:pPr>
            <w:r w:rsidRPr="00397C1D">
              <w:rPr>
                <w:rFonts w:ascii="Times New Roman" w:eastAsia="Times New Roman" w:hAnsi="Times New Roman" w:cs="Times New Roman"/>
                <w:b/>
                <w:bCs/>
                <w:color w:val="000000"/>
                <w:kern w:val="0"/>
                <w:lang w:eastAsia="en-GB"/>
                <w14:ligatures w14:val="none"/>
              </w:rPr>
              <w:t>Total Distance of Route</w:t>
            </w:r>
          </w:p>
        </w:tc>
        <w:tc>
          <w:tcPr>
            <w:tcW w:w="1933" w:type="dxa"/>
            <w:noWrap/>
            <w:hideMark/>
          </w:tcPr>
          <w:p w14:paraId="63B114DF" w14:textId="77777777" w:rsidR="009A2EC8" w:rsidRPr="00397C1D" w:rsidRDefault="009A2EC8" w:rsidP="00397C1D">
            <w:pPr>
              <w:jc w:val="center"/>
              <w:rPr>
                <w:rFonts w:ascii="Times New Roman" w:eastAsia="Times New Roman" w:hAnsi="Times New Roman" w:cs="Times New Roman"/>
                <w:b/>
                <w:bCs/>
                <w:color w:val="000000"/>
                <w:kern w:val="0"/>
                <w:lang w:eastAsia="en-GB"/>
                <w14:ligatures w14:val="none"/>
              </w:rPr>
            </w:pPr>
            <w:r w:rsidRPr="00397C1D">
              <w:rPr>
                <w:rFonts w:ascii="Times New Roman" w:eastAsia="Times New Roman" w:hAnsi="Times New Roman" w:cs="Times New Roman"/>
                <w:b/>
                <w:bCs/>
                <w:color w:val="000000"/>
                <w:kern w:val="0"/>
                <w:lang w:eastAsia="en-GB"/>
                <w14:ligatures w14:val="none"/>
              </w:rPr>
              <w:t>Total Load of Route</w:t>
            </w:r>
          </w:p>
        </w:tc>
      </w:tr>
      <w:tr w:rsidR="009A2EC8" w:rsidRPr="00B80DEE" w14:paraId="70B2BACB" w14:textId="77777777" w:rsidTr="00397C1D">
        <w:trPr>
          <w:trHeight w:val="300"/>
        </w:trPr>
        <w:tc>
          <w:tcPr>
            <w:tcW w:w="1373" w:type="dxa"/>
            <w:noWrap/>
            <w:hideMark/>
          </w:tcPr>
          <w:p w14:paraId="4A7B9B5A" w14:textId="77777777" w:rsidR="009A2EC8" w:rsidRPr="00B80DEE" w:rsidRDefault="009A2EC8" w:rsidP="00397C1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25</w:t>
            </w:r>
          </w:p>
        </w:tc>
        <w:tc>
          <w:tcPr>
            <w:tcW w:w="1242" w:type="dxa"/>
            <w:noWrap/>
            <w:hideMark/>
          </w:tcPr>
          <w:p w14:paraId="0303B8F2" w14:textId="77777777" w:rsidR="009A2EC8" w:rsidRPr="00B80DEE" w:rsidRDefault="009A2EC8" w:rsidP="00397C1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366" w:type="dxa"/>
            <w:noWrap/>
            <w:hideMark/>
          </w:tcPr>
          <w:p w14:paraId="40DAC8F2" w14:textId="77777777" w:rsidR="009A2EC8" w:rsidRPr="00B80DEE" w:rsidRDefault="009A2EC8" w:rsidP="00397C1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w:t>
            </w:r>
          </w:p>
        </w:tc>
        <w:tc>
          <w:tcPr>
            <w:tcW w:w="5035" w:type="dxa"/>
            <w:gridSpan w:val="3"/>
            <w:vMerge w:val="restart"/>
            <w:noWrap/>
            <w:vAlign w:val="center"/>
            <w:hideMark/>
          </w:tcPr>
          <w:p w14:paraId="245BCC20" w14:textId="77777777" w:rsidR="009A2EC8" w:rsidRPr="00B80DEE" w:rsidRDefault="009A2EC8" w:rsidP="00397C1D">
            <w:pPr>
              <w:jc w:val="center"/>
              <w:rPr>
                <w:rFonts w:ascii="Times New Roman" w:eastAsia="Times New Roman" w:hAnsi="Times New Roman" w:cs="Times New Roman"/>
                <w:kern w:val="0"/>
                <w:lang w:eastAsia="en-GB"/>
                <w14:ligatures w14:val="none"/>
              </w:rPr>
            </w:pPr>
            <w:r w:rsidRPr="00B80DEE">
              <w:rPr>
                <w:rFonts w:ascii="Times New Roman" w:eastAsia="Times New Roman" w:hAnsi="Times New Roman" w:cs="Times New Roman"/>
                <w:kern w:val="0"/>
                <w:lang w:eastAsia="en-GB"/>
                <w14:ligatures w14:val="none"/>
              </w:rPr>
              <w:t>No Solution</w:t>
            </w:r>
          </w:p>
        </w:tc>
      </w:tr>
      <w:tr w:rsidR="009A2EC8" w:rsidRPr="00B80DEE" w14:paraId="068D81B5" w14:textId="77777777" w:rsidTr="00397C1D">
        <w:trPr>
          <w:trHeight w:val="300"/>
        </w:trPr>
        <w:tc>
          <w:tcPr>
            <w:tcW w:w="1373" w:type="dxa"/>
            <w:noWrap/>
            <w:hideMark/>
          </w:tcPr>
          <w:p w14:paraId="13B4EF6A" w14:textId="77777777" w:rsidR="009A2EC8" w:rsidRPr="00B80DEE" w:rsidRDefault="009A2EC8" w:rsidP="00397C1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25</w:t>
            </w:r>
          </w:p>
        </w:tc>
        <w:tc>
          <w:tcPr>
            <w:tcW w:w="1242" w:type="dxa"/>
            <w:noWrap/>
            <w:hideMark/>
          </w:tcPr>
          <w:p w14:paraId="1F517E1E" w14:textId="77777777" w:rsidR="009A2EC8" w:rsidRPr="00B80DEE" w:rsidRDefault="009A2EC8" w:rsidP="00397C1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366" w:type="dxa"/>
            <w:noWrap/>
            <w:hideMark/>
          </w:tcPr>
          <w:p w14:paraId="145FF8C0" w14:textId="77777777" w:rsidR="009A2EC8" w:rsidRPr="00B80DEE" w:rsidRDefault="009A2EC8" w:rsidP="00397C1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w:t>
            </w:r>
          </w:p>
        </w:tc>
        <w:tc>
          <w:tcPr>
            <w:tcW w:w="5035" w:type="dxa"/>
            <w:gridSpan w:val="3"/>
            <w:vMerge/>
            <w:noWrap/>
          </w:tcPr>
          <w:p w14:paraId="40D6ABE7" w14:textId="77777777" w:rsidR="009A2EC8" w:rsidRPr="00B80DEE" w:rsidRDefault="009A2EC8" w:rsidP="005860EE">
            <w:pPr>
              <w:jc w:val="both"/>
              <w:rPr>
                <w:rFonts w:ascii="Times New Roman" w:eastAsia="Times New Roman" w:hAnsi="Times New Roman" w:cs="Times New Roman"/>
                <w:color w:val="000000"/>
                <w:kern w:val="0"/>
                <w:lang w:eastAsia="en-GB"/>
                <w14:ligatures w14:val="none"/>
              </w:rPr>
            </w:pPr>
          </w:p>
        </w:tc>
      </w:tr>
      <w:tr w:rsidR="009A2EC8" w:rsidRPr="00B80DEE" w14:paraId="2AC38DE6" w14:textId="77777777" w:rsidTr="00397C1D">
        <w:trPr>
          <w:trHeight w:val="300"/>
        </w:trPr>
        <w:tc>
          <w:tcPr>
            <w:tcW w:w="1373" w:type="dxa"/>
            <w:noWrap/>
            <w:hideMark/>
          </w:tcPr>
          <w:p w14:paraId="7DB5A67C" w14:textId="77777777" w:rsidR="009A2EC8" w:rsidRPr="00B80DEE" w:rsidRDefault="009A2EC8" w:rsidP="00397C1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25</w:t>
            </w:r>
          </w:p>
        </w:tc>
        <w:tc>
          <w:tcPr>
            <w:tcW w:w="1242" w:type="dxa"/>
            <w:noWrap/>
            <w:hideMark/>
          </w:tcPr>
          <w:p w14:paraId="3CC0E9EB" w14:textId="77777777" w:rsidR="009A2EC8" w:rsidRPr="00B80DEE" w:rsidRDefault="009A2EC8" w:rsidP="00397C1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366" w:type="dxa"/>
            <w:noWrap/>
            <w:hideMark/>
          </w:tcPr>
          <w:p w14:paraId="4FDAB469" w14:textId="77777777" w:rsidR="009A2EC8" w:rsidRPr="00B80DEE" w:rsidRDefault="009A2EC8" w:rsidP="00397C1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w:t>
            </w:r>
          </w:p>
        </w:tc>
        <w:tc>
          <w:tcPr>
            <w:tcW w:w="5035" w:type="dxa"/>
            <w:gridSpan w:val="3"/>
            <w:vMerge/>
            <w:noWrap/>
          </w:tcPr>
          <w:p w14:paraId="14480A65" w14:textId="77777777" w:rsidR="009A2EC8" w:rsidRPr="00B80DEE" w:rsidRDefault="009A2EC8" w:rsidP="005860EE">
            <w:pPr>
              <w:jc w:val="both"/>
              <w:rPr>
                <w:rFonts w:ascii="Times New Roman" w:eastAsia="Times New Roman" w:hAnsi="Times New Roman" w:cs="Times New Roman"/>
                <w:color w:val="000000"/>
                <w:kern w:val="0"/>
                <w:lang w:eastAsia="en-GB"/>
                <w14:ligatures w14:val="none"/>
              </w:rPr>
            </w:pPr>
          </w:p>
        </w:tc>
      </w:tr>
      <w:tr w:rsidR="009A2EC8" w:rsidRPr="00B80DEE" w14:paraId="1CA393AF" w14:textId="77777777" w:rsidTr="00397C1D">
        <w:trPr>
          <w:trHeight w:val="300"/>
        </w:trPr>
        <w:tc>
          <w:tcPr>
            <w:tcW w:w="1373" w:type="dxa"/>
            <w:noWrap/>
            <w:hideMark/>
          </w:tcPr>
          <w:p w14:paraId="2B2775CA" w14:textId="77777777" w:rsidR="009A2EC8" w:rsidRPr="00B80DEE" w:rsidRDefault="009A2EC8" w:rsidP="00397C1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25</w:t>
            </w:r>
          </w:p>
        </w:tc>
        <w:tc>
          <w:tcPr>
            <w:tcW w:w="1242" w:type="dxa"/>
            <w:noWrap/>
            <w:hideMark/>
          </w:tcPr>
          <w:p w14:paraId="23DE99EE" w14:textId="77777777" w:rsidR="009A2EC8" w:rsidRPr="00B80DEE" w:rsidRDefault="009A2EC8" w:rsidP="00397C1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366" w:type="dxa"/>
            <w:noWrap/>
            <w:hideMark/>
          </w:tcPr>
          <w:p w14:paraId="2DC4073E" w14:textId="77777777" w:rsidR="009A2EC8" w:rsidRPr="00B80DEE" w:rsidRDefault="009A2EC8" w:rsidP="00397C1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4</w:t>
            </w:r>
          </w:p>
        </w:tc>
        <w:tc>
          <w:tcPr>
            <w:tcW w:w="5035" w:type="dxa"/>
            <w:gridSpan w:val="3"/>
            <w:vMerge/>
            <w:noWrap/>
          </w:tcPr>
          <w:p w14:paraId="5456AFD0" w14:textId="77777777" w:rsidR="009A2EC8" w:rsidRPr="00B80DEE" w:rsidRDefault="009A2EC8" w:rsidP="005860EE">
            <w:pPr>
              <w:jc w:val="both"/>
              <w:rPr>
                <w:rFonts w:ascii="Times New Roman" w:eastAsia="Times New Roman" w:hAnsi="Times New Roman" w:cs="Times New Roman"/>
                <w:color w:val="000000"/>
                <w:kern w:val="0"/>
                <w:lang w:eastAsia="en-GB"/>
                <w14:ligatures w14:val="none"/>
              </w:rPr>
            </w:pPr>
          </w:p>
        </w:tc>
      </w:tr>
      <w:tr w:rsidR="009A2EC8" w:rsidRPr="00B80DEE" w14:paraId="70933940" w14:textId="77777777" w:rsidTr="00397C1D">
        <w:trPr>
          <w:trHeight w:val="300"/>
        </w:trPr>
        <w:tc>
          <w:tcPr>
            <w:tcW w:w="1373" w:type="dxa"/>
            <w:noWrap/>
            <w:hideMark/>
          </w:tcPr>
          <w:p w14:paraId="4A65613D" w14:textId="77777777" w:rsidR="009A2EC8" w:rsidRPr="00B80DEE" w:rsidRDefault="009A2EC8" w:rsidP="00397C1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25</w:t>
            </w:r>
          </w:p>
        </w:tc>
        <w:tc>
          <w:tcPr>
            <w:tcW w:w="1242" w:type="dxa"/>
            <w:noWrap/>
            <w:hideMark/>
          </w:tcPr>
          <w:p w14:paraId="2E5031A2" w14:textId="77777777" w:rsidR="009A2EC8" w:rsidRPr="00B80DEE" w:rsidRDefault="009A2EC8" w:rsidP="00397C1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366" w:type="dxa"/>
            <w:noWrap/>
            <w:hideMark/>
          </w:tcPr>
          <w:p w14:paraId="558CF0D6" w14:textId="77777777" w:rsidR="009A2EC8" w:rsidRPr="00B80DEE" w:rsidRDefault="009A2EC8" w:rsidP="00397C1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5</w:t>
            </w:r>
          </w:p>
        </w:tc>
        <w:tc>
          <w:tcPr>
            <w:tcW w:w="5035" w:type="dxa"/>
            <w:gridSpan w:val="3"/>
            <w:vMerge/>
            <w:noWrap/>
          </w:tcPr>
          <w:p w14:paraId="1B002B8B" w14:textId="77777777" w:rsidR="009A2EC8" w:rsidRPr="00B80DEE" w:rsidRDefault="009A2EC8" w:rsidP="005860EE">
            <w:pPr>
              <w:jc w:val="both"/>
              <w:rPr>
                <w:rFonts w:ascii="Times New Roman" w:eastAsia="Times New Roman" w:hAnsi="Times New Roman" w:cs="Times New Roman"/>
                <w:color w:val="000000"/>
                <w:kern w:val="0"/>
                <w:lang w:eastAsia="en-GB"/>
                <w14:ligatures w14:val="none"/>
              </w:rPr>
            </w:pPr>
          </w:p>
        </w:tc>
      </w:tr>
      <w:tr w:rsidR="009A2EC8" w:rsidRPr="00B80DEE" w14:paraId="64844B2D" w14:textId="77777777" w:rsidTr="00397C1D">
        <w:trPr>
          <w:trHeight w:val="300"/>
        </w:trPr>
        <w:tc>
          <w:tcPr>
            <w:tcW w:w="1373" w:type="dxa"/>
            <w:noWrap/>
            <w:hideMark/>
          </w:tcPr>
          <w:p w14:paraId="5B085092" w14:textId="77777777" w:rsidR="009A2EC8" w:rsidRPr="00B80DEE" w:rsidRDefault="009A2EC8" w:rsidP="00397C1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25</w:t>
            </w:r>
          </w:p>
        </w:tc>
        <w:tc>
          <w:tcPr>
            <w:tcW w:w="1242" w:type="dxa"/>
            <w:noWrap/>
            <w:hideMark/>
          </w:tcPr>
          <w:p w14:paraId="6907E8D9" w14:textId="77777777" w:rsidR="009A2EC8" w:rsidRPr="00B80DEE" w:rsidRDefault="009A2EC8" w:rsidP="00397C1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366" w:type="dxa"/>
            <w:noWrap/>
            <w:hideMark/>
          </w:tcPr>
          <w:p w14:paraId="6F7CB7AD" w14:textId="77777777" w:rsidR="009A2EC8" w:rsidRPr="00B80DEE" w:rsidRDefault="009A2EC8" w:rsidP="00397C1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w:t>
            </w:r>
          </w:p>
        </w:tc>
        <w:tc>
          <w:tcPr>
            <w:tcW w:w="5035" w:type="dxa"/>
            <w:gridSpan w:val="3"/>
            <w:vMerge/>
            <w:noWrap/>
          </w:tcPr>
          <w:p w14:paraId="1E9F68CD" w14:textId="77777777" w:rsidR="009A2EC8" w:rsidRPr="00B80DEE" w:rsidRDefault="009A2EC8" w:rsidP="005860EE">
            <w:pPr>
              <w:jc w:val="both"/>
              <w:rPr>
                <w:rFonts w:ascii="Times New Roman" w:eastAsia="Times New Roman" w:hAnsi="Times New Roman" w:cs="Times New Roman"/>
                <w:color w:val="000000"/>
                <w:kern w:val="0"/>
                <w:lang w:eastAsia="en-GB"/>
                <w14:ligatures w14:val="none"/>
              </w:rPr>
            </w:pPr>
          </w:p>
        </w:tc>
      </w:tr>
      <w:tr w:rsidR="009A2EC8" w:rsidRPr="00B80DEE" w14:paraId="2FE585F8" w14:textId="77777777" w:rsidTr="00397C1D">
        <w:trPr>
          <w:trHeight w:val="300"/>
        </w:trPr>
        <w:tc>
          <w:tcPr>
            <w:tcW w:w="1373" w:type="dxa"/>
            <w:noWrap/>
            <w:hideMark/>
          </w:tcPr>
          <w:p w14:paraId="4244DADC" w14:textId="77777777" w:rsidR="009A2EC8" w:rsidRPr="00B80DEE" w:rsidRDefault="009A2EC8" w:rsidP="00397C1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25</w:t>
            </w:r>
          </w:p>
        </w:tc>
        <w:tc>
          <w:tcPr>
            <w:tcW w:w="1242" w:type="dxa"/>
            <w:noWrap/>
            <w:hideMark/>
          </w:tcPr>
          <w:p w14:paraId="668CF7C5" w14:textId="77777777" w:rsidR="009A2EC8" w:rsidRPr="00B80DEE" w:rsidRDefault="009A2EC8" w:rsidP="00397C1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366" w:type="dxa"/>
            <w:noWrap/>
            <w:hideMark/>
          </w:tcPr>
          <w:p w14:paraId="490A3634" w14:textId="77777777" w:rsidR="009A2EC8" w:rsidRPr="00B80DEE" w:rsidRDefault="009A2EC8" w:rsidP="00397C1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7</w:t>
            </w:r>
          </w:p>
        </w:tc>
        <w:tc>
          <w:tcPr>
            <w:tcW w:w="5035" w:type="dxa"/>
            <w:gridSpan w:val="3"/>
            <w:vMerge/>
            <w:noWrap/>
          </w:tcPr>
          <w:p w14:paraId="27CE497A" w14:textId="77777777" w:rsidR="009A2EC8" w:rsidRPr="00B80DEE" w:rsidRDefault="009A2EC8" w:rsidP="005860EE">
            <w:pPr>
              <w:jc w:val="both"/>
              <w:rPr>
                <w:rFonts w:ascii="Times New Roman" w:eastAsia="Times New Roman" w:hAnsi="Times New Roman" w:cs="Times New Roman"/>
                <w:color w:val="000000"/>
                <w:kern w:val="0"/>
                <w:lang w:eastAsia="en-GB"/>
                <w14:ligatures w14:val="none"/>
              </w:rPr>
            </w:pPr>
          </w:p>
        </w:tc>
      </w:tr>
      <w:tr w:rsidR="009A2EC8" w:rsidRPr="00B80DEE" w14:paraId="19A20A69" w14:textId="77777777" w:rsidTr="00397C1D">
        <w:trPr>
          <w:trHeight w:val="300"/>
        </w:trPr>
        <w:tc>
          <w:tcPr>
            <w:tcW w:w="1373" w:type="dxa"/>
            <w:noWrap/>
            <w:hideMark/>
          </w:tcPr>
          <w:p w14:paraId="13513ADC" w14:textId="77777777" w:rsidR="009A2EC8" w:rsidRPr="00B80DEE" w:rsidRDefault="009A2EC8" w:rsidP="00397C1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25</w:t>
            </w:r>
          </w:p>
        </w:tc>
        <w:tc>
          <w:tcPr>
            <w:tcW w:w="1242" w:type="dxa"/>
            <w:noWrap/>
            <w:hideMark/>
          </w:tcPr>
          <w:p w14:paraId="2E4BD381" w14:textId="77777777" w:rsidR="009A2EC8" w:rsidRPr="00B80DEE" w:rsidRDefault="009A2EC8" w:rsidP="00397C1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366" w:type="dxa"/>
            <w:noWrap/>
            <w:hideMark/>
          </w:tcPr>
          <w:p w14:paraId="2DFDBD94" w14:textId="77777777" w:rsidR="009A2EC8" w:rsidRPr="00B80DEE" w:rsidRDefault="009A2EC8" w:rsidP="00397C1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8</w:t>
            </w:r>
          </w:p>
        </w:tc>
        <w:tc>
          <w:tcPr>
            <w:tcW w:w="5035" w:type="dxa"/>
            <w:gridSpan w:val="3"/>
            <w:vMerge/>
            <w:noWrap/>
          </w:tcPr>
          <w:p w14:paraId="7A5E95B4" w14:textId="77777777" w:rsidR="009A2EC8" w:rsidRPr="00B80DEE" w:rsidRDefault="009A2EC8" w:rsidP="00746D0A">
            <w:pPr>
              <w:keepNext/>
              <w:jc w:val="both"/>
              <w:rPr>
                <w:rFonts w:ascii="Times New Roman" w:eastAsia="Times New Roman" w:hAnsi="Times New Roman" w:cs="Times New Roman"/>
                <w:color w:val="000000"/>
                <w:kern w:val="0"/>
                <w:lang w:eastAsia="en-GB"/>
                <w14:ligatures w14:val="none"/>
              </w:rPr>
            </w:pPr>
          </w:p>
        </w:tc>
      </w:tr>
    </w:tbl>
    <w:p w14:paraId="5398C7B5" w14:textId="3C7509C7" w:rsidR="009A2EC8" w:rsidRPr="00746D0A" w:rsidRDefault="00746D0A" w:rsidP="00746D0A">
      <w:pPr>
        <w:pStyle w:val="Caption"/>
        <w:jc w:val="center"/>
        <w:rPr>
          <w:rFonts w:ascii="Times New Roman" w:hAnsi="Times New Roman" w:cs="Times New Roman"/>
          <w:color w:val="auto"/>
          <w:sz w:val="16"/>
          <w:szCs w:val="16"/>
        </w:rPr>
      </w:pPr>
      <w:bookmarkStart w:id="336" w:name="_Toc198205423"/>
      <w:bookmarkStart w:id="337" w:name="_Toc198255020"/>
      <w:bookmarkStart w:id="338" w:name="_Toc198255421"/>
      <w:r w:rsidRPr="00746D0A">
        <w:rPr>
          <w:rFonts w:ascii="Times New Roman" w:hAnsi="Times New Roman" w:cs="Times New Roman"/>
          <w:color w:val="auto"/>
          <w:sz w:val="16"/>
          <w:szCs w:val="16"/>
        </w:rPr>
        <w:t xml:space="preserve">Table </w:t>
      </w:r>
      <w:r w:rsidRPr="00746D0A">
        <w:rPr>
          <w:rFonts w:ascii="Times New Roman" w:hAnsi="Times New Roman" w:cs="Times New Roman"/>
          <w:color w:val="auto"/>
          <w:sz w:val="16"/>
          <w:szCs w:val="16"/>
        </w:rPr>
        <w:fldChar w:fldCharType="begin"/>
      </w:r>
      <w:r w:rsidRPr="00746D0A">
        <w:rPr>
          <w:rFonts w:ascii="Times New Roman" w:hAnsi="Times New Roman" w:cs="Times New Roman"/>
          <w:color w:val="auto"/>
          <w:sz w:val="16"/>
          <w:szCs w:val="16"/>
        </w:rPr>
        <w:instrText xml:space="preserve"> SEQ Table \* ARABIC </w:instrText>
      </w:r>
      <w:r w:rsidRPr="00746D0A">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55</w:t>
      </w:r>
      <w:r w:rsidRPr="00746D0A">
        <w:rPr>
          <w:rFonts w:ascii="Times New Roman" w:hAnsi="Times New Roman" w:cs="Times New Roman"/>
          <w:color w:val="auto"/>
          <w:sz w:val="16"/>
          <w:szCs w:val="16"/>
        </w:rPr>
        <w:fldChar w:fldCharType="end"/>
      </w:r>
      <w:r w:rsidRPr="00746D0A">
        <w:rPr>
          <w:rFonts w:ascii="Times New Roman" w:hAnsi="Times New Roman" w:cs="Times New Roman"/>
          <w:color w:val="auto"/>
          <w:sz w:val="16"/>
          <w:szCs w:val="16"/>
        </w:rPr>
        <w:t xml:space="preserve"> Cluster 1 RODHA results</w:t>
      </w:r>
      <w:bookmarkEnd w:id="336"/>
      <w:bookmarkEnd w:id="337"/>
      <w:bookmarkEnd w:id="338"/>
    </w:p>
    <w:p w14:paraId="458C2311" w14:textId="77777777" w:rsidR="00CA0E17" w:rsidRPr="00CA0E17" w:rsidRDefault="00CA0E17" w:rsidP="00CA0E17"/>
    <w:sectPr w:rsidR="00CA0E17" w:rsidRPr="00CA0E17" w:rsidSect="0024332D">
      <w:footerReference w:type="default" r:id="rId33"/>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D4E98" w14:textId="77777777" w:rsidR="000B1C46" w:rsidRDefault="000B1C46" w:rsidP="00961CAA">
      <w:pPr>
        <w:spacing w:after="0" w:line="240" w:lineRule="auto"/>
      </w:pPr>
      <w:r>
        <w:separator/>
      </w:r>
    </w:p>
  </w:endnote>
  <w:endnote w:type="continuationSeparator" w:id="0">
    <w:p w14:paraId="7340D897" w14:textId="77777777" w:rsidR="000B1C46" w:rsidRDefault="000B1C46" w:rsidP="00961C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Iskoola Pota">
    <w:charset w:val="00"/>
    <w:family w:val="swiss"/>
    <w:pitch w:val="variable"/>
    <w:sig w:usb0="00000003" w:usb1="00000000" w:usb2="000002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7374102"/>
      <w:docPartObj>
        <w:docPartGallery w:val="Page Numbers (Bottom of Page)"/>
        <w:docPartUnique/>
      </w:docPartObj>
    </w:sdtPr>
    <w:sdtEndPr>
      <w:rPr>
        <w:noProof/>
      </w:rPr>
    </w:sdtEndPr>
    <w:sdtContent>
      <w:p w14:paraId="7F4C5F34" w14:textId="04F19B56" w:rsidR="00961CAA" w:rsidRDefault="00961CA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9305B81" w14:textId="77777777" w:rsidR="00961CAA" w:rsidRDefault="00961C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36A69" w14:textId="77777777" w:rsidR="000B1C46" w:rsidRDefault="000B1C46" w:rsidP="00961CAA">
      <w:pPr>
        <w:spacing w:after="0" w:line="240" w:lineRule="auto"/>
      </w:pPr>
      <w:r>
        <w:separator/>
      </w:r>
    </w:p>
  </w:footnote>
  <w:footnote w:type="continuationSeparator" w:id="0">
    <w:p w14:paraId="6C64656E" w14:textId="77777777" w:rsidR="000B1C46" w:rsidRDefault="000B1C46" w:rsidP="00961C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032BD"/>
    <w:multiLevelType w:val="hybridMultilevel"/>
    <w:tmpl w:val="13366D3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F117401"/>
    <w:multiLevelType w:val="hybridMultilevel"/>
    <w:tmpl w:val="A330F50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ED2701D"/>
    <w:multiLevelType w:val="hybridMultilevel"/>
    <w:tmpl w:val="A76A29E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41F5584"/>
    <w:multiLevelType w:val="hybridMultilevel"/>
    <w:tmpl w:val="D4C056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6852E77"/>
    <w:multiLevelType w:val="hybridMultilevel"/>
    <w:tmpl w:val="6AB05CC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6C71005"/>
    <w:multiLevelType w:val="hybridMultilevel"/>
    <w:tmpl w:val="DB20DE9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6EF72B3"/>
    <w:multiLevelType w:val="hybridMultilevel"/>
    <w:tmpl w:val="0F64BA5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E3918B1"/>
    <w:multiLevelType w:val="multilevel"/>
    <w:tmpl w:val="6FB6174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1572" w:hanging="864"/>
      </w:pPr>
      <w:rPr>
        <w:color w:val="auto"/>
      </w:rPr>
    </w:lvl>
    <w:lvl w:ilvl="4">
      <w:start w:val="1"/>
      <w:numFmt w:val="decimal"/>
      <w:pStyle w:val="Heading5"/>
      <w:lvlText w:val="%1.%2.%3.%4.%5"/>
      <w:lvlJc w:val="left"/>
      <w:pPr>
        <w:ind w:left="2000"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819573137">
    <w:abstractNumId w:val="6"/>
  </w:num>
  <w:num w:numId="2" w16cid:durableId="1080711163">
    <w:abstractNumId w:val="7"/>
  </w:num>
  <w:num w:numId="3" w16cid:durableId="444663423">
    <w:abstractNumId w:val="5"/>
  </w:num>
  <w:num w:numId="4" w16cid:durableId="1563830583">
    <w:abstractNumId w:val="1"/>
  </w:num>
  <w:num w:numId="5" w16cid:durableId="444277503">
    <w:abstractNumId w:val="2"/>
  </w:num>
  <w:num w:numId="6" w16cid:durableId="1632588231">
    <w:abstractNumId w:val="0"/>
  </w:num>
  <w:num w:numId="7" w16cid:durableId="1922324050">
    <w:abstractNumId w:val="4"/>
  </w:num>
  <w:num w:numId="8" w16cid:durableId="10679969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3AE"/>
    <w:rsid w:val="00000568"/>
    <w:rsid w:val="0000069B"/>
    <w:rsid w:val="00001886"/>
    <w:rsid w:val="0000223E"/>
    <w:rsid w:val="000024EC"/>
    <w:rsid w:val="0000272B"/>
    <w:rsid w:val="000029E9"/>
    <w:rsid w:val="00002A37"/>
    <w:rsid w:val="00002F81"/>
    <w:rsid w:val="000032A8"/>
    <w:rsid w:val="00003E42"/>
    <w:rsid w:val="0000407D"/>
    <w:rsid w:val="0000578F"/>
    <w:rsid w:val="00006272"/>
    <w:rsid w:val="00007D0D"/>
    <w:rsid w:val="00007FE3"/>
    <w:rsid w:val="000107D2"/>
    <w:rsid w:val="000109CD"/>
    <w:rsid w:val="00010E7F"/>
    <w:rsid w:val="00010EA8"/>
    <w:rsid w:val="000110C5"/>
    <w:rsid w:val="000118AD"/>
    <w:rsid w:val="00011FEE"/>
    <w:rsid w:val="00012063"/>
    <w:rsid w:val="000124C9"/>
    <w:rsid w:val="00012B8B"/>
    <w:rsid w:val="0001375B"/>
    <w:rsid w:val="000137A3"/>
    <w:rsid w:val="00013B31"/>
    <w:rsid w:val="000148FD"/>
    <w:rsid w:val="00014CFE"/>
    <w:rsid w:val="000155A3"/>
    <w:rsid w:val="00015DDC"/>
    <w:rsid w:val="00016048"/>
    <w:rsid w:val="000164AB"/>
    <w:rsid w:val="00016514"/>
    <w:rsid w:val="0001751B"/>
    <w:rsid w:val="00020416"/>
    <w:rsid w:val="000208F2"/>
    <w:rsid w:val="00020EE1"/>
    <w:rsid w:val="00022A11"/>
    <w:rsid w:val="00022A6D"/>
    <w:rsid w:val="00022F10"/>
    <w:rsid w:val="000232A5"/>
    <w:rsid w:val="00023647"/>
    <w:rsid w:val="000236F0"/>
    <w:rsid w:val="00023A16"/>
    <w:rsid w:val="00024035"/>
    <w:rsid w:val="00024204"/>
    <w:rsid w:val="0002451B"/>
    <w:rsid w:val="00025FFB"/>
    <w:rsid w:val="000263F7"/>
    <w:rsid w:val="00026EF9"/>
    <w:rsid w:val="0002700E"/>
    <w:rsid w:val="00027580"/>
    <w:rsid w:val="000276F2"/>
    <w:rsid w:val="00030B67"/>
    <w:rsid w:val="000313DD"/>
    <w:rsid w:val="00031BD4"/>
    <w:rsid w:val="00031D3E"/>
    <w:rsid w:val="00031ED4"/>
    <w:rsid w:val="000320C7"/>
    <w:rsid w:val="000336B6"/>
    <w:rsid w:val="00033EC1"/>
    <w:rsid w:val="00034518"/>
    <w:rsid w:val="00035B62"/>
    <w:rsid w:val="0003643C"/>
    <w:rsid w:val="0003668B"/>
    <w:rsid w:val="00036A4A"/>
    <w:rsid w:val="00036D68"/>
    <w:rsid w:val="00037775"/>
    <w:rsid w:val="00037BC3"/>
    <w:rsid w:val="00037DD7"/>
    <w:rsid w:val="00040623"/>
    <w:rsid w:val="00040CAA"/>
    <w:rsid w:val="00041957"/>
    <w:rsid w:val="00042653"/>
    <w:rsid w:val="00042900"/>
    <w:rsid w:val="00042A79"/>
    <w:rsid w:val="00043299"/>
    <w:rsid w:val="00043610"/>
    <w:rsid w:val="000439FD"/>
    <w:rsid w:val="0004405D"/>
    <w:rsid w:val="00044823"/>
    <w:rsid w:val="00044910"/>
    <w:rsid w:val="00045D2C"/>
    <w:rsid w:val="00046CF3"/>
    <w:rsid w:val="000474DA"/>
    <w:rsid w:val="00047D68"/>
    <w:rsid w:val="00047FDC"/>
    <w:rsid w:val="0005022B"/>
    <w:rsid w:val="00050241"/>
    <w:rsid w:val="00050560"/>
    <w:rsid w:val="000515BE"/>
    <w:rsid w:val="00051A86"/>
    <w:rsid w:val="00051E97"/>
    <w:rsid w:val="00051E98"/>
    <w:rsid w:val="000526D3"/>
    <w:rsid w:val="000527C2"/>
    <w:rsid w:val="00053491"/>
    <w:rsid w:val="00054254"/>
    <w:rsid w:val="000545B5"/>
    <w:rsid w:val="00055376"/>
    <w:rsid w:val="000554ED"/>
    <w:rsid w:val="000567EA"/>
    <w:rsid w:val="000569C2"/>
    <w:rsid w:val="00056DCB"/>
    <w:rsid w:val="00056FB6"/>
    <w:rsid w:val="0005713A"/>
    <w:rsid w:val="00057179"/>
    <w:rsid w:val="000571AA"/>
    <w:rsid w:val="00057331"/>
    <w:rsid w:val="00057888"/>
    <w:rsid w:val="00057934"/>
    <w:rsid w:val="00057B5C"/>
    <w:rsid w:val="00057ECB"/>
    <w:rsid w:val="000606A3"/>
    <w:rsid w:val="00061F92"/>
    <w:rsid w:val="00062195"/>
    <w:rsid w:val="000623C2"/>
    <w:rsid w:val="0006299F"/>
    <w:rsid w:val="00062B8F"/>
    <w:rsid w:val="000645C2"/>
    <w:rsid w:val="0006484B"/>
    <w:rsid w:val="00064E53"/>
    <w:rsid w:val="000655D5"/>
    <w:rsid w:val="0006568F"/>
    <w:rsid w:val="00065D1D"/>
    <w:rsid w:val="000661E5"/>
    <w:rsid w:val="0006625C"/>
    <w:rsid w:val="000662B6"/>
    <w:rsid w:val="0006698B"/>
    <w:rsid w:val="00066E36"/>
    <w:rsid w:val="000671B1"/>
    <w:rsid w:val="00067B70"/>
    <w:rsid w:val="000708D8"/>
    <w:rsid w:val="000709B0"/>
    <w:rsid w:val="00070CE7"/>
    <w:rsid w:val="00071262"/>
    <w:rsid w:val="00071563"/>
    <w:rsid w:val="000723E9"/>
    <w:rsid w:val="0007257F"/>
    <w:rsid w:val="00072E7F"/>
    <w:rsid w:val="00072EC9"/>
    <w:rsid w:val="00073D9F"/>
    <w:rsid w:val="00073F5B"/>
    <w:rsid w:val="00074177"/>
    <w:rsid w:val="00074C41"/>
    <w:rsid w:val="00074C62"/>
    <w:rsid w:val="00075C4F"/>
    <w:rsid w:val="00075EAC"/>
    <w:rsid w:val="000766AF"/>
    <w:rsid w:val="00077749"/>
    <w:rsid w:val="00077B6E"/>
    <w:rsid w:val="00077BED"/>
    <w:rsid w:val="000802F0"/>
    <w:rsid w:val="000804BC"/>
    <w:rsid w:val="00080C05"/>
    <w:rsid w:val="00081961"/>
    <w:rsid w:val="00081B43"/>
    <w:rsid w:val="00081B7E"/>
    <w:rsid w:val="00081E21"/>
    <w:rsid w:val="00083084"/>
    <w:rsid w:val="0008309C"/>
    <w:rsid w:val="0008324B"/>
    <w:rsid w:val="00083899"/>
    <w:rsid w:val="0008447D"/>
    <w:rsid w:val="00084F1B"/>
    <w:rsid w:val="000855DD"/>
    <w:rsid w:val="000857C7"/>
    <w:rsid w:val="00085E05"/>
    <w:rsid w:val="00086C77"/>
    <w:rsid w:val="0008708C"/>
    <w:rsid w:val="000873CA"/>
    <w:rsid w:val="00087488"/>
    <w:rsid w:val="00090200"/>
    <w:rsid w:val="000903D1"/>
    <w:rsid w:val="00090D78"/>
    <w:rsid w:val="00090DD4"/>
    <w:rsid w:val="00090EBD"/>
    <w:rsid w:val="00090EEC"/>
    <w:rsid w:val="0009291D"/>
    <w:rsid w:val="000932FE"/>
    <w:rsid w:val="0009384C"/>
    <w:rsid w:val="00093DBD"/>
    <w:rsid w:val="000942E8"/>
    <w:rsid w:val="000957FF"/>
    <w:rsid w:val="00096B78"/>
    <w:rsid w:val="000976DB"/>
    <w:rsid w:val="00097736"/>
    <w:rsid w:val="000A03BA"/>
    <w:rsid w:val="000A09B6"/>
    <w:rsid w:val="000A0D46"/>
    <w:rsid w:val="000A1B3D"/>
    <w:rsid w:val="000A25FD"/>
    <w:rsid w:val="000A309E"/>
    <w:rsid w:val="000A314D"/>
    <w:rsid w:val="000A4575"/>
    <w:rsid w:val="000A46BD"/>
    <w:rsid w:val="000A601B"/>
    <w:rsid w:val="000A64DF"/>
    <w:rsid w:val="000A6B6E"/>
    <w:rsid w:val="000A73AE"/>
    <w:rsid w:val="000B0A81"/>
    <w:rsid w:val="000B1BA8"/>
    <w:rsid w:val="000B1C46"/>
    <w:rsid w:val="000B23E4"/>
    <w:rsid w:val="000B30F8"/>
    <w:rsid w:val="000B34DA"/>
    <w:rsid w:val="000B365D"/>
    <w:rsid w:val="000B39FD"/>
    <w:rsid w:val="000B3B77"/>
    <w:rsid w:val="000B4CE7"/>
    <w:rsid w:val="000B563D"/>
    <w:rsid w:val="000B582C"/>
    <w:rsid w:val="000B5F5A"/>
    <w:rsid w:val="000B6590"/>
    <w:rsid w:val="000B7F20"/>
    <w:rsid w:val="000B7F2B"/>
    <w:rsid w:val="000C09D4"/>
    <w:rsid w:val="000C1120"/>
    <w:rsid w:val="000C133A"/>
    <w:rsid w:val="000C1407"/>
    <w:rsid w:val="000C2393"/>
    <w:rsid w:val="000C2F85"/>
    <w:rsid w:val="000C389A"/>
    <w:rsid w:val="000C4D20"/>
    <w:rsid w:val="000C557A"/>
    <w:rsid w:val="000C5DD0"/>
    <w:rsid w:val="000C607B"/>
    <w:rsid w:val="000C7F0B"/>
    <w:rsid w:val="000D0D43"/>
    <w:rsid w:val="000D1301"/>
    <w:rsid w:val="000D1873"/>
    <w:rsid w:val="000D1CED"/>
    <w:rsid w:val="000D2527"/>
    <w:rsid w:val="000D348B"/>
    <w:rsid w:val="000D3B03"/>
    <w:rsid w:val="000D493F"/>
    <w:rsid w:val="000D4ADA"/>
    <w:rsid w:val="000D4CC2"/>
    <w:rsid w:val="000D4DA8"/>
    <w:rsid w:val="000D5120"/>
    <w:rsid w:val="000D5DFE"/>
    <w:rsid w:val="000D5E94"/>
    <w:rsid w:val="000D631D"/>
    <w:rsid w:val="000D677B"/>
    <w:rsid w:val="000D687D"/>
    <w:rsid w:val="000D7021"/>
    <w:rsid w:val="000D72B6"/>
    <w:rsid w:val="000D74FB"/>
    <w:rsid w:val="000D79A3"/>
    <w:rsid w:val="000D7C15"/>
    <w:rsid w:val="000D7CD8"/>
    <w:rsid w:val="000D7D7D"/>
    <w:rsid w:val="000E02FF"/>
    <w:rsid w:val="000E05E1"/>
    <w:rsid w:val="000E0A06"/>
    <w:rsid w:val="000E0C20"/>
    <w:rsid w:val="000E0D0E"/>
    <w:rsid w:val="000E0E10"/>
    <w:rsid w:val="000E1159"/>
    <w:rsid w:val="000E2BE0"/>
    <w:rsid w:val="000E2C72"/>
    <w:rsid w:val="000E2FED"/>
    <w:rsid w:val="000E4687"/>
    <w:rsid w:val="000E49E4"/>
    <w:rsid w:val="000E4E81"/>
    <w:rsid w:val="000E5009"/>
    <w:rsid w:val="000E5014"/>
    <w:rsid w:val="000E51FF"/>
    <w:rsid w:val="000E5972"/>
    <w:rsid w:val="000E5FD0"/>
    <w:rsid w:val="000E60FE"/>
    <w:rsid w:val="000E7BF4"/>
    <w:rsid w:val="000F077E"/>
    <w:rsid w:val="000F1797"/>
    <w:rsid w:val="000F1ED9"/>
    <w:rsid w:val="000F1F4C"/>
    <w:rsid w:val="000F2CA1"/>
    <w:rsid w:val="000F2DC1"/>
    <w:rsid w:val="000F3341"/>
    <w:rsid w:val="000F35D5"/>
    <w:rsid w:val="000F4027"/>
    <w:rsid w:val="000F44AF"/>
    <w:rsid w:val="000F4D94"/>
    <w:rsid w:val="000F534B"/>
    <w:rsid w:val="000F546B"/>
    <w:rsid w:val="000F5E27"/>
    <w:rsid w:val="000F5F00"/>
    <w:rsid w:val="000F6061"/>
    <w:rsid w:val="000F65F8"/>
    <w:rsid w:val="000F7E0C"/>
    <w:rsid w:val="0010067D"/>
    <w:rsid w:val="0010078C"/>
    <w:rsid w:val="001007BC"/>
    <w:rsid w:val="0010090F"/>
    <w:rsid w:val="00100B27"/>
    <w:rsid w:val="001010E7"/>
    <w:rsid w:val="00101486"/>
    <w:rsid w:val="00101BD2"/>
    <w:rsid w:val="00103055"/>
    <w:rsid w:val="00103E55"/>
    <w:rsid w:val="00105260"/>
    <w:rsid w:val="00107300"/>
    <w:rsid w:val="0010795A"/>
    <w:rsid w:val="001101E6"/>
    <w:rsid w:val="001105D0"/>
    <w:rsid w:val="0011167A"/>
    <w:rsid w:val="00111F2E"/>
    <w:rsid w:val="00114AA2"/>
    <w:rsid w:val="00114BF1"/>
    <w:rsid w:val="001155DC"/>
    <w:rsid w:val="00115C2D"/>
    <w:rsid w:val="00115E9F"/>
    <w:rsid w:val="001176FB"/>
    <w:rsid w:val="00117859"/>
    <w:rsid w:val="00120396"/>
    <w:rsid w:val="00120975"/>
    <w:rsid w:val="00120A71"/>
    <w:rsid w:val="001210AD"/>
    <w:rsid w:val="00121528"/>
    <w:rsid w:val="0012179E"/>
    <w:rsid w:val="00121DD7"/>
    <w:rsid w:val="00122666"/>
    <w:rsid w:val="00122A23"/>
    <w:rsid w:val="00122FFE"/>
    <w:rsid w:val="001239CA"/>
    <w:rsid w:val="001247D0"/>
    <w:rsid w:val="00124E62"/>
    <w:rsid w:val="00125244"/>
    <w:rsid w:val="00125936"/>
    <w:rsid w:val="00125A10"/>
    <w:rsid w:val="00125AE6"/>
    <w:rsid w:val="00126E08"/>
    <w:rsid w:val="001274A1"/>
    <w:rsid w:val="001275F8"/>
    <w:rsid w:val="0012765C"/>
    <w:rsid w:val="00130E7E"/>
    <w:rsid w:val="001312EC"/>
    <w:rsid w:val="00131852"/>
    <w:rsid w:val="00131978"/>
    <w:rsid w:val="00131BE9"/>
    <w:rsid w:val="00132812"/>
    <w:rsid w:val="00132B46"/>
    <w:rsid w:val="00132ECC"/>
    <w:rsid w:val="001334C3"/>
    <w:rsid w:val="0013365C"/>
    <w:rsid w:val="00133EC0"/>
    <w:rsid w:val="001345E6"/>
    <w:rsid w:val="00134891"/>
    <w:rsid w:val="00134B6A"/>
    <w:rsid w:val="00134F35"/>
    <w:rsid w:val="00135934"/>
    <w:rsid w:val="00135A93"/>
    <w:rsid w:val="00135BBD"/>
    <w:rsid w:val="001360FB"/>
    <w:rsid w:val="001365BF"/>
    <w:rsid w:val="00136DFE"/>
    <w:rsid w:val="001370E6"/>
    <w:rsid w:val="00137499"/>
    <w:rsid w:val="00137CAA"/>
    <w:rsid w:val="00137E7C"/>
    <w:rsid w:val="00137F3C"/>
    <w:rsid w:val="00140BE9"/>
    <w:rsid w:val="00140D62"/>
    <w:rsid w:val="0014211F"/>
    <w:rsid w:val="00142C7F"/>
    <w:rsid w:val="001433F6"/>
    <w:rsid w:val="00143649"/>
    <w:rsid w:val="001437D5"/>
    <w:rsid w:val="00143E91"/>
    <w:rsid w:val="0014424A"/>
    <w:rsid w:val="00144533"/>
    <w:rsid w:val="001448EC"/>
    <w:rsid w:val="00145BDC"/>
    <w:rsid w:val="00146028"/>
    <w:rsid w:val="0014681F"/>
    <w:rsid w:val="0014772B"/>
    <w:rsid w:val="00150035"/>
    <w:rsid w:val="001507E2"/>
    <w:rsid w:val="00150898"/>
    <w:rsid w:val="00150DDE"/>
    <w:rsid w:val="00150F97"/>
    <w:rsid w:val="00150FF6"/>
    <w:rsid w:val="0015202F"/>
    <w:rsid w:val="00152477"/>
    <w:rsid w:val="00152733"/>
    <w:rsid w:val="0015307C"/>
    <w:rsid w:val="00153165"/>
    <w:rsid w:val="001536AB"/>
    <w:rsid w:val="00153EF1"/>
    <w:rsid w:val="0015445B"/>
    <w:rsid w:val="0015482F"/>
    <w:rsid w:val="001552B7"/>
    <w:rsid w:val="00155F38"/>
    <w:rsid w:val="00156188"/>
    <w:rsid w:val="0015650B"/>
    <w:rsid w:val="0015706A"/>
    <w:rsid w:val="00157321"/>
    <w:rsid w:val="001574BB"/>
    <w:rsid w:val="00157827"/>
    <w:rsid w:val="001579D7"/>
    <w:rsid w:val="00157AAD"/>
    <w:rsid w:val="00157CD7"/>
    <w:rsid w:val="00157F7D"/>
    <w:rsid w:val="00157FCA"/>
    <w:rsid w:val="00160123"/>
    <w:rsid w:val="00160200"/>
    <w:rsid w:val="001602E0"/>
    <w:rsid w:val="00160C66"/>
    <w:rsid w:val="00161792"/>
    <w:rsid w:val="00161C1E"/>
    <w:rsid w:val="00162AC7"/>
    <w:rsid w:val="00162D74"/>
    <w:rsid w:val="00162FB5"/>
    <w:rsid w:val="00163460"/>
    <w:rsid w:val="00163948"/>
    <w:rsid w:val="001642CE"/>
    <w:rsid w:val="0016485A"/>
    <w:rsid w:val="00165707"/>
    <w:rsid w:val="00165740"/>
    <w:rsid w:val="00166069"/>
    <w:rsid w:val="00166B2E"/>
    <w:rsid w:val="00166C22"/>
    <w:rsid w:val="00166EDB"/>
    <w:rsid w:val="00167423"/>
    <w:rsid w:val="00167449"/>
    <w:rsid w:val="001700E2"/>
    <w:rsid w:val="0017164E"/>
    <w:rsid w:val="00171CBB"/>
    <w:rsid w:val="00171FD5"/>
    <w:rsid w:val="0017277C"/>
    <w:rsid w:val="00172F95"/>
    <w:rsid w:val="00172FC3"/>
    <w:rsid w:val="00173DB0"/>
    <w:rsid w:val="00174A64"/>
    <w:rsid w:val="001759F5"/>
    <w:rsid w:val="0017653F"/>
    <w:rsid w:val="001768D2"/>
    <w:rsid w:val="001779A0"/>
    <w:rsid w:val="00180886"/>
    <w:rsid w:val="00180A52"/>
    <w:rsid w:val="00180BEF"/>
    <w:rsid w:val="001810FC"/>
    <w:rsid w:val="00181355"/>
    <w:rsid w:val="001813F6"/>
    <w:rsid w:val="001815D5"/>
    <w:rsid w:val="00181630"/>
    <w:rsid w:val="001817E3"/>
    <w:rsid w:val="0018233F"/>
    <w:rsid w:val="0018356B"/>
    <w:rsid w:val="00183AA1"/>
    <w:rsid w:val="00184835"/>
    <w:rsid w:val="00184FEA"/>
    <w:rsid w:val="001853DA"/>
    <w:rsid w:val="001858ED"/>
    <w:rsid w:val="00185BAD"/>
    <w:rsid w:val="00185DBD"/>
    <w:rsid w:val="0018669A"/>
    <w:rsid w:val="00186BF3"/>
    <w:rsid w:val="00186D32"/>
    <w:rsid w:val="00186EA0"/>
    <w:rsid w:val="00187201"/>
    <w:rsid w:val="00191A7E"/>
    <w:rsid w:val="0019249B"/>
    <w:rsid w:val="00192C9C"/>
    <w:rsid w:val="00193528"/>
    <w:rsid w:val="00193811"/>
    <w:rsid w:val="00193C39"/>
    <w:rsid w:val="00194806"/>
    <w:rsid w:val="0019557F"/>
    <w:rsid w:val="00195B88"/>
    <w:rsid w:val="00196334"/>
    <w:rsid w:val="001975E8"/>
    <w:rsid w:val="00197C74"/>
    <w:rsid w:val="00197E14"/>
    <w:rsid w:val="001A0195"/>
    <w:rsid w:val="001A08BC"/>
    <w:rsid w:val="001A0BA5"/>
    <w:rsid w:val="001A0F51"/>
    <w:rsid w:val="001A1626"/>
    <w:rsid w:val="001A192A"/>
    <w:rsid w:val="001A2BA5"/>
    <w:rsid w:val="001A2F5F"/>
    <w:rsid w:val="001A31B6"/>
    <w:rsid w:val="001A35A2"/>
    <w:rsid w:val="001A39AF"/>
    <w:rsid w:val="001A3BE5"/>
    <w:rsid w:val="001A3EDE"/>
    <w:rsid w:val="001A44A7"/>
    <w:rsid w:val="001A458E"/>
    <w:rsid w:val="001A50C1"/>
    <w:rsid w:val="001A573B"/>
    <w:rsid w:val="001A5800"/>
    <w:rsid w:val="001A5FF4"/>
    <w:rsid w:val="001A6963"/>
    <w:rsid w:val="001A7EBB"/>
    <w:rsid w:val="001B0324"/>
    <w:rsid w:val="001B1A89"/>
    <w:rsid w:val="001B1C2B"/>
    <w:rsid w:val="001B28B6"/>
    <w:rsid w:val="001B29AE"/>
    <w:rsid w:val="001B31EE"/>
    <w:rsid w:val="001B322F"/>
    <w:rsid w:val="001B4488"/>
    <w:rsid w:val="001B4A03"/>
    <w:rsid w:val="001B527D"/>
    <w:rsid w:val="001B5B67"/>
    <w:rsid w:val="001B6DB5"/>
    <w:rsid w:val="001B7905"/>
    <w:rsid w:val="001C0359"/>
    <w:rsid w:val="001C0619"/>
    <w:rsid w:val="001C09C2"/>
    <w:rsid w:val="001C1560"/>
    <w:rsid w:val="001C19E4"/>
    <w:rsid w:val="001C1DF0"/>
    <w:rsid w:val="001C23BA"/>
    <w:rsid w:val="001C2E16"/>
    <w:rsid w:val="001C3DB1"/>
    <w:rsid w:val="001C4127"/>
    <w:rsid w:val="001C4604"/>
    <w:rsid w:val="001C472B"/>
    <w:rsid w:val="001C48AD"/>
    <w:rsid w:val="001C4BA0"/>
    <w:rsid w:val="001C4D3C"/>
    <w:rsid w:val="001C4D62"/>
    <w:rsid w:val="001C4F76"/>
    <w:rsid w:val="001C552E"/>
    <w:rsid w:val="001C5A34"/>
    <w:rsid w:val="001C5C79"/>
    <w:rsid w:val="001C62D9"/>
    <w:rsid w:val="001C6486"/>
    <w:rsid w:val="001C6FB9"/>
    <w:rsid w:val="001C791B"/>
    <w:rsid w:val="001D1455"/>
    <w:rsid w:val="001D25B8"/>
    <w:rsid w:val="001D3AC4"/>
    <w:rsid w:val="001D4878"/>
    <w:rsid w:val="001D54A7"/>
    <w:rsid w:val="001D5B26"/>
    <w:rsid w:val="001D5F7C"/>
    <w:rsid w:val="001D6310"/>
    <w:rsid w:val="001D6C76"/>
    <w:rsid w:val="001D6CF2"/>
    <w:rsid w:val="001D6D8D"/>
    <w:rsid w:val="001E0487"/>
    <w:rsid w:val="001E1312"/>
    <w:rsid w:val="001E198C"/>
    <w:rsid w:val="001E1A4E"/>
    <w:rsid w:val="001E20D1"/>
    <w:rsid w:val="001E2450"/>
    <w:rsid w:val="001E25BE"/>
    <w:rsid w:val="001E262B"/>
    <w:rsid w:val="001E2911"/>
    <w:rsid w:val="001E29F7"/>
    <w:rsid w:val="001E2C11"/>
    <w:rsid w:val="001E34F3"/>
    <w:rsid w:val="001E3DF4"/>
    <w:rsid w:val="001E3F32"/>
    <w:rsid w:val="001E4196"/>
    <w:rsid w:val="001E4342"/>
    <w:rsid w:val="001E456E"/>
    <w:rsid w:val="001E53EE"/>
    <w:rsid w:val="001E57C8"/>
    <w:rsid w:val="001E5B04"/>
    <w:rsid w:val="001E62C6"/>
    <w:rsid w:val="001E6381"/>
    <w:rsid w:val="001E6B75"/>
    <w:rsid w:val="001E754D"/>
    <w:rsid w:val="001E7BC3"/>
    <w:rsid w:val="001F01A9"/>
    <w:rsid w:val="001F11C7"/>
    <w:rsid w:val="001F197C"/>
    <w:rsid w:val="001F2859"/>
    <w:rsid w:val="001F2EFE"/>
    <w:rsid w:val="001F3326"/>
    <w:rsid w:val="001F47F2"/>
    <w:rsid w:val="001F4B79"/>
    <w:rsid w:val="001F4E78"/>
    <w:rsid w:val="001F6219"/>
    <w:rsid w:val="001F6517"/>
    <w:rsid w:val="001F6A41"/>
    <w:rsid w:val="001F71B0"/>
    <w:rsid w:val="001F73EF"/>
    <w:rsid w:val="001F7BA6"/>
    <w:rsid w:val="001F7E48"/>
    <w:rsid w:val="002001ED"/>
    <w:rsid w:val="002003E0"/>
    <w:rsid w:val="00201B4C"/>
    <w:rsid w:val="00201CAB"/>
    <w:rsid w:val="00201F3D"/>
    <w:rsid w:val="00203068"/>
    <w:rsid w:val="0020369B"/>
    <w:rsid w:val="00203E61"/>
    <w:rsid w:val="00203FF4"/>
    <w:rsid w:val="00204FF8"/>
    <w:rsid w:val="00205667"/>
    <w:rsid w:val="00205A46"/>
    <w:rsid w:val="0020666A"/>
    <w:rsid w:val="00207029"/>
    <w:rsid w:val="0020745F"/>
    <w:rsid w:val="00207799"/>
    <w:rsid w:val="0020785E"/>
    <w:rsid w:val="00210166"/>
    <w:rsid w:val="002106DA"/>
    <w:rsid w:val="002108B4"/>
    <w:rsid w:val="00211525"/>
    <w:rsid w:val="0021197F"/>
    <w:rsid w:val="00211F2E"/>
    <w:rsid w:val="00212314"/>
    <w:rsid w:val="002129FF"/>
    <w:rsid w:val="002132DC"/>
    <w:rsid w:val="00213794"/>
    <w:rsid w:val="00213EB5"/>
    <w:rsid w:val="0021434E"/>
    <w:rsid w:val="0021435F"/>
    <w:rsid w:val="002143E7"/>
    <w:rsid w:val="002145D8"/>
    <w:rsid w:val="0021511A"/>
    <w:rsid w:val="00215F16"/>
    <w:rsid w:val="00216018"/>
    <w:rsid w:val="00217026"/>
    <w:rsid w:val="0021792A"/>
    <w:rsid w:val="002200C3"/>
    <w:rsid w:val="002202AF"/>
    <w:rsid w:val="0022052F"/>
    <w:rsid w:val="00220CF4"/>
    <w:rsid w:val="002226C0"/>
    <w:rsid w:val="00223441"/>
    <w:rsid w:val="002234BB"/>
    <w:rsid w:val="00223C0A"/>
    <w:rsid w:val="00223E0E"/>
    <w:rsid w:val="00223FEF"/>
    <w:rsid w:val="00224FE3"/>
    <w:rsid w:val="002261B6"/>
    <w:rsid w:val="002268A3"/>
    <w:rsid w:val="00226F85"/>
    <w:rsid w:val="00227719"/>
    <w:rsid w:val="00227BF5"/>
    <w:rsid w:val="00227CD3"/>
    <w:rsid w:val="00230730"/>
    <w:rsid w:val="0023087E"/>
    <w:rsid w:val="00231423"/>
    <w:rsid w:val="00231B8A"/>
    <w:rsid w:val="00231DEB"/>
    <w:rsid w:val="00232A1E"/>
    <w:rsid w:val="00232FCA"/>
    <w:rsid w:val="00233FB8"/>
    <w:rsid w:val="00235774"/>
    <w:rsid w:val="00235AFE"/>
    <w:rsid w:val="00235CE1"/>
    <w:rsid w:val="0023644F"/>
    <w:rsid w:val="0023678A"/>
    <w:rsid w:val="002374C7"/>
    <w:rsid w:val="0023782C"/>
    <w:rsid w:val="00237CB3"/>
    <w:rsid w:val="00237F49"/>
    <w:rsid w:val="002403D0"/>
    <w:rsid w:val="0024137B"/>
    <w:rsid w:val="0024238B"/>
    <w:rsid w:val="00242407"/>
    <w:rsid w:val="00242624"/>
    <w:rsid w:val="00243253"/>
    <w:rsid w:val="0024332D"/>
    <w:rsid w:val="0024373B"/>
    <w:rsid w:val="002437D5"/>
    <w:rsid w:val="002440B3"/>
    <w:rsid w:val="00244369"/>
    <w:rsid w:val="00244724"/>
    <w:rsid w:val="00244D89"/>
    <w:rsid w:val="00246CE2"/>
    <w:rsid w:val="00247375"/>
    <w:rsid w:val="002508C8"/>
    <w:rsid w:val="002509A2"/>
    <w:rsid w:val="002516B5"/>
    <w:rsid w:val="00251960"/>
    <w:rsid w:val="002520C4"/>
    <w:rsid w:val="0025234E"/>
    <w:rsid w:val="00252FB1"/>
    <w:rsid w:val="002539A2"/>
    <w:rsid w:val="00253D76"/>
    <w:rsid w:val="0025406B"/>
    <w:rsid w:val="0025470C"/>
    <w:rsid w:val="002547B2"/>
    <w:rsid w:val="00254A57"/>
    <w:rsid w:val="00254B09"/>
    <w:rsid w:val="00255417"/>
    <w:rsid w:val="00255492"/>
    <w:rsid w:val="002555C6"/>
    <w:rsid w:val="00256660"/>
    <w:rsid w:val="00257090"/>
    <w:rsid w:val="002573CF"/>
    <w:rsid w:val="00257E9D"/>
    <w:rsid w:val="00261777"/>
    <w:rsid w:val="002622C4"/>
    <w:rsid w:val="002632F1"/>
    <w:rsid w:val="00263935"/>
    <w:rsid w:val="002639ED"/>
    <w:rsid w:val="002646AB"/>
    <w:rsid w:val="002647D8"/>
    <w:rsid w:val="002657C7"/>
    <w:rsid w:val="00265AF2"/>
    <w:rsid w:val="00265C61"/>
    <w:rsid w:val="00266E28"/>
    <w:rsid w:val="002679AB"/>
    <w:rsid w:val="002706CF"/>
    <w:rsid w:val="002711C9"/>
    <w:rsid w:val="002716B4"/>
    <w:rsid w:val="00271A26"/>
    <w:rsid w:val="0027251B"/>
    <w:rsid w:val="002728A8"/>
    <w:rsid w:val="00272C07"/>
    <w:rsid w:val="00273752"/>
    <w:rsid w:val="0027378B"/>
    <w:rsid w:val="00273E21"/>
    <w:rsid w:val="00274760"/>
    <w:rsid w:val="00274B45"/>
    <w:rsid w:val="00274BEC"/>
    <w:rsid w:val="00274DB6"/>
    <w:rsid w:val="0027513D"/>
    <w:rsid w:val="0027649E"/>
    <w:rsid w:val="002774C4"/>
    <w:rsid w:val="00277628"/>
    <w:rsid w:val="00277817"/>
    <w:rsid w:val="00277DF4"/>
    <w:rsid w:val="002801C0"/>
    <w:rsid w:val="00280B22"/>
    <w:rsid w:val="00281BBA"/>
    <w:rsid w:val="00281E37"/>
    <w:rsid w:val="002826A3"/>
    <w:rsid w:val="0028328D"/>
    <w:rsid w:val="00283D3C"/>
    <w:rsid w:val="002846C1"/>
    <w:rsid w:val="00284B83"/>
    <w:rsid w:val="00284CE3"/>
    <w:rsid w:val="00285055"/>
    <w:rsid w:val="0028538D"/>
    <w:rsid w:val="00285CFD"/>
    <w:rsid w:val="00286DB1"/>
    <w:rsid w:val="00287BF1"/>
    <w:rsid w:val="0029036B"/>
    <w:rsid w:val="002904CC"/>
    <w:rsid w:val="00290BEF"/>
    <w:rsid w:val="00291192"/>
    <w:rsid w:val="002915CA"/>
    <w:rsid w:val="00291633"/>
    <w:rsid w:val="00291B42"/>
    <w:rsid w:val="00291FA4"/>
    <w:rsid w:val="00292146"/>
    <w:rsid w:val="00292609"/>
    <w:rsid w:val="00292DD1"/>
    <w:rsid w:val="0029314B"/>
    <w:rsid w:val="00293403"/>
    <w:rsid w:val="00293547"/>
    <w:rsid w:val="00294E0E"/>
    <w:rsid w:val="0029522E"/>
    <w:rsid w:val="002967F5"/>
    <w:rsid w:val="002968D6"/>
    <w:rsid w:val="00296D1F"/>
    <w:rsid w:val="00296D90"/>
    <w:rsid w:val="00296F0F"/>
    <w:rsid w:val="00297652"/>
    <w:rsid w:val="0029767D"/>
    <w:rsid w:val="00297752"/>
    <w:rsid w:val="002979E4"/>
    <w:rsid w:val="00297AD5"/>
    <w:rsid w:val="002A08CC"/>
    <w:rsid w:val="002A2522"/>
    <w:rsid w:val="002A2AE3"/>
    <w:rsid w:val="002A3EE7"/>
    <w:rsid w:val="002A44F9"/>
    <w:rsid w:val="002A48CF"/>
    <w:rsid w:val="002A4A31"/>
    <w:rsid w:val="002A4BF1"/>
    <w:rsid w:val="002A4E4E"/>
    <w:rsid w:val="002A54AF"/>
    <w:rsid w:val="002A579D"/>
    <w:rsid w:val="002A5A83"/>
    <w:rsid w:val="002A6045"/>
    <w:rsid w:val="002A62AB"/>
    <w:rsid w:val="002A70D2"/>
    <w:rsid w:val="002A78F3"/>
    <w:rsid w:val="002A79A3"/>
    <w:rsid w:val="002A7DBA"/>
    <w:rsid w:val="002B030D"/>
    <w:rsid w:val="002B0488"/>
    <w:rsid w:val="002B049D"/>
    <w:rsid w:val="002B1C98"/>
    <w:rsid w:val="002B252F"/>
    <w:rsid w:val="002B2931"/>
    <w:rsid w:val="002B2A33"/>
    <w:rsid w:val="002B2C94"/>
    <w:rsid w:val="002B3526"/>
    <w:rsid w:val="002B3850"/>
    <w:rsid w:val="002B38B2"/>
    <w:rsid w:val="002B39A8"/>
    <w:rsid w:val="002B3B5F"/>
    <w:rsid w:val="002B4B36"/>
    <w:rsid w:val="002B51C3"/>
    <w:rsid w:val="002B54D7"/>
    <w:rsid w:val="002B5B1C"/>
    <w:rsid w:val="002B64F6"/>
    <w:rsid w:val="002B6660"/>
    <w:rsid w:val="002B695C"/>
    <w:rsid w:val="002B6B86"/>
    <w:rsid w:val="002B6DFB"/>
    <w:rsid w:val="002B6F6E"/>
    <w:rsid w:val="002B7353"/>
    <w:rsid w:val="002B7449"/>
    <w:rsid w:val="002C2027"/>
    <w:rsid w:val="002C21FD"/>
    <w:rsid w:val="002C295A"/>
    <w:rsid w:val="002C2CA8"/>
    <w:rsid w:val="002C3BE6"/>
    <w:rsid w:val="002C4828"/>
    <w:rsid w:val="002C488F"/>
    <w:rsid w:val="002C5214"/>
    <w:rsid w:val="002C5295"/>
    <w:rsid w:val="002C5FA7"/>
    <w:rsid w:val="002C653C"/>
    <w:rsid w:val="002C6971"/>
    <w:rsid w:val="002C722D"/>
    <w:rsid w:val="002C738D"/>
    <w:rsid w:val="002C74CA"/>
    <w:rsid w:val="002C75B1"/>
    <w:rsid w:val="002C76E5"/>
    <w:rsid w:val="002D0A69"/>
    <w:rsid w:val="002D0AEA"/>
    <w:rsid w:val="002D0E6C"/>
    <w:rsid w:val="002D1F55"/>
    <w:rsid w:val="002D24C8"/>
    <w:rsid w:val="002D2CC9"/>
    <w:rsid w:val="002D327D"/>
    <w:rsid w:val="002D359D"/>
    <w:rsid w:val="002D4609"/>
    <w:rsid w:val="002D4839"/>
    <w:rsid w:val="002D51DF"/>
    <w:rsid w:val="002D5D9E"/>
    <w:rsid w:val="002D6854"/>
    <w:rsid w:val="002D6D78"/>
    <w:rsid w:val="002E0372"/>
    <w:rsid w:val="002E04AC"/>
    <w:rsid w:val="002E0830"/>
    <w:rsid w:val="002E09A8"/>
    <w:rsid w:val="002E1532"/>
    <w:rsid w:val="002E2793"/>
    <w:rsid w:val="002E2BFE"/>
    <w:rsid w:val="002E35DC"/>
    <w:rsid w:val="002E3E24"/>
    <w:rsid w:val="002E4F59"/>
    <w:rsid w:val="002E5051"/>
    <w:rsid w:val="002E50F9"/>
    <w:rsid w:val="002E5A29"/>
    <w:rsid w:val="002E5B94"/>
    <w:rsid w:val="002E6483"/>
    <w:rsid w:val="002E6C6F"/>
    <w:rsid w:val="002E73D6"/>
    <w:rsid w:val="002E7802"/>
    <w:rsid w:val="002E7DA9"/>
    <w:rsid w:val="002F0F9E"/>
    <w:rsid w:val="002F3CEE"/>
    <w:rsid w:val="002F421C"/>
    <w:rsid w:val="002F4E65"/>
    <w:rsid w:val="002F6066"/>
    <w:rsid w:val="002F652F"/>
    <w:rsid w:val="002F7020"/>
    <w:rsid w:val="002F705E"/>
    <w:rsid w:val="003007B7"/>
    <w:rsid w:val="00301110"/>
    <w:rsid w:val="00301445"/>
    <w:rsid w:val="00301AF4"/>
    <w:rsid w:val="00301E74"/>
    <w:rsid w:val="003020FB"/>
    <w:rsid w:val="0030260F"/>
    <w:rsid w:val="00302D61"/>
    <w:rsid w:val="00302EB8"/>
    <w:rsid w:val="00304079"/>
    <w:rsid w:val="00304108"/>
    <w:rsid w:val="0030418F"/>
    <w:rsid w:val="00304525"/>
    <w:rsid w:val="00304BE3"/>
    <w:rsid w:val="00305AAF"/>
    <w:rsid w:val="003060FF"/>
    <w:rsid w:val="00306835"/>
    <w:rsid w:val="0030692F"/>
    <w:rsid w:val="00306AB9"/>
    <w:rsid w:val="003073B8"/>
    <w:rsid w:val="0030745E"/>
    <w:rsid w:val="0031054D"/>
    <w:rsid w:val="00310A1F"/>
    <w:rsid w:val="00311A8F"/>
    <w:rsid w:val="0031260C"/>
    <w:rsid w:val="00312B8E"/>
    <w:rsid w:val="00312D03"/>
    <w:rsid w:val="00313873"/>
    <w:rsid w:val="003139B3"/>
    <w:rsid w:val="00314D5E"/>
    <w:rsid w:val="003150C2"/>
    <w:rsid w:val="003154F3"/>
    <w:rsid w:val="003176A0"/>
    <w:rsid w:val="00317982"/>
    <w:rsid w:val="00317B32"/>
    <w:rsid w:val="00320C2F"/>
    <w:rsid w:val="00321233"/>
    <w:rsid w:val="00321289"/>
    <w:rsid w:val="00321538"/>
    <w:rsid w:val="003217CC"/>
    <w:rsid w:val="00321FA5"/>
    <w:rsid w:val="0032291C"/>
    <w:rsid w:val="00322D23"/>
    <w:rsid w:val="00324B62"/>
    <w:rsid w:val="00324BB5"/>
    <w:rsid w:val="003252DC"/>
    <w:rsid w:val="00325A25"/>
    <w:rsid w:val="00325E71"/>
    <w:rsid w:val="00326DC3"/>
    <w:rsid w:val="003274AC"/>
    <w:rsid w:val="0032760A"/>
    <w:rsid w:val="00330572"/>
    <w:rsid w:val="0033069A"/>
    <w:rsid w:val="00330761"/>
    <w:rsid w:val="00330918"/>
    <w:rsid w:val="00330959"/>
    <w:rsid w:val="00330FBF"/>
    <w:rsid w:val="0033166B"/>
    <w:rsid w:val="0033182B"/>
    <w:rsid w:val="003338D1"/>
    <w:rsid w:val="0033439D"/>
    <w:rsid w:val="0033469B"/>
    <w:rsid w:val="00334DDA"/>
    <w:rsid w:val="00336306"/>
    <w:rsid w:val="00336457"/>
    <w:rsid w:val="003365D2"/>
    <w:rsid w:val="003370D4"/>
    <w:rsid w:val="003370FB"/>
    <w:rsid w:val="003379D6"/>
    <w:rsid w:val="00337A49"/>
    <w:rsid w:val="00340812"/>
    <w:rsid w:val="00340834"/>
    <w:rsid w:val="00340E37"/>
    <w:rsid w:val="00341CA2"/>
    <w:rsid w:val="00342D0A"/>
    <w:rsid w:val="003434F9"/>
    <w:rsid w:val="00343DC2"/>
    <w:rsid w:val="00343F7C"/>
    <w:rsid w:val="003446A7"/>
    <w:rsid w:val="003446FC"/>
    <w:rsid w:val="00344DF7"/>
    <w:rsid w:val="00344EAE"/>
    <w:rsid w:val="00345A0F"/>
    <w:rsid w:val="00345E1B"/>
    <w:rsid w:val="003466A6"/>
    <w:rsid w:val="0034679A"/>
    <w:rsid w:val="003477BB"/>
    <w:rsid w:val="00350C73"/>
    <w:rsid w:val="00351092"/>
    <w:rsid w:val="003512FD"/>
    <w:rsid w:val="00351C15"/>
    <w:rsid w:val="00351CCD"/>
    <w:rsid w:val="00351D44"/>
    <w:rsid w:val="00352758"/>
    <w:rsid w:val="00353E01"/>
    <w:rsid w:val="003541D1"/>
    <w:rsid w:val="00354C9A"/>
    <w:rsid w:val="00354CA4"/>
    <w:rsid w:val="00355B9B"/>
    <w:rsid w:val="00355EC3"/>
    <w:rsid w:val="0035623D"/>
    <w:rsid w:val="003566FF"/>
    <w:rsid w:val="00356A46"/>
    <w:rsid w:val="00356B7E"/>
    <w:rsid w:val="00357208"/>
    <w:rsid w:val="00360101"/>
    <w:rsid w:val="0036040F"/>
    <w:rsid w:val="00360564"/>
    <w:rsid w:val="00361B3C"/>
    <w:rsid w:val="003620A0"/>
    <w:rsid w:val="00362913"/>
    <w:rsid w:val="003632E5"/>
    <w:rsid w:val="003636CE"/>
    <w:rsid w:val="00363F54"/>
    <w:rsid w:val="00364302"/>
    <w:rsid w:val="00364965"/>
    <w:rsid w:val="00364AE9"/>
    <w:rsid w:val="00366292"/>
    <w:rsid w:val="00366372"/>
    <w:rsid w:val="00366BFA"/>
    <w:rsid w:val="003670C3"/>
    <w:rsid w:val="00367504"/>
    <w:rsid w:val="00367CE7"/>
    <w:rsid w:val="00367E5D"/>
    <w:rsid w:val="003706F2"/>
    <w:rsid w:val="003707A0"/>
    <w:rsid w:val="0037091F"/>
    <w:rsid w:val="00370F2E"/>
    <w:rsid w:val="003714A1"/>
    <w:rsid w:val="003717DA"/>
    <w:rsid w:val="003723B0"/>
    <w:rsid w:val="00373511"/>
    <w:rsid w:val="00373931"/>
    <w:rsid w:val="00373FBE"/>
    <w:rsid w:val="00374EF4"/>
    <w:rsid w:val="00375027"/>
    <w:rsid w:val="00375183"/>
    <w:rsid w:val="00376FD2"/>
    <w:rsid w:val="00377BC7"/>
    <w:rsid w:val="003815F2"/>
    <w:rsid w:val="00381690"/>
    <w:rsid w:val="0038183E"/>
    <w:rsid w:val="0038185C"/>
    <w:rsid w:val="00381958"/>
    <w:rsid w:val="0038235D"/>
    <w:rsid w:val="00382691"/>
    <w:rsid w:val="00383344"/>
    <w:rsid w:val="003841CC"/>
    <w:rsid w:val="00384E18"/>
    <w:rsid w:val="00384F9E"/>
    <w:rsid w:val="00385356"/>
    <w:rsid w:val="00385E6A"/>
    <w:rsid w:val="00385F32"/>
    <w:rsid w:val="003873C8"/>
    <w:rsid w:val="0038756E"/>
    <w:rsid w:val="00387B19"/>
    <w:rsid w:val="0039072B"/>
    <w:rsid w:val="00390A74"/>
    <w:rsid w:val="00390B4D"/>
    <w:rsid w:val="00390CCF"/>
    <w:rsid w:val="0039143D"/>
    <w:rsid w:val="00391A57"/>
    <w:rsid w:val="00391BAA"/>
    <w:rsid w:val="00391BEA"/>
    <w:rsid w:val="00391CBC"/>
    <w:rsid w:val="00392655"/>
    <w:rsid w:val="00392D77"/>
    <w:rsid w:val="0039324B"/>
    <w:rsid w:val="00393617"/>
    <w:rsid w:val="00393F98"/>
    <w:rsid w:val="00394173"/>
    <w:rsid w:val="0039438A"/>
    <w:rsid w:val="00394CCA"/>
    <w:rsid w:val="00394DFC"/>
    <w:rsid w:val="0039524A"/>
    <w:rsid w:val="0039631E"/>
    <w:rsid w:val="003967E1"/>
    <w:rsid w:val="00396ED8"/>
    <w:rsid w:val="00397085"/>
    <w:rsid w:val="00397148"/>
    <w:rsid w:val="0039759B"/>
    <w:rsid w:val="00397C1D"/>
    <w:rsid w:val="003A0007"/>
    <w:rsid w:val="003A0128"/>
    <w:rsid w:val="003A042B"/>
    <w:rsid w:val="003A0AD5"/>
    <w:rsid w:val="003A0C8A"/>
    <w:rsid w:val="003A0D24"/>
    <w:rsid w:val="003A1194"/>
    <w:rsid w:val="003A1B49"/>
    <w:rsid w:val="003A1FF0"/>
    <w:rsid w:val="003A28B3"/>
    <w:rsid w:val="003A2F4A"/>
    <w:rsid w:val="003A34C7"/>
    <w:rsid w:val="003A35E9"/>
    <w:rsid w:val="003A3C69"/>
    <w:rsid w:val="003A41A7"/>
    <w:rsid w:val="003A5350"/>
    <w:rsid w:val="003A5374"/>
    <w:rsid w:val="003A5969"/>
    <w:rsid w:val="003A5A09"/>
    <w:rsid w:val="003A5BB2"/>
    <w:rsid w:val="003A5C80"/>
    <w:rsid w:val="003A5C9B"/>
    <w:rsid w:val="003A5E9C"/>
    <w:rsid w:val="003A6760"/>
    <w:rsid w:val="003A67C3"/>
    <w:rsid w:val="003A6857"/>
    <w:rsid w:val="003A7302"/>
    <w:rsid w:val="003A7F39"/>
    <w:rsid w:val="003B0B00"/>
    <w:rsid w:val="003B177A"/>
    <w:rsid w:val="003B18AD"/>
    <w:rsid w:val="003B19A6"/>
    <w:rsid w:val="003B21F4"/>
    <w:rsid w:val="003B2B6B"/>
    <w:rsid w:val="003B4720"/>
    <w:rsid w:val="003B477A"/>
    <w:rsid w:val="003B49BE"/>
    <w:rsid w:val="003B5082"/>
    <w:rsid w:val="003B54A1"/>
    <w:rsid w:val="003B62CF"/>
    <w:rsid w:val="003B643F"/>
    <w:rsid w:val="003B6AEE"/>
    <w:rsid w:val="003B71EF"/>
    <w:rsid w:val="003B7500"/>
    <w:rsid w:val="003B7FB4"/>
    <w:rsid w:val="003C1DEB"/>
    <w:rsid w:val="003C2487"/>
    <w:rsid w:val="003C3372"/>
    <w:rsid w:val="003C349C"/>
    <w:rsid w:val="003C34CD"/>
    <w:rsid w:val="003C3587"/>
    <w:rsid w:val="003C3BF9"/>
    <w:rsid w:val="003C3C19"/>
    <w:rsid w:val="003C49B8"/>
    <w:rsid w:val="003C49FE"/>
    <w:rsid w:val="003C54DE"/>
    <w:rsid w:val="003C57C7"/>
    <w:rsid w:val="003C58B5"/>
    <w:rsid w:val="003C592D"/>
    <w:rsid w:val="003C5A7C"/>
    <w:rsid w:val="003C6BF2"/>
    <w:rsid w:val="003C718F"/>
    <w:rsid w:val="003C7690"/>
    <w:rsid w:val="003C788E"/>
    <w:rsid w:val="003C7CD5"/>
    <w:rsid w:val="003D0622"/>
    <w:rsid w:val="003D164A"/>
    <w:rsid w:val="003D19E5"/>
    <w:rsid w:val="003D1AF0"/>
    <w:rsid w:val="003D1B46"/>
    <w:rsid w:val="003D243A"/>
    <w:rsid w:val="003D337B"/>
    <w:rsid w:val="003D371A"/>
    <w:rsid w:val="003D39AF"/>
    <w:rsid w:val="003D3B8E"/>
    <w:rsid w:val="003D3BF1"/>
    <w:rsid w:val="003D40A8"/>
    <w:rsid w:val="003D4707"/>
    <w:rsid w:val="003D5916"/>
    <w:rsid w:val="003D59D8"/>
    <w:rsid w:val="003D6CB1"/>
    <w:rsid w:val="003D79F0"/>
    <w:rsid w:val="003D7CD3"/>
    <w:rsid w:val="003E049E"/>
    <w:rsid w:val="003E0817"/>
    <w:rsid w:val="003E081F"/>
    <w:rsid w:val="003E092E"/>
    <w:rsid w:val="003E13B1"/>
    <w:rsid w:val="003E14AE"/>
    <w:rsid w:val="003E165A"/>
    <w:rsid w:val="003E1937"/>
    <w:rsid w:val="003E2103"/>
    <w:rsid w:val="003E3098"/>
    <w:rsid w:val="003E35AA"/>
    <w:rsid w:val="003E3A80"/>
    <w:rsid w:val="003E3AC4"/>
    <w:rsid w:val="003E3E5F"/>
    <w:rsid w:val="003E50FB"/>
    <w:rsid w:val="003E52AE"/>
    <w:rsid w:val="003E5761"/>
    <w:rsid w:val="003E6913"/>
    <w:rsid w:val="003E701F"/>
    <w:rsid w:val="003E70CF"/>
    <w:rsid w:val="003E770F"/>
    <w:rsid w:val="003E78A9"/>
    <w:rsid w:val="003F0148"/>
    <w:rsid w:val="003F0765"/>
    <w:rsid w:val="003F0B5E"/>
    <w:rsid w:val="003F0D75"/>
    <w:rsid w:val="003F0F62"/>
    <w:rsid w:val="003F0FE5"/>
    <w:rsid w:val="003F1807"/>
    <w:rsid w:val="003F2317"/>
    <w:rsid w:val="003F286E"/>
    <w:rsid w:val="003F4669"/>
    <w:rsid w:val="003F5124"/>
    <w:rsid w:val="003F5225"/>
    <w:rsid w:val="003F5266"/>
    <w:rsid w:val="003F55CC"/>
    <w:rsid w:val="003F6081"/>
    <w:rsid w:val="003F61CC"/>
    <w:rsid w:val="003F6751"/>
    <w:rsid w:val="003F7392"/>
    <w:rsid w:val="003F7419"/>
    <w:rsid w:val="00400A6D"/>
    <w:rsid w:val="00400DA2"/>
    <w:rsid w:val="00401061"/>
    <w:rsid w:val="0040185F"/>
    <w:rsid w:val="00402115"/>
    <w:rsid w:val="00402E16"/>
    <w:rsid w:val="004032B0"/>
    <w:rsid w:val="0040355C"/>
    <w:rsid w:val="00403B70"/>
    <w:rsid w:val="0040430F"/>
    <w:rsid w:val="004046A2"/>
    <w:rsid w:val="00406DDE"/>
    <w:rsid w:val="00406EBC"/>
    <w:rsid w:val="0040707A"/>
    <w:rsid w:val="00407F24"/>
    <w:rsid w:val="004109CA"/>
    <w:rsid w:val="00410D73"/>
    <w:rsid w:val="00411465"/>
    <w:rsid w:val="0041164E"/>
    <w:rsid w:val="00411775"/>
    <w:rsid w:val="00411DC5"/>
    <w:rsid w:val="00412C3D"/>
    <w:rsid w:val="004130FA"/>
    <w:rsid w:val="004132D3"/>
    <w:rsid w:val="004139DC"/>
    <w:rsid w:val="004158E0"/>
    <w:rsid w:val="00416A7E"/>
    <w:rsid w:val="00416D03"/>
    <w:rsid w:val="0041725D"/>
    <w:rsid w:val="004205FF"/>
    <w:rsid w:val="0042160E"/>
    <w:rsid w:val="00421E63"/>
    <w:rsid w:val="0042205F"/>
    <w:rsid w:val="004222C0"/>
    <w:rsid w:val="00422C5A"/>
    <w:rsid w:val="0042315A"/>
    <w:rsid w:val="0042360D"/>
    <w:rsid w:val="00423858"/>
    <w:rsid w:val="00423AD0"/>
    <w:rsid w:val="00424C9B"/>
    <w:rsid w:val="00424FBD"/>
    <w:rsid w:val="00425E41"/>
    <w:rsid w:val="0042613A"/>
    <w:rsid w:val="00426153"/>
    <w:rsid w:val="00426991"/>
    <w:rsid w:val="00426E39"/>
    <w:rsid w:val="00427C8A"/>
    <w:rsid w:val="00430DE7"/>
    <w:rsid w:val="00431E2A"/>
    <w:rsid w:val="00432044"/>
    <w:rsid w:val="0043279F"/>
    <w:rsid w:val="004332E6"/>
    <w:rsid w:val="004338B7"/>
    <w:rsid w:val="0043395B"/>
    <w:rsid w:val="004341DB"/>
    <w:rsid w:val="00434865"/>
    <w:rsid w:val="0043486A"/>
    <w:rsid w:val="00435ECF"/>
    <w:rsid w:val="00440953"/>
    <w:rsid w:val="00440D40"/>
    <w:rsid w:val="00442164"/>
    <w:rsid w:val="00442AA8"/>
    <w:rsid w:val="004431BF"/>
    <w:rsid w:val="00443637"/>
    <w:rsid w:val="00443D6D"/>
    <w:rsid w:val="00443EF3"/>
    <w:rsid w:val="004449BE"/>
    <w:rsid w:val="004454A6"/>
    <w:rsid w:val="00445521"/>
    <w:rsid w:val="0044560B"/>
    <w:rsid w:val="0044562F"/>
    <w:rsid w:val="00446822"/>
    <w:rsid w:val="00446C2E"/>
    <w:rsid w:val="00446E48"/>
    <w:rsid w:val="0044702F"/>
    <w:rsid w:val="004502DD"/>
    <w:rsid w:val="004503BA"/>
    <w:rsid w:val="004503CD"/>
    <w:rsid w:val="00450AFC"/>
    <w:rsid w:val="00451507"/>
    <w:rsid w:val="00451594"/>
    <w:rsid w:val="00451D91"/>
    <w:rsid w:val="00451E7B"/>
    <w:rsid w:val="00452368"/>
    <w:rsid w:val="00452AE3"/>
    <w:rsid w:val="004535A7"/>
    <w:rsid w:val="00453EBB"/>
    <w:rsid w:val="00455C9C"/>
    <w:rsid w:val="00455ECD"/>
    <w:rsid w:val="00456235"/>
    <w:rsid w:val="00456AAE"/>
    <w:rsid w:val="0045720D"/>
    <w:rsid w:val="00457958"/>
    <w:rsid w:val="00460E2A"/>
    <w:rsid w:val="00460F63"/>
    <w:rsid w:val="0046189A"/>
    <w:rsid w:val="00461934"/>
    <w:rsid w:val="00462714"/>
    <w:rsid w:val="004627C5"/>
    <w:rsid w:val="00462A2D"/>
    <w:rsid w:val="0046354E"/>
    <w:rsid w:val="004637F2"/>
    <w:rsid w:val="00463ACF"/>
    <w:rsid w:val="0046474A"/>
    <w:rsid w:val="004648C1"/>
    <w:rsid w:val="004652D4"/>
    <w:rsid w:val="00465412"/>
    <w:rsid w:val="00466421"/>
    <w:rsid w:val="00467C76"/>
    <w:rsid w:val="00470E3B"/>
    <w:rsid w:val="0047100C"/>
    <w:rsid w:val="00471085"/>
    <w:rsid w:val="004716F1"/>
    <w:rsid w:val="00472150"/>
    <w:rsid w:val="004722B3"/>
    <w:rsid w:val="00472BEC"/>
    <w:rsid w:val="0047313A"/>
    <w:rsid w:val="004740CF"/>
    <w:rsid w:val="004743FC"/>
    <w:rsid w:val="00474433"/>
    <w:rsid w:val="004751D8"/>
    <w:rsid w:val="00475B0D"/>
    <w:rsid w:val="004769CB"/>
    <w:rsid w:val="004803A6"/>
    <w:rsid w:val="00480838"/>
    <w:rsid w:val="00481BE8"/>
    <w:rsid w:val="004829C2"/>
    <w:rsid w:val="0048448F"/>
    <w:rsid w:val="004844F5"/>
    <w:rsid w:val="00484724"/>
    <w:rsid w:val="00485392"/>
    <w:rsid w:val="00485925"/>
    <w:rsid w:val="00485A38"/>
    <w:rsid w:val="00485ACF"/>
    <w:rsid w:val="0048606A"/>
    <w:rsid w:val="0048628D"/>
    <w:rsid w:val="00486BCF"/>
    <w:rsid w:val="0048705A"/>
    <w:rsid w:val="004923B3"/>
    <w:rsid w:val="0049356C"/>
    <w:rsid w:val="00494D3F"/>
    <w:rsid w:val="004957C3"/>
    <w:rsid w:val="004959D1"/>
    <w:rsid w:val="00495BAC"/>
    <w:rsid w:val="00495D50"/>
    <w:rsid w:val="00497A67"/>
    <w:rsid w:val="00497F44"/>
    <w:rsid w:val="004A00A1"/>
    <w:rsid w:val="004A04BA"/>
    <w:rsid w:val="004A0683"/>
    <w:rsid w:val="004A12B5"/>
    <w:rsid w:val="004A165E"/>
    <w:rsid w:val="004A2555"/>
    <w:rsid w:val="004A2684"/>
    <w:rsid w:val="004A3BE4"/>
    <w:rsid w:val="004A434D"/>
    <w:rsid w:val="004A4B85"/>
    <w:rsid w:val="004A4C89"/>
    <w:rsid w:val="004A4E2B"/>
    <w:rsid w:val="004A63F8"/>
    <w:rsid w:val="004A6C6C"/>
    <w:rsid w:val="004A6DB7"/>
    <w:rsid w:val="004A6E5A"/>
    <w:rsid w:val="004A6E7F"/>
    <w:rsid w:val="004A72F2"/>
    <w:rsid w:val="004A739B"/>
    <w:rsid w:val="004B0C2E"/>
    <w:rsid w:val="004B1CA9"/>
    <w:rsid w:val="004B1E88"/>
    <w:rsid w:val="004B204C"/>
    <w:rsid w:val="004B3AB2"/>
    <w:rsid w:val="004B6D68"/>
    <w:rsid w:val="004B74D8"/>
    <w:rsid w:val="004B7604"/>
    <w:rsid w:val="004B790F"/>
    <w:rsid w:val="004B7EC5"/>
    <w:rsid w:val="004C008B"/>
    <w:rsid w:val="004C0160"/>
    <w:rsid w:val="004C1CA2"/>
    <w:rsid w:val="004C1D74"/>
    <w:rsid w:val="004C2653"/>
    <w:rsid w:val="004C2A0B"/>
    <w:rsid w:val="004C2CFC"/>
    <w:rsid w:val="004C34F8"/>
    <w:rsid w:val="004C3775"/>
    <w:rsid w:val="004C39B9"/>
    <w:rsid w:val="004C3AB4"/>
    <w:rsid w:val="004C3ED3"/>
    <w:rsid w:val="004C4B58"/>
    <w:rsid w:val="004C5177"/>
    <w:rsid w:val="004C5928"/>
    <w:rsid w:val="004C5CF8"/>
    <w:rsid w:val="004C62D2"/>
    <w:rsid w:val="004C62EB"/>
    <w:rsid w:val="004C6DE8"/>
    <w:rsid w:val="004C7124"/>
    <w:rsid w:val="004D0C61"/>
    <w:rsid w:val="004D16F2"/>
    <w:rsid w:val="004D1C0E"/>
    <w:rsid w:val="004D21AA"/>
    <w:rsid w:val="004D2312"/>
    <w:rsid w:val="004D32D9"/>
    <w:rsid w:val="004D3430"/>
    <w:rsid w:val="004D38AF"/>
    <w:rsid w:val="004D7BBF"/>
    <w:rsid w:val="004E03EC"/>
    <w:rsid w:val="004E065E"/>
    <w:rsid w:val="004E0F78"/>
    <w:rsid w:val="004E132D"/>
    <w:rsid w:val="004E26DD"/>
    <w:rsid w:val="004E3E84"/>
    <w:rsid w:val="004E431C"/>
    <w:rsid w:val="004E459D"/>
    <w:rsid w:val="004E4D6C"/>
    <w:rsid w:val="004E4F1A"/>
    <w:rsid w:val="004E504D"/>
    <w:rsid w:val="004E648C"/>
    <w:rsid w:val="004E668E"/>
    <w:rsid w:val="004E6FC5"/>
    <w:rsid w:val="004E7995"/>
    <w:rsid w:val="004E7B86"/>
    <w:rsid w:val="004E7DF0"/>
    <w:rsid w:val="004F0079"/>
    <w:rsid w:val="004F10B7"/>
    <w:rsid w:val="004F12BF"/>
    <w:rsid w:val="004F14FF"/>
    <w:rsid w:val="004F20AA"/>
    <w:rsid w:val="004F20B6"/>
    <w:rsid w:val="004F4042"/>
    <w:rsid w:val="004F42BC"/>
    <w:rsid w:val="004F474C"/>
    <w:rsid w:val="004F50A9"/>
    <w:rsid w:val="004F50C1"/>
    <w:rsid w:val="004F5BFA"/>
    <w:rsid w:val="004F5F1F"/>
    <w:rsid w:val="004F6D1B"/>
    <w:rsid w:val="004F6FEA"/>
    <w:rsid w:val="004F7049"/>
    <w:rsid w:val="004F75D1"/>
    <w:rsid w:val="00500023"/>
    <w:rsid w:val="00500C76"/>
    <w:rsid w:val="00502891"/>
    <w:rsid w:val="00502D87"/>
    <w:rsid w:val="005032CC"/>
    <w:rsid w:val="00503D6C"/>
    <w:rsid w:val="00504003"/>
    <w:rsid w:val="005056AF"/>
    <w:rsid w:val="005058C1"/>
    <w:rsid w:val="00505977"/>
    <w:rsid w:val="00505C5A"/>
    <w:rsid w:val="005070FC"/>
    <w:rsid w:val="0050791F"/>
    <w:rsid w:val="00510A95"/>
    <w:rsid w:val="00510C76"/>
    <w:rsid w:val="00510DF6"/>
    <w:rsid w:val="00512A1B"/>
    <w:rsid w:val="00512CB8"/>
    <w:rsid w:val="00512D1A"/>
    <w:rsid w:val="00514CCF"/>
    <w:rsid w:val="00515016"/>
    <w:rsid w:val="00515A5B"/>
    <w:rsid w:val="00516A94"/>
    <w:rsid w:val="00516D2B"/>
    <w:rsid w:val="0051780A"/>
    <w:rsid w:val="005200B4"/>
    <w:rsid w:val="00521680"/>
    <w:rsid w:val="00521917"/>
    <w:rsid w:val="005222F5"/>
    <w:rsid w:val="00522A66"/>
    <w:rsid w:val="0052317C"/>
    <w:rsid w:val="0052359D"/>
    <w:rsid w:val="00523E81"/>
    <w:rsid w:val="00523FE5"/>
    <w:rsid w:val="005242B6"/>
    <w:rsid w:val="00524E46"/>
    <w:rsid w:val="005251BA"/>
    <w:rsid w:val="00525A70"/>
    <w:rsid w:val="005264EB"/>
    <w:rsid w:val="005271DF"/>
    <w:rsid w:val="00527B33"/>
    <w:rsid w:val="00530001"/>
    <w:rsid w:val="00530474"/>
    <w:rsid w:val="00530776"/>
    <w:rsid w:val="005310FB"/>
    <w:rsid w:val="00531D77"/>
    <w:rsid w:val="00531FAC"/>
    <w:rsid w:val="00532F19"/>
    <w:rsid w:val="005344B0"/>
    <w:rsid w:val="00535B85"/>
    <w:rsid w:val="00540FA8"/>
    <w:rsid w:val="005416AD"/>
    <w:rsid w:val="005417C2"/>
    <w:rsid w:val="00541DBD"/>
    <w:rsid w:val="00541E11"/>
    <w:rsid w:val="00542539"/>
    <w:rsid w:val="00542BF2"/>
    <w:rsid w:val="00544504"/>
    <w:rsid w:val="00544F01"/>
    <w:rsid w:val="005459E9"/>
    <w:rsid w:val="00545C1F"/>
    <w:rsid w:val="00547668"/>
    <w:rsid w:val="00547A61"/>
    <w:rsid w:val="00547F56"/>
    <w:rsid w:val="00547FE3"/>
    <w:rsid w:val="00550426"/>
    <w:rsid w:val="00550BBC"/>
    <w:rsid w:val="00550D56"/>
    <w:rsid w:val="00551672"/>
    <w:rsid w:val="005521A1"/>
    <w:rsid w:val="00552506"/>
    <w:rsid w:val="00552856"/>
    <w:rsid w:val="00552967"/>
    <w:rsid w:val="00552FC7"/>
    <w:rsid w:val="0055349B"/>
    <w:rsid w:val="005534CB"/>
    <w:rsid w:val="00553A65"/>
    <w:rsid w:val="00554286"/>
    <w:rsid w:val="005547D2"/>
    <w:rsid w:val="005553D3"/>
    <w:rsid w:val="00556D74"/>
    <w:rsid w:val="005574A2"/>
    <w:rsid w:val="00557788"/>
    <w:rsid w:val="005604B4"/>
    <w:rsid w:val="00560E59"/>
    <w:rsid w:val="005616BF"/>
    <w:rsid w:val="00561FB6"/>
    <w:rsid w:val="00562512"/>
    <w:rsid w:val="0056290B"/>
    <w:rsid w:val="0056304C"/>
    <w:rsid w:val="00563290"/>
    <w:rsid w:val="00563D44"/>
    <w:rsid w:val="00564555"/>
    <w:rsid w:val="00564A84"/>
    <w:rsid w:val="00564C5B"/>
    <w:rsid w:val="00564C5E"/>
    <w:rsid w:val="00565ACB"/>
    <w:rsid w:val="00566483"/>
    <w:rsid w:val="005664CB"/>
    <w:rsid w:val="00566F5A"/>
    <w:rsid w:val="00570FF0"/>
    <w:rsid w:val="005712B6"/>
    <w:rsid w:val="00573111"/>
    <w:rsid w:val="0057347E"/>
    <w:rsid w:val="00573AB0"/>
    <w:rsid w:val="00573D1A"/>
    <w:rsid w:val="00574E5B"/>
    <w:rsid w:val="00575083"/>
    <w:rsid w:val="00575962"/>
    <w:rsid w:val="00575E3A"/>
    <w:rsid w:val="00576942"/>
    <w:rsid w:val="00576E2B"/>
    <w:rsid w:val="00576F38"/>
    <w:rsid w:val="0057733D"/>
    <w:rsid w:val="00577692"/>
    <w:rsid w:val="00577ADA"/>
    <w:rsid w:val="00577EF1"/>
    <w:rsid w:val="00580DFA"/>
    <w:rsid w:val="0058139E"/>
    <w:rsid w:val="005815B6"/>
    <w:rsid w:val="0058168F"/>
    <w:rsid w:val="00581E66"/>
    <w:rsid w:val="00582344"/>
    <w:rsid w:val="00582794"/>
    <w:rsid w:val="00583C4F"/>
    <w:rsid w:val="0058443B"/>
    <w:rsid w:val="00584F58"/>
    <w:rsid w:val="00584FC7"/>
    <w:rsid w:val="00586784"/>
    <w:rsid w:val="005867DE"/>
    <w:rsid w:val="00587396"/>
    <w:rsid w:val="00587576"/>
    <w:rsid w:val="00587A81"/>
    <w:rsid w:val="00587F34"/>
    <w:rsid w:val="005901A0"/>
    <w:rsid w:val="0059069E"/>
    <w:rsid w:val="005906E8"/>
    <w:rsid w:val="00590A19"/>
    <w:rsid w:val="00590AF5"/>
    <w:rsid w:val="00590DB1"/>
    <w:rsid w:val="00590E79"/>
    <w:rsid w:val="005913ED"/>
    <w:rsid w:val="005916A0"/>
    <w:rsid w:val="00591E68"/>
    <w:rsid w:val="0059208A"/>
    <w:rsid w:val="005926C2"/>
    <w:rsid w:val="00592C76"/>
    <w:rsid w:val="005933AA"/>
    <w:rsid w:val="005946B2"/>
    <w:rsid w:val="00594836"/>
    <w:rsid w:val="00596634"/>
    <w:rsid w:val="00596B54"/>
    <w:rsid w:val="00596D69"/>
    <w:rsid w:val="00597176"/>
    <w:rsid w:val="00597C6A"/>
    <w:rsid w:val="005A0654"/>
    <w:rsid w:val="005A08DB"/>
    <w:rsid w:val="005A090F"/>
    <w:rsid w:val="005A1024"/>
    <w:rsid w:val="005A1107"/>
    <w:rsid w:val="005A1958"/>
    <w:rsid w:val="005A220A"/>
    <w:rsid w:val="005A29AA"/>
    <w:rsid w:val="005A3154"/>
    <w:rsid w:val="005A3F9C"/>
    <w:rsid w:val="005A430C"/>
    <w:rsid w:val="005A485E"/>
    <w:rsid w:val="005A4AB7"/>
    <w:rsid w:val="005A53A7"/>
    <w:rsid w:val="005A53AE"/>
    <w:rsid w:val="005A540C"/>
    <w:rsid w:val="005A65E5"/>
    <w:rsid w:val="005A6621"/>
    <w:rsid w:val="005A6D11"/>
    <w:rsid w:val="005A77E7"/>
    <w:rsid w:val="005A7C96"/>
    <w:rsid w:val="005B0618"/>
    <w:rsid w:val="005B067A"/>
    <w:rsid w:val="005B06D0"/>
    <w:rsid w:val="005B0702"/>
    <w:rsid w:val="005B0F15"/>
    <w:rsid w:val="005B3704"/>
    <w:rsid w:val="005B38DB"/>
    <w:rsid w:val="005B3B1A"/>
    <w:rsid w:val="005B3EF6"/>
    <w:rsid w:val="005B4A26"/>
    <w:rsid w:val="005B51AF"/>
    <w:rsid w:val="005B5566"/>
    <w:rsid w:val="005B574A"/>
    <w:rsid w:val="005B5C91"/>
    <w:rsid w:val="005B5CDD"/>
    <w:rsid w:val="005B6740"/>
    <w:rsid w:val="005B6F27"/>
    <w:rsid w:val="005B74E7"/>
    <w:rsid w:val="005C0650"/>
    <w:rsid w:val="005C0674"/>
    <w:rsid w:val="005C0977"/>
    <w:rsid w:val="005C0D00"/>
    <w:rsid w:val="005C13D2"/>
    <w:rsid w:val="005C22CD"/>
    <w:rsid w:val="005C383B"/>
    <w:rsid w:val="005C4392"/>
    <w:rsid w:val="005C44AA"/>
    <w:rsid w:val="005C4E84"/>
    <w:rsid w:val="005C52B4"/>
    <w:rsid w:val="005C63CC"/>
    <w:rsid w:val="005C68A2"/>
    <w:rsid w:val="005C7B0B"/>
    <w:rsid w:val="005D02D8"/>
    <w:rsid w:val="005D051B"/>
    <w:rsid w:val="005D0DC5"/>
    <w:rsid w:val="005D17DB"/>
    <w:rsid w:val="005D1BD5"/>
    <w:rsid w:val="005D2859"/>
    <w:rsid w:val="005D2D74"/>
    <w:rsid w:val="005D3419"/>
    <w:rsid w:val="005D3AE0"/>
    <w:rsid w:val="005D3FF6"/>
    <w:rsid w:val="005D4260"/>
    <w:rsid w:val="005D7019"/>
    <w:rsid w:val="005D79D4"/>
    <w:rsid w:val="005E0412"/>
    <w:rsid w:val="005E1802"/>
    <w:rsid w:val="005E2C00"/>
    <w:rsid w:val="005E2FF6"/>
    <w:rsid w:val="005E3920"/>
    <w:rsid w:val="005E395B"/>
    <w:rsid w:val="005E3AAF"/>
    <w:rsid w:val="005E3F8C"/>
    <w:rsid w:val="005E43F2"/>
    <w:rsid w:val="005E43F6"/>
    <w:rsid w:val="005E501E"/>
    <w:rsid w:val="005E6CA2"/>
    <w:rsid w:val="005E6D4E"/>
    <w:rsid w:val="005F0124"/>
    <w:rsid w:val="005F0E9D"/>
    <w:rsid w:val="005F12A6"/>
    <w:rsid w:val="005F1B74"/>
    <w:rsid w:val="005F1E05"/>
    <w:rsid w:val="005F2998"/>
    <w:rsid w:val="005F34F3"/>
    <w:rsid w:val="005F41F9"/>
    <w:rsid w:val="005F45A9"/>
    <w:rsid w:val="005F5056"/>
    <w:rsid w:val="005F62A8"/>
    <w:rsid w:val="005F68AA"/>
    <w:rsid w:val="005F73F4"/>
    <w:rsid w:val="005F76C3"/>
    <w:rsid w:val="0060029A"/>
    <w:rsid w:val="0060071A"/>
    <w:rsid w:val="006010E5"/>
    <w:rsid w:val="00602024"/>
    <w:rsid w:val="00602B8A"/>
    <w:rsid w:val="00603FD6"/>
    <w:rsid w:val="00603FDE"/>
    <w:rsid w:val="006044ED"/>
    <w:rsid w:val="00604660"/>
    <w:rsid w:val="00605A9D"/>
    <w:rsid w:val="006065F7"/>
    <w:rsid w:val="0060704C"/>
    <w:rsid w:val="0060744A"/>
    <w:rsid w:val="0060784D"/>
    <w:rsid w:val="00607EBD"/>
    <w:rsid w:val="00610AF9"/>
    <w:rsid w:val="00610F32"/>
    <w:rsid w:val="0061114B"/>
    <w:rsid w:val="00611648"/>
    <w:rsid w:val="0061178D"/>
    <w:rsid w:val="00611D92"/>
    <w:rsid w:val="00612237"/>
    <w:rsid w:val="006127D8"/>
    <w:rsid w:val="00613540"/>
    <w:rsid w:val="00613751"/>
    <w:rsid w:val="00613C32"/>
    <w:rsid w:val="00615C62"/>
    <w:rsid w:val="00616513"/>
    <w:rsid w:val="00616F5E"/>
    <w:rsid w:val="00617319"/>
    <w:rsid w:val="006174BA"/>
    <w:rsid w:val="00617CBB"/>
    <w:rsid w:val="00617EBB"/>
    <w:rsid w:val="00620200"/>
    <w:rsid w:val="00620285"/>
    <w:rsid w:val="006202FC"/>
    <w:rsid w:val="00620C7F"/>
    <w:rsid w:val="00620E08"/>
    <w:rsid w:val="006224A1"/>
    <w:rsid w:val="00622588"/>
    <w:rsid w:val="006228CF"/>
    <w:rsid w:val="00622A98"/>
    <w:rsid w:val="00623FFA"/>
    <w:rsid w:val="006240E8"/>
    <w:rsid w:val="00624A63"/>
    <w:rsid w:val="00624EEE"/>
    <w:rsid w:val="0062551E"/>
    <w:rsid w:val="00625590"/>
    <w:rsid w:val="0062559B"/>
    <w:rsid w:val="00626833"/>
    <w:rsid w:val="0062689D"/>
    <w:rsid w:val="00626981"/>
    <w:rsid w:val="00627158"/>
    <w:rsid w:val="00627687"/>
    <w:rsid w:val="006279AC"/>
    <w:rsid w:val="00627EF3"/>
    <w:rsid w:val="006301DA"/>
    <w:rsid w:val="0063130B"/>
    <w:rsid w:val="0063193D"/>
    <w:rsid w:val="00631974"/>
    <w:rsid w:val="00631B26"/>
    <w:rsid w:val="00632099"/>
    <w:rsid w:val="0063239D"/>
    <w:rsid w:val="006327D7"/>
    <w:rsid w:val="0063347A"/>
    <w:rsid w:val="00633C7A"/>
    <w:rsid w:val="006343EE"/>
    <w:rsid w:val="00634694"/>
    <w:rsid w:val="00634D09"/>
    <w:rsid w:val="00635290"/>
    <w:rsid w:val="0063553C"/>
    <w:rsid w:val="00635DC2"/>
    <w:rsid w:val="0063600E"/>
    <w:rsid w:val="006360AE"/>
    <w:rsid w:val="00636770"/>
    <w:rsid w:val="00636899"/>
    <w:rsid w:val="006373FA"/>
    <w:rsid w:val="006379CC"/>
    <w:rsid w:val="00640055"/>
    <w:rsid w:val="00640F99"/>
    <w:rsid w:val="006418CF"/>
    <w:rsid w:val="00642DB9"/>
    <w:rsid w:val="006435D1"/>
    <w:rsid w:val="0064378B"/>
    <w:rsid w:val="00643F6F"/>
    <w:rsid w:val="0064448C"/>
    <w:rsid w:val="00644E5F"/>
    <w:rsid w:val="006452B3"/>
    <w:rsid w:val="006456AD"/>
    <w:rsid w:val="00646333"/>
    <w:rsid w:val="00646DDD"/>
    <w:rsid w:val="006471B6"/>
    <w:rsid w:val="006477FF"/>
    <w:rsid w:val="006478DF"/>
    <w:rsid w:val="00647DB4"/>
    <w:rsid w:val="00650D69"/>
    <w:rsid w:val="0065195A"/>
    <w:rsid w:val="00651D6C"/>
    <w:rsid w:val="006523C2"/>
    <w:rsid w:val="00652450"/>
    <w:rsid w:val="00654FA8"/>
    <w:rsid w:val="0065510D"/>
    <w:rsid w:val="00655851"/>
    <w:rsid w:val="006562B9"/>
    <w:rsid w:val="00656E2D"/>
    <w:rsid w:val="00656E54"/>
    <w:rsid w:val="0065722E"/>
    <w:rsid w:val="00657DF2"/>
    <w:rsid w:val="00657E63"/>
    <w:rsid w:val="00657EF8"/>
    <w:rsid w:val="006604C6"/>
    <w:rsid w:val="00660A43"/>
    <w:rsid w:val="00660DB6"/>
    <w:rsid w:val="00661964"/>
    <w:rsid w:val="00662D35"/>
    <w:rsid w:val="00662D4F"/>
    <w:rsid w:val="00663E1E"/>
    <w:rsid w:val="00663FE0"/>
    <w:rsid w:val="00664F79"/>
    <w:rsid w:val="0066554B"/>
    <w:rsid w:val="0066682B"/>
    <w:rsid w:val="00666896"/>
    <w:rsid w:val="00666F16"/>
    <w:rsid w:val="006671DA"/>
    <w:rsid w:val="006673EA"/>
    <w:rsid w:val="00667600"/>
    <w:rsid w:val="006700E2"/>
    <w:rsid w:val="00670D20"/>
    <w:rsid w:val="00670F22"/>
    <w:rsid w:val="00671CDB"/>
    <w:rsid w:val="00671F00"/>
    <w:rsid w:val="00672A9C"/>
    <w:rsid w:val="006734FF"/>
    <w:rsid w:val="0067393F"/>
    <w:rsid w:val="0067417F"/>
    <w:rsid w:val="00675688"/>
    <w:rsid w:val="00675C73"/>
    <w:rsid w:val="00675CED"/>
    <w:rsid w:val="00676077"/>
    <w:rsid w:val="00676593"/>
    <w:rsid w:val="006769C1"/>
    <w:rsid w:val="006774B6"/>
    <w:rsid w:val="00680090"/>
    <w:rsid w:val="00680263"/>
    <w:rsid w:val="006808C8"/>
    <w:rsid w:val="0068113A"/>
    <w:rsid w:val="00681272"/>
    <w:rsid w:val="00681359"/>
    <w:rsid w:val="006813B4"/>
    <w:rsid w:val="006827BC"/>
    <w:rsid w:val="00682EDD"/>
    <w:rsid w:val="00683071"/>
    <w:rsid w:val="006831BE"/>
    <w:rsid w:val="00684E46"/>
    <w:rsid w:val="00686912"/>
    <w:rsid w:val="006878CE"/>
    <w:rsid w:val="006900F8"/>
    <w:rsid w:val="00690785"/>
    <w:rsid w:val="00690BEA"/>
    <w:rsid w:val="00690D66"/>
    <w:rsid w:val="0069140A"/>
    <w:rsid w:val="00692898"/>
    <w:rsid w:val="00692B9C"/>
    <w:rsid w:val="00692CC1"/>
    <w:rsid w:val="006936A0"/>
    <w:rsid w:val="006942C8"/>
    <w:rsid w:val="00694968"/>
    <w:rsid w:val="00694ABD"/>
    <w:rsid w:val="00694BB4"/>
    <w:rsid w:val="00694DDB"/>
    <w:rsid w:val="0069547F"/>
    <w:rsid w:val="00696B43"/>
    <w:rsid w:val="00697281"/>
    <w:rsid w:val="006A0EFA"/>
    <w:rsid w:val="006A1978"/>
    <w:rsid w:val="006A2868"/>
    <w:rsid w:val="006A2B84"/>
    <w:rsid w:val="006A37C8"/>
    <w:rsid w:val="006A3FC3"/>
    <w:rsid w:val="006A4D26"/>
    <w:rsid w:val="006A4DE3"/>
    <w:rsid w:val="006A52CA"/>
    <w:rsid w:val="006A5462"/>
    <w:rsid w:val="006A62C0"/>
    <w:rsid w:val="006A6FFB"/>
    <w:rsid w:val="006A7336"/>
    <w:rsid w:val="006A7483"/>
    <w:rsid w:val="006B02B9"/>
    <w:rsid w:val="006B0424"/>
    <w:rsid w:val="006B051B"/>
    <w:rsid w:val="006B0673"/>
    <w:rsid w:val="006B0909"/>
    <w:rsid w:val="006B0E25"/>
    <w:rsid w:val="006B101F"/>
    <w:rsid w:val="006B138B"/>
    <w:rsid w:val="006B220F"/>
    <w:rsid w:val="006B257F"/>
    <w:rsid w:val="006B2973"/>
    <w:rsid w:val="006B29DA"/>
    <w:rsid w:val="006B3270"/>
    <w:rsid w:val="006B351B"/>
    <w:rsid w:val="006B3AAB"/>
    <w:rsid w:val="006B4B9D"/>
    <w:rsid w:val="006B4CA0"/>
    <w:rsid w:val="006B4E55"/>
    <w:rsid w:val="006B5639"/>
    <w:rsid w:val="006B5CC7"/>
    <w:rsid w:val="006B5DF6"/>
    <w:rsid w:val="006B67BB"/>
    <w:rsid w:val="006B6AE7"/>
    <w:rsid w:val="006B6B8E"/>
    <w:rsid w:val="006B73D0"/>
    <w:rsid w:val="006B79C4"/>
    <w:rsid w:val="006C0DE8"/>
    <w:rsid w:val="006C129F"/>
    <w:rsid w:val="006C17D2"/>
    <w:rsid w:val="006C1DE7"/>
    <w:rsid w:val="006C1EF2"/>
    <w:rsid w:val="006C1F81"/>
    <w:rsid w:val="006C2450"/>
    <w:rsid w:val="006C3250"/>
    <w:rsid w:val="006C3290"/>
    <w:rsid w:val="006C3789"/>
    <w:rsid w:val="006C3DD2"/>
    <w:rsid w:val="006C4332"/>
    <w:rsid w:val="006C4916"/>
    <w:rsid w:val="006C4BA9"/>
    <w:rsid w:val="006C6574"/>
    <w:rsid w:val="006C6637"/>
    <w:rsid w:val="006C66B1"/>
    <w:rsid w:val="006C693A"/>
    <w:rsid w:val="006C6D3A"/>
    <w:rsid w:val="006C72C0"/>
    <w:rsid w:val="006C7852"/>
    <w:rsid w:val="006C78E3"/>
    <w:rsid w:val="006D05D2"/>
    <w:rsid w:val="006D0742"/>
    <w:rsid w:val="006D1A8D"/>
    <w:rsid w:val="006D1AAD"/>
    <w:rsid w:val="006D2057"/>
    <w:rsid w:val="006D23BD"/>
    <w:rsid w:val="006D273E"/>
    <w:rsid w:val="006D2925"/>
    <w:rsid w:val="006D2A33"/>
    <w:rsid w:val="006D2D56"/>
    <w:rsid w:val="006D2F93"/>
    <w:rsid w:val="006D4219"/>
    <w:rsid w:val="006D4F0C"/>
    <w:rsid w:val="006D4F8F"/>
    <w:rsid w:val="006D51A8"/>
    <w:rsid w:val="006D6266"/>
    <w:rsid w:val="006D6ED7"/>
    <w:rsid w:val="006D745E"/>
    <w:rsid w:val="006D7910"/>
    <w:rsid w:val="006D7977"/>
    <w:rsid w:val="006E0BDA"/>
    <w:rsid w:val="006E0E2A"/>
    <w:rsid w:val="006E126C"/>
    <w:rsid w:val="006E1C87"/>
    <w:rsid w:val="006E1CC4"/>
    <w:rsid w:val="006E1D34"/>
    <w:rsid w:val="006E1FD2"/>
    <w:rsid w:val="006E2A04"/>
    <w:rsid w:val="006E2AC8"/>
    <w:rsid w:val="006E2C1A"/>
    <w:rsid w:val="006E3350"/>
    <w:rsid w:val="006E35E0"/>
    <w:rsid w:val="006E3642"/>
    <w:rsid w:val="006E3736"/>
    <w:rsid w:val="006E3A81"/>
    <w:rsid w:val="006E417E"/>
    <w:rsid w:val="006E439B"/>
    <w:rsid w:val="006E52AE"/>
    <w:rsid w:val="006E616B"/>
    <w:rsid w:val="006E64F2"/>
    <w:rsid w:val="006E64FC"/>
    <w:rsid w:val="006E6CE9"/>
    <w:rsid w:val="006E736D"/>
    <w:rsid w:val="006E73AD"/>
    <w:rsid w:val="006E7A97"/>
    <w:rsid w:val="006F183F"/>
    <w:rsid w:val="006F1916"/>
    <w:rsid w:val="006F1EDD"/>
    <w:rsid w:val="006F20BB"/>
    <w:rsid w:val="006F27C4"/>
    <w:rsid w:val="006F2ECB"/>
    <w:rsid w:val="006F3696"/>
    <w:rsid w:val="006F38B9"/>
    <w:rsid w:val="006F4027"/>
    <w:rsid w:val="006F42B8"/>
    <w:rsid w:val="006F50C3"/>
    <w:rsid w:val="006F5425"/>
    <w:rsid w:val="006F56C6"/>
    <w:rsid w:val="006F5881"/>
    <w:rsid w:val="006F5C04"/>
    <w:rsid w:val="006F60A5"/>
    <w:rsid w:val="006F6532"/>
    <w:rsid w:val="006F6EC6"/>
    <w:rsid w:val="006F7231"/>
    <w:rsid w:val="006F7897"/>
    <w:rsid w:val="00700C6F"/>
    <w:rsid w:val="0070119A"/>
    <w:rsid w:val="00701C92"/>
    <w:rsid w:val="00702AB0"/>
    <w:rsid w:val="00703074"/>
    <w:rsid w:val="00703500"/>
    <w:rsid w:val="00703D57"/>
    <w:rsid w:val="00704234"/>
    <w:rsid w:val="00704FBC"/>
    <w:rsid w:val="00704FDC"/>
    <w:rsid w:val="00705726"/>
    <w:rsid w:val="0070575A"/>
    <w:rsid w:val="007059DD"/>
    <w:rsid w:val="00706493"/>
    <w:rsid w:val="007076AA"/>
    <w:rsid w:val="00707A3B"/>
    <w:rsid w:val="007102CD"/>
    <w:rsid w:val="0071078F"/>
    <w:rsid w:val="007109BB"/>
    <w:rsid w:val="00710CB9"/>
    <w:rsid w:val="00710EC6"/>
    <w:rsid w:val="007110BD"/>
    <w:rsid w:val="007118FC"/>
    <w:rsid w:val="00711A65"/>
    <w:rsid w:val="00711E72"/>
    <w:rsid w:val="00712665"/>
    <w:rsid w:val="007126CE"/>
    <w:rsid w:val="00712E29"/>
    <w:rsid w:val="00713554"/>
    <w:rsid w:val="00713C04"/>
    <w:rsid w:val="007141E3"/>
    <w:rsid w:val="00714241"/>
    <w:rsid w:val="0071494C"/>
    <w:rsid w:val="00714F4B"/>
    <w:rsid w:val="00715288"/>
    <w:rsid w:val="007159DB"/>
    <w:rsid w:val="00715AC4"/>
    <w:rsid w:val="00716368"/>
    <w:rsid w:val="00716BF1"/>
    <w:rsid w:val="00717198"/>
    <w:rsid w:val="007173C7"/>
    <w:rsid w:val="0072086C"/>
    <w:rsid w:val="00722984"/>
    <w:rsid w:val="00722DC0"/>
    <w:rsid w:val="00722FEB"/>
    <w:rsid w:val="007233C4"/>
    <w:rsid w:val="00723A3F"/>
    <w:rsid w:val="0072518A"/>
    <w:rsid w:val="007257AF"/>
    <w:rsid w:val="007260FD"/>
    <w:rsid w:val="00726AB6"/>
    <w:rsid w:val="00726E8D"/>
    <w:rsid w:val="00727899"/>
    <w:rsid w:val="00727B64"/>
    <w:rsid w:val="00727DA6"/>
    <w:rsid w:val="0073013E"/>
    <w:rsid w:val="007318DE"/>
    <w:rsid w:val="00731CBA"/>
    <w:rsid w:val="00731DD6"/>
    <w:rsid w:val="007324AA"/>
    <w:rsid w:val="0073275E"/>
    <w:rsid w:val="00732E73"/>
    <w:rsid w:val="007332B2"/>
    <w:rsid w:val="00733963"/>
    <w:rsid w:val="00733AC7"/>
    <w:rsid w:val="00733D41"/>
    <w:rsid w:val="00734A07"/>
    <w:rsid w:val="00734A7C"/>
    <w:rsid w:val="00734B14"/>
    <w:rsid w:val="00735B49"/>
    <w:rsid w:val="00735EB5"/>
    <w:rsid w:val="0073656A"/>
    <w:rsid w:val="007369CB"/>
    <w:rsid w:val="00736D78"/>
    <w:rsid w:val="00737216"/>
    <w:rsid w:val="00737A75"/>
    <w:rsid w:val="007403ED"/>
    <w:rsid w:val="00741C2D"/>
    <w:rsid w:val="00741EAF"/>
    <w:rsid w:val="0074275B"/>
    <w:rsid w:val="00743623"/>
    <w:rsid w:val="0074373A"/>
    <w:rsid w:val="00744DD0"/>
    <w:rsid w:val="00745385"/>
    <w:rsid w:val="007454F6"/>
    <w:rsid w:val="0074583A"/>
    <w:rsid w:val="00746C9F"/>
    <w:rsid w:val="00746D0A"/>
    <w:rsid w:val="0074744D"/>
    <w:rsid w:val="007475A8"/>
    <w:rsid w:val="00750C48"/>
    <w:rsid w:val="00751054"/>
    <w:rsid w:val="00752827"/>
    <w:rsid w:val="00752841"/>
    <w:rsid w:val="00752AC9"/>
    <w:rsid w:val="00753F0E"/>
    <w:rsid w:val="00753F43"/>
    <w:rsid w:val="007546E5"/>
    <w:rsid w:val="00754B2F"/>
    <w:rsid w:val="00754CC4"/>
    <w:rsid w:val="00754D17"/>
    <w:rsid w:val="00755166"/>
    <w:rsid w:val="007561C4"/>
    <w:rsid w:val="0075659C"/>
    <w:rsid w:val="0075664F"/>
    <w:rsid w:val="00756D26"/>
    <w:rsid w:val="0075712C"/>
    <w:rsid w:val="00757625"/>
    <w:rsid w:val="00757EA5"/>
    <w:rsid w:val="0076049C"/>
    <w:rsid w:val="00760E51"/>
    <w:rsid w:val="0076101B"/>
    <w:rsid w:val="0076254B"/>
    <w:rsid w:val="00762EB6"/>
    <w:rsid w:val="00764661"/>
    <w:rsid w:val="007646B9"/>
    <w:rsid w:val="007647B5"/>
    <w:rsid w:val="00764EE6"/>
    <w:rsid w:val="0076566E"/>
    <w:rsid w:val="00766E5E"/>
    <w:rsid w:val="0077035A"/>
    <w:rsid w:val="00770445"/>
    <w:rsid w:val="007706EC"/>
    <w:rsid w:val="007708B6"/>
    <w:rsid w:val="00771570"/>
    <w:rsid w:val="00772681"/>
    <w:rsid w:val="0077377F"/>
    <w:rsid w:val="00774C32"/>
    <w:rsid w:val="00774FFD"/>
    <w:rsid w:val="00775173"/>
    <w:rsid w:val="00775AA2"/>
    <w:rsid w:val="00776E7D"/>
    <w:rsid w:val="0077796A"/>
    <w:rsid w:val="00777D42"/>
    <w:rsid w:val="00780367"/>
    <w:rsid w:val="00780523"/>
    <w:rsid w:val="00780FA2"/>
    <w:rsid w:val="00781267"/>
    <w:rsid w:val="007820F1"/>
    <w:rsid w:val="00782D28"/>
    <w:rsid w:val="00783A23"/>
    <w:rsid w:val="00783A31"/>
    <w:rsid w:val="00783F54"/>
    <w:rsid w:val="007852E0"/>
    <w:rsid w:val="00785582"/>
    <w:rsid w:val="007861F6"/>
    <w:rsid w:val="00786362"/>
    <w:rsid w:val="00786540"/>
    <w:rsid w:val="00786843"/>
    <w:rsid w:val="00786873"/>
    <w:rsid w:val="00786C3D"/>
    <w:rsid w:val="00787B06"/>
    <w:rsid w:val="007901F3"/>
    <w:rsid w:val="00791343"/>
    <w:rsid w:val="00791534"/>
    <w:rsid w:val="0079197A"/>
    <w:rsid w:val="00791A67"/>
    <w:rsid w:val="00791E12"/>
    <w:rsid w:val="00792DD0"/>
    <w:rsid w:val="0079325A"/>
    <w:rsid w:val="00793697"/>
    <w:rsid w:val="007936E6"/>
    <w:rsid w:val="007938D0"/>
    <w:rsid w:val="00794817"/>
    <w:rsid w:val="00795C56"/>
    <w:rsid w:val="00796CD9"/>
    <w:rsid w:val="00796CF9"/>
    <w:rsid w:val="00797198"/>
    <w:rsid w:val="007975CC"/>
    <w:rsid w:val="007977B6"/>
    <w:rsid w:val="007978A9"/>
    <w:rsid w:val="00797D22"/>
    <w:rsid w:val="007A00F9"/>
    <w:rsid w:val="007A0F47"/>
    <w:rsid w:val="007A16BE"/>
    <w:rsid w:val="007A1B58"/>
    <w:rsid w:val="007A2953"/>
    <w:rsid w:val="007A2B74"/>
    <w:rsid w:val="007A35C7"/>
    <w:rsid w:val="007A5FF1"/>
    <w:rsid w:val="007A6191"/>
    <w:rsid w:val="007A78B5"/>
    <w:rsid w:val="007A7B8D"/>
    <w:rsid w:val="007B02BC"/>
    <w:rsid w:val="007B144C"/>
    <w:rsid w:val="007B1E89"/>
    <w:rsid w:val="007B2147"/>
    <w:rsid w:val="007B2457"/>
    <w:rsid w:val="007B299F"/>
    <w:rsid w:val="007B2F89"/>
    <w:rsid w:val="007B2F93"/>
    <w:rsid w:val="007B4C44"/>
    <w:rsid w:val="007B5F70"/>
    <w:rsid w:val="007B6032"/>
    <w:rsid w:val="007B6575"/>
    <w:rsid w:val="007B714A"/>
    <w:rsid w:val="007B7A4B"/>
    <w:rsid w:val="007C0DE9"/>
    <w:rsid w:val="007C19A5"/>
    <w:rsid w:val="007C1A38"/>
    <w:rsid w:val="007C1DB2"/>
    <w:rsid w:val="007C24F6"/>
    <w:rsid w:val="007C2E04"/>
    <w:rsid w:val="007C33C4"/>
    <w:rsid w:val="007C3757"/>
    <w:rsid w:val="007C5298"/>
    <w:rsid w:val="007C556C"/>
    <w:rsid w:val="007C584F"/>
    <w:rsid w:val="007C5976"/>
    <w:rsid w:val="007C5B71"/>
    <w:rsid w:val="007C6713"/>
    <w:rsid w:val="007C6B00"/>
    <w:rsid w:val="007C6BD4"/>
    <w:rsid w:val="007C6F42"/>
    <w:rsid w:val="007C774C"/>
    <w:rsid w:val="007C7A88"/>
    <w:rsid w:val="007C7C46"/>
    <w:rsid w:val="007D25BE"/>
    <w:rsid w:val="007D37FD"/>
    <w:rsid w:val="007D4467"/>
    <w:rsid w:val="007D4C98"/>
    <w:rsid w:val="007D4E82"/>
    <w:rsid w:val="007D4F17"/>
    <w:rsid w:val="007D5202"/>
    <w:rsid w:val="007D5E2D"/>
    <w:rsid w:val="007D7257"/>
    <w:rsid w:val="007D7258"/>
    <w:rsid w:val="007E02E6"/>
    <w:rsid w:val="007E09DD"/>
    <w:rsid w:val="007E0EE3"/>
    <w:rsid w:val="007E14C7"/>
    <w:rsid w:val="007E18BF"/>
    <w:rsid w:val="007E2642"/>
    <w:rsid w:val="007E2965"/>
    <w:rsid w:val="007E32F1"/>
    <w:rsid w:val="007E3C3B"/>
    <w:rsid w:val="007E4178"/>
    <w:rsid w:val="007E4448"/>
    <w:rsid w:val="007E51FD"/>
    <w:rsid w:val="007E5502"/>
    <w:rsid w:val="007E5507"/>
    <w:rsid w:val="007E5CCD"/>
    <w:rsid w:val="007E5E89"/>
    <w:rsid w:val="007E5F03"/>
    <w:rsid w:val="007E61C2"/>
    <w:rsid w:val="007E72A7"/>
    <w:rsid w:val="007E7633"/>
    <w:rsid w:val="007F032D"/>
    <w:rsid w:val="007F0BBE"/>
    <w:rsid w:val="007F20DC"/>
    <w:rsid w:val="007F21BE"/>
    <w:rsid w:val="007F234E"/>
    <w:rsid w:val="007F31FC"/>
    <w:rsid w:val="007F34AD"/>
    <w:rsid w:val="007F35DB"/>
    <w:rsid w:val="007F45D8"/>
    <w:rsid w:val="007F76A0"/>
    <w:rsid w:val="007F7969"/>
    <w:rsid w:val="007F7D1A"/>
    <w:rsid w:val="008003F8"/>
    <w:rsid w:val="0080059B"/>
    <w:rsid w:val="00800B08"/>
    <w:rsid w:val="00801C8B"/>
    <w:rsid w:val="00801EF3"/>
    <w:rsid w:val="0080241A"/>
    <w:rsid w:val="0080256C"/>
    <w:rsid w:val="0080297A"/>
    <w:rsid w:val="008066A9"/>
    <w:rsid w:val="008079FF"/>
    <w:rsid w:val="00807EE8"/>
    <w:rsid w:val="00810179"/>
    <w:rsid w:val="00810C75"/>
    <w:rsid w:val="0081100B"/>
    <w:rsid w:val="008123B9"/>
    <w:rsid w:val="008127E0"/>
    <w:rsid w:val="00812D26"/>
    <w:rsid w:val="00812DD6"/>
    <w:rsid w:val="00813E1C"/>
    <w:rsid w:val="0081418B"/>
    <w:rsid w:val="00814369"/>
    <w:rsid w:val="0081575A"/>
    <w:rsid w:val="008166DD"/>
    <w:rsid w:val="0081671B"/>
    <w:rsid w:val="008174FC"/>
    <w:rsid w:val="00817618"/>
    <w:rsid w:val="00817673"/>
    <w:rsid w:val="008177B1"/>
    <w:rsid w:val="00817C72"/>
    <w:rsid w:val="00817CA3"/>
    <w:rsid w:val="008204E9"/>
    <w:rsid w:val="0082063A"/>
    <w:rsid w:val="008207E3"/>
    <w:rsid w:val="00820873"/>
    <w:rsid w:val="00820AB4"/>
    <w:rsid w:val="008217C5"/>
    <w:rsid w:val="0082204B"/>
    <w:rsid w:val="0082276F"/>
    <w:rsid w:val="008231EF"/>
    <w:rsid w:val="00823A0D"/>
    <w:rsid w:val="00824488"/>
    <w:rsid w:val="008247D1"/>
    <w:rsid w:val="00824941"/>
    <w:rsid w:val="00824C3D"/>
    <w:rsid w:val="00824DE8"/>
    <w:rsid w:val="008253D8"/>
    <w:rsid w:val="00825623"/>
    <w:rsid w:val="00825743"/>
    <w:rsid w:val="00825FD1"/>
    <w:rsid w:val="0082652B"/>
    <w:rsid w:val="00826FA6"/>
    <w:rsid w:val="0082761F"/>
    <w:rsid w:val="008276C6"/>
    <w:rsid w:val="00830C65"/>
    <w:rsid w:val="00830FE9"/>
    <w:rsid w:val="00831B87"/>
    <w:rsid w:val="008321F0"/>
    <w:rsid w:val="00832385"/>
    <w:rsid w:val="008327A3"/>
    <w:rsid w:val="00832B31"/>
    <w:rsid w:val="00832CA1"/>
    <w:rsid w:val="00832F6B"/>
    <w:rsid w:val="008336CD"/>
    <w:rsid w:val="008341BC"/>
    <w:rsid w:val="00834588"/>
    <w:rsid w:val="00834A5C"/>
    <w:rsid w:val="00834AE1"/>
    <w:rsid w:val="008366EF"/>
    <w:rsid w:val="00836EF0"/>
    <w:rsid w:val="00837CB4"/>
    <w:rsid w:val="00841584"/>
    <w:rsid w:val="008419D0"/>
    <w:rsid w:val="00843979"/>
    <w:rsid w:val="00843C9B"/>
    <w:rsid w:val="00843D9A"/>
    <w:rsid w:val="00844325"/>
    <w:rsid w:val="008445A7"/>
    <w:rsid w:val="008452A9"/>
    <w:rsid w:val="00845370"/>
    <w:rsid w:val="00846475"/>
    <w:rsid w:val="00846F8D"/>
    <w:rsid w:val="008479C8"/>
    <w:rsid w:val="00847F14"/>
    <w:rsid w:val="00850B3C"/>
    <w:rsid w:val="00851093"/>
    <w:rsid w:val="008520C5"/>
    <w:rsid w:val="0085237D"/>
    <w:rsid w:val="00853592"/>
    <w:rsid w:val="008538F6"/>
    <w:rsid w:val="00853DBF"/>
    <w:rsid w:val="00853F58"/>
    <w:rsid w:val="00854CCC"/>
    <w:rsid w:val="00854D0F"/>
    <w:rsid w:val="00855BEB"/>
    <w:rsid w:val="00855D13"/>
    <w:rsid w:val="00855F4B"/>
    <w:rsid w:val="00856813"/>
    <w:rsid w:val="0085765E"/>
    <w:rsid w:val="00857742"/>
    <w:rsid w:val="0085775A"/>
    <w:rsid w:val="00857780"/>
    <w:rsid w:val="008579E2"/>
    <w:rsid w:val="00857A7C"/>
    <w:rsid w:val="00857DDE"/>
    <w:rsid w:val="008606BF"/>
    <w:rsid w:val="00860F47"/>
    <w:rsid w:val="00861DC0"/>
    <w:rsid w:val="00861F26"/>
    <w:rsid w:val="00862233"/>
    <w:rsid w:val="008628D2"/>
    <w:rsid w:val="00863544"/>
    <w:rsid w:val="00863900"/>
    <w:rsid w:val="00864013"/>
    <w:rsid w:val="00864D46"/>
    <w:rsid w:val="00865A8D"/>
    <w:rsid w:val="008664C3"/>
    <w:rsid w:val="00867806"/>
    <w:rsid w:val="00867D42"/>
    <w:rsid w:val="00867E7B"/>
    <w:rsid w:val="008707CB"/>
    <w:rsid w:val="0087142A"/>
    <w:rsid w:val="00871DF5"/>
    <w:rsid w:val="0087229F"/>
    <w:rsid w:val="008727AF"/>
    <w:rsid w:val="00873BE6"/>
    <w:rsid w:val="00873EAA"/>
    <w:rsid w:val="00873F9B"/>
    <w:rsid w:val="008742C2"/>
    <w:rsid w:val="008745F2"/>
    <w:rsid w:val="00874765"/>
    <w:rsid w:val="008754E5"/>
    <w:rsid w:val="00876507"/>
    <w:rsid w:val="00876FB7"/>
    <w:rsid w:val="00877071"/>
    <w:rsid w:val="008772F1"/>
    <w:rsid w:val="00877E95"/>
    <w:rsid w:val="00877F8E"/>
    <w:rsid w:val="00880424"/>
    <w:rsid w:val="008808D0"/>
    <w:rsid w:val="0088090A"/>
    <w:rsid w:val="0088167C"/>
    <w:rsid w:val="0088283C"/>
    <w:rsid w:val="00882BE4"/>
    <w:rsid w:val="00884FF3"/>
    <w:rsid w:val="00885556"/>
    <w:rsid w:val="008858D9"/>
    <w:rsid w:val="00885E23"/>
    <w:rsid w:val="00885EBD"/>
    <w:rsid w:val="00886DEE"/>
    <w:rsid w:val="00887AE1"/>
    <w:rsid w:val="00887CD4"/>
    <w:rsid w:val="008902EF"/>
    <w:rsid w:val="00890A3D"/>
    <w:rsid w:val="00890DDA"/>
    <w:rsid w:val="00890E44"/>
    <w:rsid w:val="00891263"/>
    <w:rsid w:val="00891BAF"/>
    <w:rsid w:val="00892624"/>
    <w:rsid w:val="00893228"/>
    <w:rsid w:val="008932F6"/>
    <w:rsid w:val="008938F4"/>
    <w:rsid w:val="00895121"/>
    <w:rsid w:val="00895F90"/>
    <w:rsid w:val="00896062"/>
    <w:rsid w:val="008961D5"/>
    <w:rsid w:val="00896AEB"/>
    <w:rsid w:val="00897446"/>
    <w:rsid w:val="008977FF"/>
    <w:rsid w:val="00897FBB"/>
    <w:rsid w:val="008A02AD"/>
    <w:rsid w:val="008A03A2"/>
    <w:rsid w:val="008A2117"/>
    <w:rsid w:val="008A4A9C"/>
    <w:rsid w:val="008A52FB"/>
    <w:rsid w:val="008A57EF"/>
    <w:rsid w:val="008A719D"/>
    <w:rsid w:val="008B135C"/>
    <w:rsid w:val="008B1AB3"/>
    <w:rsid w:val="008B2866"/>
    <w:rsid w:val="008B3056"/>
    <w:rsid w:val="008B3794"/>
    <w:rsid w:val="008B3E71"/>
    <w:rsid w:val="008B5AA9"/>
    <w:rsid w:val="008B62E2"/>
    <w:rsid w:val="008C12A5"/>
    <w:rsid w:val="008C159C"/>
    <w:rsid w:val="008C1E7B"/>
    <w:rsid w:val="008C2490"/>
    <w:rsid w:val="008C2CF8"/>
    <w:rsid w:val="008C307C"/>
    <w:rsid w:val="008C3780"/>
    <w:rsid w:val="008C4319"/>
    <w:rsid w:val="008C4428"/>
    <w:rsid w:val="008C49F4"/>
    <w:rsid w:val="008C4A18"/>
    <w:rsid w:val="008C4F23"/>
    <w:rsid w:val="008C4F9F"/>
    <w:rsid w:val="008C60E4"/>
    <w:rsid w:val="008C6A28"/>
    <w:rsid w:val="008C70CB"/>
    <w:rsid w:val="008C721C"/>
    <w:rsid w:val="008C798A"/>
    <w:rsid w:val="008D0449"/>
    <w:rsid w:val="008D0492"/>
    <w:rsid w:val="008D18E4"/>
    <w:rsid w:val="008D2069"/>
    <w:rsid w:val="008D2112"/>
    <w:rsid w:val="008D2D58"/>
    <w:rsid w:val="008D35C9"/>
    <w:rsid w:val="008D3688"/>
    <w:rsid w:val="008D38D6"/>
    <w:rsid w:val="008D472C"/>
    <w:rsid w:val="008D4771"/>
    <w:rsid w:val="008D49D5"/>
    <w:rsid w:val="008D4AA5"/>
    <w:rsid w:val="008D56AD"/>
    <w:rsid w:val="008D69AB"/>
    <w:rsid w:val="008D74CD"/>
    <w:rsid w:val="008D7A19"/>
    <w:rsid w:val="008E120C"/>
    <w:rsid w:val="008E19F8"/>
    <w:rsid w:val="008E1C57"/>
    <w:rsid w:val="008E2AB8"/>
    <w:rsid w:val="008E2EE2"/>
    <w:rsid w:val="008E3494"/>
    <w:rsid w:val="008E3EE2"/>
    <w:rsid w:val="008E46F5"/>
    <w:rsid w:val="008E5679"/>
    <w:rsid w:val="008E5AC6"/>
    <w:rsid w:val="008E5B19"/>
    <w:rsid w:val="008E5DEE"/>
    <w:rsid w:val="008E5F66"/>
    <w:rsid w:val="008E67CF"/>
    <w:rsid w:val="008E6CC9"/>
    <w:rsid w:val="008E754C"/>
    <w:rsid w:val="008F0395"/>
    <w:rsid w:val="008F0562"/>
    <w:rsid w:val="008F09D0"/>
    <w:rsid w:val="008F0A61"/>
    <w:rsid w:val="008F0AC1"/>
    <w:rsid w:val="008F11E5"/>
    <w:rsid w:val="008F1403"/>
    <w:rsid w:val="008F177D"/>
    <w:rsid w:val="008F19C7"/>
    <w:rsid w:val="008F2FF8"/>
    <w:rsid w:val="008F327D"/>
    <w:rsid w:val="008F34A6"/>
    <w:rsid w:val="008F3BBF"/>
    <w:rsid w:val="008F4103"/>
    <w:rsid w:val="008F44F6"/>
    <w:rsid w:val="008F4711"/>
    <w:rsid w:val="008F485C"/>
    <w:rsid w:val="008F52B7"/>
    <w:rsid w:val="008F5F8C"/>
    <w:rsid w:val="008F6368"/>
    <w:rsid w:val="008F64FA"/>
    <w:rsid w:val="008F656C"/>
    <w:rsid w:val="008F6743"/>
    <w:rsid w:val="008F768C"/>
    <w:rsid w:val="00900475"/>
    <w:rsid w:val="0090131B"/>
    <w:rsid w:val="00901CBA"/>
    <w:rsid w:val="00902B62"/>
    <w:rsid w:val="009032A6"/>
    <w:rsid w:val="00903517"/>
    <w:rsid w:val="00903B77"/>
    <w:rsid w:val="00903BFE"/>
    <w:rsid w:val="00904001"/>
    <w:rsid w:val="00904AF0"/>
    <w:rsid w:val="00905975"/>
    <w:rsid w:val="00906230"/>
    <w:rsid w:val="00906CFA"/>
    <w:rsid w:val="00906E1A"/>
    <w:rsid w:val="00906F9A"/>
    <w:rsid w:val="009072F1"/>
    <w:rsid w:val="00911670"/>
    <w:rsid w:val="00911961"/>
    <w:rsid w:val="00912018"/>
    <w:rsid w:val="00913818"/>
    <w:rsid w:val="00913C81"/>
    <w:rsid w:val="00915157"/>
    <w:rsid w:val="0091538C"/>
    <w:rsid w:val="00915C23"/>
    <w:rsid w:val="00915D2D"/>
    <w:rsid w:val="009161F9"/>
    <w:rsid w:val="009163E2"/>
    <w:rsid w:val="00916E55"/>
    <w:rsid w:val="009200BC"/>
    <w:rsid w:val="00920B7E"/>
    <w:rsid w:val="00920CBC"/>
    <w:rsid w:val="00920F58"/>
    <w:rsid w:val="009212B0"/>
    <w:rsid w:val="00921831"/>
    <w:rsid w:val="00921E31"/>
    <w:rsid w:val="00921FC1"/>
    <w:rsid w:val="00923099"/>
    <w:rsid w:val="00923A2B"/>
    <w:rsid w:val="00924063"/>
    <w:rsid w:val="00924B73"/>
    <w:rsid w:val="00924CD9"/>
    <w:rsid w:val="00925218"/>
    <w:rsid w:val="009253D3"/>
    <w:rsid w:val="0092554B"/>
    <w:rsid w:val="0092590A"/>
    <w:rsid w:val="00925B06"/>
    <w:rsid w:val="00925B5F"/>
    <w:rsid w:val="009263FA"/>
    <w:rsid w:val="00926D7E"/>
    <w:rsid w:val="009302F1"/>
    <w:rsid w:val="00930AA1"/>
    <w:rsid w:val="00930AD3"/>
    <w:rsid w:val="00930B51"/>
    <w:rsid w:val="00930F66"/>
    <w:rsid w:val="0093144D"/>
    <w:rsid w:val="00931496"/>
    <w:rsid w:val="0093180A"/>
    <w:rsid w:val="0093184A"/>
    <w:rsid w:val="00931C06"/>
    <w:rsid w:val="00931E40"/>
    <w:rsid w:val="00931E49"/>
    <w:rsid w:val="009324C6"/>
    <w:rsid w:val="0093272F"/>
    <w:rsid w:val="009330BD"/>
    <w:rsid w:val="0093358E"/>
    <w:rsid w:val="00933E48"/>
    <w:rsid w:val="00933EF8"/>
    <w:rsid w:val="00934692"/>
    <w:rsid w:val="00935003"/>
    <w:rsid w:val="0093552E"/>
    <w:rsid w:val="009358E4"/>
    <w:rsid w:val="009363C3"/>
    <w:rsid w:val="009364EF"/>
    <w:rsid w:val="009367B6"/>
    <w:rsid w:val="0093683A"/>
    <w:rsid w:val="00936D1E"/>
    <w:rsid w:val="00937273"/>
    <w:rsid w:val="00937BE5"/>
    <w:rsid w:val="00937C93"/>
    <w:rsid w:val="00937E18"/>
    <w:rsid w:val="00937FBA"/>
    <w:rsid w:val="00940114"/>
    <w:rsid w:val="00940414"/>
    <w:rsid w:val="0094058F"/>
    <w:rsid w:val="00940647"/>
    <w:rsid w:val="009406FF"/>
    <w:rsid w:val="009407C0"/>
    <w:rsid w:val="0094123D"/>
    <w:rsid w:val="00941383"/>
    <w:rsid w:val="00942AA9"/>
    <w:rsid w:val="00942B32"/>
    <w:rsid w:val="00942DA6"/>
    <w:rsid w:val="00942E11"/>
    <w:rsid w:val="00942E82"/>
    <w:rsid w:val="00942F26"/>
    <w:rsid w:val="00943C53"/>
    <w:rsid w:val="00943E8E"/>
    <w:rsid w:val="00944405"/>
    <w:rsid w:val="0094453B"/>
    <w:rsid w:val="0094490C"/>
    <w:rsid w:val="0094491B"/>
    <w:rsid w:val="00944A7F"/>
    <w:rsid w:val="00945BA9"/>
    <w:rsid w:val="00945F86"/>
    <w:rsid w:val="00947D46"/>
    <w:rsid w:val="00950427"/>
    <w:rsid w:val="00950FEC"/>
    <w:rsid w:val="00951CCF"/>
    <w:rsid w:val="00952445"/>
    <w:rsid w:val="00952BF9"/>
    <w:rsid w:val="00952D59"/>
    <w:rsid w:val="00953828"/>
    <w:rsid w:val="00953B0A"/>
    <w:rsid w:val="00954124"/>
    <w:rsid w:val="009547F7"/>
    <w:rsid w:val="00954801"/>
    <w:rsid w:val="0095494D"/>
    <w:rsid w:val="00955AD2"/>
    <w:rsid w:val="009560AA"/>
    <w:rsid w:val="00957004"/>
    <w:rsid w:val="009600B2"/>
    <w:rsid w:val="00960518"/>
    <w:rsid w:val="00960CE8"/>
    <w:rsid w:val="00960E41"/>
    <w:rsid w:val="00961593"/>
    <w:rsid w:val="00961CAA"/>
    <w:rsid w:val="00963060"/>
    <w:rsid w:val="00963CFA"/>
    <w:rsid w:val="00964209"/>
    <w:rsid w:val="009643DE"/>
    <w:rsid w:val="00964540"/>
    <w:rsid w:val="009645B2"/>
    <w:rsid w:val="00964FB0"/>
    <w:rsid w:val="0096525C"/>
    <w:rsid w:val="009656A3"/>
    <w:rsid w:val="00965783"/>
    <w:rsid w:val="00965B32"/>
    <w:rsid w:val="00967565"/>
    <w:rsid w:val="00967C9E"/>
    <w:rsid w:val="00970602"/>
    <w:rsid w:val="00971D3C"/>
    <w:rsid w:val="009723A8"/>
    <w:rsid w:val="00972B34"/>
    <w:rsid w:val="00972CF8"/>
    <w:rsid w:val="00973327"/>
    <w:rsid w:val="00973ACE"/>
    <w:rsid w:val="00973F1F"/>
    <w:rsid w:val="0097419D"/>
    <w:rsid w:val="00974588"/>
    <w:rsid w:val="009745FF"/>
    <w:rsid w:val="00974DF6"/>
    <w:rsid w:val="0097588E"/>
    <w:rsid w:val="00975B1B"/>
    <w:rsid w:val="00975FC2"/>
    <w:rsid w:val="00976CE5"/>
    <w:rsid w:val="00977196"/>
    <w:rsid w:val="00977960"/>
    <w:rsid w:val="00977F54"/>
    <w:rsid w:val="0098035F"/>
    <w:rsid w:val="009806C0"/>
    <w:rsid w:val="00980FB1"/>
    <w:rsid w:val="009813C2"/>
    <w:rsid w:val="009824DD"/>
    <w:rsid w:val="0098264C"/>
    <w:rsid w:val="00982D72"/>
    <w:rsid w:val="0098302B"/>
    <w:rsid w:val="0098313D"/>
    <w:rsid w:val="00983176"/>
    <w:rsid w:val="00983991"/>
    <w:rsid w:val="00983B8B"/>
    <w:rsid w:val="00983C88"/>
    <w:rsid w:val="009846AF"/>
    <w:rsid w:val="0098581A"/>
    <w:rsid w:val="00985899"/>
    <w:rsid w:val="00985CD3"/>
    <w:rsid w:val="00985D40"/>
    <w:rsid w:val="00985FAB"/>
    <w:rsid w:val="00985FD6"/>
    <w:rsid w:val="0098608C"/>
    <w:rsid w:val="009866A1"/>
    <w:rsid w:val="00986B56"/>
    <w:rsid w:val="00986BD2"/>
    <w:rsid w:val="00986EB6"/>
    <w:rsid w:val="009878FE"/>
    <w:rsid w:val="00987914"/>
    <w:rsid w:val="00987BBB"/>
    <w:rsid w:val="00987EEC"/>
    <w:rsid w:val="0099029A"/>
    <w:rsid w:val="009915B1"/>
    <w:rsid w:val="009921AC"/>
    <w:rsid w:val="00992515"/>
    <w:rsid w:val="0099343A"/>
    <w:rsid w:val="00994D80"/>
    <w:rsid w:val="00995468"/>
    <w:rsid w:val="00995700"/>
    <w:rsid w:val="009957FE"/>
    <w:rsid w:val="009959F7"/>
    <w:rsid w:val="00996E52"/>
    <w:rsid w:val="009970CE"/>
    <w:rsid w:val="0099710D"/>
    <w:rsid w:val="0099789C"/>
    <w:rsid w:val="00997E84"/>
    <w:rsid w:val="009A0BF7"/>
    <w:rsid w:val="009A1042"/>
    <w:rsid w:val="009A20DB"/>
    <w:rsid w:val="009A2B72"/>
    <w:rsid w:val="009A2E66"/>
    <w:rsid w:val="009A2EC8"/>
    <w:rsid w:val="009A2EE3"/>
    <w:rsid w:val="009A36DC"/>
    <w:rsid w:val="009A3C62"/>
    <w:rsid w:val="009A3DA9"/>
    <w:rsid w:val="009A460E"/>
    <w:rsid w:val="009A66F0"/>
    <w:rsid w:val="009A6940"/>
    <w:rsid w:val="009A6E65"/>
    <w:rsid w:val="009A7149"/>
    <w:rsid w:val="009A7251"/>
    <w:rsid w:val="009A7392"/>
    <w:rsid w:val="009A7736"/>
    <w:rsid w:val="009A779A"/>
    <w:rsid w:val="009B0223"/>
    <w:rsid w:val="009B096E"/>
    <w:rsid w:val="009B0F4E"/>
    <w:rsid w:val="009B16BA"/>
    <w:rsid w:val="009B18EB"/>
    <w:rsid w:val="009B244B"/>
    <w:rsid w:val="009B2982"/>
    <w:rsid w:val="009B324D"/>
    <w:rsid w:val="009B3D33"/>
    <w:rsid w:val="009B3E0F"/>
    <w:rsid w:val="009B4040"/>
    <w:rsid w:val="009B4E19"/>
    <w:rsid w:val="009B5692"/>
    <w:rsid w:val="009B58A2"/>
    <w:rsid w:val="009B5A7E"/>
    <w:rsid w:val="009B5B2A"/>
    <w:rsid w:val="009B5D9D"/>
    <w:rsid w:val="009B6055"/>
    <w:rsid w:val="009B6560"/>
    <w:rsid w:val="009B7084"/>
    <w:rsid w:val="009B7D06"/>
    <w:rsid w:val="009C0C24"/>
    <w:rsid w:val="009C0CDD"/>
    <w:rsid w:val="009C0D77"/>
    <w:rsid w:val="009C1E25"/>
    <w:rsid w:val="009C218F"/>
    <w:rsid w:val="009C24B9"/>
    <w:rsid w:val="009C289B"/>
    <w:rsid w:val="009C3245"/>
    <w:rsid w:val="009C367B"/>
    <w:rsid w:val="009C39B8"/>
    <w:rsid w:val="009C3AA4"/>
    <w:rsid w:val="009C3D08"/>
    <w:rsid w:val="009C40AE"/>
    <w:rsid w:val="009C4432"/>
    <w:rsid w:val="009C4886"/>
    <w:rsid w:val="009C5B50"/>
    <w:rsid w:val="009C6555"/>
    <w:rsid w:val="009C67AE"/>
    <w:rsid w:val="009C6F0E"/>
    <w:rsid w:val="009C7553"/>
    <w:rsid w:val="009C7763"/>
    <w:rsid w:val="009C7B0E"/>
    <w:rsid w:val="009D0E29"/>
    <w:rsid w:val="009D0F5F"/>
    <w:rsid w:val="009D1AD3"/>
    <w:rsid w:val="009D1AE3"/>
    <w:rsid w:val="009D2795"/>
    <w:rsid w:val="009D28C1"/>
    <w:rsid w:val="009D2FC7"/>
    <w:rsid w:val="009D36F8"/>
    <w:rsid w:val="009D42EC"/>
    <w:rsid w:val="009D4983"/>
    <w:rsid w:val="009D55CB"/>
    <w:rsid w:val="009D69E4"/>
    <w:rsid w:val="009D6B36"/>
    <w:rsid w:val="009D6C83"/>
    <w:rsid w:val="009D6EC7"/>
    <w:rsid w:val="009D6F43"/>
    <w:rsid w:val="009D7900"/>
    <w:rsid w:val="009D7F0C"/>
    <w:rsid w:val="009E0C74"/>
    <w:rsid w:val="009E0D95"/>
    <w:rsid w:val="009E11AD"/>
    <w:rsid w:val="009E1727"/>
    <w:rsid w:val="009E1934"/>
    <w:rsid w:val="009E1A6F"/>
    <w:rsid w:val="009E2915"/>
    <w:rsid w:val="009E2C28"/>
    <w:rsid w:val="009E2E13"/>
    <w:rsid w:val="009E45A0"/>
    <w:rsid w:val="009E46DD"/>
    <w:rsid w:val="009E47CC"/>
    <w:rsid w:val="009E4B1C"/>
    <w:rsid w:val="009E4BB7"/>
    <w:rsid w:val="009E4EE4"/>
    <w:rsid w:val="009E5338"/>
    <w:rsid w:val="009E5535"/>
    <w:rsid w:val="009E6AC8"/>
    <w:rsid w:val="009E6BD8"/>
    <w:rsid w:val="009E7ABD"/>
    <w:rsid w:val="009F1C91"/>
    <w:rsid w:val="009F1E65"/>
    <w:rsid w:val="009F385C"/>
    <w:rsid w:val="009F3C49"/>
    <w:rsid w:val="009F468F"/>
    <w:rsid w:val="009F4E2B"/>
    <w:rsid w:val="009F5266"/>
    <w:rsid w:val="009F5D21"/>
    <w:rsid w:val="009F6455"/>
    <w:rsid w:val="009F6600"/>
    <w:rsid w:val="009F6C53"/>
    <w:rsid w:val="009F70B8"/>
    <w:rsid w:val="009F7138"/>
    <w:rsid w:val="00A0021E"/>
    <w:rsid w:val="00A018B9"/>
    <w:rsid w:val="00A0201B"/>
    <w:rsid w:val="00A02616"/>
    <w:rsid w:val="00A02E82"/>
    <w:rsid w:val="00A030CF"/>
    <w:rsid w:val="00A03396"/>
    <w:rsid w:val="00A03727"/>
    <w:rsid w:val="00A03B42"/>
    <w:rsid w:val="00A03BF4"/>
    <w:rsid w:val="00A03E3E"/>
    <w:rsid w:val="00A04284"/>
    <w:rsid w:val="00A047D6"/>
    <w:rsid w:val="00A04957"/>
    <w:rsid w:val="00A04BE3"/>
    <w:rsid w:val="00A04F16"/>
    <w:rsid w:val="00A05851"/>
    <w:rsid w:val="00A05C11"/>
    <w:rsid w:val="00A0635A"/>
    <w:rsid w:val="00A067FF"/>
    <w:rsid w:val="00A0690E"/>
    <w:rsid w:val="00A06A0C"/>
    <w:rsid w:val="00A06EE2"/>
    <w:rsid w:val="00A070A1"/>
    <w:rsid w:val="00A070C7"/>
    <w:rsid w:val="00A072CC"/>
    <w:rsid w:val="00A0761B"/>
    <w:rsid w:val="00A077C4"/>
    <w:rsid w:val="00A07F7F"/>
    <w:rsid w:val="00A07FB8"/>
    <w:rsid w:val="00A1035C"/>
    <w:rsid w:val="00A104DD"/>
    <w:rsid w:val="00A1099B"/>
    <w:rsid w:val="00A1147A"/>
    <w:rsid w:val="00A11657"/>
    <w:rsid w:val="00A1257F"/>
    <w:rsid w:val="00A12969"/>
    <w:rsid w:val="00A1297D"/>
    <w:rsid w:val="00A1384F"/>
    <w:rsid w:val="00A145CB"/>
    <w:rsid w:val="00A14862"/>
    <w:rsid w:val="00A14E94"/>
    <w:rsid w:val="00A164A0"/>
    <w:rsid w:val="00A166E5"/>
    <w:rsid w:val="00A1716B"/>
    <w:rsid w:val="00A1786C"/>
    <w:rsid w:val="00A20347"/>
    <w:rsid w:val="00A20A76"/>
    <w:rsid w:val="00A2150F"/>
    <w:rsid w:val="00A220BD"/>
    <w:rsid w:val="00A220E9"/>
    <w:rsid w:val="00A225A8"/>
    <w:rsid w:val="00A2280D"/>
    <w:rsid w:val="00A2289D"/>
    <w:rsid w:val="00A22A61"/>
    <w:rsid w:val="00A23145"/>
    <w:rsid w:val="00A2314D"/>
    <w:rsid w:val="00A233E7"/>
    <w:rsid w:val="00A2363B"/>
    <w:rsid w:val="00A246DD"/>
    <w:rsid w:val="00A24E15"/>
    <w:rsid w:val="00A24E35"/>
    <w:rsid w:val="00A2521C"/>
    <w:rsid w:val="00A2537B"/>
    <w:rsid w:val="00A25F3E"/>
    <w:rsid w:val="00A26934"/>
    <w:rsid w:val="00A26CC7"/>
    <w:rsid w:val="00A26CCE"/>
    <w:rsid w:val="00A2704B"/>
    <w:rsid w:val="00A2793E"/>
    <w:rsid w:val="00A3012C"/>
    <w:rsid w:val="00A3062F"/>
    <w:rsid w:val="00A309C7"/>
    <w:rsid w:val="00A30EFA"/>
    <w:rsid w:val="00A31414"/>
    <w:rsid w:val="00A315C3"/>
    <w:rsid w:val="00A333F3"/>
    <w:rsid w:val="00A33D96"/>
    <w:rsid w:val="00A342B1"/>
    <w:rsid w:val="00A34457"/>
    <w:rsid w:val="00A348AB"/>
    <w:rsid w:val="00A34A9D"/>
    <w:rsid w:val="00A350B5"/>
    <w:rsid w:val="00A350DE"/>
    <w:rsid w:val="00A351C0"/>
    <w:rsid w:val="00A355B6"/>
    <w:rsid w:val="00A35615"/>
    <w:rsid w:val="00A3596C"/>
    <w:rsid w:val="00A35A76"/>
    <w:rsid w:val="00A360D7"/>
    <w:rsid w:val="00A370C0"/>
    <w:rsid w:val="00A40691"/>
    <w:rsid w:val="00A40F5E"/>
    <w:rsid w:val="00A41941"/>
    <w:rsid w:val="00A425B3"/>
    <w:rsid w:val="00A42DF2"/>
    <w:rsid w:val="00A42FA2"/>
    <w:rsid w:val="00A42FC5"/>
    <w:rsid w:val="00A44512"/>
    <w:rsid w:val="00A44F09"/>
    <w:rsid w:val="00A45F0F"/>
    <w:rsid w:val="00A4621B"/>
    <w:rsid w:val="00A471F6"/>
    <w:rsid w:val="00A473FD"/>
    <w:rsid w:val="00A503B6"/>
    <w:rsid w:val="00A51CA4"/>
    <w:rsid w:val="00A52301"/>
    <w:rsid w:val="00A532D4"/>
    <w:rsid w:val="00A538F0"/>
    <w:rsid w:val="00A53A80"/>
    <w:rsid w:val="00A54056"/>
    <w:rsid w:val="00A540D2"/>
    <w:rsid w:val="00A54289"/>
    <w:rsid w:val="00A545A7"/>
    <w:rsid w:val="00A54C7A"/>
    <w:rsid w:val="00A562C2"/>
    <w:rsid w:val="00A56791"/>
    <w:rsid w:val="00A5704A"/>
    <w:rsid w:val="00A571B8"/>
    <w:rsid w:val="00A609CB"/>
    <w:rsid w:val="00A60A48"/>
    <w:rsid w:val="00A616D0"/>
    <w:rsid w:val="00A61D73"/>
    <w:rsid w:val="00A62008"/>
    <w:rsid w:val="00A62605"/>
    <w:rsid w:val="00A62893"/>
    <w:rsid w:val="00A62A27"/>
    <w:rsid w:val="00A62D85"/>
    <w:rsid w:val="00A632F0"/>
    <w:rsid w:val="00A63C65"/>
    <w:rsid w:val="00A6415B"/>
    <w:rsid w:val="00A64519"/>
    <w:rsid w:val="00A652B3"/>
    <w:rsid w:val="00A65DBB"/>
    <w:rsid w:val="00A6647B"/>
    <w:rsid w:val="00A665FB"/>
    <w:rsid w:val="00A66E5A"/>
    <w:rsid w:val="00A6706D"/>
    <w:rsid w:val="00A67471"/>
    <w:rsid w:val="00A67AA2"/>
    <w:rsid w:val="00A70041"/>
    <w:rsid w:val="00A70AD8"/>
    <w:rsid w:val="00A71430"/>
    <w:rsid w:val="00A71E5B"/>
    <w:rsid w:val="00A71EEB"/>
    <w:rsid w:val="00A720C6"/>
    <w:rsid w:val="00A72B71"/>
    <w:rsid w:val="00A72E9B"/>
    <w:rsid w:val="00A730B1"/>
    <w:rsid w:val="00A730FD"/>
    <w:rsid w:val="00A733B3"/>
    <w:rsid w:val="00A73CE6"/>
    <w:rsid w:val="00A744CF"/>
    <w:rsid w:val="00A750F1"/>
    <w:rsid w:val="00A7528F"/>
    <w:rsid w:val="00A75462"/>
    <w:rsid w:val="00A7552F"/>
    <w:rsid w:val="00A75802"/>
    <w:rsid w:val="00A758A5"/>
    <w:rsid w:val="00A75A2E"/>
    <w:rsid w:val="00A76535"/>
    <w:rsid w:val="00A80343"/>
    <w:rsid w:val="00A804EE"/>
    <w:rsid w:val="00A806A8"/>
    <w:rsid w:val="00A8134E"/>
    <w:rsid w:val="00A81DB2"/>
    <w:rsid w:val="00A8235B"/>
    <w:rsid w:val="00A843BB"/>
    <w:rsid w:val="00A8464D"/>
    <w:rsid w:val="00A86081"/>
    <w:rsid w:val="00A86523"/>
    <w:rsid w:val="00A86963"/>
    <w:rsid w:val="00A86EF0"/>
    <w:rsid w:val="00A87945"/>
    <w:rsid w:val="00A90808"/>
    <w:rsid w:val="00A91425"/>
    <w:rsid w:val="00A91929"/>
    <w:rsid w:val="00A91F71"/>
    <w:rsid w:val="00A933A8"/>
    <w:rsid w:val="00A93E9C"/>
    <w:rsid w:val="00A951E7"/>
    <w:rsid w:val="00A95ABE"/>
    <w:rsid w:val="00A96013"/>
    <w:rsid w:val="00A97982"/>
    <w:rsid w:val="00AA08CE"/>
    <w:rsid w:val="00AA0E0B"/>
    <w:rsid w:val="00AA1140"/>
    <w:rsid w:val="00AA159A"/>
    <w:rsid w:val="00AA211F"/>
    <w:rsid w:val="00AA2182"/>
    <w:rsid w:val="00AA29C1"/>
    <w:rsid w:val="00AA40E4"/>
    <w:rsid w:val="00AA40F4"/>
    <w:rsid w:val="00AA504C"/>
    <w:rsid w:val="00AA5DFB"/>
    <w:rsid w:val="00AA5E0D"/>
    <w:rsid w:val="00AA6A7A"/>
    <w:rsid w:val="00AA7BE1"/>
    <w:rsid w:val="00AB00C1"/>
    <w:rsid w:val="00AB0349"/>
    <w:rsid w:val="00AB0379"/>
    <w:rsid w:val="00AB04A6"/>
    <w:rsid w:val="00AB05B2"/>
    <w:rsid w:val="00AB1D70"/>
    <w:rsid w:val="00AB231C"/>
    <w:rsid w:val="00AB3D9C"/>
    <w:rsid w:val="00AB3F88"/>
    <w:rsid w:val="00AB406E"/>
    <w:rsid w:val="00AB4300"/>
    <w:rsid w:val="00AB4354"/>
    <w:rsid w:val="00AB45D8"/>
    <w:rsid w:val="00AB4EEC"/>
    <w:rsid w:val="00AB5574"/>
    <w:rsid w:val="00AB55D4"/>
    <w:rsid w:val="00AB577B"/>
    <w:rsid w:val="00AB58C0"/>
    <w:rsid w:val="00AB5BCA"/>
    <w:rsid w:val="00AB640B"/>
    <w:rsid w:val="00AB7694"/>
    <w:rsid w:val="00AB7E94"/>
    <w:rsid w:val="00AC03DC"/>
    <w:rsid w:val="00AC160D"/>
    <w:rsid w:val="00AC19B9"/>
    <w:rsid w:val="00AC1CAA"/>
    <w:rsid w:val="00AC2A0F"/>
    <w:rsid w:val="00AC469C"/>
    <w:rsid w:val="00AC48D7"/>
    <w:rsid w:val="00AC4E5F"/>
    <w:rsid w:val="00AC50B5"/>
    <w:rsid w:val="00AC524E"/>
    <w:rsid w:val="00AC7137"/>
    <w:rsid w:val="00AC76D1"/>
    <w:rsid w:val="00AD0064"/>
    <w:rsid w:val="00AD04D4"/>
    <w:rsid w:val="00AD0827"/>
    <w:rsid w:val="00AD12C9"/>
    <w:rsid w:val="00AD223A"/>
    <w:rsid w:val="00AD26DC"/>
    <w:rsid w:val="00AD3978"/>
    <w:rsid w:val="00AD42F7"/>
    <w:rsid w:val="00AD44FF"/>
    <w:rsid w:val="00AD4B0E"/>
    <w:rsid w:val="00AD54FE"/>
    <w:rsid w:val="00AD5A29"/>
    <w:rsid w:val="00AD5DC3"/>
    <w:rsid w:val="00AD5E14"/>
    <w:rsid w:val="00AD64D9"/>
    <w:rsid w:val="00AD721F"/>
    <w:rsid w:val="00AD7355"/>
    <w:rsid w:val="00AD7936"/>
    <w:rsid w:val="00AE0CCF"/>
    <w:rsid w:val="00AE19B3"/>
    <w:rsid w:val="00AE2B1F"/>
    <w:rsid w:val="00AE301E"/>
    <w:rsid w:val="00AE35E0"/>
    <w:rsid w:val="00AE3A25"/>
    <w:rsid w:val="00AE41DF"/>
    <w:rsid w:val="00AE4B10"/>
    <w:rsid w:val="00AE4E9D"/>
    <w:rsid w:val="00AE5359"/>
    <w:rsid w:val="00AE5B4B"/>
    <w:rsid w:val="00AE5FD2"/>
    <w:rsid w:val="00AE662C"/>
    <w:rsid w:val="00AE7BC0"/>
    <w:rsid w:val="00AE7DF4"/>
    <w:rsid w:val="00AF058E"/>
    <w:rsid w:val="00AF0AA5"/>
    <w:rsid w:val="00AF0C90"/>
    <w:rsid w:val="00AF0F14"/>
    <w:rsid w:val="00AF0F17"/>
    <w:rsid w:val="00AF1AAD"/>
    <w:rsid w:val="00AF20B4"/>
    <w:rsid w:val="00AF2886"/>
    <w:rsid w:val="00AF2973"/>
    <w:rsid w:val="00AF2EF1"/>
    <w:rsid w:val="00AF2F18"/>
    <w:rsid w:val="00AF3338"/>
    <w:rsid w:val="00AF3D57"/>
    <w:rsid w:val="00AF3EA4"/>
    <w:rsid w:val="00AF4100"/>
    <w:rsid w:val="00AF42CD"/>
    <w:rsid w:val="00AF45BD"/>
    <w:rsid w:val="00AF4692"/>
    <w:rsid w:val="00AF5292"/>
    <w:rsid w:val="00AF5EBE"/>
    <w:rsid w:val="00AF613B"/>
    <w:rsid w:val="00AF69F2"/>
    <w:rsid w:val="00AF7475"/>
    <w:rsid w:val="00B00C03"/>
    <w:rsid w:val="00B0104A"/>
    <w:rsid w:val="00B0249E"/>
    <w:rsid w:val="00B029B3"/>
    <w:rsid w:val="00B02FB0"/>
    <w:rsid w:val="00B034CA"/>
    <w:rsid w:val="00B03C8F"/>
    <w:rsid w:val="00B04A73"/>
    <w:rsid w:val="00B04D9D"/>
    <w:rsid w:val="00B05568"/>
    <w:rsid w:val="00B05AC0"/>
    <w:rsid w:val="00B05CD5"/>
    <w:rsid w:val="00B06BF8"/>
    <w:rsid w:val="00B06D5F"/>
    <w:rsid w:val="00B07225"/>
    <w:rsid w:val="00B0727A"/>
    <w:rsid w:val="00B0789A"/>
    <w:rsid w:val="00B1174E"/>
    <w:rsid w:val="00B11B5F"/>
    <w:rsid w:val="00B13443"/>
    <w:rsid w:val="00B13B44"/>
    <w:rsid w:val="00B13BFE"/>
    <w:rsid w:val="00B140EA"/>
    <w:rsid w:val="00B15052"/>
    <w:rsid w:val="00B15AA1"/>
    <w:rsid w:val="00B15F45"/>
    <w:rsid w:val="00B160C5"/>
    <w:rsid w:val="00B160D0"/>
    <w:rsid w:val="00B20209"/>
    <w:rsid w:val="00B203F3"/>
    <w:rsid w:val="00B21348"/>
    <w:rsid w:val="00B21795"/>
    <w:rsid w:val="00B219F2"/>
    <w:rsid w:val="00B21C55"/>
    <w:rsid w:val="00B21CEC"/>
    <w:rsid w:val="00B21E7F"/>
    <w:rsid w:val="00B22358"/>
    <w:rsid w:val="00B22F28"/>
    <w:rsid w:val="00B23348"/>
    <w:rsid w:val="00B23C54"/>
    <w:rsid w:val="00B23F47"/>
    <w:rsid w:val="00B24547"/>
    <w:rsid w:val="00B24869"/>
    <w:rsid w:val="00B24971"/>
    <w:rsid w:val="00B26086"/>
    <w:rsid w:val="00B26141"/>
    <w:rsid w:val="00B2614C"/>
    <w:rsid w:val="00B265B0"/>
    <w:rsid w:val="00B2670E"/>
    <w:rsid w:val="00B26C56"/>
    <w:rsid w:val="00B26C6B"/>
    <w:rsid w:val="00B27408"/>
    <w:rsid w:val="00B276BA"/>
    <w:rsid w:val="00B278EF"/>
    <w:rsid w:val="00B30DEF"/>
    <w:rsid w:val="00B313A6"/>
    <w:rsid w:val="00B315C7"/>
    <w:rsid w:val="00B3174D"/>
    <w:rsid w:val="00B318C5"/>
    <w:rsid w:val="00B31EC4"/>
    <w:rsid w:val="00B326BD"/>
    <w:rsid w:val="00B32E85"/>
    <w:rsid w:val="00B3345C"/>
    <w:rsid w:val="00B33848"/>
    <w:rsid w:val="00B34A61"/>
    <w:rsid w:val="00B34FE7"/>
    <w:rsid w:val="00B353DB"/>
    <w:rsid w:val="00B35874"/>
    <w:rsid w:val="00B35D8A"/>
    <w:rsid w:val="00B35EFE"/>
    <w:rsid w:val="00B36F49"/>
    <w:rsid w:val="00B37CA9"/>
    <w:rsid w:val="00B400E0"/>
    <w:rsid w:val="00B40342"/>
    <w:rsid w:val="00B4108D"/>
    <w:rsid w:val="00B429A5"/>
    <w:rsid w:val="00B438C4"/>
    <w:rsid w:val="00B44028"/>
    <w:rsid w:val="00B4481C"/>
    <w:rsid w:val="00B448CE"/>
    <w:rsid w:val="00B449A1"/>
    <w:rsid w:val="00B44E68"/>
    <w:rsid w:val="00B44F33"/>
    <w:rsid w:val="00B45659"/>
    <w:rsid w:val="00B45C03"/>
    <w:rsid w:val="00B45D84"/>
    <w:rsid w:val="00B465C3"/>
    <w:rsid w:val="00B46F75"/>
    <w:rsid w:val="00B47B9B"/>
    <w:rsid w:val="00B47E30"/>
    <w:rsid w:val="00B530D3"/>
    <w:rsid w:val="00B5325A"/>
    <w:rsid w:val="00B53B3F"/>
    <w:rsid w:val="00B53F84"/>
    <w:rsid w:val="00B5427D"/>
    <w:rsid w:val="00B54761"/>
    <w:rsid w:val="00B553ED"/>
    <w:rsid w:val="00B555F9"/>
    <w:rsid w:val="00B5564B"/>
    <w:rsid w:val="00B55BCE"/>
    <w:rsid w:val="00B55FAD"/>
    <w:rsid w:val="00B562AC"/>
    <w:rsid w:val="00B57318"/>
    <w:rsid w:val="00B607AD"/>
    <w:rsid w:val="00B61187"/>
    <w:rsid w:val="00B61889"/>
    <w:rsid w:val="00B61FD5"/>
    <w:rsid w:val="00B62364"/>
    <w:rsid w:val="00B626B7"/>
    <w:rsid w:val="00B6335B"/>
    <w:rsid w:val="00B63E36"/>
    <w:rsid w:val="00B63F2B"/>
    <w:rsid w:val="00B64453"/>
    <w:rsid w:val="00B6449A"/>
    <w:rsid w:val="00B64620"/>
    <w:rsid w:val="00B672D8"/>
    <w:rsid w:val="00B678BA"/>
    <w:rsid w:val="00B678CD"/>
    <w:rsid w:val="00B67E67"/>
    <w:rsid w:val="00B67E9E"/>
    <w:rsid w:val="00B701E2"/>
    <w:rsid w:val="00B71450"/>
    <w:rsid w:val="00B71B43"/>
    <w:rsid w:val="00B71D67"/>
    <w:rsid w:val="00B72DBF"/>
    <w:rsid w:val="00B73618"/>
    <w:rsid w:val="00B73CE0"/>
    <w:rsid w:val="00B73CEF"/>
    <w:rsid w:val="00B7484B"/>
    <w:rsid w:val="00B74E42"/>
    <w:rsid w:val="00B754AD"/>
    <w:rsid w:val="00B75EA1"/>
    <w:rsid w:val="00B761DD"/>
    <w:rsid w:val="00B763AC"/>
    <w:rsid w:val="00B76400"/>
    <w:rsid w:val="00B7725A"/>
    <w:rsid w:val="00B772CA"/>
    <w:rsid w:val="00B77665"/>
    <w:rsid w:val="00B77D06"/>
    <w:rsid w:val="00B800D2"/>
    <w:rsid w:val="00B80A91"/>
    <w:rsid w:val="00B80DEE"/>
    <w:rsid w:val="00B81B93"/>
    <w:rsid w:val="00B82BE0"/>
    <w:rsid w:val="00B83300"/>
    <w:rsid w:val="00B83C0D"/>
    <w:rsid w:val="00B83DA2"/>
    <w:rsid w:val="00B84501"/>
    <w:rsid w:val="00B847BF"/>
    <w:rsid w:val="00B84DF9"/>
    <w:rsid w:val="00B8558B"/>
    <w:rsid w:val="00B86808"/>
    <w:rsid w:val="00B87AE0"/>
    <w:rsid w:val="00B90257"/>
    <w:rsid w:val="00B90C5C"/>
    <w:rsid w:val="00B9158F"/>
    <w:rsid w:val="00B918D4"/>
    <w:rsid w:val="00B92567"/>
    <w:rsid w:val="00B926F7"/>
    <w:rsid w:val="00B9274E"/>
    <w:rsid w:val="00B9290C"/>
    <w:rsid w:val="00B93999"/>
    <w:rsid w:val="00B93B07"/>
    <w:rsid w:val="00B93C5A"/>
    <w:rsid w:val="00B9422C"/>
    <w:rsid w:val="00B943A3"/>
    <w:rsid w:val="00B9472C"/>
    <w:rsid w:val="00B94B5C"/>
    <w:rsid w:val="00B95424"/>
    <w:rsid w:val="00B95E77"/>
    <w:rsid w:val="00B96568"/>
    <w:rsid w:val="00B96688"/>
    <w:rsid w:val="00B966A5"/>
    <w:rsid w:val="00B9772D"/>
    <w:rsid w:val="00BA0FE9"/>
    <w:rsid w:val="00BA1B59"/>
    <w:rsid w:val="00BA24E8"/>
    <w:rsid w:val="00BA26EA"/>
    <w:rsid w:val="00BA293E"/>
    <w:rsid w:val="00BA2B15"/>
    <w:rsid w:val="00BA2B6A"/>
    <w:rsid w:val="00BA2F7B"/>
    <w:rsid w:val="00BA4467"/>
    <w:rsid w:val="00BA4857"/>
    <w:rsid w:val="00BA4A96"/>
    <w:rsid w:val="00BA4E8C"/>
    <w:rsid w:val="00BA5165"/>
    <w:rsid w:val="00BA6802"/>
    <w:rsid w:val="00BA6F3C"/>
    <w:rsid w:val="00BA712C"/>
    <w:rsid w:val="00BA74BD"/>
    <w:rsid w:val="00BB0095"/>
    <w:rsid w:val="00BB035F"/>
    <w:rsid w:val="00BB0504"/>
    <w:rsid w:val="00BB0749"/>
    <w:rsid w:val="00BB2276"/>
    <w:rsid w:val="00BB237A"/>
    <w:rsid w:val="00BB343F"/>
    <w:rsid w:val="00BB3856"/>
    <w:rsid w:val="00BB49F4"/>
    <w:rsid w:val="00BB4AAA"/>
    <w:rsid w:val="00BB4E5D"/>
    <w:rsid w:val="00BB589C"/>
    <w:rsid w:val="00BB61BE"/>
    <w:rsid w:val="00BB63A8"/>
    <w:rsid w:val="00BB6F81"/>
    <w:rsid w:val="00BB6FB6"/>
    <w:rsid w:val="00BB72E8"/>
    <w:rsid w:val="00BB7407"/>
    <w:rsid w:val="00BB775B"/>
    <w:rsid w:val="00BB784B"/>
    <w:rsid w:val="00BC094E"/>
    <w:rsid w:val="00BC110E"/>
    <w:rsid w:val="00BC1336"/>
    <w:rsid w:val="00BC196D"/>
    <w:rsid w:val="00BC1CE9"/>
    <w:rsid w:val="00BC1F79"/>
    <w:rsid w:val="00BC1F88"/>
    <w:rsid w:val="00BC23D5"/>
    <w:rsid w:val="00BC2F39"/>
    <w:rsid w:val="00BC35AC"/>
    <w:rsid w:val="00BC4BF6"/>
    <w:rsid w:val="00BC4EEE"/>
    <w:rsid w:val="00BC5340"/>
    <w:rsid w:val="00BC55C7"/>
    <w:rsid w:val="00BC5AD1"/>
    <w:rsid w:val="00BC6028"/>
    <w:rsid w:val="00BC6DA6"/>
    <w:rsid w:val="00BC7D46"/>
    <w:rsid w:val="00BC7F2D"/>
    <w:rsid w:val="00BD13FF"/>
    <w:rsid w:val="00BD1446"/>
    <w:rsid w:val="00BD18DD"/>
    <w:rsid w:val="00BD2ED4"/>
    <w:rsid w:val="00BD3384"/>
    <w:rsid w:val="00BD3C53"/>
    <w:rsid w:val="00BD3C77"/>
    <w:rsid w:val="00BD3E30"/>
    <w:rsid w:val="00BD3E5C"/>
    <w:rsid w:val="00BD4163"/>
    <w:rsid w:val="00BD429C"/>
    <w:rsid w:val="00BD4F62"/>
    <w:rsid w:val="00BD51DB"/>
    <w:rsid w:val="00BD614F"/>
    <w:rsid w:val="00BD6718"/>
    <w:rsid w:val="00BD67A0"/>
    <w:rsid w:val="00BD7CEE"/>
    <w:rsid w:val="00BE0919"/>
    <w:rsid w:val="00BE0A8C"/>
    <w:rsid w:val="00BE0E28"/>
    <w:rsid w:val="00BE1209"/>
    <w:rsid w:val="00BE12F5"/>
    <w:rsid w:val="00BE187C"/>
    <w:rsid w:val="00BE2462"/>
    <w:rsid w:val="00BE2B79"/>
    <w:rsid w:val="00BE2B97"/>
    <w:rsid w:val="00BE33D2"/>
    <w:rsid w:val="00BE3BAB"/>
    <w:rsid w:val="00BE3F0C"/>
    <w:rsid w:val="00BE5002"/>
    <w:rsid w:val="00BE524B"/>
    <w:rsid w:val="00BE5A24"/>
    <w:rsid w:val="00BE5A3A"/>
    <w:rsid w:val="00BE5CC7"/>
    <w:rsid w:val="00BE68DD"/>
    <w:rsid w:val="00BE6B27"/>
    <w:rsid w:val="00BE7B1A"/>
    <w:rsid w:val="00BF048D"/>
    <w:rsid w:val="00BF06D2"/>
    <w:rsid w:val="00BF081E"/>
    <w:rsid w:val="00BF15B1"/>
    <w:rsid w:val="00BF1B23"/>
    <w:rsid w:val="00BF2E86"/>
    <w:rsid w:val="00BF3171"/>
    <w:rsid w:val="00BF33CC"/>
    <w:rsid w:val="00BF3A49"/>
    <w:rsid w:val="00BF4937"/>
    <w:rsid w:val="00BF4F2B"/>
    <w:rsid w:val="00BF5AF1"/>
    <w:rsid w:val="00BF5E14"/>
    <w:rsid w:val="00BF6749"/>
    <w:rsid w:val="00BF6CF9"/>
    <w:rsid w:val="00BF7486"/>
    <w:rsid w:val="00C00A53"/>
    <w:rsid w:val="00C013B0"/>
    <w:rsid w:val="00C015BB"/>
    <w:rsid w:val="00C01885"/>
    <w:rsid w:val="00C0189C"/>
    <w:rsid w:val="00C01BF7"/>
    <w:rsid w:val="00C01DE4"/>
    <w:rsid w:val="00C022F9"/>
    <w:rsid w:val="00C024F2"/>
    <w:rsid w:val="00C02B2F"/>
    <w:rsid w:val="00C02FF1"/>
    <w:rsid w:val="00C032D8"/>
    <w:rsid w:val="00C0363E"/>
    <w:rsid w:val="00C03BA9"/>
    <w:rsid w:val="00C042DA"/>
    <w:rsid w:val="00C04A0D"/>
    <w:rsid w:val="00C0547D"/>
    <w:rsid w:val="00C056EC"/>
    <w:rsid w:val="00C0587A"/>
    <w:rsid w:val="00C0587B"/>
    <w:rsid w:val="00C06951"/>
    <w:rsid w:val="00C07B25"/>
    <w:rsid w:val="00C102F2"/>
    <w:rsid w:val="00C10BDD"/>
    <w:rsid w:val="00C11AE5"/>
    <w:rsid w:val="00C11E26"/>
    <w:rsid w:val="00C125F3"/>
    <w:rsid w:val="00C12BB6"/>
    <w:rsid w:val="00C12D9F"/>
    <w:rsid w:val="00C12DD7"/>
    <w:rsid w:val="00C136E3"/>
    <w:rsid w:val="00C13F4B"/>
    <w:rsid w:val="00C14E0D"/>
    <w:rsid w:val="00C15377"/>
    <w:rsid w:val="00C16416"/>
    <w:rsid w:val="00C175B1"/>
    <w:rsid w:val="00C207D6"/>
    <w:rsid w:val="00C20995"/>
    <w:rsid w:val="00C21787"/>
    <w:rsid w:val="00C21B9B"/>
    <w:rsid w:val="00C230AD"/>
    <w:rsid w:val="00C2319B"/>
    <w:rsid w:val="00C23203"/>
    <w:rsid w:val="00C2360C"/>
    <w:rsid w:val="00C23A1B"/>
    <w:rsid w:val="00C23BD5"/>
    <w:rsid w:val="00C23DCF"/>
    <w:rsid w:val="00C2409D"/>
    <w:rsid w:val="00C244E1"/>
    <w:rsid w:val="00C25913"/>
    <w:rsid w:val="00C25A63"/>
    <w:rsid w:val="00C275A4"/>
    <w:rsid w:val="00C30272"/>
    <w:rsid w:val="00C30284"/>
    <w:rsid w:val="00C30356"/>
    <w:rsid w:val="00C305B7"/>
    <w:rsid w:val="00C31C7B"/>
    <w:rsid w:val="00C32245"/>
    <w:rsid w:val="00C322E1"/>
    <w:rsid w:val="00C32512"/>
    <w:rsid w:val="00C33802"/>
    <w:rsid w:val="00C34B2B"/>
    <w:rsid w:val="00C350D2"/>
    <w:rsid w:val="00C352D8"/>
    <w:rsid w:val="00C358EA"/>
    <w:rsid w:val="00C374C0"/>
    <w:rsid w:val="00C3775D"/>
    <w:rsid w:val="00C37960"/>
    <w:rsid w:val="00C37A8E"/>
    <w:rsid w:val="00C409A5"/>
    <w:rsid w:val="00C41718"/>
    <w:rsid w:val="00C4196A"/>
    <w:rsid w:val="00C419A4"/>
    <w:rsid w:val="00C42CEF"/>
    <w:rsid w:val="00C437B0"/>
    <w:rsid w:val="00C43888"/>
    <w:rsid w:val="00C44090"/>
    <w:rsid w:val="00C44828"/>
    <w:rsid w:val="00C44D07"/>
    <w:rsid w:val="00C44E35"/>
    <w:rsid w:val="00C44EDB"/>
    <w:rsid w:val="00C45015"/>
    <w:rsid w:val="00C4540D"/>
    <w:rsid w:val="00C454D5"/>
    <w:rsid w:val="00C45D5B"/>
    <w:rsid w:val="00C45E29"/>
    <w:rsid w:val="00C46E26"/>
    <w:rsid w:val="00C46E36"/>
    <w:rsid w:val="00C50375"/>
    <w:rsid w:val="00C51766"/>
    <w:rsid w:val="00C51B77"/>
    <w:rsid w:val="00C52EB4"/>
    <w:rsid w:val="00C53702"/>
    <w:rsid w:val="00C538B6"/>
    <w:rsid w:val="00C5432A"/>
    <w:rsid w:val="00C54477"/>
    <w:rsid w:val="00C544D1"/>
    <w:rsid w:val="00C545F0"/>
    <w:rsid w:val="00C54FBE"/>
    <w:rsid w:val="00C552D2"/>
    <w:rsid w:val="00C56A05"/>
    <w:rsid w:val="00C61FDD"/>
    <w:rsid w:val="00C62B7D"/>
    <w:rsid w:val="00C62DB8"/>
    <w:rsid w:val="00C6327B"/>
    <w:rsid w:val="00C63373"/>
    <w:rsid w:val="00C63BAA"/>
    <w:rsid w:val="00C63D99"/>
    <w:rsid w:val="00C63E0C"/>
    <w:rsid w:val="00C6446F"/>
    <w:rsid w:val="00C6487D"/>
    <w:rsid w:val="00C648FA"/>
    <w:rsid w:val="00C65021"/>
    <w:rsid w:val="00C6539E"/>
    <w:rsid w:val="00C65C5A"/>
    <w:rsid w:val="00C66109"/>
    <w:rsid w:val="00C667AE"/>
    <w:rsid w:val="00C66871"/>
    <w:rsid w:val="00C66BF4"/>
    <w:rsid w:val="00C675DF"/>
    <w:rsid w:val="00C67F3E"/>
    <w:rsid w:val="00C70800"/>
    <w:rsid w:val="00C70A1E"/>
    <w:rsid w:val="00C712A1"/>
    <w:rsid w:val="00C72388"/>
    <w:rsid w:val="00C723A9"/>
    <w:rsid w:val="00C724E1"/>
    <w:rsid w:val="00C728D0"/>
    <w:rsid w:val="00C7304B"/>
    <w:rsid w:val="00C73A29"/>
    <w:rsid w:val="00C74261"/>
    <w:rsid w:val="00C74700"/>
    <w:rsid w:val="00C7601D"/>
    <w:rsid w:val="00C7692A"/>
    <w:rsid w:val="00C76BA2"/>
    <w:rsid w:val="00C77605"/>
    <w:rsid w:val="00C77A1B"/>
    <w:rsid w:val="00C77E55"/>
    <w:rsid w:val="00C806AA"/>
    <w:rsid w:val="00C808A7"/>
    <w:rsid w:val="00C827F3"/>
    <w:rsid w:val="00C82CF9"/>
    <w:rsid w:val="00C82F9A"/>
    <w:rsid w:val="00C8304B"/>
    <w:rsid w:val="00C831A1"/>
    <w:rsid w:val="00C83996"/>
    <w:rsid w:val="00C84805"/>
    <w:rsid w:val="00C85597"/>
    <w:rsid w:val="00C86889"/>
    <w:rsid w:val="00C87FE3"/>
    <w:rsid w:val="00C909C0"/>
    <w:rsid w:val="00C91444"/>
    <w:rsid w:val="00C914D0"/>
    <w:rsid w:val="00C91BE7"/>
    <w:rsid w:val="00C91C51"/>
    <w:rsid w:val="00C92055"/>
    <w:rsid w:val="00C923BF"/>
    <w:rsid w:val="00C92A0E"/>
    <w:rsid w:val="00C92CEF"/>
    <w:rsid w:val="00C93218"/>
    <w:rsid w:val="00C939A6"/>
    <w:rsid w:val="00C94DCF"/>
    <w:rsid w:val="00C95553"/>
    <w:rsid w:val="00C955F8"/>
    <w:rsid w:val="00C960D7"/>
    <w:rsid w:val="00C9679D"/>
    <w:rsid w:val="00C96898"/>
    <w:rsid w:val="00C977DF"/>
    <w:rsid w:val="00C979BB"/>
    <w:rsid w:val="00CA0E17"/>
    <w:rsid w:val="00CA1CA4"/>
    <w:rsid w:val="00CA253B"/>
    <w:rsid w:val="00CA2586"/>
    <w:rsid w:val="00CA2E80"/>
    <w:rsid w:val="00CA3355"/>
    <w:rsid w:val="00CA3522"/>
    <w:rsid w:val="00CA4DAD"/>
    <w:rsid w:val="00CA503F"/>
    <w:rsid w:val="00CA5D04"/>
    <w:rsid w:val="00CA60C4"/>
    <w:rsid w:val="00CA6A15"/>
    <w:rsid w:val="00CA7176"/>
    <w:rsid w:val="00CA7916"/>
    <w:rsid w:val="00CA7A32"/>
    <w:rsid w:val="00CA7B7B"/>
    <w:rsid w:val="00CA7CE8"/>
    <w:rsid w:val="00CA7ED9"/>
    <w:rsid w:val="00CB0665"/>
    <w:rsid w:val="00CB0B4F"/>
    <w:rsid w:val="00CB1F48"/>
    <w:rsid w:val="00CB1F4B"/>
    <w:rsid w:val="00CB3868"/>
    <w:rsid w:val="00CB4182"/>
    <w:rsid w:val="00CB4BBE"/>
    <w:rsid w:val="00CB53BD"/>
    <w:rsid w:val="00CB60BC"/>
    <w:rsid w:val="00CB652F"/>
    <w:rsid w:val="00CB7B80"/>
    <w:rsid w:val="00CB7BE4"/>
    <w:rsid w:val="00CC051E"/>
    <w:rsid w:val="00CC072B"/>
    <w:rsid w:val="00CC0FCB"/>
    <w:rsid w:val="00CC1225"/>
    <w:rsid w:val="00CC164D"/>
    <w:rsid w:val="00CC1C72"/>
    <w:rsid w:val="00CC254C"/>
    <w:rsid w:val="00CC2574"/>
    <w:rsid w:val="00CC33CF"/>
    <w:rsid w:val="00CC3689"/>
    <w:rsid w:val="00CC3BFA"/>
    <w:rsid w:val="00CC3EF6"/>
    <w:rsid w:val="00CC507B"/>
    <w:rsid w:val="00CC52DF"/>
    <w:rsid w:val="00CC5918"/>
    <w:rsid w:val="00CC6616"/>
    <w:rsid w:val="00CC680F"/>
    <w:rsid w:val="00CC709B"/>
    <w:rsid w:val="00CD07CD"/>
    <w:rsid w:val="00CD0AFC"/>
    <w:rsid w:val="00CD14AA"/>
    <w:rsid w:val="00CD17DB"/>
    <w:rsid w:val="00CD18E6"/>
    <w:rsid w:val="00CD2315"/>
    <w:rsid w:val="00CD250B"/>
    <w:rsid w:val="00CD2B21"/>
    <w:rsid w:val="00CD2E97"/>
    <w:rsid w:val="00CD2FD8"/>
    <w:rsid w:val="00CD3623"/>
    <w:rsid w:val="00CD3AF3"/>
    <w:rsid w:val="00CD3EBD"/>
    <w:rsid w:val="00CD4325"/>
    <w:rsid w:val="00CD45DC"/>
    <w:rsid w:val="00CD4657"/>
    <w:rsid w:val="00CD469C"/>
    <w:rsid w:val="00CD4977"/>
    <w:rsid w:val="00CD4F70"/>
    <w:rsid w:val="00CD5087"/>
    <w:rsid w:val="00CD7220"/>
    <w:rsid w:val="00CD727A"/>
    <w:rsid w:val="00CE0995"/>
    <w:rsid w:val="00CE11D4"/>
    <w:rsid w:val="00CE1479"/>
    <w:rsid w:val="00CE1DE4"/>
    <w:rsid w:val="00CE23E3"/>
    <w:rsid w:val="00CE297E"/>
    <w:rsid w:val="00CE2C09"/>
    <w:rsid w:val="00CE2D12"/>
    <w:rsid w:val="00CE35BD"/>
    <w:rsid w:val="00CE3716"/>
    <w:rsid w:val="00CE52D3"/>
    <w:rsid w:val="00CE56CF"/>
    <w:rsid w:val="00CE5BD8"/>
    <w:rsid w:val="00CE5E26"/>
    <w:rsid w:val="00CE62FD"/>
    <w:rsid w:val="00CE75B8"/>
    <w:rsid w:val="00CF0515"/>
    <w:rsid w:val="00CF0536"/>
    <w:rsid w:val="00CF09B5"/>
    <w:rsid w:val="00CF10AF"/>
    <w:rsid w:val="00CF1128"/>
    <w:rsid w:val="00CF12AB"/>
    <w:rsid w:val="00CF1817"/>
    <w:rsid w:val="00CF1AC0"/>
    <w:rsid w:val="00CF1FFF"/>
    <w:rsid w:val="00CF3392"/>
    <w:rsid w:val="00CF38AD"/>
    <w:rsid w:val="00CF3E8D"/>
    <w:rsid w:val="00CF4B51"/>
    <w:rsid w:val="00CF4D8A"/>
    <w:rsid w:val="00CF6197"/>
    <w:rsid w:val="00CF6737"/>
    <w:rsid w:val="00CF6C48"/>
    <w:rsid w:val="00CF76D3"/>
    <w:rsid w:val="00CF7F5C"/>
    <w:rsid w:val="00D0079F"/>
    <w:rsid w:val="00D00C7F"/>
    <w:rsid w:val="00D010F2"/>
    <w:rsid w:val="00D01E6F"/>
    <w:rsid w:val="00D025F8"/>
    <w:rsid w:val="00D037A7"/>
    <w:rsid w:val="00D04012"/>
    <w:rsid w:val="00D04330"/>
    <w:rsid w:val="00D0469D"/>
    <w:rsid w:val="00D04BB3"/>
    <w:rsid w:val="00D058EF"/>
    <w:rsid w:val="00D05D83"/>
    <w:rsid w:val="00D061CA"/>
    <w:rsid w:val="00D062BD"/>
    <w:rsid w:val="00D06B62"/>
    <w:rsid w:val="00D07403"/>
    <w:rsid w:val="00D07F45"/>
    <w:rsid w:val="00D10C74"/>
    <w:rsid w:val="00D1215B"/>
    <w:rsid w:val="00D125ED"/>
    <w:rsid w:val="00D138A4"/>
    <w:rsid w:val="00D13A79"/>
    <w:rsid w:val="00D13E43"/>
    <w:rsid w:val="00D151F9"/>
    <w:rsid w:val="00D1529E"/>
    <w:rsid w:val="00D152CF"/>
    <w:rsid w:val="00D16439"/>
    <w:rsid w:val="00D16733"/>
    <w:rsid w:val="00D16B60"/>
    <w:rsid w:val="00D171A8"/>
    <w:rsid w:val="00D17E13"/>
    <w:rsid w:val="00D17E3B"/>
    <w:rsid w:val="00D17EE1"/>
    <w:rsid w:val="00D20D92"/>
    <w:rsid w:val="00D20DE4"/>
    <w:rsid w:val="00D20FAA"/>
    <w:rsid w:val="00D21848"/>
    <w:rsid w:val="00D21DCA"/>
    <w:rsid w:val="00D21F16"/>
    <w:rsid w:val="00D2241A"/>
    <w:rsid w:val="00D22660"/>
    <w:rsid w:val="00D22D9A"/>
    <w:rsid w:val="00D23ED1"/>
    <w:rsid w:val="00D241A8"/>
    <w:rsid w:val="00D259F0"/>
    <w:rsid w:val="00D264BB"/>
    <w:rsid w:val="00D26740"/>
    <w:rsid w:val="00D26818"/>
    <w:rsid w:val="00D26F87"/>
    <w:rsid w:val="00D27897"/>
    <w:rsid w:val="00D302B3"/>
    <w:rsid w:val="00D3045C"/>
    <w:rsid w:val="00D30A99"/>
    <w:rsid w:val="00D31FD7"/>
    <w:rsid w:val="00D32660"/>
    <w:rsid w:val="00D33266"/>
    <w:rsid w:val="00D3404A"/>
    <w:rsid w:val="00D34200"/>
    <w:rsid w:val="00D3437A"/>
    <w:rsid w:val="00D34556"/>
    <w:rsid w:val="00D34C22"/>
    <w:rsid w:val="00D354E7"/>
    <w:rsid w:val="00D35F90"/>
    <w:rsid w:val="00D37ACD"/>
    <w:rsid w:val="00D4012E"/>
    <w:rsid w:val="00D40813"/>
    <w:rsid w:val="00D4101A"/>
    <w:rsid w:val="00D4126E"/>
    <w:rsid w:val="00D41347"/>
    <w:rsid w:val="00D413B1"/>
    <w:rsid w:val="00D414FE"/>
    <w:rsid w:val="00D4248F"/>
    <w:rsid w:val="00D426F3"/>
    <w:rsid w:val="00D43234"/>
    <w:rsid w:val="00D43C44"/>
    <w:rsid w:val="00D43DFA"/>
    <w:rsid w:val="00D4405C"/>
    <w:rsid w:val="00D44C36"/>
    <w:rsid w:val="00D44DCB"/>
    <w:rsid w:val="00D45002"/>
    <w:rsid w:val="00D45D57"/>
    <w:rsid w:val="00D45FB9"/>
    <w:rsid w:val="00D45FD1"/>
    <w:rsid w:val="00D46A66"/>
    <w:rsid w:val="00D46C76"/>
    <w:rsid w:val="00D47268"/>
    <w:rsid w:val="00D475AD"/>
    <w:rsid w:val="00D50444"/>
    <w:rsid w:val="00D50749"/>
    <w:rsid w:val="00D50D1B"/>
    <w:rsid w:val="00D51436"/>
    <w:rsid w:val="00D51DD6"/>
    <w:rsid w:val="00D520D3"/>
    <w:rsid w:val="00D52D15"/>
    <w:rsid w:val="00D54B6B"/>
    <w:rsid w:val="00D54D19"/>
    <w:rsid w:val="00D54D57"/>
    <w:rsid w:val="00D55FE6"/>
    <w:rsid w:val="00D560F5"/>
    <w:rsid w:val="00D5658D"/>
    <w:rsid w:val="00D56788"/>
    <w:rsid w:val="00D605F7"/>
    <w:rsid w:val="00D611D5"/>
    <w:rsid w:val="00D61319"/>
    <w:rsid w:val="00D61335"/>
    <w:rsid w:val="00D62AFA"/>
    <w:rsid w:val="00D62B8E"/>
    <w:rsid w:val="00D62DB4"/>
    <w:rsid w:val="00D64F63"/>
    <w:rsid w:val="00D65498"/>
    <w:rsid w:val="00D65914"/>
    <w:rsid w:val="00D661D3"/>
    <w:rsid w:val="00D666F4"/>
    <w:rsid w:val="00D667E2"/>
    <w:rsid w:val="00D66C08"/>
    <w:rsid w:val="00D67639"/>
    <w:rsid w:val="00D67879"/>
    <w:rsid w:val="00D70719"/>
    <w:rsid w:val="00D70BDC"/>
    <w:rsid w:val="00D70C02"/>
    <w:rsid w:val="00D71433"/>
    <w:rsid w:val="00D71944"/>
    <w:rsid w:val="00D71B97"/>
    <w:rsid w:val="00D71FFB"/>
    <w:rsid w:val="00D72A17"/>
    <w:rsid w:val="00D72D29"/>
    <w:rsid w:val="00D7324C"/>
    <w:rsid w:val="00D73875"/>
    <w:rsid w:val="00D739B5"/>
    <w:rsid w:val="00D74D95"/>
    <w:rsid w:val="00D7534F"/>
    <w:rsid w:val="00D75964"/>
    <w:rsid w:val="00D75A98"/>
    <w:rsid w:val="00D76BB1"/>
    <w:rsid w:val="00D76F52"/>
    <w:rsid w:val="00D77951"/>
    <w:rsid w:val="00D77BAE"/>
    <w:rsid w:val="00D77C22"/>
    <w:rsid w:val="00D80079"/>
    <w:rsid w:val="00D809C4"/>
    <w:rsid w:val="00D81051"/>
    <w:rsid w:val="00D820B9"/>
    <w:rsid w:val="00D82DDA"/>
    <w:rsid w:val="00D83322"/>
    <w:rsid w:val="00D83FC0"/>
    <w:rsid w:val="00D8426A"/>
    <w:rsid w:val="00D84858"/>
    <w:rsid w:val="00D84A54"/>
    <w:rsid w:val="00D84A63"/>
    <w:rsid w:val="00D87DA4"/>
    <w:rsid w:val="00D9068E"/>
    <w:rsid w:val="00D90B7A"/>
    <w:rsid w:val="00D9143D"/>
    <w:rsid w:val="00D91D58"/>
    <w:rsid w:val="00D92A6A"/>
    <w:rsid w:val="00D92E08"/>
    <w:rsid w:val="00D92F66"/>
    <w:rsid w:val="00D93CBC"/>
    <w:rsid w:val="00D941FF"/>
    <w:rsid w:val="00D942A8"/>
    <w:rsid w:val="00D94585"/>
    <w:rsid w:val="00D954A9"/>
    <w:rsid w:val="00D9567B"/>
    <w:rsid w:val="00D97945"/>
    <w:rsid w:val="00D97AEE"/>
    <w:rsid w:val="00DA0087"/>
    <w:rsid w:val="00DA0735"/>
    <w:rsid w:val="00DA104B"/>
    <w:rsid w:val="00DA10B1"/>
    <w:rsid w:val="00DA10ED"/>
    <w:rsid w:val="00DA12AF"/>
    <w:rsid w:val="00DA1E3D"/>
    <w:rsid w:val="00DA1E4F"/>
    <w:rsid w:val="00DA28BD"/>
    <w:rsid w:val="00DA2CA3"/>
    <w:rsid w:val="00DA342C"/>
    <w:rsid w:val="00DA368D"/>
    <w:rsid w:val="00DA3F69"/>
    <w:rsid w:val="00DA42D6"/>
    <w:rsid w:val="00DA46A2"/>
    <w:rsid w:val="00DA55BF"/>
    <w:rsid w:val="00DA560C"/>
    <w:rsid w:val="00DA5A36"/>
    <w:rsid w:val="00DA5ABF"/>
    <w:rsid w:val="00DA5DDA"/>
    <w:rsid w:val="00DA61C7"/>
    <w:rsid w:val="00DA7A2F"/>
    <w:rsid w:val="00DA7BD1"/>
    <w:rsid w:val="00DB0D8D"/>
    <w:rsid w:val="00DB13DD"/>
    <w:rsid w:val="00DB1C9B"/>
    <w:rsid w:val="00DB399E"/>
    <w:rsid w:val="00DB3B0D"/>
    <w:rsid w:val="00DB4395"/>
    <w:rsid w:val="00DB44D3"/>
    <w:rsid w:val="00DB6358"/>
    <w:rsid w:val="00DB6AAC"/>
    <w:rsid w:val="00DB6D8F"/>
    <w:rsid w:val="00DB6F18"/>
    <w:rsid w:val="00DC05A6"/>
    <w:rsid w:val="00DC1E27"/>
    <w:rsid w:val="00DC2097"/>
    <w:rsid w:val="00DC238A"/>
    <w:rsid w:val="00DC2F86"/>
    <w:rsid w:val="00DC35BA"/>
    <w:rsid w:val="00DC3B9F"/>
    <w:rsid w:val="00DC482F"/>
    <w:rsid w:val="00DC48DB"/>
    <w:rsid w:val="00DC4CF0"/>
    <w:rsid w:val="00DC4E34"/>
    <w:rsid w:val="00DC5580"/>
    <w:rsid w:val="00DC71B3"/>
    <w:rsid w:val="00DC75E0"/>
    <w:rsid w:val="00DC7F37"/>
    <w:rsid w:val="00DD182D"/>
    <w:rsid w:val="00DD1EFC"/>
    <w:rsid w:val="00DD2F6C"/>
    <w:rsid w:val="00DD3FE6"/>
    <w:rsid w:val="00DD3FEB"/>
    <w:rsid w:val="00DD41F7"/>
    <w:rsid w:val="00DD4373"/>
    <w:rsid w:val="00DD47C7"/>
    <w:rsid w:val="00DD47D7"/>
    <w:rsid w:val="00DD4AEB"/>
    <w:rsid w:val="00DD51BF"/>
    <w:rsid w:val="00DD52DD"/>
    <w:rsid w:val="00DD5A9F"/>
    <w:rsid w:val="00DD5D96"/>
    <w:rsid w:val="00DD632F"/>
    <w:rsid w:val="00DD66A4"/>
    <w:rsid w:val="00DD6D7C"/>
    <w:rsid w:val="00DD71AE"/>
    <w:rsid w:val="00DD7CF3"/>
    <w:rsid w:val="00DE0418"/>
    <w:rsid w:val="00DE184A"/>
    <w:rsid w:val="00DE1F36"/>
    <w:rsid w:val="00DE27C4"/>
    <w:rsid w:val="00DE344D"/>
    <w:rsid w:val="00DE3695"/>
    <w:rsid w:val="00DE3922"/>
    <w:rsid w:val="00DE3CA2"/>
    <w:rsid w:val="00DE3E37"/>
    <w:rsid w:val="00DE3E9E"/>
    <w:rsid w:val="00DE3F51"/>
    <w:rsid w:val="00DE43EB"/>
    <w:rsid w:val="00DE47DA"/>
    <w:rsid w:val="00DE49E9"/>
    <w:rsid w:val="00DE4CAF"/>
    <w:rsid w:val="00DE50E3"/>
    <w:rsid w:val="00DE576F"/>
    <w:rsid w:val="00DE5AA1"/>
    <w:rsid w:val="00DE6532"/>
    <w:rsid w:val="00DE75F2"/>
    <w:rsid w:val="00DE7682"/>
    <w:rsid w:val="00DE794D"/>
    <w:rsid w:val="00DE7C15"/>
    <w:rsid w:val="00DF05A7"/>
    <w:rsid w:val="00DF0778"/>
    <w:rsid w:val="00DF129E"/>
    <w:rsid w:val="00DF15AC"/>
    <w:rsid w:val="00DF1CDC"/>
    <w:rsid w:val="00DF2181"/>
    <w:rsid w:val="00DF290E"/>
    <w:rsid w:val="00DF2AAB"/>
    <w:rsid w:val="00DF30EF"/>
    <w:rsid w:val="00DF4236"/>
    <w:rsid w:val="00DF4A89"/>
    <w:rsid w:val="00DF4F0A"/>
    <w:rsid w:val="00DF4F3E"/>
    <w:rsid w:val="00DF52BF"/>
    <w:rsid w:val="00DF5804"/>
    <w:rsid w:val="00DF6035"/>
    <w:rsid w:val="00DF65DA"/>
    <w:rsid w:val="00DF721F"/>
    <w:rsid w:val="00DF72A0"/>
    <w:rsid w:val="00DF74B4"/>
    <w:rsid w:val="00DF7642"/>
    <w:rsid w:val="00DF79E3"/>
    <w:rsid w:val="00DF7B30"/>
    <w:rsid w:val="00DF7C22"/>
    <w:rsid w:val="00DF7E81"/>
    <w:rsid w:val="00E00670"/>
    <w:rsid w:val="00E00701"/>
    <w:rsid w:val="00E00B24"/>
    <w:rsid w:val="00E00EB7"/>
    <w:rsid w:val="00E01298"/>
    <w:rsid w:val="00E01FF4"/>
    <w:rsid w:val="00E024D5"/>
    <w:rsid w:val="00E0300C"/>
    <w:rsid w:val="00E036CF"/>
    <w:rsid w:val="00E03F64"/>
    <w:rsid w:val="00E04C2C"/>
    <w:rsid w:val="00E05FD1"/>
    <w:rsid w:val="00E0643C"/>
    <w:rsid w:val="00E06758"/>
    <w:rsid w:val="00E06CF0"/>
    <w:rsid w:val="00E0756F"/>
    <w:rsid w:val="00E07F6F"/>
    <w:rsid w:val="00E10CB1"/>
    <w:rsid w:val="00E10F02"/>
    <w:rsid w:val="00E11222"/>
    <w:rsid w:val="00E11DF2"/>
    <w:rsid w:val="00E11E3D"/>
    <w:rsid w:val="00E122E7"/>
    <w:rsid w:val="00E131A5"/>
    <w:rsid w:val="00E13769"/>
    <w:rsid w:val="00E13881"/>
    <w:rsid w:val="00E14487"/>
    <w:rsid w:val="00E15787"/>
    <w:rsid w:val="00E15C5D"/>
    <w:rsid w:val="00E15D41"/>
    <w:rsid w:val="00E16961"/>
    <w:rsid w:val="00E16A9D"/>
    <w:rsid w:val="00E20072"/>
    <w:rsid w:val="00E20176"/>
    <w:rsid w:val="00E2029F"/>
    <w:rsid w:val="00E217B4"/>
    <w:rsid w:val="00E222EB"/>
    <w:rsid w:val="00E23321"/>
    <w:rsid w:val="00E236A0"/>
    <w:rsid w:val="00E2383D"/>
    <w:rsid w:val="00E24000"/>
    <w:rsid w:val="00E245C1"/>
    <w:rsid w:val="00E2476A"/>
    <w:rsid w:val="00E24E66"/>
    <w:rsid w:val="00E24F17"/>
    <w:rsid w:val="00E256ED"/>
    <w:rsid w:val="00E25C74"/>
    <w:rsid w:val="00E25CB7"/>
    <w:rsid w:val="00E25CDD"/>
    <w:rsid w:val="00E25CFA"/>
    <w:rsid w:val="00E2667D"/>
    <w:rsid w:val="00E26C30"/>
    <w:rsid w:val="00E31599"/>
    <w:rsid w:val="00E31983"/>
    <w:rsid w:val="00E31A61"/>
    <w:rsid w:val="00E33168"/>
    <w:rsid w:val="00E3391E"/>
    <w:rsid w:val="00E371C7"/>
    <w:rsid w:val="00E373CA"/>
    <w:rsid w:val="00E37892"/>
    <w:rsid w:val="00E37D80"/>
    <w:rsid w:val="00E37FE9"/>
    <w:rsid w:val="00E422FC"/>
    <w:rsid w:val="00E423AA"/>
    <w:rsid w:val="00E437F5"/>
    <w:rsid w:val="00E44125"/>
    <w:rsid w:val="00E441DF"/>
    <w:rsid w:val="00E44394"/>
    <w:rsid w:val="00E4452C"/>
    <w:rsid w:val="00E44E40"/>
    <w:rsid w:val="00E45302"/>
    <w:rsid w:val="00E4606D"/>
    <w:rsid w:val="00E4649A"/>
    <w:rsid w:val="00E46A1C"/>
    <w:rsid w:val="00E46D38"/>
    <w:rsid w:val="00E4704E"/>
    <w:rsid w:val="00E47117"/>
    <w:rsid w:val="00E47422"/>
    <w:rsid w:val="00E47698"/>
    <w:rsid w:val="00E50059"/>
    <w:rsid w:val="00E50357"/>
    <w:rsid w:val="00E5066B"/>
    <w:rsid w:val="00E506BE"/>
    <w:rsid w:val="00E50967"/>
    <w:rsid w:val="00E5120D"/>
    <w:rsid w:val="00E51484"/>
    <w:rsid w:val="00E51D5A"/>
    <w:rsid w:val="00E51FB0"/>
    <w:rsid w:val="00E523E8"/>
    <w:rsid w:val="00E527CA"/>
    <w:rsid w:val="00E5297E"/>
    <w:rsid w:val="00E52ED8"/>
    <w:rsid w:val="00E53920"/>
    <w:rsid w:val="00E54276"/>
    <w:rsid w:val="00E55AEA"/>
    <w:rsid w:val="00E5607C"/>
    <w:rsid w:val="00E562C2"/>
    <w:rsid w:val="00E562E5"/>
    <w:rsid w:val="00E565DE"/>
    <w:rsid w:val="00E56D02"/>
    <w:rsid w:val="00E56D09"/>
    <w:rsid w:val="00E56E61"/>
    <w:rsid w:val="00E576BF"/>
    <w:rsid w:val="00E57DDE"/>
    <w:rsid w:val="00E57F01"/>
    <w:rsid w:val="00E600B1"/>
    <w:rsid w:val="00E60170"/>
    <w:rsid w:val="00E60A75"/>
    <w:rsid w:val="00E62A07"/>
    <w:rsid w:val="00E63EAD"/>
    <w:rsid w:val="00E640FA"/>
    <w:rsid w:val="00E64D6B"/>
    <w:rsid w:val="00E64F65"/>
    <w:rsid w:val="00E65A9F"/>
    <w:rsid w:val="00E667B6"/>
    <w:rsid w:val="00E6685D"/>
    <w:rsid w:val="00E66AB9"/>
    <w:rsid w:val="00E66AE0"/>
    <w:rsid w:val="00E66CA1"/>
    <w:rsid w:val="00E674A0"/>
    <w:rsid w:val="00E67B16"/>
    <w:rsid w:val="00E67E63"/>
    <w:rsid w:val="00E67EBD"/>
    <w:rsid w:val="00E708CA"/>
    <w:rsid w:val="00E70ECD"/>
    <w:rsid w:val="00E71845"/>
    <w:rsid w:val="00E71C6D"/>
    <w:rsid w:val="00E71E56"/>
    <w:rsid w:val="00E71FCC"/>
    <w:rsid w:val="00E724F3"/>
    <w:rsid w:val="00E72B44"/>
    <w:rsid w:val="00E7351C"/>
    <w:rsid w:val="00E74DB1"/>
    <w:rsid w:val="00E75A4C"/>
    <w:rsid w:val="00E75DFA"/>
    <w:rsid w:val="00E764DA"/>
    <w:rsid w:val="00E767DE"/>
    <w:rsid w:val="00E770D1"/>
    <w:rsid w:val="00E7761A"/>
    <w:rsid w:val="00E77F35"/>
    <w:rsid w:val="00E8032F"/>
    <w:rsid w:val="00E80D49"/>
    <w:rsid w:val="00E80D5C"/>
    <w:rsid w:val="00E818DA"/>
    <w:rsid w:val="00E819DF"/>
    <w:rsid w:val="00E81D32"/>
    <w:rsid w:val="00E82034"/>
    <w:rsid w:val="00E8215D"/>
    <w:rsid w:val="00E821BA"/>
    <w:rsid w:val="00E828E4"/>
    <w:rsid w:val="00E83920"/>
    <w:rsid w:val="00E83D82"/>
    <w:rsid w:val="00E846C8"/>
    <w:rsid w:val="00E84B36"/>
    <w:rsid w:val="00E84FD2"/>
    <w:rsid w:val="00E85824"/>
    <w:rsid w:val="00E85B69"/>
    <w:rsid w:val="00E87CF4"/>
    <w:rsid w:val="00E90868"/>
    <w:rsid w:val="00E91B8E"/>
    <w:rsid w:val="00E9222D"/>
    <w:rsid w:val="00E927EA"/>
    <w:rsid w:val="00E936E4"/>
    <w:rsid w:val="00E94636"/>
    <w:rsid w:val="00E956F2"/>
    <w:rsid w:val="00E958DD"/>
    <w:rsid w:val="00E95B3D"/>
    <w:rsid w:val="00E95D95"/>
    <w:rsid w:val="00E95E37"/>
    <w:rsid w:val="00E965D7"/>
    <w:rsid w:val="00E96798"/>
    <w:rsid w:val="00E971A3"/>
    <w:rsid w:val="00EA00FB"/>
    <w:rsid w:val="00EA077C"/>
    <w:rsid w:val="00EA0939"/>
    <w:rsid w:val="00EA09A4"/>
    <w:rsid w:val="00EA0B73"/>
    <w:rsid w:val="00EA0D32"/>
    <w:rsid w:val="00EA1B5A"/>
    <w:rsid w:val="00EA1B6D"/>
    <w:rsid w:val="00EA1F6C"/>
    <w:rsid w:val="00EA41B1"/>
    <w:rsid w:val="00EA4EAA"/>
    <w:rsid w:val="00EA5667"/>
    <w:rsid w:val="00EA5708"/>
    <w:rsid w:val="00EA6A2B"/>
    <w:rsid w:val="00EA73CC"/>
    <w:rsid w:val="00EA75EF"/>
    <w:rsid w:val="00EA79D9"/>
    <w:rsid w:val="00EB1042"/>
    <w:rsid w:val="00EB1918"/>
    <w:rsid w:val="00EB1CFF"/>
    <w:rsid w:val="00EB1D03"/>
    <w:rsid w:val="00EB2989"/>
    <w:rsid w:val="00EB3671"/>
    <w:rsid w:val="00EB36E4"/>
    <w:rsid w:val="00EB3B30"/>
    <w:rsid w:val="00EB3D28"/>
    <w:rsid w:val="00EB4DBC"/>
    <w:rsid w:val="00EB4F2F"/>
    <w:rsid w:val="00EB5B84"/>
    <w:rsid w:val="00EB5CB3"/>
    <w:rsid w:val="00EB64F6"/>
    <w:rsid w:val="00EB68FF"/>
    <w:rsid w:val="00EB6E11"/>
    <w:rsid w:val="00EB7002"/>
    <w:rsid w:val="00EB7FDF"/>
    <w:rsid w:val="00EC0399"/>
    <w:rsid w:val="00EC0FC3"/>
    <w:rsid w:val="00EC130C"/>
    <w:rsid w:val="00EC133D"/>
    <w:rsid w:val="00EC19D6"/>
    <w:rsid w:val="00EC34FD"/>
    <w:rsid w:val="00EC41A9"/>
    <w:rsid w:val="00EC483F"/>
    <w:rsid w:val="00EC5909"/>
    <w:rsid w:val="00EC5C1A"/>
    <w:rsid w:val="00EC6B1E"/>
    <w:rsid w:val="00EC6C82"/>
    <w:rsid w:val="00EC6ED1"/>
    <w:rsid w:val="00EC7E26"/>
    <w:rsid w:val="00ED0C57"/>
    <w:rsid w:val="00ED11F4"/>
    <w:rsid w:val="00ED15C3"/>
    <w:rsid w:val="00ED1768"/>
    <w:rsid w:val="00ED2122"/>
    <w:rsid w:val="00ED216D"/>
    <w:rsid w:val="00ED2444"/>
    <w:rsid w:val="00ED27A4"/>
    <w:rsid w:val="00ED42E4"/>
    <w:rsid w:val="00ED4499"/>
    <w:rsid w:val="00ED60C3"/>
    <w:rsid w:val="00ED61A7"/>
    <w:rsid w:val="00ED665B"/>
    <w:rsid w:val="00ED7629"/>
    <w:rsid w:val="00ED7A0E"/>
    <w:rsid w:val="00ED7E4A"/>
    <w:rsid w:val="00EE0291"/>
    <w:rsid w:val="00EE1DA9"/>
    <w:rsid w:val="00EE1F0F"/>
    <w:rsid w:val="00EE2073"/>
    <w:rsid w:val="00EE20D6"/>
    <w:rsid w:val="00EE2543"/>
    <w:rsid w:val="00EE2753"/>
    <w:rsid w:val="00EE28B0"/>
    <w:rsid w:val="00EE32E6"/>
    <w:rsid w:val="00EE380C"/>
    <w:rsid w:val="00EE39D4"/>
    <w:rsid w:val="00EE4231"/>
    <w:rsid w:val="00EE468F"/>
    <w:rsid w:val="00EE471F"/>
    <w:rsid w:val="00EE4762"/>
    <w:rsid w:val="00EE4A3A"/>
    <w:rsid w:val="00EE4A87"/>
    <w:rsid w:val="00EE6DDB"/>
    <w:rsid w:val="00EE7395"/>
    <w:rsid w:val="00EE7B38"/>
    <w:rsid w:val="00EE7DF4"/>
    <w:rsid w:val="00EF0303"/>
    <w:rsid w:val="00EF04EA"/>
    <w:rsid w:val="00EF06C7"/>
    <w:rsid w:val="00EF13F7"/>
    <w:rsid w:val="00EF1812"/>
    <w:rsid w:val="00EF1D2B"/>
    <w:rsid w:val="00EF206B"/>
    <w:rsid w:val="00EF2295"/>
    <w:rsid w:val="00EF230E"/>
    <w:rsid w:val="00EF2BDC"/>
    <w:rsid w:val="00EF2DCA"/>
    <w:rsid w:val="00EF3C93"/>
    <w:rsid w:val="00EF5A37"/>
    <w:rsid w:val="00EF5C89"/>
    <w:rsid w:val="00EF61CB"/>
    <w:rsid w:val="00EF633B"/>
    <w:rsid w:val="00EF635A"/>
    <w:rsid w:val="00EF6743"/>
    <w:rsid w:val="00EF6E8E"/>
    <w:rsid w:val="00EF7357"/>
    <w:rsid w:val="00EF745B"/>
    <w:rsid w:val="00EF79F7"/>
    <w:rsid w:val="00EF7B92"/>
    <w:rsid w:val="00EF7CAF"/>
    <w:rsid w:val="00F00460"/>
    <w:rsid w:val="00F00A7E"/>
    <w:rsid w:val="00F00D8D"/>
    <w:rsid w:val="00F00E88"/>
    <w:rsid w:val="00F01260"/>
    <w:rsid w:val="00F014BE"/>
    <w:rsid w:val="00F0150A"/>
    <w:rsid w:val="00F01539"/>
    <w:rsid w:val="00F01ED0"/>
    <w:rsid w:val="00F0282C"/>
    <w:rsid w:val="00F02C39"/>
    <w:rsid w:val="00F0341E"/>
    <w:rsid w:val="00F04511"/>
    <w:rsid w:val="00F04F4B"/>
    <w:rsid w:val="00F052BF"/>
    <w:rsid w:val="00F06836"/>
    <w:rsid w:val="00F0699E"/>
    <w:rsid w:val="00F06C78"/>
    <w:rsid w:val="00F0724E"/>
    <w:rsid w:val="00F11022"/>
    <w:rsid w:val="00F118C0"/>
    <w:rsid w:val="00F12362"/>
    <w:rsid w:val="00F136CF"/>
    <w:rsid w:val="00F14969"/>
    <w:rsid w:val="00F14AFF"/>
    <w:rsid w:val="00F160F5"/>
    <w:rsid w:val="00F16817"/>
    <w:rsid w:val="00F20667"/>
    <w:rsid w:val="00F20A96"/>
    <w:rsid w:val="00F21650"/>
    <w:rsid w:val="00F219F7"/>
    <w:rsid w:val="00F21A6C"/>
    <w:rsid w:val="00F2275D"/>
    <w:rsid w:val="00F22A12"/>
    <w:rsid w:val="00F230B9"/>
    <w:rsid w:val="00F24434"/>
    <w:rsid w:val="00F24CB5"/>
    <w:rsid w:val="00F25B82"/>
    <w:rsid w:val="00F26F00"/>
    <w:rsid w:val="00F27EC1"/>
    <w:rsid w:val="00F27FAD"/>
    <w:rsid w:val="00F30C5F"/>
    <w:rsid w:val="00F30F3C"/>
    <w:rsid w:val="00F31261"/>
    <w:rsid w:val="00F31348"/>
    <w:rsid w:val="00F319EC"/>
    <w:rsid w:val="00F31A78"/>
    <w:rsid w:val="00F31B12"/>
    <w:rsid w:val="00F3215D"/>
    <w:rsid w:val="00F327E9"/>
    <w:rsid w:val="00F32BCA"/>
    <w:rsid w:val="00F32EBA"/>
    <w:rsid w:val="00F33202"/>
    <w:rsid w:val="00F3407B"/>
    <w:rsid w:val="00F341BD"/>
    <w:rsid w:val="00F35FA0"/>
    <w:rsid w:val="00F364A3"/>
    <w:rsid w:val="00F364C2"/>
    <w:rsid w:val="00F36819"/>
    <w:rsid w:val="00F36AFE"/>
    <w:rsid w:val="00F37305"/>
    <w:rsid w:val="00F40AC2"/>
    <w:rsid w:val="00F41C68"/>
    <w:rsid w:val="00F42137"/>
    <w:rsid w:val="00F4223A"/>
    <w:rsid w:val="00F422EC"/>
    <w:rsid w:val="00F42E0F"/>
    <w:rsid w:val="00F42FFA"/>
    <w:rsid w:val="00F433BE"/>
    <w:rsid w:val="00F4371E"/>
    <w:rsid w:val="00F44416"/>
    <w:rsid w:val="00F44FE2"/>
    <w:rsid w:val="00F45006"/>
    <w:rsid w:val="00F458A5"/>
    <w:rsid w:val="00F460AF"/>
    <w:rsid w:val="00F4623E"/>
    <w:rsid w:val="00F47854"/>
    <w:rsid w:val="00F51166"/>
    <w:rsid w:val="00F51226"/>
    <w:rsid w:val="00F52E63"/>
    <w:rsid w:val="00F53906"/>
    <w:rsid w:val="00F53B7A"/>
    <w:rsid w:val="00F53D6D"/>
    <w:rsid w:val="00F53DD8"/>
    <w:rsid w:val="00F55844"/>
    <w:rsid w:val="00F55D3E"/>
    <w:rsid w:val="00F5638A"/>
    <w:rsid w:val="00F5655D"/>
    <w:rsid w:val="00F6031E"/>
    <w:rsid w:val="00F61BEA"/>
    <w:rsid w:val="00F6230D"/>
    <w:rsid w:val="00F624FE"/>
    <w:rsid w:val="00F62505"/>
    <w:rsid w:val="00F62A8B"/>
    <w:rsid w:val="00F62C0A"/>
    <w:rsid w:val="00F635D8"/>
    <w:rsid w:val="00F636BA"/>
    <w:rsid w:val="00F637DC"/>
    <w:rsid w:val="00F63AB0"/>
    <w:rsid w:val="00F63CDA"/>
    <w:rsid w:val="00F64D73"/>
    <w:rsid w:val="00F65319"/>
    <w:rsid w:val="00F664B9"/>
    <w:rsid w:val="00F66693"/>
    <w:rsid w:val="00F6697A"/>
    <w:rsid w:val="00F67E29"/>
    <w:rsid w:val="00F704AD"/>
    <w:rsid w:val="00F70A9C"/>
    <w:rsid w:val="00F71047"/>
    <w:rsid w:val="00F71157"/>
    <w:rsid w:val="00F711CE"/>
    <w:rsid w:val="00F71643"/>
    <w:rsid w:val="00F718AD"/>
    <w:rsid w:val="00F71B26"/>
    <w:rsid w:val="00F71CEE"/>
    <w:rsid w:val="00F721B4"/>
    <w:rsid w:val="00F72EB6"/>
    <w:rsid w:val="00F72EB9"/>
    <w:rsid w:val="00F73C64"/>
    <w:rsid w:val="00F742E6"/>
    <w:rsid w:val="00F76080"/>
    <w:rsid w:val="00F76290"/>
    <w:rsid w:val="00F7644C"/>
    <w:rsid w:val="00F766AA"/>
    <w:rsid w:val="00F76D79"/>
    <w:rsid w:val="00F77226"/>
    <w:rsid w:val="00F802A7"/>
    <w:rsid w:val="00F8065E"/>
    <w:rsid w:val="00F80DDA"/>
    <w:rsid w:val="00F80F92"/>
    <w:rsid w:val="00F81EAD"/>
    <w:rsid w:val="00F81EDD"/>
    <w:rsid w:val="00F8207C"/>
    <w:rsid w:val="00F82194"/>
    <w:rsid w:val="00F82D4D"/>
    <w:rsid w:val="00F82DCB"/>
    <w:rsid w:val="00F831A5"/>
    <w:rsid w:val="00F835E2"/>
    <w:rsid w:val="00F836D3"/>
    <w:rsid w:val="00F844B2"/>
    <w:rsid w:val="00F85A19"/>
    <w:rsid w:val="00F86433"/>
    <w:rsid w:val="00F86822"/>
    <w:rsid w:val="00F878E2"/>
    <w:rsid w:val="00F87B0B"/>
    <w:rsid w:val="00F87CED"/>
    <w:rsid w:val="00F90EB1"/>
    <w:rsid w:val="00F91564"/>
    <w:rsid w:val="00F91CE7"/>
    <w:rsid w:val="00F92001"/>
    <w:rsid w:val="00F92187"/>
    <w:rsid w:val="00F9276D"/>
    <w:rsid w:val="00F934AF"/>
    <w:rsid w:val="00F93BC7"/>
    <w:rsid w:val="00F94495"/>
    <w:rsid w:val="00F94D28"/>
    <w:rsid w:val="00F95769"/>
    <w:rsid w:val="00F96A88"/>
    <w:rsid w:val="00F96B51"/>
    <w:rsid w:val="00F97605"/>
    <w:rsid w:val="00F9774A"/>
    <w:rsid w:val="00F97899"/>
    <w:rsid w:val="00F97FA5"/>
    <w:rsid w:val="00FA0649"/>
    <w:rsid w:val="00FA0BF3"/>
    <w:rsid w:val="00FA149D"/>
    <w:rsid w:val="00FA17BD"/>
    <w:rsid w:val="00FA1D68"/>
    <w:rsid w:val="00FA24C1"/>
    <w:rsid w:val="00FA2A60"/>
    <w:rsid w:val="00FA2B50"/>
    <w:rsid w:val="00FA38AD"/>
    <w:rsid w:val="00FA3F2B"/>
    <w:rsid w:val="00FA4B47"/>
    <w:rsid w:val="00FA4B56"/>
    <w:rsid w:val="00FA597A"/>
    <w:rsid w:val="00FA682B"/>
    <w:rsid w:val="00FA6DB9"/>
    <w:rsid w:val="00FA76D6"/>
    <w:rsid w:val="00FA7CDB"/>
    <w:rsid w:val="00FA7DD8"/>
    <w:rsid w:val="00FB0533"/>
    <w:rsid w:val="00FB078C"/>
    <w:rsid w:val="00FB1F99"/>
    <w:rsid w:val="00FB269D"/>
    <w:rsid w:val="00FB2C6F"/>
    <w:rsid w:val="00FB30BB"/>
    <w:rsid w:val="00FB333E"/>
    <w:rsid w:val="00FB3E31"/>
    <w:rsid w:val="00FB5106"/>
    <w:rsid w:val="00FB5233"/>
    <w:rsid w:val="00FB59B4"/>
    <w:rsid w:val="00FB64C8"/>
    <w:rsid w:val="00FB701B"/>
    <w:rsid w:val="00FB7DD5"/>
    <w:rsid w:val="00FC0151"/>
    <w:rsid w:val="00FC0507"/>
    <w:rsid w:val="00FC07BE"/>
    <w:rsid w:val="00FC0CAC"/>
    <w:rsid w:val="00FC10B2"/>
    <w:rsid w:val="00FC2365"/>
    <w:rsid w:val="00FC2A15"/>
    <w:rsid w:val="00FC3C90"/>
    <w:rsid w:val="00FC3CDC"/>
    <w:rsid w:val="00FC3D6E"/>
    <w:rsid w:val="00FC4158"/>
    <w:rsid w:val="00FC45C6"/>
    <w:rsid w:val="00FC4A90"/>
    <w:rsid w:val="00FC52F9"/>
    <w:rsid w:val="00FC5ABE"/>
    <w:rsid w:val="00FC6794"/>
    <w:rsid w:val="00FC69CA"/>
    <w:rsid w:val="00FC6AF9"/>
    <w:rsid w:val="00FC743B"/>
    <w:rsid w:val="00FC77EB"/>
    <w:rsid w:val="00FC7874"/>
    <w:rsid w:val="00FC7D0B"/>
    <w:rsid w:val="00FD0EE9"/>
    <w:rsid w:val="00FD1410"/>
    <w:rsid w:val="00FD16EB"/>
    <w:rsid w:val="00FD17A6"/>
    <w:rsid w:val="00FD1D72"/>
    <w:rsid w:val="00FD1D9D"/>
    <w:rsid w:val="00FD1E46"/>
    <w:rsid w:val="00FD1EBF"/>
    <w:rsid w:val="00FD2147"/>
    <w:rsid w:val="00FD23E3"/>
    <w:rsid w:val="00FD2847"/>
    <w:rsid w:val="00FD2901"/>
    <w:rsid w:val="00FD3295"/>
    <w:rsid w:val="00FD3465"/>
    <w:rsid w:val="00FD465E"/>
    <w:rsid w:val="00FD5A79"/>
    <w:rsid w:val="00FD5D66"/>
    <w:rsid w:val="00FD5E1F"/>
    <w:rsid w:val="00FD6159"/>
    <w:rsid w:val="00FD6284"/>
    <w:rsid w:val="00FD7319"/>
    <w:rsid w:val="00FD7AC9"/>
    <w:rsid w:val="00FE009F"/>
    <w:rsid w:val="00FE19A2"/>
    <w:rsid w:val="00FE1A8E"/>
    <w:rsid w:val="00FE1D1B"/>
    <w:rsid w:val="00FE20F6"/>
    <w:rsid w:val="00FE27BD"/>
    <w:rsid w:val="00FE3232"/>
    <w:rsid w:val="00FE5318"/>
    <w:rsid w:val="00FE5F78"/>
    <w:rsid w:val="00FE7485"/>
    <w:rsid w:val="00FE7C73"/>
    <w:rsid w:val="00FF025D"/>
    <w:rsid w:val="00FF0BE6"/>
    <w:rsid w:val="00FF1723"/>
    <w:rsid w:val="00FF1BEA"/>
    <w:rsid w:val="00FF1FE1"/>
    <w:rsid w:val="00FF2F8C"/>
    <w:rsid w:val="00FF2FFF"/>
    <w:rsid w:val="00FF35FC"/>
    <w:rsid w:val="00FF3AE1"/>
    <w:rsid w:val="00FF45DC"/>
    <w:rsid w:val="00FF4867"/>
    <w:rsid w:val="00FF4CA8"/>
    <w:rsid w:val="00FF5B73"/>
    <w:rsid w:val="00FF6A27"/>
    <w:rsid w:val="00FF6AC7"/>
    <w:rsid w:val="00FF6FC2"/>
    <w:rsid w:val="00FF7571"/>
    <w:rsid w:val="00FF7624"/>
    <w:rsid w:val="00FF77BB"/>
    <w:rsid w:val="00FF7961"/>
    <w:rsid w:val="00FF7CF8"/>
    <w:rsid w:val="00FF7F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CFBC5"/>
  <w15:chartTrackingRefBased/>
  <w15:docId w15:val="{4DADAA6A-CB3B-492D-87DA-34E9C64F6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6381"/>
  </w:style>
  <w:style w:type="paragraph" w:styleId="Heading1">
    <w:name w:val="heading 1"/>
    <w:basedOn w:val="Normal"/>
    <w:next w:val="Normal"/>
    <w:link w:val="Heading1Char"/>
    <w:uiPriority w:val="9"/>
    <w:qFormat/>
    <w:rsid w:val="00BF5E14"/>
    <w:pPr>
      <w:keepNext/>
      <w:keepLines/>
      <w:numPr>
        <w:numId w:val="2"/>
      </w:numPr>
      <w:spacing w:before="360" w:after="80"/>
      <w:outlineLvl w:val="0"/>
    </w:pPr>
    <w:rPr>
      <w:rFonts w:ascii="Times New Roman" w:eastAsiaTheme="majorEastAsia" w:hAnsi="Times New Roman" w:cstheme="majorBidi"/>
      <w:szCs w:val="40"/>
    </w:rPr>
  </w:style>
  <w:style w:type="paragraph" w:styleId="Heading2">
    <w:name w:val="heading 2"/>
    <w:basedOn w:val="Normal"/>
    <w:next w:val="Normal"/>
    <w:link w:val="Heading2Char"/>
    <w:uiPriority w:val="9"/>
    <w:unhideWhenUsed/>
    <w:qFormat/>
    <w:rsid w:val="00BF5E14"/>
    <w:pPr>
      <w:keepNext/>
      <w:keepLines/>
      <w:numPr>
        <w:ilvl w:val="1"/>
        <w:numId w:val="2"/>
      </w:numPr>
      <w:spacing w:before="160" w:after="80"/>
      <w:outlineLvl w:val="1"/>
    </w:pPr>
    <w:rPr>
      <w:rFonts w:ascii="Times New Roman" w:eastAsiaTheme="majorEastAsia" w:hAnsi="Times New Roman" w:cstheme="majorBidi"/>
      <w:szCs w:val="32"/>
    </w:rPr>
  </w:style>
  <w:style w:type="paragraph" w:styleId="Heading3">
    <w:name w:val="heading 3"/>
    <w:basedOn w:val="Normal"/>
    <w:next w:val="Normal"/>
    <w:link w:val="Heading3Char"/>
    <w:uiPriority w:val="9"/>
    <w:unhideWhenUsed/>
    <w:qFormat/>
    <w:rsid w:val="00BF5E14"/>
    <w:pPr>
      <w:keepNext/>
      <w:keepLines/>
      <w:numPr>
        <w:ilvl w:val="2"/>
        <w:numId w:val="2"/>
      </w:numPr>
      <w:spacing w:before="160" w:after="80"/>
      <w:outlineLvl w:val="2"/>
    </w:pPr>
    <w:rPr>
      <w:rFonts w:ascii="Times New Roman" w:eastAsiaTheme="majorEastAsia" w:hAnsi="Times New Roman" w:cstheme="majorBidi"/>
      <w:sz w:val="28"/>
      <w:szCs w:val="28"/>
    </w:rPr>
  </w:style>
  <w:style w:type="paragraph" w:styleId="Heading4">
    <w:name w:val="heading 4"/>
    <w:basedOn w:val="Normal"/>
    <w:next w:val="Normal"/>
    <w:link w:val="Heading4Char"/>
    <w:uiPriority w:val="9"/>
    <w:unhideWhenUsed/>
    <w:qFormat/>
    <w:rsid w:val="00BF5E14"/>
    <w:pPr>
      <w:keepNext/>
      <w:keepLines/>
      <w:numPr>
        <w:ilvl w:val="3"/>
        <w:numId w:val="2"/>
      </w:numPr>
      <w:spacing w:before="80" w:after="40"/>
      <w:ind w:left="864"/>
      <w:jc w:val="both"/>
      <w:outlineLvl w:val="3"/>
    </w:pPr>
    <w:rPr>
      <w:rFonts w:ascii="Times New Roman" w:eastAsiaTheme="majorEastAsia" w:hAnsi="Times New Roman" w:cs="Times New Roman"/>
      <w:i/>
      <w:iCs/>
    </w:rPr>
  </w:style>
  <w:style w:type="paragraph" w:styleId="Heading5">
    <w:name w:val="heading 5"/>
    <w:basedOn w:val="Normal"/>
    <w:next w:val="Normal"/>
    <w:link w:val="Heading5Char"/>
    <w:uiPriority w:val="9"/>
    <w:unhideWhenUsed/>
    <w:qFormat/>
    <w:rsid w:val="00BF5E14"/>
    <w:pPr>
      <w:keepNext/>
      <w:keepLines/>
      <w:numPr>
        <w:ilvl w:val="4"/>
        <w:numId w:val="2"/>
      </w:numPr>
      <w:spacing w:before="80" w:after="40"/>
      <w:ind w:left="1008"/>
      <w:outlineLvl w:val="4"/>
    </w:pPr>
    <w:rPr>
      <w:rFonts w:ascii="Times New Roman" w:eastAsiaTheme="majorEastAsia" w:hAnsi="Times New Roman" w:cstheme="majorBidi"/>
    </w:rPr>
  </w:style>
  <w:style w:type="paragraph" w:styleId="Heading6">
    <w:name w:val="heading 6"/>
    <w:basedOn w:val="Normal"/>
    <w:next w:val="Normal"/>
    <w:link w:val="Heading6Char"/>
    <w:uiPriority w:val="9"/>
    <w:unhideWhenUsed/>
    <w:qFormat/>
    <w:rsid w:val="00BF5E14"/>
    <w:pPr>
      <w:keepNext/>
      <w:keepLines/>
      <w:numPr>
        <w:ilvl w:val="5"/>
        <w:numId w:val="2"/>
      </w:numPr>
      <w:spacing w:before="40" w:after="0"/>
      <w:outlineLvl w:val="5"/>
    </w:pPr>
    <w:rPr>
      <w:rFonts w:ascii="Times New Roman" w:eastAsiaTheme="majorEastAsia" w:hAnsi="Times New Roman" w:cstheme="majorBidi"/>
      <w:i/>
      <w:iCs/>
    </w:rPr>
  </w:style>
  <w:style w:type="paragraph" w:styleId="Heading7">
    <w:name w:val="heading 7"/>
    <w:basedOn w:val="Normal"/>
    <w:next w:val="Normal"/>
    <w:link w:val="Heading7Char"/>
    <w:uiPriority w:val="9"/>
    <w:semiHidden/>
    <w:unhideWhenUsed/>
    <w:qFormat/>
    <w:rsid w:val="000A73AE"/>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73AE"/>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73AE"/>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5E14"/>
    <w:rPr>
      <w:rFonts w:ascii="Times New Roman" w:eastAsiaTheme="majorEastAsia" w:hAnsi="Times New Roman" w:cstheme="majorBidi"/>
      <w:szCs w:val="40"/>
    </w:rPr>
  </w:style>
  <w:style w:type="character" w:customStyle="1" w:styleId="Heading2Char">
    <w:name w:val="Heading 2 Char"/>
    <w:basedOn w:val="DefaultParagraphFont"/>
    <w:link w:val="Heading2"/>
    <w:uiPriority w:val="9"/>
    <w:rsid w:val="00BF5E14"/>
    <w:rPr>
      <w:rFonts w:ascii="Times New Roman" w:eastAsiaTheme="majorEastAsia" w:hAnsi="Times New Roman" w:cstheme="majorBidi"/>
      <w:szCs w:val="32"/>
    </w:rPr>
  </w:style>
  <w:style w:type="character" w:customStyle="1" w:styleId="Heading3Char">
    <w:name w:val="Heading 3 Char"/>
    <w:basedOn w:val="DefaultParagraphFont"/>
    <w:link w:val="Heading3"/>
    <w:uiPriority w:val="9"/>
    <w:rsid w:val="00BF5E14"/>
    <w:rPr>
      <w:rFonts w:ascii="Times New Roman" w:eastAsiaTheme="majorEastAsia" w:hAnsi="Times New Roman" w:cstheme="majorBidi"/>
      <w:sz w:val="28"/>
      <w:szCs w:val="28"/>
    </w:rPr>
  </w:style>
  <w:style w:type="character" w:customStyle="1" w:styleId="Heading4Char">
    <w:name w:val="Heading 4 Char"/>
    <w:basedOn w:val="DefaultParagraphFont"/>
    <w:link w:val="Heading4"/>
    <w:uiPriority w:val="9"/>
    <w:rsid w:val="00BF5E14"/>
    <w:rPr>
      <w:rFonts w:ascii="Times New Roman" w:eastAsiaTheme="majorEastAsia" w:hAnsi="Times New Roman" w:cs="Times New Roman"/>
      <w:i/>
      <w:iCs/>
    </w:rPr>
  </w:style>
  <w:style w:type="character" w:customStyle="1" w:styleId="Heading5Char">
    <w:name w:val="Heading 5 Char"/>
    <w:basedOn w:val="DefaultParagraphFont"/>
    <w:link w:val="Heading5"/>
    <w:uiPriority w:val="9"/>
    <w:rsid w:val="00BF5E14"/>
    <w:rPr>
      <w:rFonts w:ascii="Times New Roman" w:eastAsiaTheme="majorEastAsia" w:hAnsi="Times New Roman" w:cstheme="majorBidi"/>
    </w:rPr>
  </w:style>
  <w:style w:type="character" w:customStyle="1" w:styleId="Heading6Char">
    <w:name w:val="Heading 6 Char"/>
    <w:basedOn w:val="DefaultParagraphFont"/>
    <w:link w:val="Heading6"/>
    <w:uiPriority w:val="9"/>
    <w:rsid w:val="00BF5E14"/>
    <w:rPr>
      <w:rFonts w:ascii="Times New Roman" w:eastAsiaTheme="majorEastAsia" w:hAnsi="Times New Roman" w:cstheme="majorBidi"/>
      <w:i/>
      <w:iCs/>
    </w:rPr>
  </w:style>
  <w:style w:type="character" w:customStyle="1" w:styleId="Heading7Char">
    <w:name w:val="Heading 7 Char"/>
    <w:basedOn w:val="DefaultParagraphFont"/>
    <w:link w:val="Heading7"/>
    <w:uiPriority w:val="9"/>
    <w:semiHidden/>
    <w:rsid w:val="000A73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73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73AE"/>
    <w:rPr>
      <w:rFonts w:eastAsiaTheme="majorEastAsia" w:cstheme="majorBidi"/>
      <w:color w:val="272727" w:themeColor="text1" w:themeTint="D8"/>
    </w:rPr>
  </w:style>
  <w:style w:type="paragraph" w:styleId="Title">
    <w:name w:val="Title"/>
    <w:basedOn w:val="Normal"/>
    <w:next w:val="Normal"/>
    <w:link w:val="TitleChar"/>
    <w:uiPriority w:val="10"/>
    <w:qFormat/>
    <w:rsid w:val="000A73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73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73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73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73AE"/>
    <w:pPr>
      <w:spacing w:before="160"/>
      <w:jc w:val="center"/>
    </w:pPr>
    <w:rPr>
      <w:i/>
      <w:iCs/>
      <w:color w:val="404040" w:themeColor="text1" w:themeTint="BF"/>
    </w:rPr>
  </w:style>
  <w:style w:type="character" w:customStyle="1" w:styleId="QuoteChar">
    <w:name w:val="Quote Char"/>
    <w:basedOn w:val="DefaultParagraphFont"/>
    <w:link w:val="Quote"/>
    <w:uiPriority w:val="29"/>
    <w:rsid w:val="000A73AE"/>
    <w:rPr>
      <w:i/>
      <w:iCs/>
      <w:color w:val="404040" w:themeColor="text1" w:themeTint="BF"/>
    </w:rPr>
  </w:style>
  <w:style w:type="paragraph" w:styleId="ListParagraph">
    <w:name w:val="List Paragraph"/>
    <w:basedOn w:val="Normal"/>
    <w:uiPriority w:val="34"/>
    <w:qFormat/>
    <w:rsid w:val="000A73AE"/>
    <w:pPr>
      <w:ind w:left="720"/>
      <w:contextualSpacing/>
    </w:pPr>
  </w:style>
  <w:style w:type="character" w:styleId="IntenseEmphasis">
    <w:name w:val="Intense Emphasis"/>
    <w:basedOn w:val="DefaultParagraphFont"/>
    <w:uiPriority w:val="21"/>
    <w:qFormat/>
    <w:rsid w:val="000A73AE"/>
    <w:rPr>
      <w:i/>
      <w:iCs/>
      <w:color w:val="0F4761" w:themeColor="accent1" w:themeShade="BF"/>
    </w:rPr>
  </w:style>
  <w:style w:type="paragraph" w:styleId="IntenseQuote">
    <w:name w:val="Intense Quote"/>
    <w:basedOn w:val="Normal"/>
    <w:next w:val="Normal"/>
    <w:link w:val="IntenseQuoteChar"/>
    <w:uiPriority w:val="30"/>
    <w:qFormat/>
    <w:rsid w:val="000A73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73AE"/>
    <w:rPr>
      <w:i/>
      <w:iCs/>
      <w:color w:val="0F4761" w:themeColor="accent1" w:themeShade="BF"/>
    </w:rPr>
  </w:style>
  <w:style w:type="character" w:styleId="IntenseReference">
    <w:name w:val="Intense Reference"/>
    <w:basedOn w:val="DefaultParagraphFont"/>
    <w:uiPriority w:val="32"/>
    <w:qFormat/>
    <w:rsid w:val="000A73AE"/>
    <w:rPr>
      <w:b/>
      <w:bCs/>
      <w:smallCaps/>
      <w:color w:val="0F4761" w:themeColor="accent1" w:themeShade="BF"/>
      <w:spacing w:val="5"/>
    </w:rPr>
  </w:style>
  <w:style w:type="character" w:styleId="PlaceholderText">
    <w:name w:val="Placeholder Text"/>
    <w:basedOn w:val="DefaultParagraphFont"/>
    <w:uiPriority w:val="99"/>
    <w:semiHidden/>
    <w:rsid w:val="00263935"/>
    <w:rPr>
      <w:color w:val="666666"/>
    </w:rPr>
  </w:style>
  <w:style w:type="table" w:styleId="TableGrid">
    <w:name w:val="Table Grid"/>
    <w:basedOn w:val="TableNormal"/>
    <w:uiPriority w:val="39"/>
    <w:rsid w:val="00783A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C1F79"/>
    <w:rPr>
      <w:b/>
      <w:bCs/>
    </w:rPr>
  </w:style>
  <w:style w:type="paragraph" w:styleId="HTMLPreformatted">
    <w:name w:val="HTML Preformatted"/>
    <w:basedOn w:val="Normal"/>
    <w:link w:val="HTMLPreformattedChar"/>
    <w:uiPriority w:val="99"/>
    <w:semiHidden/>
    <w:unhideWhenUsed/>
    <w:rsid w:val="002108B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108B4"/>
    <w:rPr>
      <w:rFonts w:ascii="Consolas" w:hAnsi="Consolas"/>
      <w:sz w:val="20"/>
      <w:szCs w:val="20"/>
    </w:rPr>
  </w:style>
  <w:style w:type="table" w:styleId="TableGridLight">
    <w:name w:val="Grid Table Light"/>
    <w:basedOn w:val="TableNormal"/>
    <w:uiPriority w:val="40"/>
    <w:rsid w:val="00C3224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304079"/>
    <w:rPr>
      <w:color w:val="467886" w:themeColor="hyperlink"/>
      <w:u w:val="single"/>
    </w:rPr>
  </w:style>
  <w:style w:type="character" w:styleId="UnresolvedMention">
    <w:name w:val="Unresolved Mention"/>
    <w:basedOn w:val="DefaultParagraphFont"/>
    <w:uiPriority w:val="99"/>
    <w:semiHidden/>
    <w:unhideWhenUsed/>
    <w:rsid w:val="00304079"/>
    <w:rPr>
      <w:color w:val="605E5C"/>
      <w:shd w:val="clear" w:color="auto" w:fill="E1DFDD"/>
    </w:rPr>
  </w:style>
  <w:style w:type="paragraph" w:styleId="Caption">
    <w:name w:val="caption"/>
    <w:basedOn w:val="Normal"/>
    <w:next w:val="Normal"/>
    <w:uiPriority w:val="35"/>
    <w:unhideWhenUsed/>
    <w:qFormat/>
    <w:rsid w:val="002539A2"/>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66C08"/>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D66C08"/>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D66C08"/>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D66C08"/>
    <w:pPr>
      <w:spacing w:after="100" w:line="259" w:lineRule="auto"/>
      <w:ind w:left="440"/>
    </w:pPr>
    <w:rPr>
      <w:rFonts w:eastAsiaTheme="minorEastAsia" w:cs="Times New Roman"/>
      <w:kern w:val="0"/>
      <w:sz w:val="22"/>
      <w:szCs w:val="22"/>
      <w:lang w:val="en-US"/>
      <w14:ligatures w14:val="none"/>
    </w:rPr>
  </w:style>
  <w:style w:type="character" w:styleId="CommentReference">
    <w:name w:val="annotation reference"/>
    <w:basedOn w:val="DefaultParagraphFont"/>
    <w:uiPriority w:val="99"/>
    <w:semiHidden/>
    <w:unhideWhenUsed/>
    <w:rsid w:val="006A3FC3"/>
    <w:rPr>
      <w:sz w:val="16"/>
      <w:szCs w:val="16"/>
    </w:rPr>
  </w:style>
  <w:style w:type="paragraph" w:customStyle="1" w:styleId="CommentText1">
    <w:name w:val="Comment Text1"/>
    <w:basedOn w:val="Normal"/>
    <w:next w:val="CommentText"/>
    <w:link w:val="CommentTextChar"/>
    <w:uiPriority w:val="99"/>
    <w:unhideWhenUsed/>
    <w:rsid w:val="006A3FC3"/>
    <w:pPr>
      <w:spacing w:after="200" w:line="240" w:lineRule="auto"/>
    </w:pPr>
    <w:rPr>
      <w:sz w:val="20"/>
      <w:szCs w:val="20"/>
    </w:rPr>
  </w:style>
  <w:style w:type="character" w:customStyle="1" w:styleId="CommentTextChar">
    <w:name w:val="Comment Text Char"/>
    <w:basedOn w:val="DefaultParagraphFont"/>
    <w:link w:val="CommentText1"/>
    <w:uiPriority w:val="99"/>
    <w:rsid w:val="006A3FC3"/>
    <w:rPr>
      <w:sz w:val="20"/>
      <w:szCs w:val="20"/>
    </w:rPr>
  </w:style>
  <w:style w:type="paragraph" w:styleId="CommentText">
    <w:name w:val="annotation text"/>
    <w:basedOn w:val="Normal"/>
    <w:link w:val="CommentTextChar1"/>
    <w:uiPriority w:val="99"/>
    <w:semiHidden/>
    <w:unhideWhenUsed/>
    <w:rsid w:val="006A3FC3"/>
    <w:pPr>
      <w:spacing w:line="240" w:lineRule="auto"/>
    </w:pPr>
    <w:rPr>
      <w:sz w:val="20"/>
      <w:szCs w:val="20"/>
    </w:rPr>
  </w:style>
  <w:style w:type="character" w:customStyle="1" w:styleId="CommentTextChar1">
    <w:name w:val="Comment Text Char1"/>
    <w:basedOn w:val="DefaultParagraphFont"/>
    <w:link w:val="CommentText"/>
    <w:uiPriority w:val="99"/>
    <w:semiHidden/>
    <w:rsid w:val="006A3FC3"/>
    <w:rPr>
      <w:sz w:val="20"/>
      <w:szCs w:val="20"/>
    </w:rPr>
  </w:style>
  <w:style w:type="paragraph" w:styleId="Header">
    <w:name w:val="header"/>
    <w:basedOn w:val="Normal"/>
    <w:link w:val="HeaderChar"/>
    <w:uiPriority w:val="99"/>
    <w:unhideWhenUsed/>
    <w:rsid w:val="00961C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1CAA"/>
  </w:style>
  <w:style w:type="paragraph" w:styleId="Footer">
    <w:name w:val="footer"/>
    <w:basedOn w:val="Normal"/>
    <w:link w:val="FooterChar"/>
    <w:uiPriority w:val="99"/>
    <w:unhideWhenUsed/>
    <w:rsid w:val="00961C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1CAA"/>
  </w:style>
  <w:style w:type="paragraph" w:styleId="TableofFigures">
    <w:name w:val="table of figures"/>
    <w:basedOn w:val="Normal"/>
    <w:next w:val="Normal"/>
    <w:uiPriority w:val="99"/>
    <w:unhideWhenUsed/>
    <w:rsid w:val="000B563D"/>
    <w:pPr>
      <w:spacing w:after="0"/>
      <w:ind w:left="480" w:hanging="480"/>
    </w:pPr>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830">
      <w:bodyDiv w:val="1"/>
      <w:marLeft w:val="0"/>
      <w:marRight w:val="0"/>
      <w:marTop w:val="0"/>
      <w:marBottom w:val="0"/>
      <w:divBdr>
        <w:top w:val="none" w:sz="0" w:space="0" w:color="auto"/>
        <w:left w:val="none" w:sz="0" w:space="0" w:color="auto"/>
        <w:bottom w:val="none" w:sz="0" w:space="0" w:color="auto"/>
        <w:right w:val="none" w:sz="0" w:space="0" w:color="auto"/>
      </w:divBdr>
    </w:div>
    <w:div w:id="8680846">
      <w:bodyDiv w:val="1"/>
      <w:marLeft w:val="0"/>
      <w:marRight w:val="0"/>
      <w:marTop w:val="0"/>
      <w:marBottom w:val="0"/>
      <w:divBdr>
        <w:top w:val="none" w:sz="0" w:space="0" w:color="auto"/>
        <w:left w:val="none" w:sz="0" w:space="0" w:color="auto"/>
        <w:bottom w:val="none" w:sz="0" w:space="0" w:color="auto"/>
        <w:right w:val="none" w:sz="0" w:space="0" w:color="auto"/>
      </w:divBdr>
    </w:div>
    <w:div w:id="12729108">
      <w:bodyDiv w:val="1"/>
      <w:marLeft w:val="0"/>
      <w:marRight w:val="0"/>
      <w:marTop w:val="0"/>
      <w:marBottom w:val="0"/>
      <w:divBdr>
        <w:top w:val="none" w:sz="0" w:space="0" w:color="auto"/>
        <w:left w:val="none" w:sz="0" w:space="0" w:color="auto"/>
        <w:bottom w:val="none" w:sz="0" w:space="0" w:color="auto"/>
        <w:right w:val="none" w:sz="0" w:space="0" w:color="auto"/>
      </w:divBdr>
      <w:divsChild>
        <w:div w:id="409889376">
          <w:marLeft w:val="0"/>
          <w:marRight w:val="0"/>
          <w:marTop w:val="0"/>
          <w:marBottom w:val="0"/>
          <w:divBdr>
            <w:top w:val="none" w:sz="0" w:space="0" w:color="auto"/>
            <w:left w:val="none" w:sz="0" w:space="0" w:color="auto"/>
            <w:bottom w:val="none" w:sz="0" w:space="0" w:color="auto"/>
            <w:right w:val="none" w:sz="0" w:space="0" w:color="auto"/>
          </w:divBdr>
          <w:divsChild>
            <w:div w:id="121164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7577">
      <w:bodyDiv w:val="1"/>
      <w:marLeft w:val="0"/>
      <w:marRight w:val="0"/>
      <w:marTop w:val="0"/>
      <w:marBottom w:val="0"/>
      <w:divBdr>
        <w:top w:val="none" w:sz="0" w:space="0" w:color="auto"/>
        <w:left w:val="none" w:sz="0" w:space="0" w:color="auto"/>
        <w:bottom w:val="none" w:sz="0" w:space="0" w:color="auto"/>
        <w:right w:val="none" w:sz="0" w:space="0" w:color="auto"/>
      </w:divBdr>
    </w:div>
    <w:div w:id="22366570">
      <w:bodyDiv w:val="1"/>
      <w:marLeft w:val="0"/>
      <w:marRight w:val="0"/>
      <w:marTop w:val="0"/>
      <w:marBottom w:val="0"/>
      <w:divBdr>
        <w:top w:val="none" w:sz="0" w:space="0" w:color="auto"/>
        <w:left w:val="none" w:sz="0" w:space="0" w:color="auto"/>
        <w:bottom w:val="none" w:sz="0" w:space="0" w:color="auto"/>
        <w:right w:val="none" w:sz="0" w:space="0" w:color="auto"/>
      </w:divBdr>
    </w:div>
    <w:div w:id="31614036">
      <w:bodyDiv w:val="1"/>
      <w:marLeft w:val="0"/>
      <w:marRight w:val="0"/>
      <w:marTop w:val="0"/>
      <w:marBottom w:val="0"/>
      <w:divBdr>
        <w:top w:val="none" w:sz="0" w:space="0" w:color="auto"/>
        <w:left w:val="none" w:sz="0" w:space="0" w:color="auto"/>
        <w:bottom w:val="none" w:sz="0" w:space="0" w:color="auto"/>
        <w:right w:val="none" w:sz="0" w:space="0" w:color="auto"/>
      </w:divBdr>
    </w:div>
    <w:div w:id="91516656">
      <w:bodyDiv w:val="1"/>
      <w:marLeft w:val="0"/>
      <w:marRight w:val="0"/>
      <w:marTop w:val="0"/>
      <w:marBottom w:val="0"/>
      <w:divBdr>
        <w:top w:val="none" w:sz="0" w:space="0" w:color="auto"/>
        <w:left w:val="none" w:sz="0" w:space="0" w:color="auto"/>
        <w:bottom w:val="none" w:sz="0" w:space="0" w:color="auto"/>
        <w:right w:val="none" w:sz="0" w:space="0" w:color="auto"/>
      </w:divBdr>
      <w:divsChild>
        <w:div w:id="1606226762">
          <w:marLeft w:val="0"/>
          <w:marRight w:val="0"/>
          <w:marTop w:val="0"/>
          <w:marBottom w:val="0"/>
          <w:divBdr>
            <w:top w:val="none" w:sz="0" w:space="0" w:color="auto"/>
            <w:left w:val="none" w:sz="0" w:space="0" w:color="auto"/>
            <w:bottom w:val="none" w:sz="0" w:space="0" w:color="auto"/>
            <w:right w:val="none" w:sz="0" w:space="0" w:color="auto"/>
          </w:divBdr>
          <w:divsChild>
            <w:div w:id="202782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14823">
      <w:bodyDiv w:val="1"/>
      <w:marLeft w:val="0"/>
      <w:marRight w:val="0"/>
      <w:marTop w:val="0"/>
      <w:marBottom w:val="0"/>
      <w:divBdr>
        <w:top w:val="none" w:sz="0" w:space="0" w:color="auto"/>
        <w:left w:val="none" w:sz="0" w:space="0" w:color="auto"/>
        <w:bottom w:val="none" w:sz="0" w:space="0" w:color="auto"/>
        <w:right w:val="none" w:sz="0" w:space="0" w:color="auto"/>
      </w:divBdr>
    </w:div>
    <w:div w:id="97873826">
      <w:bodyDiv w:val="1"/>
      <w:marLeft w:val="0"/>
      <w:marRight w:val="0"/>
      <w:marTop w:val="0"/>
      <w:marBottom w:val="0"/>
      <w:divBdr>
        <w:top w:val="none" w:sz="0" w:space="0" w:color="auto"/>
        <w:left w:val="none" w:sz="0" w:space="0" w:color="auto"/>
        <w:bottom w:val="none" w:sz="0" w:space="0" w:color="auto"/>
        <w:right w:val="none" w:sz="0" w:space="0" w:color="auto"/>
      </w:divBdr>
    </w:div>
    <w:div w:id="102306156">
      <w:bodyDiv w:val="1"/>
      <w:marLeft w:val="0"/>
      <w:marRight w:val="0"/>
      <w:marTop w:val="0"/>
      <w:marBottom w:val="0"/>
      <w:divBdr>
        <w:top w:val="none" w:sz="0" w:space="0" w:color="auto"/>
        <w:left w:val="none" w:sz="0" w:space="0" w:color="auto"/>
        <w:bottom w:val="none" w:sz="0" w:space="0" w:color="auto"/>
        <w:right w:val="none" w:sz="0" w:space="0" w:color="auto"/>
      </w:divBdr>
    </w:div>
    <w:div w:id="107430293">
      <w:bodyDiv w:val="1"/>
      <w:marLeft w:val="0"/>
      <w:marRight w:val="0"/>
      <w:marTop w:val="0"/>
      <w:marBottom w:val="0"/>
      <w:divBdr>
        <w:top w:val="none" w:sz="0" w:space="0" w:color="auto"/>
        <w:left w:val="none" w:sz="0" w:space="0" w:color="auto"/>
        <w:bottom w:val="none" w:sz="0" w:space="0" w:color="auto"/>
        <w:right w:val="none" w:sz="0" w:space="0" w:color="auto"/>
      </w:divBdr>
      <w:divsChild>
        <w:div w:id="860052470">
          <w:marLeft w:val="0"/>
          <w:marRight w:val="0"/>
          <w:marTop w:val="0"/>
          <w:marBottom w:val="0"/>
          <w:divBdr>
            <w:top w:val="none" w:sz="0" w:space="0" w:color="auto"/>
            <w:left w:val="none" w:sz="0" w:space="0" w:color="auto"/>
            <w:bottom w:val="none" w:sz="0" w:space="0" w:color="auto"/>
            <w:right w:val="none" w:sz="0" w:space="0" w:color="auto"/>
          </w:divBdr>
          <w:divsChild>
            <w:div w:id="155368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72494">
      <w:bodyDiv w:val="1"/>
      <w:marLeft w:val="0"/>
      <w:marRight w:val="0"/>
      <w:marTop w:val="0"/>
      <w:marBottom w:val="0"/>
      <w:divBdr>
        <w:top w:val="none" w:sz="0" w:space="0" w:color="auto"/>
        <w:left w:val="none" w:sz="0" w:space="0" w:color="auto"/>
        <w:bottom w:val="none" w:sz="0" w:space="0" w:color="auto"/>
        <w:right w:val="none" w:sz="0" w:space="0" w:color="auto"/>
      </w:divBdr>
      <w:divsChild>
        <w:div w:id="1478378751">
          <w:marLeft w:val="0"/>
          <w:marRight w:val="0"/>
          <w:marTop w:val="0"/>
          <w:marBottom w:val="0"/>
          <w:divBdr>
            <w:top w:val="none" w:sz="0" w:space="0" w:color="auto"/>
            <w:left w:val="none" w:sz="0" w:space="0" w:color="auto"/>
            <w:bottom w:val="none" w:sz="0" w:space="0" w:color="auto"/>
            <w:right w:val="none" w:sz="0" w:space="0" w:color="auto"/>
          </w:divBdr>
        </w:div>
      </w:divsChild>
    </w:div>
    <w:div w:id="108548589">
      <w:bodyDiv w:val="1"/>
      <w:marLeft w:val="0"/>
      <w:marRight w:val="0"/>
      <w:marTop w:val="0"/>
      <w:marBottom w:val="0"/>
      <w:divBdr>
        <w:top w:val="none" w:sz="0" w:space="0" w:color="auto"/>
        <w:left w:val="none" w:sz="0" w:space="0" w:color="auto"/>
        <w:bottom w:val="none" w:sz="0" w:space="0" w:color="auto"/>
        <w:right w:val="none" w:sz="0" w:space="0" w:color="auto"/>
      </w:divBdr>
      <w:divsChild>
        <w:div w:id="693655748">
          <w:marLeft w:val="0"/>
          <w:marRight w:val="0"/>
          <w:marTop w:val="0"/>
          <w:marBottom w:val="0"/>
          <w:divBdr>
            <w:top w:val="none" w:sz="0" w:space="0" w:color="auto"/>
            <w:left w:val="none" w:sz="0" w:space="0" w:color="auto"/>
            <w:bottom w:val="none" w:sz="0" w:space="0" w:color="auto"/>
            <w:right w:val="none" w:sz="0" w:space="0" w:color="auto"/>
          </w:divBdr>
          <w:divsChild>
            <w:div w:id="111420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84738">
      <w:bodyDiv w:val="1"/>
      <w:marLeft w:val="0"/>
      <w:marRight w:val="0"/>
      <w:marTop w:val="0"/>
      <w:marBottom w:val="0"/>
      <w:divBdr>
        <w:top w:val="none" w:sz="0" w:space="0" w:color="auto"/>
        <w:left w:val="none" w:sz="0" w:space="0" w:color="auto"/>
        <w:bottom w:val="none" w:sz="0" w:space="0" w:color="auto"/>
        <w:right w:val="none" w:sz="0" w:space="0" w:color="auto"/>
      </w:divBdr>
    </w:div>
    <w:div w:id="117381820">
      <w:bodyDiv w:val="1"/>
      <w:marLeft w:val="0"/>
      <w:marRight w:val="0"/>
      <w:marTop w:val="0"/>
      <w:marBottom w:val="0"/>
      <w:divBdr>
        <w:top w:val="none" w:sz="0" w:space="0" w:color="auto"/>
        <w:left w:val="none" w:sz="0" w:space="0" w:color="auto"/>
        <w:bottom w:val="none" w:sz="0" w:space="0" w:color="auto"/>
        <w:right w:val="none" w:sz="0" w:space="0" w:color="auto"/>
      </w:divBdr>
      <w:divsChild>
        <w:div w:id="955060280">
          <w:marLeft w:val="480"/>
          <w:marRight w:val="0"/>
          <w:marTop w:val="0"/>
          <w:marBottom w:val="0"/>
          <w:divBdr>
            <w:top w:val="none" w:sz="0" w:space="0" w:color="auto"/>
            <w:left w:val="none" w:sz="0" w:space="0" w:color="auto"/>
            <w:bottom w:val="none" w:sz="0" w:space="0" w:color="auto"/>
            <w:right w:val="none" w:sz="0" w:space="0" w:color="auto"/>
          </w:divBdr>
        </w:div>
        <w:div w:id="105733615">
          <w:marLeft w:val="480"/>
          <w:marRight w:val="0"/>
          <w:marTop w:val="0"/>
          <w:marBottom w:val="0"/>
          <w:divBdr>
            <w:top w:val="none" w:sz="0" w:space="0" w:color="auto"/>
            <w:left w:val="none" w:sz="0" w:space="0" w:color="auto"/>
            <w:bottom w:val="none" w:sz="0" w:space="0" w:color="auto"/>
            <w:right w:val="none" w:sz="0" w:space="0" w:color="auto"/>
          </w:divBdr>
        </w:div>
        <w:div w:id="317076115">
          <w:marLeft w:val="480"/>
          <w:marRight w:val="0"/>
          <w:marTop w:val="0"/>
          <w:marBottom w:val="0"/>
          <w:divBdr>
            <w:top w:val="none" w:sz="0" w:space="0" w:color="auto"/>
            <w:left w:val="none" w:sz="0" w:space="0" w:color="auto"/>
            <w:bottom w:val="none" w:sz="0" w:space="0" w:color="auto"/>
            <w:right w:val="none" w:sz="0" w:space="0" w:color="auto"/>
          </w:divBdr>
        </w:div>
        <w:div w:id="811219027">
          <w:marLeft w:val="480"/>
          <w:marRight w:val="0"/>
          <w:marTop w:val="0"/>
          <w:marBottom w:val="0"/>
          <w:divBdr>
            <w:top w:val="none" w:sz="0" w:space="0" w:color="auto"/>
            <w:left w:val="none" w:sz="0" w:space="0" w:color="auto"/>
            <w:bottom w:val="none" w:sz="0" w:space="0" w:color="auto"/>
            <w:right w:val="none" w:sz="0" w:space="0" w:color="auto"/>
          </w:divBdr>
        </w:div>
        <w:div w:id="872573302">
          <w:marLeft w:val="480"/>
          <w:marRight w:val="0"/>
          <w:marTop w:val="0"/>
          <w:marBottom w:val="0"/>
          <w:divBdr>
            <w:top w:val="none" w:sz="0" w:space="0" w:color="auto"/>
            <w:left w:val="none" w:sz="0" w:space="0" w:color="auto"/>
            <w:bottom w:val="none" w:sz="0" w:space="0" w:color="auto"/>
            <w:right w:val="none" w:sz="0" w:space="0" w:color="auto"/>
          </w:divBdr>
        </w:div>
        <w:div w:id="1166945131">
          <w:marLeft w:val="480"/>
          <w:marRight w:val="0"/>
          <w:marTop w:val="0"/>
          <w:marBottom w:val="0"/>
          <w:divBdr>
            <w:top w:val="none" w:sz="0" w:space="0" w:color="auto"/>
            <w:left w:val="none" w:sz="0" w:space="0" w:color="auto"/>
            <w:bottom w:val="none" w:sz="0" w:space="0" w:color="auto"/>
            <w:right w:val="none" w:sz="0" w:space="0" w:color="auto"/>
          </w:divBdr>
        </w:div>
        <w:div w:id="1909072688">
          <w:marLeft w:val="480"/>
          <w:marRight w:val="0"/>
          <w:marTop w:val="0"/>
          <w:marBottom w:val="0"/>
          <w:divBdr>
            <w:top w:val="none" w:sz="0" w:space="0" w:color="auto"/>
            <w:left w:val="none" w:sz="0" w:space="0" w:color="auto"/>
            <w:bottom w:val="none" w:sz="0" w:space="0" w:color="auto"/>
            <w:right w:val="none" w:sz="0" w:space="0" w:color="auto"/>
          </w:divBdr>
        </w:div>
        <w:div w:id="1976566371">
          <w:marLeft w:val="480"/>
          <w:marRight w:val="0"/>
          <w:marTop w:val="0"/>
          <w:marBottom w:val="0"/>
          <w:divBdr>
            <w:top w:val="none" w:sz="0" w:space="0" w:color="auto"/>
            <w:left w:val="none" w:sz="0" w:space="0" w:color="auto"/>
            <w:bottom w:val="none" w:sz="0" w:space="0" w:color="auto"/>
            <w:right w:val="none" w:sz="0" w:space="0" w:color="auto"/>
          </w:divBdr>
        </w:div>
        <w:div w:id="587497098">
          <w:marLeft w:val="480"/>
          <w:marRight w:val="0"/>
          <w:marTop w:val="0"/>
          <w:marBottom w:val="0"/>
          <w:divBdr>
            <w:top w:val="none" w:sz="0" w:space="0" w:color="auto"/>
            <w:left w:val="none" w:sz="0" w:space="0" w:color="auto"/>
            <w:bottom w:val="none" w:sz="0" w:space="0" w:color="auto"/>
            <w:right w:val="none" w:sz="0" w:space="0" w:color="auto"/>
          </w:divBdr>
        </w:div>
        <w:div w:id="526790991">
          <w:marLeft w:val="480"/>
          <w:marRight w:val="0"/>
          <w:marTop w:val="0"/>
          <w:marBottom w:val="0"/>
          <w:divBdr>
            <w:top w:val="none" w:sz="0" w:space="0" w:color="auto"/>
            <w:left w:val="none" w:sz="0" w:space="0" w:color="auto"/>
            <w:bottom w:val="none" w:sz="0" w:space="0" w:color="auto"/>
            <w:right w:val="none" w:sz="0" w:space="0" w:color="auto"/>
          </w:divBdr>
        </w:div>
        <w:div w:id="1390807382">
          <w:marLeft w:val="480"/>
          <w:marRight w:val="0"/>
          <w:marTop w:val="0"/>
          <w:marBottom w:val="0"/>
          <w:divBdr>
            <w:top w:val="none" w:sz="0" w:space="0" w:color="auto"/>
            <w:left w:val="none" w:sz="0" w:space="0" w:color="auto"/>
            <w:bottom w:val="none" w:sz="0" w:space="0" w:color="auto"/>
            <w:right w:val="none" w:sz="0" w:space="0" w:color="auto"/>
          </w:divBdr>
        </w:div>
        <w:div w:id="1266889210">
          <w:marLeft w:val="480"/>
          <w:marRight w:val="0"/>
          <w:marTop w:val="0"/>
          <w:marBottom w:val="0"/>
          <w:divBdr>
            <w:top w:val="none" w:sz="0" w:space="0" w:color="auto"/>
            <w:left w:val="none" w:sz="0" w:space="0" w:color="auto"/>
            <w:bottom w:val="none" w:sz="0" w:space="0" w:color="auto"/>
            <w:right w:val="none" w:sz="0" w:space="0" w:color="auto"/>
          </w:divBdr>
        </w:div>
        <w:div w:id="1501700224">
          <w:marLeft w:val="480"/>
          <w:marRight w:val="0"/>
          <w:marTop w:val="0"/>
          <w:marBottom w:val="0"/>
          <w:divBdr>
            <w:top w:val="none" w:sz="0" w:space="0" w:color="auto"/>
            <w:left w:val="none" w:sz="0" w:space="0" w:color="auto"/>
            <w:bottom w:val="none" w:sz="0" w:space="0" w:color="auto"/>
            <w:right w:val="none" w:sz="0" w:space="0" w:color="auto"/>
          </w:divBdr>
        </w:div>
        <w:div w:id="1474642067">
          <w:marLeft w:val="480"/>
          <w:marRight w:val="0"/>
          <w:marTop w:val="0"/>
          <w:marBottom w:val="0"/>
          <w:divBdr>
            <w:top w:val="none" w:sz="0" w:space="0" w:color="auto"/>
            <w:left w:val="none" w:sz="0" w:space="0" w:color="auto"/>
            <w:bottom w:val="none" w:sz="0" w:space="0" w:color="auto"/>
            <w:right w:val="none" w:sz="0" w:space="0" w:color="auto"/>
          </w:divBdr>
        </w:div>
        <w:div w:id="968051243">
          <w:marLeft w:val="480"/>
          <w:marRight w:val="0"/>
          <w:marTop w:val="0"/>
          <w:marBottom w:val="0"/>
          <w:divBdr>
            <w:top w:val="none" w:sz="0" w:space="0" w:color="auto"/>
            <w:left w:val="none" w:sz="0" w:space="0" w:color="auto"/>
            <w:bottom w:val="none" w:sz="0" w:space="0" w:color="auto"/>
            <w:right w:val="none" w:sz="0" w:space="0" w:color="auto"/>
          </w:divBdr>
        </w:div>
        <w:div w:id="524634715">
          <w:marLeft w:val="480"/>
          <w:marRight w:val="0"/>
          <w:marTop w:val="0"/>
          <w:marBottom w:val="0"/>
          <w:divBdr>
            <w:top w:val="none" w:sz="0" w:space="0" w:color="auto"/>
            <w:left w:val="none" w:sz="0" w:space="0" w:color="auto"/>
            <w:bottom w:val="none" w:sz="0" w:space="0" w:color="auto"/>
            <w:right w:val="none" w:sz="0" w:space="0" w:color="auto"/>
          </w:divBdr>
        </w:div>
        <w:div w:id="2095972488">
          <w:marLeft w:val="480"/>
          <w:marRight w:val="0"/>
          <w:marTop w:val="0"/>
          <w:marBottom w:val="0"/>
          <w:divBdr>
            <w:top w:val="none" w:sz="0" w:space="0" w:color="auto"/>
            <w:left w:val="none" w:sz="0" w:space="0" w:color="auto"/>
            <w:bottom w:val="none" w:sz="0" w:space="0" w:color="auto"/>
            <w:right w:val="none" w:sz="0" w:space="0" w:color="auto"/>
          </w:divBdr>
        </w:div>
        <w:div w:id="1278676511">
          <w:marLeft w:val="480"/>
          <w:marRight w:val="0"/>
          <w:marTop w:val="0"/>
          <w:marBottom w:val="0"/>
          <w:divBdr>
            <w:top w:val="none" w:sz="0" w:space="0" w:color="auto"/>
            <w:left w:val="none" w:sz="0" w:space="0" w:color="auto"/>
            <w:bottom w:val="none" w:sz="0" w:space="0" w:color="auto"/>
            <w:right w:val="none" w:sz="0" w:space="0" w:color="auto"/>
          </w:divBdr>
        </w:div>
        <w:div w:id="385105483">
          <w:marLeft w:val="480"/>
          <w:marRight w:val="0"/>
          <w:marTop w:val="0"/>
          <w:marBottom w:val="0"/>
          <w:divBdr>
            <w:top w:val="none" w:sz="0" w:space="0" w:color="auto"/>
            <w:left w:val="none" w:sz="0" w:space="0" w:color="auto"/>
            <w:bottom w:val="none" w:sz="0" w:space="0" w:color="auto"/>
            <w:right w:val="none" w:sz="0" w:space="0" w:color="auto"/>
          </w:divBdr>
        </w:div>
        <w:div w:id="1975283207">
          <w:marLeft w:val="480"/>
          <w:marRight w:val="0"/>
          <w:marTop w:val="0"/>
          <w:marBottom w:val="0"/>
          <w:divBdr>
            <w:top w:val="none" w:sz="0" w:space="0" w:color="auto"/>
            <w:left w:val="none" w:sz="0" w:space="0" w:color="auto"/>
            <w:bottom w:val="none" w:sz="0" w:space="0" w:color="auto"/>
            <w:right w:val="none" w:sz="0" w:space="0" w:color="auto"/>
          </w:divBdr>
        </w:div>
        <w:div w:id="93525570">
          <w:marLeft w:val="480"/>
          <w:marRight w:val="0"/>
          <w:marTop w:val="0"/>
          <w:marBottom w:val="0"/>
          <w:divBdr>
            <w:top w:val="none" w:sz="0" w:space="0" w:color="auto"/>
            <w:left w:val="none" w:sz="0" w:space="0" w:color="auto"/>
            <w:bottom w:val="none" w:sz="0" w:space="0" w:color="auto"/>
            <w:right w:val="none" w:sz="0" w:space="0" w:color="auto"/>
          </w:divBdr>
        </w:div>
        <w:div w:id="1435512565">
          <w:marLeft w:val="480"/>
          <w:marRight w:val="0"/>
          <w:marTop w:val="0"/>
          <w:marBottom w:val="0"/>
          <w:divBdr>
            <w:top w:val="none" w:sz="0" w:space="0" w:color="auto"/>
            <w:left w:val="none" w:sz="0" w:space="0" w:color="auto"/>
            <w:bottom w:val="none" w:sz="0" w:space="0" w:color="auto"/>
            <w:right w:val="none" w:sz="0" w:space="0" w:color="auto"/>
          </w:divBdr>
        </w:div>
        <w:div w:id="840197946">
          <w:marLeft w:val="480"/>
          <w:marRight w:val="0"/>
          <w:marTop w:val="0"/>
          <w:marBottom w:val="0"/>
          <w:divBdr>
            <w:top w:val="none" w:sz="0" w:space="0" w:color="auto"/>
            <w:left w:val="none" w:sz="0" w:space="0" w:color="auto"/>
            <w:bottom w:val="none" w:sz="0" w:space="0" w:color="auto"/>
            <w:right w:val="none" w:sz="0" w:space="0" w:color="auto"/>
          </w:divBdr>
        </w:div>
        <w:div w:id="1232811844">
          <w:marLeft w:val="480"/>
          <w:marRight w:val="0"/>
          <w:marTop w:val="0"/>
          <w:marBottom w:val="0"/>
          <w:divBdr>
            <w:top w:val="none" w:sz="0" w:space="0" w:color="auto"/>
            <w:left w:val="none" w:sz="0" w:space="0" w:color="auto"/>
            <w:bottom w:val="none" w:sz="0" w:space="0" w:color="auto"/>
            <w:right w:val="none" w:sz="0" w:space="0" w:color="auto"/>
          </w:divBdr>
        </w:div>
        <w:div w:id="150097438">
          <w:marLeft w:val="480"/>
          <w:marRight w:val="0"/>
          <w:marTop w:val="0"/>
          <w:marBottom w:val="0"/>
          <w:divBdr>
            <w:top w:val="none" w:sz="0" w:space="0" w:color="auto"/>
            <w:left w:val="none" w:sz="0" w:space="0" w:color="auto"/>
            <w:bottom w:val="none" w:sz="0" w:space="0" w:color="auto"/>
            <w:right w:val="none" w:sz="0" w:space="0" w:color="auto"/>
          </w:divBdr>
        </w:div>
        <w:div w:id="430785891">
          <w:marLeft w:val="480"/>
          <w:marRight w:val="0"/>
          <w:marTop w:val="0"/>
          <w:marBottom w:val="0"/>
          <w:divBdr>
            <w:top w:val="none" w:sz="0" w:space="0" w:color="auto"/>
            <w:left w:val="none" w:sz="0" w:space="0" w:color="auto"/>
            <w:bottom w:val="none" w:sz="0" w:space="0" w:color="auto"/>
            <w:right w:val="none" w:sz="0" w:space="0" w:color="auto"/>
          </w:divBdr>
        </w:div>
        <w:div w:id="1134324777">
          <w:marLeft w:val="480"/>
          <w:marRight w:val="0"/>
          <w:marTop w:val="0"/>
          <w:marBottom w:val="0"/>
          <w:divBdr>
            <w:top w:val="none" w:sz="0" w:space="0" w:color="auto"/>
            <w:left w:val="none" w:sz="0" w:space="0" w:color="auto"/>
            <w:bottom w:val="none" w:sz="0" w:space="0" w:color="auto"/>
            <w:right w:val="none" w:sz="0" w:space="0" w:color="auto"/>
          </w:divBdr>
        </w:div>
        <w:div w:id="1374884945">
          <w:marLeft w:val="480"/>
          <w:marRight w:val="0"/>
          <w:marTop w:val="0"/>
          <w:marBottom w:val="0"/>
          <w:divBdr>
            <w:top w:val="none" w:sz="0" w:space="0" w:color="auto"/>
            <w:left w:val="none" w:sz="0" w:space="0" w:color="auto"/>
            <w:bottom w:val="none" w:sz="0" w:space="0" w:color="auto"/>
            <w:right w:val="none" w:sz="0" w:space="0" w:color="auto"/>
          </w:divBdr>
        </w:div>
        <w:div w:id="1516185870">
          <w:marLeft w:val="480"/>
          <w:marRight w:val="0"/>
          <w:marTop w:val="0"/>
          <w:marBottom w:val="0"/>
          <w:divBdr>
            <w:top w:val="none" w:sz="0" w:space="0" w:color="auto"/>
            <w:left w:val="none" w:sz="0" w:space="0" w:color="auto"/>
            <w:bottom w:val="none" w:sz="0" w:space="0" w:color="auto"/>
            <w:right w:val="none" w:sz="0" w:space="0" w:color="auto"/>
          </w:divBdr>
        </w:div>
        <w:div w:id="1894464409">
          <w:marLeft w:val="480"/>
          <w:marRight w:val="0"/>
          <w:marTop w:val="0"/>
          <w:marBottom w:val="0"/>
          <w:divBdr>
            <w:top w:val="none" w:sz="0" w:space="0" w:color="auto"/>
            <w:left w:val="none" w:sz="0" w:space="0" w:color="auto"/>
            <w:bottom w:val="none" w:sz="0" w:space="0" w:color="auto"/>
            <w:right w:val="none" w:sz="0" w:space="0" w:color="auto"/>
          </w:divBdr>
        </w:div>
        <w:div w:id="259337172">
          <w:marLeft w:val="480"/>
          <w:marRight w:val="0"/>
          <w:marTop w:val="0"/>
          <w:marBottom w:val="0"/>
          <w:divBdr>
            <w:top w:val="none" w:sz="0" w:space="0" w:color="auto"/>
            <w:left w:val="none" w:sz="0" w:space="0" w:color="auto"/>
            <w:bottom w:val="none" w:sz="0" w:space="0" w:color="auto"/>
            <w:right w:val="none" w:sz="0" w:space="0" w:color="auto"/>
          </w:divBdr>
        </w:div>
        <w:div w:id="972053774">
          <w:marLeft w:val="480"/>
          <w:marRight w:val="0"/>
          <w:marTop w:val="0"/>
          <w:marBottom w:val="0"/>
          <w:divBdr>
            <w:top w:val="none" w:sz="0" w:space="0" w:color="auto"/>
            <w:left w:val="none" w:sz="0" w:space="0" w:color="auto"/>
            <w:bottom w:val="none" w:sz="0" w:space="0" w:color="auto"/>
            <w:right w:val="none" w:sz="0" w:space="0" w:color="auto"/>
          </w:divBdr>
        </w:div>
        <w:div w:id="204368888">
          <w:marLeft w:val="480"/>
          <w:marRight w:val="0"/>
          <w:marTop w:val="0"/>
          <w:marBottom w:val="0"/>
          <w:divBdr>
            <w:top w:val="none" w:sz="0" w:space="0" w:color="auto"/>
            <w:left w:val="none" w:sz="0" w:space="0" w:color="auto"/>
            <w:bottom w:val="none" w:sz="0" w:space="0" w:color="auto"/>
            <w:right w:val="none" w:sz="0" w:space="0" w:color="auto"/>
          </w:divBdr>
        </w:div>
        <w:div w:id="1645116855">
          <w:marLeft w:val="480"/>
          <w:marRight w:val="0"/>
          <w:marTop w:val="0"/>
          <w:marBottom w:val="0"/>
          <w:divBdr>
            <w:top w:val="none" w:sz="0" w:space="0" w:color="auto"/>
            <w:left w:val="none" w:sz="0" w:space="0" w:color="auto"/>
            <w:bottom w:val="none" w:sz="0" w:space="0" w:color="auto"/>
            <w:right w:val="none" w:sz="0" w:space="0" w:color="auto"/>
          </w:divBdr>
        </w:div>
        <w:div w:id="1955479370">
          <w:marLeft w:val="480"/>
          <w:marRight w:val="0"/>
          <w:marTop w:val="0"/>
          <w:marBottom w:val="0"/>
          <w:divBdr>
            <w:top w:val="none" w:sz="0" w:space="0" w:color="auto"/>
            <w:left w:val="none" w:sz="0" w:space="0" w:color="auto"/>
            <w:bottom w:val="none" w:sz="0" w:space="0" w:color="auto"/>
            <w:right w:val="none" w:sz="0" w:space="0" w:color="auto"/>
          </w:divBdr>
        </w:div>
        <w:div w:id="1957712646">
          <w:marLeft w:val="480"/>
          <w:marRight w:val="0"/>
          <w:marTop w:val="0"/>
          <w:marBottom w:val="0"/>
          <w:divBdr>
            <w:top w:val="none" w:sz="0" w:space="0" w:color="auto"/>
            <w:left w:val="none" w:sz="0" w:space="0" w:color="auto"/>
            <w:bottom w:val="none" w:sz="0" w:space="0" w:color="auto"/>
            <w:right w:val="none" w:sz="0" w:space="0" w:color="auto"/>
          </w:divBdr>
        </w:div>
        <w:div w:id="506600807">
          <w:marLeft w:val="480"/>
          <w:marRight w:val="0"/>
          <w:marTop w:val="0"/>
          <w:marBottom w:val="0"/>
          <w:divBdr>
            <w:top w:val="none" w:sz="0" w:space="0" w:color="auto"/>
            <w:left w:val="none" w:sz="0" w:space="0" w:color="auto"/>
            <w:bottom w:val="none" w:sz="0" w:space="0" w:color="auto"/>
            <w:right w:val="none" w:sz="0" w:space="0" w:color="auto"/>
          </w:divBdr>
        </w:div>
        <w:div w:id="409469175">
          <w:marLeft w:val="480"/>
          <w:marRight w:val="0"/>
          <w:marTop w:val="0"/>
          <w:marBottom w:val="0"/>
          <w:divBdr>
            <w:top w:val="none" w:sz="0" w:space="0" w:color="auto"/>
            <w:left w:val="none" w:sz="0" w:space="0" w:color="auto"/>
            <w:bottom w:val="none" w:sz="0" w:space="0" w:color="auto"/>
            <w:right w:val="none" w:sz="0" w:space="0" w:color="auto"/>
          </w:divBdr>
        </w:div>
        <w:div w:id="1225873085">
          <w:marLeft w:val="480"/>
          <w:marRight w:val="0"/>
          <w:marTop w:val="0"/>
          <w:marBottom w:val="0"/>
          <w:divBdr>
            <w:top w:val="none" w:sz="0" w:space="0" w:color="auto"/>
            <w:left w:val="none" w:sz="0" w:space="0" w:color="auto"/>
            <w:bottom w:val="none" w:sz="0" w:space="0" w:color="auto"/>
            <w:right w:val="none" w:sz="0" w:space="0" w:color="auto"/>
          </w:divBdr>
        </w:div>
      </w:divsChild>
    </w:div>
    <w:div w:id="129053254">
      <w:bodyDiv w:val="1"/>
      <w:marLeft w:val="0"/>
      <w:marRight w:val="0"/>
      <w:marTop w:val="0"/>
      <w:marBottom w:val="0"/>
      <w:divBdr>
        <w:top w:val="none" w:sz="0" w:space="0" w:color="auto"/>
        <w:left w:val="none" w:sz="0" w:space="0" w:color="auto"/>
        <w:bottom w:val="none" w:sz="0" w:space="0" w:color="auto"/>
        <w:right w:val="none" w:sz="0" w:space="0" w:color="auto"/>
      </w:divBdr>
    </w:div>
    <w:div w:id="142965628">
      <w:bodyDiv w:val="1"/>
      <w:marLeft w:val="0"/>
      <w:marRight w:val="0"/>
      <w:marTop w:val="0"/>
      <w:marBottom w:val="0"/>
      <w:divBdr>
        <w:top w:val="none" w:sz="0" w:space="0" w:color="auto"/>
        <w:left w:val="none" w:sz="0" w:space="0" w:color="auto"/>
        <w:bottom w:val="none" w:sz="0" w:space="0" w:color="auto"/>
        <w:right w:val="none" w:sz="0" w:space="0" w:color="auto"/>
      </w:divBdr>
    </w:div>
    <w:div w:id="146678891">
      <w:bodyDiv w:val="1"/>
      <w:marLeft w:val="0"/>
      <w:marRight w:val="0"/>
      <w:marTop w:val="0"/>
      <w:marBottom w:val="0"/>
      <w:divBdr>
        <w:top w:val="none" w:sz="0" w:space="0" w:color="auto"/>
        <w:left w:val="none" w:sz="0" w:space="0" w:color="auto"/>
        <w:bottom w:val="none" w:sz="0" w:space="0" w:color="auto"/>
        <w:right w:val="none" w:sz="0" w:space="0" w:color="auto"/>
      </w:divBdr>
    </w:div>
    <w:div w:id="149635339">
      <w:bodyDiv w:val="1"/>
      <w:marLeft w:val="0"/>
      <w:marRight w:val="0"/>
      <w:marTop w:val="0"/>
      <w:marBottom w:val="0"/>
      <w:divBdr>
        <w:top w:val="none" w:sz="0" w:space="0" w:color="auto"/>
        <w:left w:val="none" w:sz="0" w:space="0" w:color="auto"/>
        <w:bottom w:val="none" w:sz="0" w:space="0" w:color="auto"/>
        <w:right w:val="none" w:sz="0" w:space="0" w:color="auto"/>
      </w:divBdr>
    </w:div>
    <w:div w:id="159348633">
      <w:bodyDiv w:val="1"/>
      <w:marLeft w:val="0"/>
      <w:marRight w:val="0"/>
      <w:marTop w:val="0"/>
      <w:marBottom w:val="0"/>
      <w:divBdr>
        <w:top w:val="none" w:sz="0" w:space="0" w:color="auto"/>
        <w:left w:val="none" w:sz="0" w:space="0" w:color="auto"/>
        <w:bottom w:val="none" w:sz="0" w:space="0" w:color="auto"/>
        <w:right w:val="none" w:sz="0" w:space="0" w:color="auto"/>
      </w:divBdr>
    </w:div>
    <w:div w:id="168064384">
      <w:bodyDiv w:val="1"/>
      <w:marLeft w:val="0"/>
      <w:marRight w:val="0"/>
      <w:marTop w:val="0"/>
      <w:marBottom w:val="0"/>
      <w:divBdr>
        <w:top w:val="none" w:sz="0" w:space="0" w:color="auto"/>
        <w:left w:val="none" w:sz="0" w:space="0" w:color="auto"/>
        <w:bottom w:val="none" w:sz="0" w:space="0" w:color="auto"/>
        <w:right w:val="none" w:sz="0" w:space="0" w:color="auto"/>
      </w:divBdr>
    </w:div>
    <w:div w:id="169415187">
      <w:bodyDiv w:val="1"/>
      <w:marLeft w:val="0"/>
      <w:marRight w:val="0"/>
      <w:marTop w:val="0"/>
      <w:marBottom w:val="0"/>
      <w:divBdr>
        <w:top w:val="none" w:sz="0" w:space="0" w:color="auto"/>
        <w:left w:val="none" w:sz="0" w:space="0" w:color="auto"/>
        <w:bottom w:val="none" w:sz="0" w:space="0" w:color="auto"/>
        <w:right w:val="none" w:sz="0" w:space="0" w:color="auto"/>
      </w:divBdr>
      <w:divsChild>
        <w:div w:id="2075279088">
          <w:marLeft w:val="0"/>
          <w:marRight w:val="0"/>
          <w:marTop w:val="0"/>
          <w:marBottom w:val="0"/>
          <w:divBdr>
            <w:top w:val="none" w:sz="0" w:space="0" w:color="auto"/>
            <w:left w:val="none" w:sz="0" w:space="0" w:color="auto"/>
            <w:bottom w:val="none" w:sz="0" w:space="0" w:color="auto"/>
            <w:right w:val="none" w:sz="0" w:space="0" w:color="auto"/>
          </w:divBdr>
          <w:divsChild>
            <w:div w:id="38190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22937">
      <w:bodyDiv w:val="1"/>
      <w:marLeft w:val="0"/>
      <w:marRight w:val="0"/>
      <w:marTop w:val="0"/>
      <w:marBottom w:val="0"/>
      <w:divBdr>
        <w:top w:val="none" w:sz="0" w:space="0" w:color="auto"/>
        <w:left w:val="none" w:sz="0" w:space="0" w:color="auto"/>
        <w:bottom w:val="none" w:sz="0" w:space="0" w:color="auto"/>
        <w:right w:val="none" w:sz="0" w:space="0" w:color="auto"/>
      </w:divBdr>
    </w:div>
    <w:div w:id="175850663">
      <w:bodyDiv w:val="1"/>
      <w:marLeft w:val="0"/>
      <w:marRight w:val="0"/>
      <w:marTop w:val="0"/>
      <w:marBottom w:val="0"/>
      <w:divBdr>
        <w:top w:val="none" w:sz="0" w:space="0" w:color="auto"/>
        <w:left w:val="none" w:sz="0" w:space="0" w:color="auto"/>
        <w:bottom w:val="none" w:sz="0" w:space="0" w:color="auto"/>
        <w:right w:val="none" w:sz="0" w:space="0" w:color="auto"/>
      </w:divBdr>
    </w:div>
    <w:div w:id="178587845">
      <w:bodyDiv w:val="1"/>
      <w:marLeft w:val="0"/>
      <w:marRight w:val="0"/>
      <w:marTop w:val="0"/>
      <w:marBottom w:val="0"/>
      <w:divBdr>
        <w:top w:val="none" w:sz="0" w:space="0" w:color="auto"/>
        <w:left w:val="none" w:sz="0" w:space="0" w:color="auto"/>
        <w:bottom w:val="none" w:sz="0" w:space="0" w:color="auto"/>
        <w:right w:val="none" w:sz="0" w:space="0" w:color="auto"/>
      </w:divBdr>
    </w:div>
    <w:div w:id="197622141">
      <w:bodyDiv w:val="1"/>
      <w:marLeft w:val="0"/>
      <w:marRight w:val="0"/>
      <w:marTop w:val="0"/>
      <w:marBottom w:val="0"/>
      <w:divBdr>
        <w:top w:val="none" w:sz="0" w:space="0" w:color="auto"/>
        <w:left w:val="none" w:sz="0" w:space="0" w:color="auto"/>
        <w:bottom w:val="none" w:sz="0" w:space="0" w:color="auto"/>
        <w:right w:val="none" w:sz="0" w:space="0" w:color="auto"/>
      </w:divBdr>
    </w:div>
    <w:div w:id="209808407">
      <w:bodyDiv w:val="1"/>
      <w:marLeft w:val="0"/>
      <w:marRight w:val="0"/>
      <w:marTop w:val="0"/>
      <w:marBottom w:val="0"/>
      <w:divBdr>
        <w:top w:val="none" w:sz="0" w:space="0" w:color="auto"/>
        <w:left w:val="none" w:sz="0" w:space="0" w:color="auto"/>
        <w:bottom w:val="none" w:sz="0" w:space="0" w:color="auto"/>
        <w:right w:val="none" w:sz="0" w:space="0" w:color="auto"/>
      </w:divBdr>
    </w:div>
    <w:div w:id="214245800">
      <w:bodyDiv w:val="1"/>
      <w:marLeft w:val="0"/>
      <w:marRight w:val="0"/>
      <w:marTop w:val="0"/>
      <w:marBottom w:val="0"/>
      <w:divBdr>
        <w:top w:val="none" w:sz="0" w:space="0" w:color="auto"/>
        <w:left w:val="none" w:sz="0" w:space="0" w:color="auto"/>
        <w:bottom w:val="none" w:sz="0" w:space="0" w:color="auto"/>
        <w:right w:val="none" w:sz="0" w:space="0" w:color="auto"/>
      </w:divBdr>
    </w:div>
    <w:div w:id="234439550">
      <w:bodyDiv w:val="1"/>
      <w:marLeft w:val="0"/>
      <w:marRight w:val="0"/>
      <w:marTop w:val="0"/>
      <w:marBottom w:val="0"/>
      <w:divBdr>
        <w:top w:val="none" w:sz="0" w:space="0" w:color="auto"/>
        <w:left w:val="none" w:sz="0" w:space="0" w:color="auto"/>
        <w:bottom w:val="none" w:sz="0" w:space="0" w:color="auto"/>
        <w:right w:val="none" w:sz="0" w:space="0" w:color="auto"/>
      </w:divBdr>
      <w:divsChild>
        <w:div w:id="1877615826">
          <w:marLeft w:val="0"/>
          <w:marRight w:val="0"/>
          <w:marTop w:val="0"/>
          <w:marBottom w:val="0"/>
          <w:divBdr>
            <w:top w:val="none" w:sz="0" w:space="0" w:color="auto"/>
            <w:left w:val="none" w:sz="0" w:space="0" w:color="auto"/>
            <w:bottom w:val="none" w:sz="0" w:space="0" w:color="auto"/>
            <w:right w:val="none" w:sz="0" w:space="0" w:color="auto"/>
          </w:divBdr>
          <w:divsChild>
            <w:div w:id="110076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847500">
      <w:bodyDiv w:val="1"/>
      <w:marLeft w:val="0"/>
      <w:marRight w:val="0"/>
      <w:marTop w:val="0"/>
      <w:marBottom w:val="0"/>
      <w:divBdr>
        <w:top w:val="none" w:sz="0" w:space="0" w:color="auto"/>
        <w:left w:val="none" w:sz="0" w:space="0" w:color="auto"/>
        <w:bottom w:val="none" w:sz="0" w:space="0" w:color="auto"/>
        <w:right w:val="none" w:sz="0" w:space="0" w:color="auto"/>
      </w:divBdr>
    </w:div>
    <w:div w:id="247351509">
      <w:bodyDiv w:val="1"/>
      <w:marLeft w:val="0"/>
      <w:marRight w:val="0"/>
      <w:marTop w:val="0"/>
      <w:marBottom w:val="0"/>
      <w:divBdr>
        <w:top w:val="none" w:sz="0" w:space="0" w:color="auto"/>
        <w:left w:val="none" w:sz="0" w:space="0" w:color="auto"/>
        <w:bottom w:val="none" w:sz="0" w:space="0" w:color="auto"/>
        <w:right w:val="none" w:sz="0" w:space="0" w:color="auto"/>
      </w:divBdr>
      <w:divsChild>
        <w:div w:id="1706561245">
          <w:marLeft w:val="480"/>
          <w:marRight w:val="0"/>
          <w:marTop w:val="0"/>
          <w:marBottom w:val="0"/>
          <w:divBdr>
            <w:top w:val="none" w:sz="0" w:space="0" w:color="auto"/>
            <w:left w:val="none" w:sz="0" w:space="0" w:color="auto"/>
            <w:bottom w:val="none" w:sz="0" w:space="0" w:color="auto"/>
            <w:right w:val="none" w:sz="0" w:space="0" w:color="auto"/>
          </w:divBdr>
        </w:div>
        <w:div w:id="785543415">
          <w:marLeft w:val="480"/>
          <w:marRight w:val="0"/>
          <w:marTop w:val="0"/>
          <w:marBottom w:val="0"/>
          <w:divBdr>
            <w:top w:val="none" w:sz="0" w:space="0" w:color="auto"/>
            <w:left w:val="none" w:sz="0" w:space="0" w:color="auto"/>
            <w:bottom w:val="none" w:sz="0" w:space="0" w:color="auto"/>
            <w:right w:val="none" w:sz="0" w:space="0" w:color="auto"/>
          </w:divBdr>
        </w:div>
        <w:div w:id="1839030176">
          <w:marLeft w:val="480"/>
          <w:marRight w:val="0"/>
          <w:marTop w:val="0"/>
          <w:marBottom w:val="0"/>
          <w:divBdr>
            <w:top w:val="none" w:sz="0" w:space="0" w:color="auto"/>
            <w:left w:val="none" w:sz="0" w:space="0" w:color="auto"/>
            <w:bottom w:val="none" w:sz="0" w:space="0" w:color="auto"/>
            <w:right w:val="none" w:sz="0" w:space="0" w:color="auto"/>
          </w:divBdr>
        </w:div>
        <w:div w:id="1574386967">
          <w:marLeft w:val="480"/>
          <w:marRight w:val="0"/>
          <w:marTop w:val="0"/>
          <w:marBottom w:val="0"/>
          <w:divBdr>
            <w:top w:val="none" w:sz="0" w:space="0" w:color="auto"/>
            <w:left w:val="none" w:sz="0" w:space="0" w:color="auto"/>
            <w:bottom w:val="none" w:sz="0" w:space="0" w:color="auto"/>
            <w:right w:val="none" w:sz="0" w:space="0" w:color="auto"/>
          </w:divBdr>
        </w:div>
        <w:div w:id="1450932948">
          <w:marLeft w:val="480"/>
          <w:marRight w:val="0"/>
          <w:marTop w:val="0"/>
          <w:marBottom w:val="0"/>
          <w:divBdr>
            <w:top w:val="none" w:sz="0" w:space="0" w:color="auto"/>
            <w:left w:val="none" w:sz="0" w:space="0" w:color="auto"/>
            <w:bottom w:val="none" w:sz="0" w:space="0" w:color="auto"/>
            <w:right w:val="none" w:sz="0" w:space="0" w:color="auto"/>
          </w:divBdr>
        </w:div>
        <w:div w:id="846869228">
          <w:marLeft w:val="480"/>
          <w:marRight w:val="0"/>
          <w:marTop w:val="0"/>
          <w:marBottom w:val="0"/>
          <w:divBdr>
            <w:top w:val="none" w:sz="0" w:space="0" w:color="auto"/>
            <w:left w:val="none" w:sz="0" w:space="0" w:color="auto"/>
            <w:bottom w:val="none" w:sz="0" w:space="0" w:color="auto"/>
            <w:right w:val="none" w:sz="0" w:space="0" w:color="auto"/>
          </w:divBdr>
        </w:div>
        <w:div w:id="1887717455">
          <w:marLeft w:val="480"/>
          <w:marRight w:val="0"/>
          <w:marTop w:val="0"/>
          <w:marBottom w:val="0"/>
          <w:divBdr>
            <w:top w:val="none" w:sz="0" w:space="0" w:color="auto"/>
            <w:left w:val="none" w:sz="0" w:space="0" w:color="auto"/>
            <w:bottom w:val="none" w:sz="0" w:space="0" w:color="auto"/>
            <w:right w:val="none" w:sz="0" w:space="0" w:color="auto"/>
          </w:divBdr>
        </w:div>
        <w:div w:id="622272065">
          <w:marLeft w:val="480"/>
          <w:marRight w:val="0"/>
          <w:marTop w:val="0"/>
          <w:marBottom w:val="0"/>
          <w:divBdr>
            <w:top w:val="none" w:sz="0" w:space="0" w:color="auto"/>
            <w:left w:val="none" w:sz="0" w:space="0" w:color="auto"/>
            <w:bottom w:val="none" w:sz="0" w:space="0" w:color="auto"/>
            <w:right w:val="none" w:sz="0" w:space="0" w:color="auto"/>
          </w:divBdr>
        </w:div>
        <w:div w:id="1399936240">
          <w:marLeft w:val="480"/>
          <w:marRight w:val="0"/>
          <w:marTop w:val="0"/>
          <w:marBottom w:val="0"/>
          <w:divBdr>
            <w:top w:val="none" w:sz="0" w:space="0" w:color="auto"/>
            <w:left w:val="none" w:sz="0" w:space="0" w:color="auto"/>
            <w:bottom w:val="none" w:sz="0" w:space="0" w:color="auto"/>
            <w:right w:val="none" w:sz="0" w:space="0" w:color="auto"/>
          </w:divBdr>
        </w:div>
        <w:div w:id="575894435">
          <w:marLeft w:val="480"/>
          <w:marRight w:val="0"/>
          <w:marTop w:val="0"/>
          <w:marBottom w:val="0"/>
          <w:divBdr>
            <w:top w:val="none" w:sz="0" w:space="0" w:color="auto"/>
            <w:left w:val="none" w:sz="0" w:space="0" w:color="auto"/>
            <w:bottom w:val="none" w:sz="0" w:space="0" w:color="auto"/>
            <w:right w:val="none" w:sz="0" w:space="0" w:color="auto"/>
          </w:divBdr>
        </w:div>
        <w:div w:id="1620840340">
          <w:marLeft w:val="480"/>
          <w:marRight w:val="0"/>
          <w:marTop w:val="0"/>
          <w:marBottom w:val="0"/>
          <w:divBdr>
            <w:top w:val="none" w:sz="0" w:space="0" w:color="auto"/>
            <w:left w:val="none" w:sz="0" w:space="0" w:color="auto"/>
            <w:bottom w:val="none" w:sz="0" w:space="0" w:color="auto"/>
            <w:right w:val="none" w:sz="0" w:space="0" w:color="auto"/>
          </w:divBdr>
        </w:div>
        <w:div w:id="1611275088">
          <w:marLeft w:val="480"/>
          <w:marRight w:val="0"/>
          <w:marTop w:val="0"/>
          <w:marBottom w:val="0"/>
          <w:divBdr>
            <w:top w:val="none" w:sz="0" w:space="0" w:color="auto"/>
            <w:left w:val="none" w:sz="0" w:space="0" w:color="auto"/>
            <w:bottom w:val="none" w:sz="0" w:space="0" w:color="auto"/>
            <w:right w:val="none" w:sz="0" w:space="0" w:color="auto"/>
          </w:divBdr>
        </w:div>
        <w:div w:id="1689063628">
          <w:marLeft w:val="480"/>
          <w:marRight w:val="0"/>
          <w:marTop w:val="0"/>
          <w:marBottom w:val="0"/>
          <w:divBdr>
            <w:top w:val="none" w:sz="0" w:space="0" w:color="auto"/>
            <w:left w:val="none" w:sz="0" w:space="0" w:color="auto"/>
            <w:bottom w:val="none" w:sz="0" w:space="0" w:color="auto"/>
            <w:right w:val="none" w:sz="0" w:space="0" w:color="auto"/>
          </w:divBdr>
        </w:div>
        <w:div w:id="110824365">
          <w:marLeft w:val="480"/>
          <w:marRight w:val="0"/>
          <w:marTop w:val="0"/>
          <w:marBottom w:val="0"/>
          <w:divBdr>
            <w:top w:val="none" w:sz="0" w:space="0" w:color="auto"/>
            <w:left w:val="none" w:sz="0" w:space="0" w:color="auto"/>
            <w:bottom w:val="none" w:sz="0" w:space="0" w:color="auto"/>
            <w:right w:val="none" w:sz="0" w:space="0" w:color="auto"/>
          </w:divBdr>
        </w:div>
        <w:div w:id="587423821">
          <w:marLeft w:val="480"/>
          <w:marRight w:val="0"/>
          <w:marTop w:val="0"/>
          <w:marBottom w:val="0"/>
          <w:divBdr>
            <w:top w:val="none" w:sz="0" w:space="0" w:color="auto"/>
            <w:left w:val="none" w:sz="0" w:space="0" w:color="auto"/>
            <w:bottom w:val="none" w:sz="0" w:space="0" w:color="auto"/>
            <w:right w:val="none" w:sz="0" w:space="0" w:color="auto"/>
          </w:divBdr>
        </w:div>
        <w:div w:id="611278462">
          <w:marLeft w:val="480"/>
          <w:marRight w:val="0"/>
          <w:marTop w:val="0"/>
          <w:marBottom w:val="0"/>
          <w:divBdr>
            <w:top w:val="none" w:sz="0" w:space="0" w:color="auto"/>
            <w:left w:val="none" w:sz="0" w:space="0" w:color="auto"/>
            <w:bottom w:val="none" w:sz="0" w:space="0" w:color="auto"/>
            <w:right w:val="none" w:sz="0" w:space="0" w:color="auto"/>
          </w:divBdr>
        </w:div>
        <w:div w:id="1117019789">
          <w:marLeft w:val="480"/>
          <w:marRight w:val="0"/>
          <w:marTop w:val="0"/>
          <w:marBottom w:val="0"/>
          <w:divBdr>
            <w:top w:val="none" w:sz="0" w:space="0" w:color="auto"/>
            <w:left w:val="none" w:sz="0" w:space="0" w:color="auto"/>
            <w:bottom w:val="none" w:sz="0" w:space="0" w:color="auto"/>
            <w:right w:val="none" w:sz="0" w:space="0" w:color="auto"/>
          </w:divBdr>
        </w:div>
        <w:div w:id="1801798843">
          <w:marLeft w:val="480"/>
          <w:marRight w:val="0"/>
          <w:marTop w:val="0"/>
          <w:marBottom w:val="0"/>
          <w:divBdr>
            <w:top w:val="none" w:sz="0" w:space="0" w:color="auto"/>
            <w:left w:val="none" w:sz="0" w:space="0" w:color="auto"/>
            <w:bottom w:val="none" w:sz="0" w:space="0" w:color="auto"/>
            <w:right w:val="none" w:sz="0" w:space="0" w:color="auto"/>
          </w:divBdr>
        </w:div>
        <w:div w:id="1603369506">
          <w:marLeft w:val="480"/>
          <w:marRight w:val="0"/>
          <w:marTop w:val="0"/>
          <w:marBottom w:val="0"/>
          <w:divBdr>
            <w:top w:val="none" w:sz="0" w:space="0" w:color="auto"/>
            <w:left w:val="none" w:sz="0" w:space="0" w:color="auto"/>
            <w:bottom w:val="none" w:sz="0" w:space="0" w:color="auto"/>
            <w:right w:val="none" w:sz="0" w:space="0" w:color="auto"/>
          </w:divBdr>
        </w:div>
        <w:div w:id="1789356446">
          <w:marLeft w:val="480"/>
          <w:marRight w:val="0"/>
          <w:marTop w:val="0"/>
          <w:marBottom w:val="0"/>
          <w:divBdr>
            <w:top w:val="none" w:sz="0" w:space="0" w:color="auto"/>
            <w:left w:val="none" w:sz="0" w:space="0" w:color="auto"/>
            <w:bottom w:val="none" w:sz="0" w:space="0" w:color="auto"/>
            <w:right w:val="none" w:sz="0" w:space="0" w:color="auto"/>
          </w:divBdr>
        </w:div>
        <w:div w:id="1059136524">
          <w:marLeft w:val="480"/>
          <w:marRight w:val="0"/>
          <w:marTop w:val="0"/>
          <w:marBottom w:val="0"/>
          <w:divBdr>
            <w:top w:val="none" w:sz="0" w:space="0" w:color="auto"/>
            <w:left w:val="none" w:sz="0" w:space="0" w:color="auto"/>
            <w:bottom w:val="none" w:sz="0" w:space="0" w:color="auto"/>
            <w:right w:val="none" w:sz="0" w:space="0" w:color="auto"/>
          </w:divBdr>
        </w:div>
        <w:div w:id="312880579">
          <w:marLeft w:val="480"/>
          <w:marRight w:val="0"/>
          <w:marTop w:val="0"/>
          <w:marBottom w:val="0"/>
          <w:divBdr>
            <w:top w:val="none" w:sz="0" w:space="0" w:color="auto"/>
            <w:left w:val="none" w:sz="0" w:space="0" w:color="auto"/>
            <w:bottom w:val="none" w:sz="0" w:space="0" w:color="auto"/>
            <w:right w:val="none" w:sz="0" w:space="0" w:color="auto"/>
          </w:divBdr>
        </w:div>
        <w:div w:id="1684668434">
          <w:marLeft w:val="480"/>
          <w:marRight w:val="0"/>
          <w:marTop w:val="0"/>
          <w:marBottom w:val="0"/>
          <w:divBdr>
            <w:top w:val="none" w:sz="0" w:space="0" w:color="auto"/>
            <w:left w:val="none" w:sz="0" w:space="0" w:color="auto"/>
            <w:bottom w:val="none" w:sz="0" w:space="0" w:color="auto"/>
            <w:right w:val="none" w:sz="0" w:space="0" w:color="auto"/>
          </w:divBdr>
        </w:div>
        <w:div w:id="1319000960">
          <w:marLeft w:val="480"/>
          <w:marRight w:val="0"/>
          <w:marTop w:val="0"/>
          <w:marBottom w:val="0"/>
          <w:divBdr>
            <w:top w:val="none" w:sz="0" w:space="0" w:color="auto"/>
            <w:left w:val="none" w:sz="0" w:space="0" w:color="auto"/>
            <w:bottom w:val="none" w:sz="0" w:space="0" w:color="auto"/>
            <w:right w:val="none" w:sz="0" w:space="0" w:color="auto"/>
          </w:divBdr>
        </w:div>
        <w:div w:id="497043528">
          <w:marLeft w:val="480"/>
          <w:marRight w:val="0"/>
          <w:marTop w:val="0"/>
          <w:marBottom w:val="0"/>
          <w:divBdr>
            <w:top w:val="none" w:sz="0" w:space="0" w:color="auto"/>
            <w:left w:val="none" w:sz="0" w:space="0" w:color="auto"/>
            <w:bottom w:val="none" w:sz="0" w:space="0" w:color="auto"/>
            <w:right w:val="none" w:sz="0" w:space="0" w:color="auto"/>
          </w:divBdr>
        </w:div>
        <w:div w:id="1816213355">
          <w:marLeft w:val="480"/>
          <w:marRight w:val="0"/>
          <w:marTop w:val="0"/>
          <w:marBottom w:val="0"/>
          <w:divBdr>
            <w:top w:val="none" w:sz="0" w:space="0" w:color="auto"/>
            <w:left w:val="none" w:sz="0" w:space="0" w:color="auto"/>
            <w:bottom w:val="none" w:sz="0" w:space="0" w:color="auto"/>
            <w:right w:val="none" w:sz="0" w:space="0" w:color="auto"/>
          </w:divBdr>
        </w:div>
        <w:div w:id="1574898100">
          <w:marLeft w:val="480"/>
          <w:marRight w:val="0"/>
          <w:marTop w:val="0"/>
          <w:marBottom w:val="0"/>
          <w:divBdr>
            <w:top w:val="none" w:sz="0" w:space="0" w:color="auto"/>
            <w:left w:val="none" w:sz="0" w:space="0" w:color="auto"/>
            <w:bottom w:val="none" w:sz="0" w:space="0" w:color="auto"/>
            <w:right w:val="none" w:sz="0" w:space="0" w:color="auto"/>
          </w:divBdr>
        </w:div>
        <w:div w:id="766389299">
          <w:marLeft w:val="480"/>
          <w:marRight w:val="0"/>
          <w:marTop w:val="0"/>
          <w:marBottom w:val="0"/>
          <w:divBdr>
            <w:top w:val="none" w:sz="0" w:space="0" w:color="auto"/>
            <w:left w:val="none" w:sz="0" w:space="0" w:color="auto"/>
            <w:bottom w:val="none" w:sz="0" w:space="0" w:color="auto"/>
            <w:right w:val="none" w:sz="0" w:space="0" w:color="auto"/>
          </w:divBdr>
        </w:div>
        <w:div w:id="298413782">
          <w:marLeft w:val="480"/>
          <w:marRight w:val="0"/>
          <w:marTop w:val="0"/>
          <w:marBottom w:val="0"/>
          <w:divBdr>
            <w:top w:val="none" w:sz="0" w:space="0" w:color="auto"/>
            <w:left w:val="none" w:sz="0" w:space="0" w:color="auto"/>
            <w:bottom w:val="none" w:sz="0" w:space="0" w:color="auto"/>
            <w:right w:val="none" w:sz="0" w:space="0" w:color="auto"/>
          </w:divBdr>
        </w:div>
        <w:div w:id="703479725">
          <w:marLeft w:val="480"/>
          <w:marRight w:val="0"/>
          <w:marTop w:val="0"/>
          <w:marBottom w:val="0"/>
          <w:divBdr>
            <w:top w:val="none" w:sz="0" w:space="0" w:color="auto"/>
            <w:left w:val="none" w:sz="0" w:space="0" w:color="auto"/>
            <w:bottom w:val="none" w:sz="0" w:space="0" w:color="auto"/>
            <w:right w:val="none" w:sz="0" w:space="0" w:color="auto"/>
          </w:divBdr>
        </w:div>
        <w:div w:id="769156613">
          <w:marLeft w:val="480"/>
          <w:marRight w:val="0"/>
          <w:marTop w:val="0"/>
          <w:marBottom w:val="0"/>
          <w:divBdr>
            <w:top w:val="none" w:sz="0" w:space="0" w:color="auto"/>
            <w:left w:val="none" w:sz="0" w:space="0" w:color="auto"/>
            <w:bottom w:val="none" w:sz="0" w:space="0" w:color="auto"/>
            <w:right w:val="none" w:sz="0" w:space="0" w:color="auto"/>
          </w:divBdr>
        </w:div>
        <w:div w:id="903684799">
          <w:marLeft w:val="480"/>
          <w:marRight w:val="0"/>
          <w:marTop w:val="0"/>
          <w:marBottom w:val="0"/>
          <w:divBdr>
            <w:top w:val="none" w:sz="0" w:space="0" w:color="auto"/>
            <w:left w:val="none" w:sz="0" w:space="0" w:color="auto"/>
            <w:bottom w:val="none" w:sz="0" w:space="0" w:color="auto"/>
            <w:right w:val="none" w:sz="0" w:space="0" w:color="auto"/>
          </w:divBdr>
        </w:div>
        <w:div w:id="1299801804">
          <w:marLeft w:val="480"/>
          <w:marRight w:val="0"/>
          <w:marTop w:val="0"/>
          <w:marBottom w:val="0"/>
          <w:divBdr>
            <w:top w:val="none" w:sz="0" w:space="0" w:color="auto"/>
            <w:left w:val="none" w:sz="0" w:space="0" w:color="auto"/>
            <w:bottom w:val="none" w:sz="0" w:space="0" w:color="auto"/>
            <w:right w:val="none" w:sz="0" w:space="0" w:color="auto"/>
          </w:divBdr>
        </w:div>
        <w:div w:id="118959140">
          <w:marLeft w:val="480"/>
          <w:marRight w:val="0"/>
          <w:marTop w:val="0"/>
          <w:marBottom w:val="0"/>
          <w:divBdr>
            <w:top w:val="none" w:sz="0" w:space="0" w:color="auto"/>
            <w:left w:val="none" w:sz="0" w:space="0" w:color="auto"/>
            <w:bottom w:val="none" w:sz="0" w:space="0" w:color="auto"/>
            <w:right w:val="none" w:sz="0" w:space="0" w:color="auto"/>
          </w:divBdr>
        </w:div>
        <w:div w:id="999961365">
          <w:marLeft w:val="480"/>
          <w:marRight w:val="0"/>
          <w:marTop w:val="0"/>
          <w:marBottom w:val="0"/>
          <w:divBdr>
            <w:top w:val="none" w:sz="0" w:space="0" w:color="auto"/>
            <w:left w:val="none" w:sz="0" w:space="0" w:color="auto"/>
            <w:bottom w:val="none" w:sz="0" w:space="0" w:color="auto"/>
            <w:right w:val="none" w:sz="0" w:space="0" w:color="auto"/>
          </w:divBdr>
        </w:div>
        <w:div w:id="504437363">
          <w:marLeft w:val="480"/>
          <w:marRight w:val="0"/>
          <w:marTop w:val="0"/>
          <w:marBottom w:val="0"/>
          <w:divBdr>
            <w:top w:val="none" w:sz="0" w:space="0" w:color="auto"/>
            <w:left w:val="none" w:sz="0" w:space="0" w:color="auto"/>
            <w:bottom w:val="none" w:sz="0" w:space="0" w:color="auto"/>
            <w:right w:val="none" w:sz="0" w:space="0" w:color="auto"/>
          </w:divBdr>
        </w:div>
        <w:div w:id="1717116961">
          <w:marLeft w:val="480"/>
          <w:marRight w:val="0"/>
          <w:marTop w:val="0"/>
          <w:marBottom w:val="0"/>
          <w:divBdr>
            <w:top w:val="none" w:sz="0" w:space="0" w:color="auto"/>
            <w:left w:val="none" w:sz="0" w:space="0" w:color="auto"/>
            <w:bottom w:val="none" w:sz="0" w:space="0" w:color="auto"/>
            <w:right w:val="none" w:sz="0" w:space="0" w:color="auto"/>
          </w:divBdr>
        </w:div>
        <w:div w:id="627472481">
          <w:marLeft w:val="480"/>
          <w:marRight w:val="0"/>
          <w:marTop w:val="0"/>
          <w:marBottom w:val="0"/>
          <w:divBdr>
            <w:top w:val="none" w:sz="0" w:space="0" w:color="auto"/>
            <w:left w:val="none" w:sz="0" w:space="0" w:color="auto"/>
            <w:bottom w:val="none" w:sz="0" w:space="0" w:color="auto"/>
            <w:right w:val="none" w:sz="0" w:space="0" w:color="auto"/>
          </w:divBdr>
        </w:div>
        <w:div w:id="1141657632">
          <w:marLeft w:val="480"/>
          <w:marRight w:val="0"/>
          <w:marTop w:val="0"/>
          <w:marBottom w:val="0"/>
          <w:divBdr>
            <w:top w:val="none" w:sz="0" w:space="0" w:color="auto"/>
            <w:left w:val="none" w:sz="0" w:space="0" w:color="auto"/>
            <w:bottom w:val="none" w:sz="0" w:space="0" w:color="auto"/>
            <w:right w:val="none" w:sz="0" w:space="0" w:color="auto"/>
          </w:divBdr>
        </w:div>
        <w:div w:id="369957080">
          <w:marLeft w:val="480"/>
          <w:marRight w:val="0"/>
          <w:marTop w:val="0"/>
          <w:marBottom w:val="0"/>
          <w:divBdr>
            <w:top w:val="none" w:sz="0" w:space="0" w:color="auto"/>
            <w:left w:val="none" w:sz="0" w:space="0" w:color="auto"/>
            <w:bottom w:val="none" w:sz="0" w:space="0" w:color="auto"/>
            <w:right w:val="none" w:sz="0" w:space="0" w:color="auto"/>
          </w:divBdr>
        </w:div>
      </w:divsChild>
    </w:div>
    <w:div w:id="251819082">
      <w:bodyDiv w:val="1"/>
      <w:marLeft w:val="0"/>
      <w:marRight w:val="0"/>
      <w:marTop w:val="0"/>
      <w:marBottom w:val="0"/>
      <w:divBdr>
        <w:top w:val="none" w:sz="0" w:space="0" w:color="auto"/>
        <w:left w:val="none" w:sz="0" w:space="0" w:color="auto"/>
        <w:bottom w:val="none" w:sz="0" w:space="0" w:color="auto"/>
        <w:right w:val="none" w:sz="0" w:space="0" w:color="auto"/>
      </w:divBdr>
      <w:divsChild>
        <w:div w:id="1611206705">
          <w:marLeft w:val="480"/>
          <w:marRight w:val="0"/>
          <w:marTop w:val="0"/>
          <w:marBottom w:val="0"/>
          <w:divBdr>
            <w:top w:val="none" w:sz="0" w:space="0" w:color="auto"/>
            <w:left w:val="none" w:sz="0" w:space="0" w:color="auto"/>
            <w:bottom w:val="none" w:sz="0" w:space="0" w:color="auto"/>
            <w:right w:val="none" w:sz="0" w:space="0" w:color="auto"/>
          </w:divBdr>
        </w:div>
        <w:div w:id="211621306">
          <w:marLeft w:val="480"/>
          <w:marRight w:val="0"/>
          <w:marTop w:val="0"/>
          <w:marBottom w:val="0"/>
          <w:divBdr>
            <w:top w:val="none" w:sz="0" w:space="0" w:color="auto"/>
            <w:left w:val="none" w:sz="0" w:space="0" w:color="auto"/>
            <w:bottom w:val="none" w:sz="0" w:space="0" w:color="auto"/>
            <w:right w:val="none" w:sz="0" w:space="0" w:color="auto"/>
          </w:divBdr>
        </w:div>
        <w:div w:id="2127039995">
          <w:marLeft w:val="480"/>
          <w:marRight w:val="0"/>
          <w:marTop w:val="0"/>
          <w:marBottom w:val="0"/>
          <w:divBdr>
            <w:top w:val="none" w:sz="0" w:space="0" w:color="auto"/>
            <w:left w:val="none" w:sz="0" w:space="0" w:color="auto"/>
            <w:bottom w:val="none" w:sz="0" w:space="0" w:color="auto"/>
            <w:right w:val="none" w:sz="0" w:space="0" w:color="auto"/>
          </w:divBdr>
        </w:div>
        <w:div w:id="79789542">
          <w:marLeft w:val="480"/>
          <w:marRight w:val="0"/>
          <w:marTop w:val="0"/>
          <w:marBottom w:val="0"/>
          <w:divBdr>
            <w:top w:val="none" w:sz="0" w:space="0" w:color="auto"/>
            <w:left w:val="none" w:sz="0" w:space="0" w:color="auto"/>
            <w:bottom w:val="none" w:sz="0" w:space="0" w:color="auto"/>
            <w:right w:val="none" w:sz="0" w:space="0" w:color="auto"/>
          </w:divBdr>
        </w:div>
        <w:div w:id="386147994">
          <w:marLeft w:val="480"/>
          <w:marRight w:val="0"/>
          <w:marTop w:val="0"/>
          <w:marBottom w:val="0"/>
          <w:divBdr>
            <w:top w:val="none" w:sz="0" w:space="0" w:color="auto"/>
            <w:left w:val="none" w:sz="0" w:space="0" w:color="auto"/>
            <w:bottom w:val="none" w:sz="0" w:space="0" w:color="auto"/>
            <w:right w:val="none" w:sz="0" w:space="0" w:color="auto"/>
          </w:divBdr>
        </w:div>
        <w:div w:id="143550589">
          <w:marLeft w:val="480"/>
          <w:marRight w:val="0"/>
          <w:marTop w:val="0"/>
          <w:marBottom w:val="0"/>
          <w:divBdr>
            <w:top w:val="none" w:sz="0" w:space="0" w:color="auto"/>
            <w:left w:val="none" w:sz="0" w:space="0" w:color="auto"/>
            <w:bottom w:val="none" w:sz="0" w:space="0" w:color="auto"/>
            <w:right w:val="none" w:sz="0" w:space="0" w:color="auto"/>
          </w:divBdr>
        </w:div>
        <w:div w:id="2054187466">
          <w:marLeft w:val="480"/>
          <w:marRight w:val="0"/>
          <w:marTop w:val="0"/>
          <w:marBottom w:val="0"/>
          <w:divBdr>
            <w:top w:val="none" w:sz="0" w:space="0" w:color="auto"/>
            <w:left w:val="none" w:sz="0" w:space="0" w:color="auto"/>
            <w:bottom w:val="none" w:sz="0" w:space="0" w:color="auto"/>
            <w:right w:val="none" w:sz="0" w:space="0" w:color="auto"/>
          </w:divBdr>
        </w:div>
        <w:div w:id="1780568128">
          <w:marLeft w:val="480"/>
          <w:marRight w:val="0"/>
          <w:marTop w:val="0"/>
          <w:marBottom w:val="0"/>
          <w:divBdr>
            <w:top w:val="none" w:sz="0" w:space="0" w:color="auto"/>
            <w:left w:val="none" w:sz="0" w:space="0" w:color="auto"/>
            <w:bottom w:val="none" w:sz="0" w:space="0" w:color="auto"/>
            <w:right w:val="none" w:sz="0" w:space="0" w:color="auto"/>
          </w:divBdr>
        </w:div>
        <w:div w:id="461536892">
          <w:marLeft w:val="480"/>
          <w:marRight w:val="0"/>
          <w:marTop w:val="0"/>
          <w:marBottom w:val="0"/>
          <w:divBdr>
            <w:top w:val="none" w:sz="0" w:space="0" w:color="auto"/>
            <w:left w:val="none" w:sz="0" w:space="0" w:color="auto"/>
            <w:bottom w:val="none" w:sz="0" w:space="0" w:color="auto"/>
            <w:right w:val="none" w:sz="0" w:space="0" w:color="auto"/>
          </w:divBdr>
        </w:div>
        <w:div w:id="1483620134">
          <w:marLeft w:val="480"/>
          <w:marRight w:val="0"/>
          <w:marTop w:val="0"/>
          <w:marBottom w:val="0"/>
          <w:divBdr>
            <w:top w:val="none" w:sz="0" w:space="0" w:color="auto"/>
            <w:left w:val="none" w:sz="0" w:space="0" w:color="auto"/>
            <w:bottom w:val="none" w:sz="0" w:space="0" w:color="auto"/>
            <w:right w:val="none" w:sz="0" w:space="0" w:color="auto"/>
          </w:divBdr>
        </w:div>
        <w:div w:id="1275402458">
          <w:marLeft w:val="480"/>
          <w:marRight w:val="0"/>
          <w:marTop w:val="0"/>
          <w:marBottom w:val="0"/>
          <w:divBdr>
            <w:top w:val="none" w:sz="0" w:space="0" w:color="auto"/>
            <w:left w:val="none" w:sz="0" w:space="0" w:color="auto"/>
            <w:bottom w:val="none" w:sz="0" w:space="0" w:color="auto"/>
            <w:right w:val="none" w:sz="0" w:space="0" w:color="auto"/>
          </w:divBdr>
        </w:div>
        <w:div w:id="302126036">
          <w:marLeft w:val="480"/>
          <w:marRight w:val="0"/>
          <w:marTop w:val="0"/>
          <w:marBottom w:val="0"/>
          <w:divBdr>
            <w:top w:val="none" w:sz="0" w:space="0" w:color="auto"/>
            <w:left w:val="none" w:sz="0" w:space="0" w:color="auto"/>
            <w:bottom w:val="none" w:sz="0" w:space="0" w:color="auto"/>
            <w:right w:val="none" w:sz="0" w:space="0" w:color="auto"/>
          </w:divBdr>
        </w:div>
        <w:div w:id="901601282">
          <w:marLeft w:val="480"/>
          <w:marRight w:val="0"/>
          <w:marTop w:val="0"/>
          <w:marBottom w:val="0"/>
          <w:divBdr>
            <w:top w:val="none" w:sz="0" w:space="0" w:color="auto"/>
            <w:left w:val="none" w:sz="0" w:space="0" w:color="auto"/>
            <w:bottom w:val="none" w:sz="0" w:space="0" w:color="auto"/>
            <w:right w:val="none" w:sz="0" w:space="0" w:color="auto"/>
          </w:divBdr>
        </w:div>
        <w:div w:id="282928794">
          <w:marLeft w:val="480"/>
          <w:marRight w:val="0"/>
          <w:marTop w:val="0"/>
          <w:marBottom w:val="0"/>
          <w:divBdr>
            <w:top w:val="none" w:sz="0" w:space="0" w:color="auto"/>
            <w:left w:val="none" w:sz="0" w:space="0" w:color="auto"/>
            <w:bottom w:val="none" w:sz="0" w:space="0" w:color="auto"/>
            <w:right w:val="none" w:sz="0" w:space="0" w:color="auto"/>
          </w:divBdr>
        </w:div>
        <w:div w:id="688217530">
          <w:marLeft w:val="480"/>
          <w:marRight w:val="0"/>
          <w:marTop w:val="0"/>
          <w:marBottom w:val="0"/>
          <w:divBdr>
            <w:top w:val="none" w:sz="0" w:space="0" w:color="auto"/>
            <w:left w:val="none" w:sz="0" w:space="0" w:color="auto"/>
            <w:bottom w:val="none" w:sz="0" w:space="0" w:color="auto"/>
            <w:right w:val="none" w:sz="0" w:space="0" w:color="auto"/>
          </w:divBdr>
        </w:div>
        <w:div w:id="1130436316">
          <w:marLeft w:val="480"/>
          <w:marRight w:val="0"/>
          <w:marTop w:val="0"/>
          <w:marBottom w:val="0"/>
          <w:divBdr>
            <w:top w:val="none" w:sz="0" w:space="0" w:color="auto"/>
            <w:left w:val="none" w:sz="0" w:space="0" w:color="auto"/>
            <w:bottom w:val="none" w:sz="0" w:space="0" w:color="auto"/>
            <w:right w:val="none" w:sz="0" w:space="0" w:color="auto"/>
          </w:divBdr>
        </w:div>
        <w:div w:id="936788374">
          <w:marLeft w:val="480"/>
          <w:marRight w:val="0"/>
          <w:marTop w:val="0"/>
          <w:marBottom w:val="0"/>
          <w:divBdr>
            <w:top w:val="none" w:sz="0" w:space="0" w:color="auto"/>
            <w:left w:val="none" w:sz="0" w:space="0" w:color="auto"/>
            <w:bottom w:val="none" w:sz="0" w:space="0" w:color="auto"/>
            <w:right w:val="none" w:sz="0" w:space="0" w:color="auto"/>
          </w:divBdr>
        </w:div>
        <w:div w:id="1296447898">
          <w:marLeft w:val="480"/>
          <w:marRight w:val="0"/>
          <w:marTop w:val="0"/>
          <w:marBottom w:val="0"/>
          <w:divBdr>
            <w:top w:val="none" w:sz="0" w:space="0" w:color="auto"/>
            <w:left w:val="none" w:sz="0" w:space="0" w:color="auto"/>
            <w:bottom w:val="none" w:sz="0" w:space="0" w:color="auto"/>
            <w:right w:val="none" w:sz="0" w:space="0" w:color="auto"/>
          </w:divBdr>
        </w:div>
        <w:div w:id="125395328">
          <w:marLeft w:val="480"/>
          <w:marRight w:val="0"/>
          <w:marTop w:val="0"/>
          <w:marBottom w:val="0"/>
          <w:divBdr>
            <w:top w:val="none" w:sz="0" w:space="0" w:color="auto"/>
            <w:left w:val="none" w:sz="0" w:space="0" w:color="auto"/>
            <w:bottom w:val="none" w:sz="0" w:space="0" w:color="auto"/>
            <w:right w:val="none" w:sz="0" w:space="0" w:color="auto"/>
          </w:divBdr>
        </w:div>
        <w:div w:id="1040592710">
          <w:marLeft w:val="480"/>
          <w:marRight w:val="0"/>
          <w:marTop w:val="0"/>
          <w:marBottom w:val="0"/>
          <w:divBdr>
            <w:top w:val="none" w:sz="0" w:space="0" w:color="auto"/>
            <w:left w:val="none" w:sz="0" w:space="0" w:color="auto"/>
            <w:bottom w:val="none" w:sz="0" w:space="0" w:color="auto"/>
            <w:right w:val="none" w:sz="0" w:space="0" w:color="auto"/>
          </w:divBdr>
        </w:div>
        <w:div w:id="2026396799">
          <w:marLeft w:val="480"/>
          <w:marRight w:val="0"/>
          <w:marTop w:val="0"/>
          <w:marBottom w:val="0"/>
          <w:divBdr>
            <w:top w:val="none" w:sz="0" w:space="0" w:color="auto"/>
            <w:left w:val="none" w:sz="0" w:space="0" w:color="auto"/>
            <w:bottom w:val="none" w:sz="0" w:space="0" w:color="auto"/>
            <w:right w:val="none" w:sz="0" w:space="0" w:color="auto"/>
          </w:divBdr>
        </w:div>
        <w:div w:id="426197808">
          <w:marLeft w:val="480"/>
          <w:marRight w:val="0"/>
          <w:marTop w:val="0"/>
          <w:marBottom w:val="0"/>
          <w:divBdr>
            <w:top w:val="none" w:sz="0" w:space="0" w:color="auto"/>
            <w:left w:val="none" w:sz="0" w:space="0" w:color="auto"/>
            <w:bottom w:val="none" w:sz="0" w:space="0" w:color="auto"/>
            <w:right w:val="none" w:sz="0" w:space="0" w:color="auto"/>
          </w:divBdr>
        </w:div>
        <w:div w:id="1243176746">
          <w:marLeft w:val="480"/>
          <w:marRight w:val="0"/>
          <w:marTop w:val="0"/>
          <w:marBottom w:val="0"/>
          <w:divBdr>
            <w:top w:val="none" w:sz="0" w:space="0" w:color="auto"/>
            <w:left w:val="none" w:sz="0" w:space="0" w:color="auto"/>
            <w:bottom w:val="none" w:sz="0" w:space="0" w:color="auto"/>
            <w:right w:val="none" w:sz="0" w:space="0" w:color="auto"/>
          </w:divBdr>
        </w:div>
        <w:div w:id="714547399">
          <w:marLeft w:val="480"/>
          <w:marRight w:val="0"/>
          <w:marTop w:val="0"/>
          <w:marBottom w:val="0"/>
          <w:divBdr>
            <w:top w:val="none" w:sz="0" w:space="0" w:color="auto"/>
            <w:left w:val="none" w:sz="0" w:space="0" w:color="auto"/>
            <w:bottom w:val="none" w:sz="0" w:space="0" w:color="auto"/>
            <w:right w:val="none" w:sz="0" w:space="0" w:color="auto"/>
          </w:divBdr>
        </w:div>
        <w:div w:id="794644161">
          <w:marLeft w:val="480"/>
          <w:marRight w:val="0"/>
          <w:marTop w:val="0"/>
          <w:marBottom w:val="0"/>
          <w:divBdr>
            <w:top w:val="none" w:sz="0" w:space="0" w:color="auto"/>
            <w:left w:val="none" w:sz="0" w:space="0" w:color="auto"/>
            <w:bottom w:val="none" w:sz="0" w:space="0" w:color="auto"/>
            <w:right w:val="none" w:sz="0" w:space="0" w:color="auto"/>
          </w:divBdr>
        </w:div>
        <w:div w:id="398526720">
          <w:marLeft w:val="480"/>
          <w:marRight w:val="0"/>
          <w:marTop w:val="0"/>
          <w:marBottom w:val="0"/>
          <w:divBdr>
            <w:top w:val="none" w:sz="0" w:space="0" w:color="auto"/>
            <w:left w:val="none" w:sz="0" w:space="0" w:color="auto"/>
            <w:bottom w:val="none" w:sz="0" w:space="0" w:color="auto"/>
            <w:right w:val="none" w:sz="0" w:space="0" w:color="auto"/>
          </w:divBdr>
        </w:div>
        <w:div w:id="925110586">
          <w:marLeft w:val="480"/>
          <w:marRight w:val="0"/>
          <w:marTop w:val="0"/>
          <w:marBottom w:val="0"/>
          <w:divBdr>
            <w:top w:val="none" w:sz="0" w:space="0" w:color="auto"/>
            <w:left w:val="none" w:sz="0" w:space="0" w:color="auto"/>
            <w:bottom w:val="none" w:sz="0" w:space="0" w:color="auto"/>
            <w:right w:val="none" w:sz="0" w:space="0" w:color="auto"/>
          </w:divBdr>
        </w:div>
        <w:div w:id="1273899335">
          <w:marLeft w:val="480"/>
          <w:marRight w:val="0"/>
          <w:marTop w:val="0"/>
          <w:marBottom w:val="0"/>
          <w:divBdr>
            <w:top w:val="none" w:sz="0" w:space="0" w:color="auto"/>
            <w:left w:val="none" w:sz="0" w:space="0" w:color="auto"/>
            <w:bottom w:val="none" w:sz="0" w:space="0" w:color="auto"/>
            <w:right w:val="none" w:sz="0" w:space="0" w:color="auto"/>
          </w:divBdr>
        </w:div>
        <w:div w:id="1462381867">
          <w:marLeft w:val="480"/>
          <w:marRight w:val="0"/>
          <w:marTop w:val="0"/>
          <w:marBottom w:val="0"/>
          <w:divBdr>
            <w:top w:val="none" w:sz="0" w:space="0" w:color="auto"/>
            <w:left w:val="none" w:sz="0" w:space="0" w:color="auto"/>
            <w:bottom w:val="none" w:sz="0" w:space="0" w:color="auto"/>
            <w:right w:val="none" w:sz="0" w:space="0" w:color="auto"/>
          </w:divBdr>
        </w:div>
        <w:div w:id="857424663">
          <w:marLeft w:val="480"/>
          <w:marRight w:val="0"/>
          <w:marTop w:val="0"/>
          <w:marBottom w:val="0"/>
          <w:divBdr>
            <w:top w:val="none" w:sz="0" w:space="0" w:color="auto"/>
            <w:left w:val="none" w:sz="0" w:space="0" w:color="auto"/>
            <w:bottom w:val="none" w:sz="0" w:space="0" w:color="auto"/>
            <w:right w:val="none" w:sz="0" w:space="0" w:color="auto"/>
          </w:divBdr>
        </w:div>
        <w:div w:id="484705295">
          <w:marLeft w:val="480"/>
          <w:marRight w:val="0"/>
          <w:marTop w:val="0"/>
          <w:marBottom w:val="0"/>
          <w:divBdr>
            <w:top w:val="none" w:sz="0" w:space="0" w:color="auto"/>
            <w:left w:val="none" w:sz="0" w:space="0" w:color="auto"/>
            <w:bottom w:val="none" w:sz="0" w:space="0" w:color="auto"/>
            <w:right w:val="none" w:sz="0" w:space="0" w:color="auto"/>
          </w:divBdr>
        </w:div>
        <w:div w:id="478110518">
          <w:marLeft w:val="480"/>
          <w:marRight w:val="0"/>
          <w:marTop w:val="0"/>
          <w:marBottom w:val="0"/>
          <w:divBdr>
            <w:top w:val="none" w:sz="0" w:space="0" w:color="auto"/>
            <w:left w:val="none" w:sz="0" w:space="0" w:color="auto"/>
            <w:bottom w:val="none" w:sz="0" w:space="0" w:color="auto"/>
            <w:right w:val="none" w:sz="0" w:space="0" w:color="auto"/>
          </w:divBdr>
        </w:div>
        <w:div w:id="1913078332">
          <w:marLeft w:val="480"/>
          <w:marRight w:val="0"/>
          <w:marTop w:val="0"/>
          <w:marBottom w:val="0"/>
          <w:divBdr>
            <w:top w:val="none" w:sz="0" w:space="0" w:color="auto"/>
            <w:left w:val="none" w:sz="0" w:space="0" w:color="auto"/>
            <w:bottom w:val="none" w:sz="0" w:space="0" w:color="auto"/>
            <w:right w:val="none" w:sz="0" w:space="0" w:color="auto"/>
          </w:divBdr>
        </w:div>
        <w:div w:id="596452039">
          <w:marLeft w:val="480"/>
          <w:marRight w:val="0"/>
          <w:marTop w:val="0"/>
          <w:marBottom w:val="0"/>
          <w:divBdr>
            <w:top w:val="none" w:sz="0" w:space="0" w:color="auto"/>
            <w:left w:val="none" w:sz="0" w:space="0" w:color="auto"/>
            <w:bottom w:val="none" w:sz="0" w:space="0" w:color="auto"/>
            <w:right w:val="none" w:sz="0" w:space="0" w:color="auto"/>
          </w:divBdr>
        </w:div>
        <w:div w:id="296379490">
          <w:marLeft w:val="480"/>
          <w:marRight w:val="0"/>
          <w:marTop w:val="0"/>
          <w:marBottom w:val="0"/>
          <w:divBdr>
            <w:top w:val="none" w:sz="0" w:space="0" w:color="auto"/>
            <w:left w:val="none" w:sz="0" w:space="0" w:color="auto"/>
            <w:bottom w:val="none" w:sz="0" w:space="0" w:color="auto"/>
            <w:right w:val="none" w:sz="0" w:space="0" w:color="auto"/>
          </w:divBdr>
        </w:div>
        <w:div w:id="619068294">
          <w:marLeft w:val="480"/>
          <w:marRight w:val="0"/>
          <w:marTop w:val="0"/>
          <w:marBottom w:val="0"/>
          <w:divBdr>
            <w:top w:val="none" w:sz="0" w:space="0" w:color="auto"/>
            <w:left w:val="none" w:sz="0" w:space="0" w:color="auto"/>
            <w:bottom w:val="none" w:sz="0" w:space="0" w:color="auto"/>
            <w:right w:val="none" w:sz="0" w:space="0" w:color="auto"/>
          </w:divBdr>
        </w:div>
        <w:div w:id="90929073">
          <w:marLeft w:val="480"/>
          <w:marRight w:val="0"/>
          <w:marTop w:val="0"/>
          <w:marBottom w:val="0"/>
          <w:divBdr>
            <w:top w:val="none" w:sz="0" w:space="0" w:color="auto"/>
            <w:left w:val="none" w:sz="0" w:space="0" w:color="auto"/>
            <w:bottom w:val="none" w:sz="0" w:space="0" w:color="auto"/>
            <w:right w:val="none" w:sz="0" w:space="0" w:color="auto"/>
          </w:divBdr>
        </w:div>
        <w:div w:id="736710737">
          <w:marLeft w:val="480"/>
          <w:marRight w:val="0"/>
          <w:marTop w:val="0"/>
          <w:marBottom w:val="0"/>
          <w:divBdr>
            <w:top w:val="none" w:sz="0" w:space="0" w:color="auto"/>
            <w:left w:val="none" w:sz="0" w:space="0" w:color="auto"/>
            <w:bottom w:val="none" w:sz="0" w:space="0" w:color="auto"/>
            <w:right w:val="none" w:sz="0" w:space="0" w:color="auto"/>
          </w:divBdr>
        </w:div>
        <w:div w:id="1031415909">
          <w:marLeft w:val="480"/>
          <w:marRight w:val="0"/>
          <w:marTop w:val="0"/>
          <w:marBottom w:val="0"/>
          <w:divBdr>
            <w:top w:val="none" w:sz="0" w:space="0" w:color="auto"/>
            <w:left w:val="none" w:sz="0" w:space="0" w:color="auto"/>
            <w:bottom w:val="none" w:sz="0" w:space="0" w:color="auto"/>
            <w:right w:val="none" w:sz="0" w:space="0" w:color="auto"/>
          </w:divBdr>
        </w:div>
      </w:divsChild>
    </w:div>
    <w:div w:id="299188125">
      <w:bodyDiv w:val="1"/>
      <w:marLeft w:val="0"/>
      <w:marRight w:val="0"/>
      <w:marTop w:val="0"/>
      <w:marBottom w:val="0"/>
      <w:divBdr>
        <w:top w:val="none" w:sz="0" w:space="0" w:color="auto"/>
        <w:left w:val="none" w:sz="0" w:space="0" w:color="auto"/>
        <w:bottom w:val="none" w:sz="0" w:space="0" w:color="auto"/>
        <w:right w:val="none" w:sz="0" w:space="0" w:color="auto"/>
      </w:divBdr>
      <w:divsChild>
        <w:div w:id="1459645131">
          <w:marLeft w:val="0"/>
          <w:marRight w:val="0"/>
          <w:marTop w:val="0"/>
          <w:marBottom w:val="0"/>
          <w:divBdr>
            <w:top w:val="none" w:sz="0" w:space="0" w:color="auto"/>
            <w:left w:val="none" w:sz="0" w:space="0" w:color="auto"/>
            <w:bottom w:val="none" w:sz="0" w:space="0" w:color="auto"/>
            <w:right w:val="none" w:sz="0" w:space="0" w:color="auto"/>
          </w:divBdr>
          <w:divsChild>
            <w:div w:id="151291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573365">
      <w:bodyDiv w:val="1"/>
      <w:marLeft w:val="0"/>
      <w:marRight w:val="0"/>
      <w:marTop w:val="0"/>
      <w:marBottom w:val="0"/>
      <w:divBdr>
        <w:top w:val="none" w:sz="0" w:space="0" w:color="auto"/>
        <w:left w:val="none" w:sz="0" w:space="0" w:color="auto"/>
        <w:bottom w:val="none" w:sz="0" w:space="0" w:color="auto"/>
        <w:right w:val="none" w:sz="0" w:space="0" w:color="auto"/>
      </w:divBdr>
    </w:div>
    <w:div w:id="333731741">
      <w:bodyDiv w:val="1"/>
      <w:marLeft w:val="0"/>
      <w:marRight w:val="0"/>
      <w:marTop w:val="0"/>
      <w:marBottom w:val="0"/>
      <w:divBdr>
        <w:top w:val="none" w:sz="0" w:space="0" w:color="auto"/>
        <w:left w:val="none" w:sz="0" w:space="0" w:color="auto"/>
        <w:bottom w:val="none" w:sz="0" w:space="0" w:color="auto"/>
        <w:right w:val="none" w:sz="0" w:space="0" w:color="auto"/>
      </w:divBdr>
    </w:div>
    <w:div w:id="335305671">
      <w:bodyDiv w:val="1"/>
      <w:marLeft w:val="0"/>
      <w:marRight w:val="0"/>
      <w:marTop w:val="0"/>
      <w:marBottom w:val="0"/>
      <w:divBdr>
        <w:top w:val="none" w:sz="0" w:space="0" w:color="auto"/>
        <w:left w:val="none" w:sz="0" w:space="0" w:color="auto"/>
        <w:bottom w:val="none" w:sz="0" w:space="0" w:color="auto"/>
        <w:right w:val="none" w:sz="0" w:space="0" w:color="auto"/>
      </w:divBdr>
    </w:div>
    <w:div w:id="342054428">
      <w:bodyDiv w:val="1"/>
      <w:marLeft w:val="0"/>
      <w:marRight w:val="0"/>
      <w:marTop w:val="0"/>
      <w:marBottom w:val="0"/>
      <w:divBdr>
        <w:top w:val="none" w:sz="0" w:space="0" w:color="auto"/>
        <w:left w:val="none" w:sz="0" w:space="0" w:color="auto"/>
        <w:bottom w:val="none" w:sz="0" w:space="0" w:color="auto"/>
        <w:right w:val="none" w:sz="0" w:space="0" w:color="auto"/>
      </w:divBdr>
      <w:divsChild>
        <w:div w:id="1693847213">
          <w:marLeft w:val="480"/>
          <w:marRight w:val="0"/>
          <w:marTop w:val="0"/>
          <w:marBottom w:val="0"/>
          <w:divBdr>
            <w:top w:val="none" w:sz="0" w:space="0" w:color="auto"/>
            <w:left w:val="none" w:sz="0" w:space="0" w:color="auto"/>
            <w:bottom w:val="none" w:sz="0" w:space="0" w:color="auto"/>
            <w:right w:val="none" w:sz="0" w:space="0" w:color="auto"/>
          </w:divBdr>
        </w:div>
        <w:div w:id="52777509">
          <w:marLeft w:val="480"/>
          <w:marRight w:val="0"/>
          <w:marTop w:val="0"/>
          <w:marBottom w:val="0"/>
          <w:divBdr>
            <w:top w:val="none" w:sz="0" w:space="0" w:color="auto"/>
            <w:left w:val="none" w:sz="0" w:space="0" w:color="auto"/>
            <w:bottom w:val="none" w:sz="0" w:space="0" w:color="auto"/>
            <w:right w:val="none" w:sz="0" w:space="0" w:color="auto"/>
          </w:divBdr>
        </w:div>
        <w:div w:id="927733617">
          <w:marLeft w:val="480"/>
          <w:marRight w:val="0"/>
          <w:marTop w:val="0"/>
          <w:marBottom w:val="0"/>
          <w:divBdr>
            <w:top w:val="none" w:sz="0" w:space="0" w:color="auto"/>
            <w:left w:val="none" w:sz="0" w:space="0" w:color="auto"/>
            <w:bottom w:val="none" w:sz="0" w:space="0" w:color="auto"/>
            <w:right w:val="none" w:sz="0" w:space="0" w:color="auto"/>
          </w:divBdr>
        </w:div>
        <w:div w:id="1195850833">
          <w:marLeft w:val="480"/>
          <w:marRight w:val="0"/>
          <w:marTop w:val="0"/>
          <w:marBottom w:val="0"/>
          <w:divBdr>
            <w:top w:val="none" w:sz="0" w:space="0" w:color="auto"/>
            <w:left w:val="none" w:sz="0" w:space="0" w:color="auto"/>
            <w:bottom w:val="none" w:sz="0" w:space="0" w:color="auto"/>
            <w:right w:val="none" w:sz="0" w:space="0" w:color="auto"/>
          </w:divBdr>
        </w:div>
        <w:div w:id="1196163115">
          <w:marLeft w:val="480"/>
          <w:marRight w:val="0"/>
          <w:marTop w:val="0"/>
          <w:marBottom w:val="0"/>
          <w:divBdr>
            <w:top w:val="none" w:sz="0" w:space="0" w:color="auto"/>
            <w:left w:val="none" w:sz="0" w:space="0" w:color="auto"/>
            <w:bottom w:val="none" w:sz="0" w:space="0" w:color="auto"/>
            <w:right w:val="none" w:sz="0" w:space="0" w:color="auto"/>
          </w:divBdr>
        </w:div>
        <w:div w:id="1836608245">
          <w:marLeft w:val="480"/>
          <w:marRight w:val="0"/>
          <w:marTop w:val="0"/>
          <w:marBottom w:val="0"/>
          <w:divBdr>
            <w:top w:val="none" w:sz="0" w:space="0" w:color="auto"/>
            <w:left w:val="none" w:sz="0" w:space="0" w:color="auto"/>
            <w:bottom w:val="none" w:sz="0" w:space="0" w:color="auto"/>
            <w:right w:val="none" w:sz="0" w:space="0" w:color="auto"/>
          </w:divBdr>
        </w:div>
        <w:div w:id="1103264131">
          <w:marLeft w:val="480"/>
          <w:marRight w:val="0"/>
          <w:marTop w:val="0"/>
          <w:marBottom w:val="0"/>
          <w:divBdr>
            <w:top w:val="none" w:sz="0" w:space="0" w:color="auto"/>
            <w:left w:val="none" w:sz="0" w:space="0" w:color="auto"/>
            <w:bottom w:val="none" w:sz="0" w:space="0" w:color="auto"/>
            <w:right w:val="none" w:sz="0" w:space="0" w:color="auto"/>
          </w:divBdr>
        </w:div>
        <w:div w:id="2074960138">
          <w:marLeft w:val="480"/>
          <w:marRight w:val="0"/>
          <w:marTop w:val="0"/>
          <w:marBottom w:val="0"/>
          <w:divBdr>
            <w:top w:val="none" w:sz="0" w:space="0" w:color="auto"/>
            <w:left w:val="none" w:sz="0" w:space="0" w:color="auto"/>
            <w:bottom w:val="none" w:sz="0" w:space="0" w:color="auto"/>
            <w:right w:val="none" w:sz="0" w:space="0" w:color="auto"/>
          </w:divBdr>
        </w:div>
        <w:div w:id="143592465">
          <w:marLeft w:val="480"/>
          <w:marRight w:val="0"/>
          <w:marTop w:val="0"/>
          <w:marBottom w:val="0"/>
          <w:divBdr>
            <w:top w:val="none" w:sz="0" w:space="0" w:color="auto"/>
            <w:left w:val="none" w:sz="0" w:space="0" w:color="auto"/>
            <w:bottom w:val="none" w:sz="0" w:space="0" w:color="auto"/>
            <w:right w:val="none" w:sz="0" w:space="0" w:color="auto"/>
          </w:divBdr>
        </w:div>
        <w:div w:id="761102121">
          <w:marLeft w:val="480"/>
          <w:marRight w:val="0"/>
          <w:marTop w:val="0"/>
          <w:marBottom w:val="0"/>
          <w:divBdr>
            <w:top w:val="none" w:sz="0" w:space="0" w:color="auto"/>
            <w:left w:val="none" w:sz="0" w:space="0" w:color="auto"/>
            <w:bottom w:val="none" w:sz="0" w:space="0" w:color="auto"/>
            <w:right w:val="none" w:sz="0" w:space="0" w:color="auto"/>
          </w:divBdr>
        </w:div>
        <w:div w:id="1493175105">
          <w:marLeft w:val="480"/>
          <w:marRight w:val="0"/>
          <w:marTop w:val="0"/>
          <w:marBottom w:val="0"/>
          <w:divBdr>
            <w:top w:val="none" w:sz="0" w:space="0" w:color="auto"/>
            <w:left w:val="none" w:sz="0" w:space="0" w:color="auto"/>
            <w:bottom w:val="none" w:sz="0" w:space="0" w:color="auto"/>
            <w:right w:val="none" w:sz="0" w:space="0" w:color="auto"/>
          </w:divBdr>
        </w:div>
        <w:div w:id="151719039">
          <w:marLeft w:val="480"/>
          <w:marRight w:val="0"/>
          <w:marTop w:val="0"/>
          <w:marBottom w:val="0"/>
          <w:divBdr>
            <w:top w:val="none" w:sz="0" w:space="0" w:color="auto"/>
            <w:left w:val="none" w:sz="0" w:space="0" w:color="auto"/>
            <w:bottom w:val="none" w:sz="0" w:space="0" w:color="auto"/>
            <w:right w:val="none" w:sz="0" w:space="0" w:color="auto"/>
          </w:divBdr>
        </w:div>
        <w:div w:id="1599100353">
          <w:marLeft w:val="480"/>
          <w:marRight w:val="0"/>
          <w:marTop w:val="0"/>
          <w:marBottom w:val="0"/>
          <w:divBdr>
            <w:top w:val="none" w:sz="0" w:space="0" w:color="auto"/>
            <w:left w:val="none" w:sz="0" w:space="0" w:color="auto"/>
            <w:bottom w:val="none" w:sz="0" w:space="0" w:color="auto"/>
            <w:right w:val="none" w:sz="0" w:space="0" w:color="auto"/>
          </w:divBdr>
        </w:div>
        <w:div w:id="1040978102">
          <w:marLeft w:val="480"/>
          <w:marRight w:val="0"/>
          <w:marTop w:val="0"/>
          <w:marBottom w:val="0"/>
          <w:divBdr>
            <w:top w:val="none" w:sz="0" w:space="0" w:color="auto"/>
            <w:left w:val="none" w:sz="0" w:space="0" w:color="auto"/>
            <w:bottom w:val="none" w:sz="0" w:space="0" w:color="auto"/>
            <w:right w:val="none" w:sz="0" w:space="0" w:color="auto"/>
          </w:divBdr>
        </w:div>
        <w:div w:id="486946433">
          <w:marLeft w:val="480"/>
          <w:marRight w:val="0"/>
          <w:marTop w:val="0"/>
          <w:marBottom w:val="0"/>
          <w:divBdr>
            <w:top w:val="none" w:sz="0" w:space="0" w:color="auto"/>
            <w:left w:val="none" w:sz="0" w:space="0" w:color="auto"/>
            <w:bottom w:val="none" w:sz="0" w:space="0" w:color="auto"/>
            <w:right w:val="none" w:sz="0" w:space="0" w:color="auto"/>
          </w:divBdr>
        </w:div>
        <w:div w:id="334384720">
          <w:marLeft w:val="480"/>
          <w:marRight w:val="0"/>
          <w:marTop w:val="0"/>
          <w:marBottom w:val="0"/>
          <w:divBdr>
            <w:top w:val="none" w:sz="0" w:space="0" w:color="auto"/>
            <w:left w:val="none" w:sz="0" w:space="0" w:color="auto"/>
            <w:bottom w:val="none" w:sz="0" w:space="0" w:color="auto"/>
            <w:right w:val="none" w:sz="0" w:space="0" w:color="auto"/>
          </w:divBdr>
        </w:div>
        <w:div w:id="1071390778">
          <w:marLeft w:val="480"/>
          <w:marRight w:val="0"/>
          <w:marTop w:val="0"/>
          <w:marBottom w:val="0"/>
          <w:divBdr>
            <w:top w:val="none" w:sz="0" w:space="0" w:color="auto"/>
            <w:left w:val="none" w:sz="0" w:space="0" w:color="auto"/>
            <w:bottom w:val="none" w:sz="0" w:space="0" w:color="auto"/>
            <w:right w:val="none" w:sz="0" w:space="0" w:color="auto"/>
          </w:divBdr>
        </w:div>
        <w:div w:id="1376001097">
          <w:marLeft w:val="480"/>
          <w:marRight w:val="0"/>
          <w:marTop w:val="0"/>
          <w:marBottom w:val="0"/>
          <w:divBdr>
            <w:top w:val="none" w:sz="0" w:space="0" w:color="auto"/>
            <w:left w:val="none" w:sz="0" w:space="0" w:color="auto"/>
            <w:bottom w:val="none" w:sz="0" w:space="0" w:color="auto"/>
            <w:right w:val="none" w:sz="0" w:space="0" w:color="auto"/>
          </w:divBdr>
        </w:div>
        <w:div w:id="1641955244">
          <w:marLeft w:val="480"/>
          <w:marRight w:val="0"/>
          <w:marTop w:val="0"/>
          <w:marBottom w:val="0"/>
          <w:divBdr>
            <w:top w:val="none" w:sz="0" w:space="0" w:color="auto"/>
            <w:left w:val="none" w:sz="0" w:space="0" w:color="auto"/>
            <w:bottom w:val="none" w:sz="0" w:space="0" w:color="auto"/>
            <w:right w:val="none" w:sz="0" w:space="0" w:color="auto"/>
          </w:divBdr>
        </w:div>
        <w:div w:id="953902101">
          <w:marLeft w:val="480"/>
          <w:marRight w:val="0"/>
          <w:marTop w:val="0"/>
          <w:marBottom w:val="0"/>
          <w:divBdr>
            <w:top w:val="none" w:sz="0" w:space="0" w:color="auto"/>
            <w:left w:val="none" w:sz="0" w:space="0" w:color="auto"/>
            <w:bottom w:val="none" w:sz="0" w:space="0" w:color="auto"/>
            <w:right w:val="none" w:sz="0" w:space="0" w:color="auto"/>
          </w:divBdr>
        </w:div>
        <w:div w:id="787284495">
          <w:marLeft w:val="480"/>
          <w:marRight w:val="0"/>
          <w:marTop w:val="0"/>
          <w:marBottom w:val="0"/>
          <w:divBdr>
            <w:top w:val="none" w:sz="0" w:space="0" w:color="auto"/>
            <w:left w:val="none" w:sz="0" w:space="0" w:color="auto"/>
            <w:bottom w:val="none" w:sz="0" w:space="0" w:color="auto"/>
            <w:right w:val="none" w:sz="0" w:space="0" w:color="auto"/>
          </w:divBdr>
        </w:div>
        <w:div w:id="792138695">
          <w:marLeft w:val="480"/>
          <w:marRight w:val="0"/>
          <w:marTop w:val="0"/>
          <w:marBottom w:val="0"/>
          <w:divBdr>
            <w:top w:val="none" w:sz="0" w:space="0" w:color="auto"/>
            <w:left w:val="none" w:sz="0" w:space="0" w:color="auto"/>
            <w:bottom w:val="none" w:sz="0" w:space="0" w:color="auto"/>
            <w:right w:val="none" w:sz="0" w:space="0" w:color="auto"/>
          </w:divBdr>
        </w:div>
        <w:div w:id="1828129847">
          <w:marLeft w:val="480"/>
          <w:marRight w:val="0"/>
          <w:marTop w:val="0"/>
          <w:marBottom w:val="0"/>
          <w:divBdr>
            <w:top w:val="none" w:sz="0" w:space="0" w:color="auto"/>
            <w:left w:val="none" w:sz="0" w:space="0" w:color="auto"/>
            <w:bottom w:val="none" w:sz="0" w:space="0" w:color="auto"/>
            <w:right w:val="none" w:sz="0" w:space="0" w:color="auto"/>
          </w:divBdr>
        </w:div>
        <w:div w:id="1943607923">
          <w:marLeft w:val="480"/>
          <w:marRight w:val="0"/>
          <w:marTop w:val="0"/>
          <w:marBottom w:val="0"/>
          <w:divBdr>
            <w:top w:val="none" w:sz="0" w:space="0" w:color="auto"/>
            <w:left w:val="none" w:sz="0" w:space="0" w:color="auto"/>
            <w:bottom w:val="none" w:sz="0" w:space="0" w:color="auto"/>
            <w:right w:val="none" w:sz="0" w:space="0" w:color="auto"/>
          </w:divBdr>
        </w:div>
        <w:div w:id="1129713308">
          <w:marLeft w:val="480"/>
          <w:marRight w:val="0"/>
          <w:marTop w:val="0"/>
          <w:marBottom w:val="0"/>
          <w:divBdr>
            <w:top w:val="none" w:sz="0" w:space="0" w:color="auto"/>
            <w:left w:val="none" w:sz="0" w:space="0" w:color="auto"/>
            <w:bottom w:val="none" w:sz="0" w:space="0" w:color="auto"/>
            <w:right w:val="none" w:sz="0" w:space="0" w:color="auto"/>
          </w:divBdr>
        </w:div>
        <w:div w:id="2067487167">
          <w:marLeft w:val="480"/>
          <w:marRight w:val="0"/>
          <w:marTop w:val="0"/>
          <w:marBottom w:val="0"/>
          <w:divBdr>
            <w:top w:val="none" w:sz="0" w:space="0" w:color="auto"/>
            <w:left w:val="none" w:sz="0" w:space="0" w:color="auto"/>
            <w:bottom w:val="none" w:sz="0" w:space="0" w:color="auto"/>
            <w:right w:val="none" w:sz="0" w:space="0" w:color="auto"/>
          </w:divBdr>
        </w:div>
        <w:div w:id="1978021">
          <w:marLeft w:val="480"/>
          <w:marRight w:val="0"/>
          <w:marTop w:val="0"/>
          <w:marBottom w:val="0"/>
          <w:divBdr>
            <w:top w:val="none" w:sz="0" w:space="0" w:color="auto"/>
            <w:left w:val="none" w:sz="0" w:space="0" w:color="auto"/>
            <w:bottom w:val="none" w:sz="0" w:space="0" w:color="auto"/>
            <w:right w:val="none" w:sz="0" w:space="0" w:color="auto"/>
          </w:divBdr>
        </w:div>
        <w:div w:id="1804426769">
          <w:marLeft w:val="480"/>
          <w:marRight w:val="0"/>
          <w:marTop w:val="0"/>
          <w:marBottom w:val="0"/>
          <w:divBdr>
            <w:top w:val="none" w:sz="0" w:space="0" w:color="auto"/>
            <w:left w:val="none" w:sz="0" w:space="0" w:color="auto"/>
            <w:bottom w:val="none" w:sz="0" w:space="0" w:color="auto"/>
            <w:right w:val="none" w:sz="0" w:space="0" w:color="auto"/>
          </w:divBdr>
        </w:div>
        <w:div w:id="1635136322">
          <w:marLeft w:val="480"/>
          <w:marRight w:val="0"/>
          <w:marTop w:val="0"/>
          <w:marBottom w:val="0"/>
          <w:divBdr>
            <w:top w:val="none" w:sz="0" w:space="0" w:color="auto"/>
            <w:left w:val="none" w:sz="0" w:space="0" w:color="auto"/>
            <w:bottom w:val="none" w:sz="0" w:space="0" w:color="auto"/>
            <w:right w:val="none" w:sz="0" w:space="0" w:color="auto"/>
          </w:divBdr>
        </w:div>
        <w:div w:id="1343704514">
          <w:marLeft w:val="480"/>
          <w:marRight w:val="0"/>
          <w:marTop w:val="0"/>
          <w:marBottom w:val="0"/>
          <w:divBdr>
            <w:top w:val="none" w:sz="0" w:space="0" w:color="auto"/>
            <w:left w:val="none" w:sz="0" w:space="0" w:color="auto"/>
            <w:bottom w:val="none" w:sz="0" w:space="0" w:color="auto"/>
            <w:right w:val="none" w:sz="0" w:space="0" w:color="auto"/>
          </w:divBdr>
        </w:div>
        <w:div w:id="1891570573">
          <w:marLeft w:val="480"/>
          <w:marRight w:val="0"/>
          <w:marTop w:val="0"/>
          <w:marBottom w:val="0"/>
          <w:divBdr>
            <w:top w:val="none" w:sz="0" w:space="0" w:color="auto"/>
            <w:left w:val="none" w:sz="0" w:space="0" w:color="auto"/>
            <w:bottom w:val="none" w:sz="0" w:space="0" w:color="auto"/>
            <w:right w:val="none" w:sz="0" w:space="0" w:color="auto"/>
          </w:divBdr>
        </w:div>
        <w:div w:id="1839809685">
          <w:marLeft w:val="480"/>
          <w:marRight w:val="0"/>
          <w:marTop w:val="0"/>
          <w:marBottom w:val="0"/>
          <w:divBdr>
            <w:top w:val="none" w:sz="0" w:space="0" w:color="auto"/>
            <w:left w:val="none" w:sz="0" w:space="0" w:color="auto"/>
            <w:bottom w:val="none" w:sz="0" w:space="0" w:color="auto"/>
            <w:right w:val="none" w:sz="0" w:space="0" w:color="auto"/>
          </w:divBdr>
        </w:div>
        <w:div w:id="996805790">
          <w:marLeft w:val="480"/>
          <w:marRight w:val="0"/>
          <w:marTop w:val="0"/>
          <w:marBottom w:val="0"/>
          <w:divBdr>
            <w:top w:val="none" w:sz="0" w:space="0" w:color="auto"/>
            <w:left w:val="none" w:sz="0" w:space="0" w:color="auto"/>
            <w:bottom w:val="none" w:sz="0" w:space="0" w:color="auto"/>
            <w:right w:val="none" w:sz="0" w:space="0" w:color="auto"/>
          </w:divBdr>
        </w:div>
        <w:div w:id="1385063323">
          <w:marLeft w:val="480"/>
          <w:marRight w:val="0"/>
          <w:marTop w:val="0"/>
          <w:marBottom w:val="0"/>
          <w:divBdr>
            <w:top w:val="none" w:sz="0" w:space="0" w:color="auto"/>
            <w:left w:val="none" w:sz="0" w:space="0" w:color="auto"/>
            <w:bottom w:val="none" w:sz="0" w:space="0" w:color="auto"/>
            <w:right w:val="none" w:sz="0" w:space="0" w:color="auto"/>
          </w:divBdr>
        </w:div>
        <w:div w:id="1913540792">
          <w:marLeft w:val="480"/>
          <w:marRight w:val="0"/>
          <w:marTop w:val="0"/>
          <w:marBottom w:val="0"/>
          <w:divBdr>
            <w:top w:val="none" w:sz="0" w:space="0" w:color="auto"/>
            <w:left w:val="none" w:sz="0" w:space="0" w:color="auto"/>
            <w:bottom w:val="none" w:sz="0" w:space="0" w:color="auto"/>
            <w:right w:val="none" w:sz="0" w:space="0" w:color="auto"/>
          </w:divBdr>
        </w:div>
        <w:div w:id="333260834">
          <w:marLeft w:val="480"/>
          <w:marRight w:val="0"/>
          <w:marTop w:val="0"/>
          <w:marBottom w:val="0"/>
          <w:divBdr>
            <w:top w:val="none" w:sz="0" w:space="0" w:color="auto"/>
            <w:left w:val="none" w:sz="0" w:space="0" w:color="auto"/>
            <w:bottom w:val="none" w:sz="0" w:space="0" w:color="auto"/>
            <w:right w:val="none" w:sz="0" w:space="0" w:color="auto"/>
          </w:divBdr>
        </w:div>
        <w:div w:id="446117661">
          <w:marLeft w:val="480"/>
          <w:marRight w:val="0"/>
          <w:marTop w:val="0"/>
          <w:marBottom w:val="0"/>
          <w:divBdr>
            <w:top w:val="none" w:sz="0" w:space="0" w:color="auto"/>
            <w:left w:val="none" w:sz="0" w:space="0" w:color="auto"/>
            <w:bottom w:val="none" w:sz="0" w:space="0" w:color="auto"/>
            <w:right w:val="none" w:sz="0" w:space="0" w:color="auto"/>
          </w:divBdr>
        </w:div>
        <w:div w:id="190192757">
          <w:marLeft w:val="480"/>
          <w:marRight w:val="0"/>
          <w:marTop w:val="0"/>
          <w:marBottom w:val="0"/>
          <w:divBdr>
            <w:top w:val="none" w:sz="0" w:space="0" w:color="auto"/>
            <w:left w:val="none" w:sz="0" w:space="0" w:color="auto"/>
            <w:bottom w:val="none" w:sz="0" w:space="0" w:color="auto"/>
            <w:right w:val="none" w:sz="0" w:space="0" w:color="auto"/>
          </w:divBdr>
        </w:div>
        <w:div w:id="446313016">
          <w:marLeft w:val="480"/>
          <w:marRight w:val="0"/>
          <w:marTop w:val="0"/>
          <w:marBottom w:val="0"/>
          <w:divBdr>
            <w:top w:val="none" w:sz="0" w:space="0" w:color="auto"/>
            <w:left w:val="none" w:sz="0" w:space="0" w:color="auto"/>
            <w:bottom w:val="none" w:sz="0" w:space="0" w:color="auto"/>
            <w:right w:val="none" w:sz="0" w:space="0" w:color="auto"/>
          </w:divBdr>
        </w:div>
      </w:divsChild>
    </w:div>
    <w:div w:id="347409233">
      <w:bodyDiv w:val="1"/>
      <w:marLeft w:val="0"/>
      <w:marRight w:val="0"/>
      <w:marTop w:val="0"/>
      <w:marBottom w:val="0"/>
      <w:divBdr>
        <w:top w:val="none" w:sz="0" w:space="0" w:color="auto"/>
        <w:left w:val="none" w:sz="0" w:space="0" w:color="auto"/>
        <w:bottom w:val="none" w:sz="0" w:space="0" w:color="auto"/>
        <w:right w:val="none" w:sz="0" w:space="0" w:color="auto"/>
      </w:divBdr>
      <w:divsChild>
        <w:div w:id="1918904246">
          <w:marLeft w:val="0"/>
          <w:marRight w:val="0"/>
          <w:marTop w:val="0"/>
          <w:marBottom w:val="0"/>
          <w:divBdr>
            <w:top w:val="none" w:sz="0" w:space="0" w:color="auto"/>
            <w:left w:val="none" w:sz="0" w:space="0" w:color="auto"/>
            <w:bottom w:val="none" w:sz="0" w:space="0" w:color="auto"/>
            <w:right w:val="none" w:sz="0" w:space="0" w:color="auto"/>
          </w:divBdr>
          <w:divsChild>
            <w:div w:id="23104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684520">
      <w:bodyDiv w:val="1"/>
      <w:marLeft w:val="0"/>
      <w:marRight w:val="0"/>
      <w:marTop w:val="0"/>
      <w:marBottom w:val="0"/>
      <w:divBdr>
        <w:top w:val="none" w:sz="0" w:space="0" w:color="auto"/>
        <w:left w:val="none" w:sz="0" w:space="0" w:color="auto"/>
        <w:bottom w:val="none" w:sz="0" w:space="0" w:color="auto"/>
        <w:right w:val="none" w:sz="0" w:space="0" w:color="auto"/>
      </w:divBdr>
      <w:divsChild>
        <w:div w:id="912011651">
          <w:marLeft w:val="0"/>
          <w:marRight w:val="0"/>
          <w:marTop w:val="0"/>
          <w:marBottom w:val="0"/>
          <w:divBdr>
            <w:top w:val="none" w:sz="0" w:space="0" w:color="auto"/>
            <w:left w:val="none" w:sz="0" w:space="0" w:color="auto"/>
            <w:bottom w:val="none" w:sz="0" w:space="0" w:color="auto"/>
            <w:right w:val="none" w:sz="0" w:space="0" w:color="auto"/>
          </w:divBdr>
        </w:div>
      </w:divsChild>
    </w:div>
    <w:div w:id="357892413">
      <w:bodyDiv w:val="1"/>
      <w:marLeft w:val="0"/>
      <w:marRight w:val="0"/>
      <w:marTop w:val="0"/>
      <w:marBottom w:val="0"/>
      <w:divBdr>
        <w:top w:val="none" w:sz="0" w:space="0" w:color="auto"/>
        <w:left w:val="none" w:sz="0" w:space="0" w:color="auto"/>
        <w:bottom w:val="none" w:sz="0" w:space="0" w:color="auto"/>
        <w:right w:val="none" w:sz="0" w:space="0" w:color="auto"/>
      </w:divBdr>
    </w:div>
    <w:div w:id="370493457">
      <w:bodyDiv w:val="1"/>
      <w:marLeft w:val="0"/>
      <w:marRight w:val="0"/>
      <w:marTop w:val="0"/>
      <w:marBottom w:val="0"/>
      <w:divBdr>
        <w:top w:val="none" w:sz="0" w:space="0" w:color="auto"/>
        <w:left w:val="none" w:sz="0" w:space="0" w:color="auto"/>
        <w:bottom w:val="none" w:sz="0" w:space="0" w:color="auto"/>
        <w:right w:val="none" w:sz="0" w:space="0" w:color="auto"/>
      </w:divBdr>
    </w:div>
    <w:div w:id="370695553">
      <w:bodyDiv w:val="1"/>
      <w:marLeft w:val="0"/>
      <w:marRight w:val="0"/>
      <w:marTop w:val="0"/>
      <w:marBottom w:val="0"/>
      <w:divBdr>
        <w:top w:val="none" w:sz="0" w:space="0" w:color="auto"/>
        <w:left w:val="none" w:sz="0" w:space="0" w:color="auto"/>
        <w:bottom w:val="none" w:sz="0" w:space="0" w:color="auto"/>
        <w:right w:val="none" w:sz="0" w:space="0" w:color="auto"/>
      </w:divBdr>
      <w:divsChild>
        <w:div w:id="464128812">
          <w:marLeft w:val="0"/>
          <w:marRight w:val="0"/>
          <w:marTop w:val="0"/>
          <w:marBottom w:val="0"/>
          <w:divBdr>
            <w:top w:val="none" w:sz="0" w:space="0" w:color="auto"/>
            <w:left w:val="none" w:sz="0" w:space="0" w:color="auto"/>
            <w:bottom w:val="none" w:sz="0" w:space="0" w:color="auto"/>
            <w:right w:val="none" w:sz="0" w:space="0" w:color="auto"/>
          </w:divBdr>
          <w:divsChild>
            <w:div w:id="189211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589100">
      <w:bodyDiv w:val="1"/>
      <w:marLeft w:val="0"/>
      <w:marRight w:val="0"/>
      <w:marTop w:val="0"/>
      <w:marBottom w:val="0"/>
      <w:divBdr>
        <w:top w:val="none" w:sz="0" w:space="0" w:color="auto"/>
        <w:left w:val="none" w:sz="0" w:space="0" w:color="auto"/>
        <w:bottom w:val="none" w:sz="0" w:space="0" w:color="auto"/>
        <w:right w:val="none" w:sz="0" w:space="0" w:color="auto"/>
      </w:divBdr>
    </w:div>
    <w:div w:id="399668784">
      <w:bodyDiv w:val="1"/>
      <w:marLeft w:val="0"/>
      <w:marRight w:val="0"/>
      <w:marTop w:val="0"/>
      <w:marBottom w:val="0"/>
      <w:divBdr>
        <w:top w:val="none" w:sz="0" w:space="0" w:color="auto"/>
        <w:left w:val="none" w:sz="0" w:space="0" w:color="auto"/>
        <w:bottom w:val="none" w:sz="0" w:space="0" w:color="auto"/>
        <w:right w:val="none" w:sz="0" w:space="0" w:color="auto"/>
      </w:divBdr>
    </w:div>
    <w:div w:id="435371256">
      <w:bodyDiv w:val="1"/>
      <w:marLeft w:val="0"/>
      <w:marRight w:val="0"/>
      <w:marTop w:val="0"/>
      <w:marBottom w:val="0"/>
      <w:divBdr>
        <w:top w:val="none" w:sz="0" w:space="0" w:color="auto"/>
        <w:left w:val="none" w:sz="0" w:space="0" w:color="auto"/>
        <w:bottom w:val="none" w:sz="0" w:space="0" w:color="auto"/>
        <w:right w:val="none" w:sz="0" w:space="0" w:color="auto"/>
      </w:divBdr>
    </w:div>
    <w:div w:id="440809224">
      <w:bodyDiv w:val="1"/>
      <w:marLeft w:val="0"/>
      <w:marRight w:val="0"/>
      <w:marTop w:val="0"/>
      <w:marBottom w:val="0"/>
      <w:divBdr>
        <w:top w:val="none" w:sz="0" w:space="0" w:color="auto"/>
        <w:left w:val="none" w:sz="0" w:space="0" w:color="auto"/>
        <w:bottom w:val="none" w:sz="0" w:space="0" w:color="auto"/>
        <w:right w:val="none" w:sz="0" w:space="0" w:color="auto"/>
      </w:divBdr>
    </w:div>
    <w:div w:id="442917556">
      <w:bodyDiv w:val="1"/>
      <w:marLeft w:val="0"/>
      <w:marRight w:val="0"/>
      <w:marTop w:val="0"/>
      <w:marBottom w:val="0"/>
      <w:divBdr>
        <w:top w:val="none" w:sz="0" w:space="0" w:color="auto"/>
        <w:left w:val="none" w:sz="0" w:space="0" w:color="auto"/>
        <w:bottom w:val="none" w:sz="0" w:space="0" w:color="auto"/>
        <w:right w:val="none" w:sz="0" w:space="0" w:color="auto"/>
      </w:divBdr>
    </w:div>
    <w:div w:id="484668046">
      <w:bodyDiv w:val="1"/>
      <w:marLeft w:val="0"/>
      <w:marRight w:val="0"/>
      <w:marTop w:val="0"/>
      <w:marBottom w:val="0"/>
      <w:divBdr>
        <w:top w:val="none" w:sz="0" w:space="0" w:color="auto"/>
        <w:left w:val="none" w:sz="0" w:space="0" w:color="auto"/>
        <w:bottom w:val="none" w:sz="0" w:space="0" w:color="auto"/>
        <w:right w:val="none" w:sz="0" w:space="0" w:color="auto"/>
      </w:divBdr>
    </w:div>
    <w:div w:id="494031441">
      <w:bodyDiv w:val="1"/>
      <w:marLeft w:val="0"/>
      <w:marRight w:val="0"/>
      <w:marTop w:val="0"/>
      <w:marBottom w:val="0"/>
      <w:divBdr>
        <w:top w:val="none" w:sz="0" w:space="0" w:color="auto"/>
        <w:left w:val="none" w:sz="0" w:space="0" w:color="auto"/>
        <w:bottom w:val="none" w:sz="0" w:space="0" w:color="auto"/>
        <w:right w:val="none" w:sz="0" w:space="0" w:color="auto"/>
      </w:divBdr>
    </w:div>
    <w:div w:id="504245078">
      <w:bodyDiv w:val="1"/>
      <w:marLeft w:val="0"/>
      <w:marRight w:val="0"/>
      <w:marTop w:val="0"/>
      <w:marBottom w:val="0"/>
      <w:divBdr>
        <w:top w:val="none" w:sz="0" w:space="0" w:color="auto"/>
        <w:left w:val="none" w:sz="0" w:space="0" w:color="auto"/>
        <w:bottom w:val="none" w:sz="0" w:space="0" w:color="auto"/>
        <w:right w:val="none" w:sz="0" w:space="0" w:color="auto"/>
      </w:divBdr>
    </w:div>
    <w:div w:id="505559828">
      <w:bodyDiv w:val="1"/>
      <w:marLeft w:val="0"/>
      <w:marRight w:val="0"/>
      <w:marTop w:val="0"/>
      <w:marBottom w:val="0"/>
      <w:divBdr>
        <w:top w:val="none" w:sz="0" w:space="0" w:color="auto"/>
        <w:left w:val="none" w:sz="0" w:space="0" w:color="auto"/>
        <w:bottom w:val="none" w:sz="0" w:space="0" w:color="auto"/>
        <w:right w:val="none" w:sz="0" w:space="0" w:color="auto"/>
      </w:divBdr>
    </w:div>
    <w:div w:id="510222203">
      <w:bodyDiv w:val="1"/>
      <w:marLeft w:val="0"/>
      <w:marRight w:val="0"/>
      <w:marTop w:val="0"/>
      <w:marBottom w:val="0"/>
      <w:divBdr>
        <w:top w:val="none" w:sz="0" w:space="0" w:color="auto"/>
        <w:left w:val="none" w:sz="0" w:space="0" w:color="auto"/>
        <w:bottom w:val="none" w:sz="0" w:space="0" w:color="auto"/>
        <w:right w:val="none" w:sz="0" w:space="0" w:color="auto"/>
      </w:divBdr>
    </w:div>
    <w:div w:id="512963785">
      <w:bodyDiv w:val="1"/>
      <w:marLeft w:val="0"/>
      <w:marRight w:val="0"/>
      <w:marTop w:val="0"/>
      <w:marBottom w:val="0"/>
      <w:divBdr>
        <w:top w:val="none" w:sz="0" w:space="0" w:color="auto"/>
        <w:left w:val="none" w:sz="0" w:space="0" w:color="auto"/>
        <w:bottom w:val="none" w:sz="0" w:space="0" w:color="auto"/>
        <w:right w:val="none" w:sz="0" w:space="0" w:color="auto"/>
      </w:divBdr>
      <w:divsChild>
        <w:div w:id="1781214859">
          <w:marLeft w:val="0"/>
          <w:marRight w:val="0"/>
          <w:marTop w:val="0"/>
          <w:marBottom w:val="0"/>
          <w:divBdr>
            <w:top w:val="none" w:sz="0" w:space="0" w:color="auto"/>
            <w:left w:val="none" w:sz="0" w:space="0" w:color="auto"/>
            <w:bottom w:val="none" w:sz="0" w:space="0" w:color="auto"/>
            <w:right w:val="none" w:sz="0" w:space="0" w:color="auto"/>
          </w:divBdr>
          <w:divsChild>
            <w:div w:id="68663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060278">
      <w:bodyDiv w:val="1"/>
      <w:marLeft w:val="0"/>
      <w:marRight w:val="0"/>
      <w:marTop w:val="0"/>
      <w:marBottom w:val="0"/>
      <w:divBdr>
        <w:top w:val="none" w:sz="0" w:space="0" w:color="auto"/>
        <w:left w:val="none" w:sz="0" w:space="0" w:color="auto"/>
        <w:bottom w:val="none" w:sz="0" w:space="0" w:color="auto"/>
        <w:right w:val="none" w:sz="0" w:space="0" w:color="auto"/>
      </w:divBdr>
      <w:divsChild>
        <w:div w:id="1683316352">
          <w:marLeft w:val="480"/>
          <w:marRight w:val="0"/>
          <w:marTop w:val="0"/>
          <w:marBottom w:val="0"/>
          <w:divBdr>
            <w:top w:val="none" w:sz="0" w:space="0" w:color="auto"/>
            <w:left w:val="none" w:sz="0" w:space="0" w:color="auto"/>
            <w:bottom w:val="none" w:sz="0" w:space="0" w:color="auto"/>
            <w:right w:val="none" w:sz="0" w:space="0" w:color="auto"/>
          </w:divBdr>
        </w:div>
        <w:div w:id="899557324">
          <w:marLeft w:val="480"/>
          <w:marRight w:val="0"/>
          <w:marTop w:val="0"/>
          <w:marBottom w:val="0"/>
          <w:divBdr>
            <w:top w:val="none" w:sz="0" w:space="0" w:color="auto"/>
            <w:left w:val="none" w:sz="0" w:space="0" w:color="auto"/>
            <w:bottom w:val="none" w:sz="0" w:space="0" w:color="auto"/>
            <w:right w:val="none" w:sz="0" w:space="0" w:color="auto"/>
          </w:divBdr>
        </w:div>
        <w:div w:id="953828496">
          <w:marLeft w:val="480"/>
          <w:marRight w:val="0"/>
          <w:marTop w:val="0"/>
          <w:marBottom w:val="0"/>
          <w:divBdr>
            <w:top w:val="none" w:sz="0" w:space="0" w:color="auto"/>
            <w:left w:val="none" w:sz="0" w:space="0" w:color="auto"/>
            <w:bottom w:val="none" w:sz="0" w:space="0" w:color="auto"/>
            <w:right w:val="none" w:sz="0" w:space="0" w:color="auto"/>
          </w:divBdr>
        </w:div>
        <w:div w:id="756631412">
          <w:marLeft w:val="480"/>
          <w:marRight w:val="0"/>
          <w:marTop w:val="0"/>
          <w:marBottom w:val="0"/>
          <w:divBdr>
            <w:top w:val="none" w:sz="0" w:space="0" w:color="auto"/>
            <w:left w:val="none" w:sz="0" w:space="0" w:color="auto"/>
            <w:bottom w:val="none" w:sz="0" w:space="0" w:color="auto"/>
            <w:right w:val="none" w:sz="0" w:space="0" w:color="auto"/>
          </w:divBdr>
        </w:div>
        <w:div w:id="2082094654">
          <w:marLeft w:val="480"/>
          <w:marRight w:val="0"/>
          <w:marTop w:val="0"/>
          <w:marBottom w:val="0"/>
          <w:divBdr>
            <w:top w:val="none" w:sz="0" w:space="0" w:color="auto"/>
            <w:left w:val="none" w:sz="0" w:space="0" w:color="auto"/>
            <w:bottom w:val="none" w:sz="0" w:space="0" w:color="auto"/>
            <w:right w:val="none" w:sz="0" w:space="0" w:color="auto"/>
          </w:divBdr>
        </w:div>
        <w:div w:id="514347678">
          <w:marLeft w:val="480"/>
          <w:marRight w:val="0"/>
          <w:marTop w:val="0"/>
          <w:marBottom w:val="0"/>
          <w:divBdr>
            <w:top w:val="none" w:sz="0" w:space="0" w:color="auto"/>
            <w:left w:val="none" w:sz="0" w:space="0" w:color="auto"/>
            <w:bottom w:val="none" w:sz="0" w:space="0" w:color="auto"/>
            <w:right w:val="none" w:sz="0" w:space="0" w:color="auto"/>
          </w:divBdr>
        </w:div>
        <w:div w:id="609122745">
          <w:marLeft w:val="480"/>
          <w:marRight w:val="0"/>
          <w:marTop w:val="0"/>
          <w:marBottom w:val="0"/>
          <w:divBdr>
            <w:top w:val="none" w:sz="0" w:space="0" w:color="auto"/>
            <w:left w:val="none" w:sz="0" w:space="0" w:color="auto"/>
            <w:bottom w:val="none" w:sz="0" w:space="0" w:color="auto"/>
            <w:right w:val="none" w:sz="0" w:space="0" w:color="auto"/>
          </w:divBdr>
        </w:div>
        <w:div w:id="1868634524">
          <w:marLeft w:val="480"/>
          <w:marRight w:val="0"/>
          <w:marTop w:val="0"/>
          <w:marBottom w:val="0"/>
          <w:divBdr>
            <w:top w:val="none" w:sz="0" w:space="0" w:color="auto"/>
            <w:left w:val="none" w:sz="0" w:space="0" w:color="auto"/>
            <w:bottom w:val="none" w:sz="0" w:space="0" w:color="auto"/>
            <w:right w:val="none" w:sz="0" w:space="0" w:color="auto"/>
          </w:divBdr>
        </w:div>
        <w:div w:id="702366450">
          <w:marLeft w:val="480"/>
          <w:marRight w:val="0"/>
          <w:marTop w:val="0"/>
          <w:marBottom w:val="0"/>
          <w:divBdr>
            <w:top w:val="none" w:sz="0" w:space="0" w:color="auto"/>
            <w:left w:val="none" w:sz="0" w:space="0" w:color="auto"/>
            <w:bottom w:val="none" w:sz="0" w:space="0" w:color="auto"/>
            <w:right w:val="none" w:sz="0" w:space="0" w:color="auto"/>
          </w:divBdr>
        </w:div>
        <w:div w:id="407115514">
          <w:marLeft w:val="480"/>
          <w:marRight w:val="0"/>
          <w:marTop w:val="0"/>
          <w:marBottom w:val="0"/>
          <w:divBdr>
            <w:top w:val="none" w:sz="0" w:space="0" w:color="auto"/>
            <w:left w:val="none" w:sz="0" w:space="0" w:color="auto"/>
            <w:bottom w:val="none" w:sz="0" w:space="0" w:color="auto"/>
            <w:right w:val="none" w:sz="0" w:space="0" w:color="auto"/>
          </w:divBdr>
        </w:div>
        <w:div w:id="1891071701">
          <w:marLeft w:val="480"/>
          <w:marRight w:val="0"/>
          <w:marTop w:val="0"/>
          <w:marBottom w:val="0"/>
          <w:divBdr>
            <w:top w:val="none" w:sz="0" w:space="0" w:color="auto"/>
            <w:left w:val="none" w:sz="0" w:space="0" w:color="auto"/>
            <w:bottom w:val="none" w:sz="0" w:space="0" w:color="auto"/>
            <w:right w:val="none" w:sz="0" w:space="0" w:color="auto"/>
          </w:divBdr>
        </w:div>
        <w:div w:id="1501040414">
          <w:marLeft w:val="480"/>
          <w:marRight w:val="0"/>
          <w:marTop w:val="0"/>
          <w:marBottom w:val="0"/>
          <w:divBdr>
            <w:top w:val="none" w:sz="0" w:space="0" w:color="auto"/>
            <w:left w:val="none" w:sz="0" w:space="0" w:color="auto"/>
            <w:bottom w:val="none" w:sz="0" w:space="0" w:color="auto"/>
            <w:right w:val="none" w:sz="0" w:space="0" w:color="auto"/>
          </w:divBdr>
        </w:div>
        <w:div w:id="871383913">
          <w:marLeft w:val="480"/>
          <w:marRight w:val="0"/>
          <w:marTop w:val="0"/>
          <w:marBottom w:val="0"/>
          <w:divBdr>
            <w:top w:val="none" w:sz="0" w:space="0" w:color="auto"/>
            <w:left w:val="none" w:sz="0" w:space="0" w:color="auto"/>
            <w:bottom w:val="none" w:sz="0" w:space="0" w:color="auto"/>
            <w:right w:val="none" w:sz="0" w:space="0" w:color="auto"/>
          </w:divBdr>
        </w:div>
        <w:div w:id="320086132">
          <w:marLeft w:val="480"/>
          <w:marRight w:val="0"/>
          <w:marTop w:val="0"/>
          <w:marBottom w:val="0"/>
          <w:divBdr>
            <w:top w:val="none" w:sz="0" w:space="0" w:color="auto"/>
            <w:left w:val="none" w:sz="0" w:space="0" w:color="auto"/>
            <w:bottom w:val="none" w:sz="0" w:space="0" w:color="auto"/>
            <w:right w:val="none" w:sz="0" w:space="0" w:color="auto"/>
          </w:divBdr>
        </w:div>
        <w:div w:id="1050499841">
          <w:marLeft w:val="480"/>
          <w:marRight w:val="0"/>
          <w:marTop w:val="0"/>
          <w:marBottom w:val="0"/>
          <w:divBdr>
            <w:top w:val="none" w:sz="0" w:space="0" w:color="auto"/>
            <w:left w:val="none" w:sz="0" w:space="0" w:color="auto"/>
            <w:bottom w:val="none" w:sz="0" w:space="0" w:color="auto"/>
            <w:right w:val="none" w:sz="0" w:space="0" w:color="auto"/>
          </w:divBdr>
        </w:div>
        <w:div w:id="2022974592">
          <w:marLeft w:val="480"/>
          <w:marRight w:val="0"/>
          <w:marTop w:val="0"/>
          <w:marBottom w:val="0"/>
          <w:divBdr>
            <w:top w:val="none" w:sz="0" w:space="0" w:color="auto"/>
            <w:left w:val="none" w:sz="0" w:space="0" w:color="auto"/>
            <w:bottom w:val="none" w:sz="0" w:space="0" w:color="auto"/>
            <w:right w:val="none" w:sz="0" w:space="0" w:color="auto"/>
          </w:divBdr>
        </w:div>
        <w:div w:id="1107581458">
          <w:marLeft w:val="480"/>
          <w:marRight w:val="0"/>
          <w:marTop w:val="0"/>
          <w:marBottom w:val="0"/>
          <w:divBdr>
            <w:top w:val="none" w:sz="0" w:space="0" w:color="auto"/>
            <w:left w:val="none" w:sz="0" w:space="0" w:color="auto"/>
            <w:bottom w:val="none" w:sz="0" w:space="0" w:color="auto"/>
            <w:right w:val="none" w:sz="0" w:space="0" w:color="auto"/>
          </w:divBdr>
        </w:div>
        <w:div w:id="62025121">
          <w:marLeft w:val="480"/>
          <w:marRight w:val="0"/>
          <w:marTop w:val="0"/>
          <w:marBottom w:val="0"/>
          <w:divBdr>
            <w:top w:val="none" w:sz="0" w:space="0" w:color="auto"/>
            <w:left w:val="none" w:sz="0" w:space="0" w:color="auto"/>
            <w:bottom w:val="none" w:sz="0" w:space="0" w:color="auto"/>
            <w:right w:val="none" w:sz="0" w:space="0" w:color="auto"/>
          </w:divBdr>
        </w:div>
        <w:div w:id="1745449904">
          <w:marLeft w:val="480"/>
          <w:marRight w:val="0"/>
          <w:marTop w:val="0"/>
          <w:marBottom w:val="0"/>
          <w:divBdr>
            <w:top w:val="none" w:sz="0" w:space="0" w:color="auto"/>
            <w:left w:val="none" w:sz="0" w:space="0" w:color="auto"/>
            <w:bottom w:val="none" w:sz="0" w:space="0" w:color="auto"/>
            <w:right w:val="none" w:sz="0" w:space="0" w:color="auto"/>
          </w:divBdr>
        </w:div>
        <w:div w:id="854080992">
          <w:marLeft w:val="480"/>
          <w:marRight w:val="0"/>
          <w:marTop w:val="0"/>
          <w:marBottom w:val="0"/>
          <w:divBdr>
            <w:top w:val="none" w:sz="0" w:space="0" w:color="auto"/>
            <w:left w:val="none" w:sz="0" w:space="0" w:color="auto"/>
            <w:bottom w:val="none" w:sz="0" w:space="0" w:color="auto"/>
            <w:right w:val="none" w:sz="0" w:space="0" w:color="auto"/>
          </w:divBdr>
        </w:div>
        <w:div w:id="178127876">
          <w:marLeft w:val="480"/>
          <w:marRight w:val="0"/>
          <w:marTop w:val="0"/>
          <w:marBottom w:val="0"/>
          <w:divBdr>
            <w:top w:val="none" w:sz="0" w:space="0" w:color="auto"/>
            <w:left w:val="none" w:sz="0" w:space="0" w:color="auto"/>
            <w:bottom w:val="none" w:sz="0" w:space="0" w:color="auto"/>
            <w:right w:val="none" w:sz="0" w:space="0" w:color="auto"/>
          </w:divBdr>
        </w:div>
        <w:div w:id="1001003800">
          <w:marLeft w:val="480"/>
          <w:marRight w:val="0"/>
          <w:marTop w:val="0"/>
          <w:marBottom w:val="0"/>
          <w:divBdr>
            <w:top w:val="none" w:sz="0" w:space="0" w:color="auto"/>
            <w:left w:val="none" w:sz="0" w:space="0" w:color="auto"/>
            <w:bottom w:val="none" w:sz="0" w:space="0" w:color="auto"/>
            <w:right w:val="none" w:sz="0" w:space="0" w:color="auto"/>
          </w:divBdr>
        </w:div>
        <w:div w:id="604466151">
          <w:marLeft w:val="480"/>
          <w:marRight w:val="0"/>
          <w:marTop w:val="0"/>
          <w:marBottom w:val="0"/>
          <w:divBdr>
            <w:top w:val="none" w:sz="0" w:space="0" w:color="auto"/>
            <w:left w:val="none" w:sz="0" w:space="0" w:color="auto"/>
            <w:bottom w:val="none" w:sz="0" w:space="0" w:color="auto"/>
            <w:right w:val="none" w:sz="0" w:space="0" w:color="auto"/>
          </w:divBdr>
        </w:div>
        <w:div w:id="193734394">
          <w:marLeft w:val="480"/>
          <w:marRight w:val="0"/>
          <w:marTop w:val="0"/>
          <w:marBottom w:val="0"/>
          <w:divBdr>
            <w:top w:val="none" w:sz="0" w:space="0" w:color="auto"/>
            <w:left w:val="none" w:sz="0" w:space="0" w:color="auto"/>
            <w:bottom w:val="none" w:sz="0" w:space="0" w:color="auto"/>
            <w:right w:val="none" w:sz="0" w:space="0" w:color="auto"/>
          </w:divBdr>
        </w:div>
        <w:div w:id="605305641">
          <w:marLeft w:val="480"/>
          <w:marRight w:val="0"/>
          <w:marTop w:val="0"/>
          <w:marBottom w:val="0"/>
          <w:divBdr>
            <w:top w:val="none" w:sz="0" w:space="0" w:color="auto"/>
            <w:left w:val="none" w:sz="0" w:space="0" w:color="auto"/>
            <w:bottom w:val="none" w:sz="0" w:space="0" w:color="auto"/>
            <w:right w:val="none" w:sz="0" w:space="0" w:color="auto"/>
          </w:divBdr>
        </w:div>
        <w:div w:id="963736090">
          <w:marLeft w:val="480"/>
          <w:marRight w:val="0"/>
          <w:marTop w:val="0"/>
          <w:marBottom w:val="0"/>
          <w:divBdr>
            <w:top w:val="none" w:sz="0" w:space="0" w:color="auto"/>
            <w:left w:val="none" w:sz="0" w:space="0" w:color="auto"/>
            <w:bottom w:val="none" w:sz="0" w:space="0" w:color="auto"/>
            <w:right w:val="none" w:sz="0" w:space="0" w:color="auto"/>
          </w:divBdr>
        </w:div>
        <w:div w:id="1978608506">
          <w:marLeft w:val="480"/>
          <w:marRight w:val="0"/>
          <w:marTop w:val="0"/>
          <w:marBottom w:val="0"/>
          <w:divBdr>
            <w:top w:val="none" w:sz="0" w:space="0" w:color="auto"/>
            <w:left w:val="none" w:sz="0" w:space="0" w:color="auto"/>
            <w:bottom w:val="none" w:sz="0" w:space="0" w:color="auto"/>
            <w:right w:val="none" w:sz="0" w:space="0" w:color="auto"/>
          </w:divBdr>
        </w:div>
        <w:div w:id="2098939925">
          <w:marLeft w:val="480"/>
          <w:marRight w:val="0"/>
          <w:marTop w:val="0"/>
          <w:marBottom w:val="0"/>
          <w:divBdr>
            <w:top w:val="none" w:sz="0" w:space="0" w:color="auto"/>
            <w:left w:val="none" w:sz="0" w:space="0" w:color="auto"/>
            <w:bottom w:val="none" w:sz="0" w:space="0" w:color="auto"/>
            <w:right w:val="none" w:sz="0" w:space="0" w:color="auto"/>
          </w:divBdr>
        </w:div>
        <w:div w:id="2130783864">
          <w:marLeft w:val="480"/>
          <w:marRight w:val="0"/>
          <w:marTop w:val="0"/>
          <w:marBottom w:val="0"/>
          <w:divBdr>
            <w:top w:val="none" w:sz="0" w:space="0" w:color="auto"/>
            <w:left w:val="none" w:sz="0" w:space="0" w:color="auto"/>
            <w:bottom w:val="none" w:sz="0" w:space="0" w:color="auto"/>
            <w:right w:val="none" w:sz="0" w:space="0" w:color="auto"/>
          </w:divBdr>
        </w:div>
        <w:div w:id="1218203068">
          <w:marLeft w:val="480"/>
          <w:marRight w:val="0"/>
          <w:marTop w:val="0"/>
          <w:marBottom w:val="0"/>
          <w:divBdr>
            <w:top w:val="none" w:sz="0" w:space="0" w:color="auto"/>
            <w:left w:val="none" w:sz="0" w:space="0" w:color="auto"/>
            <w:bottom w:val="none" w:sz="0" w:space="0" w:color="auto"/>
            <w:right w:val="none" w:sz="0" w:space="0" w:color="auto"/>
          </w:divBdr>
        </w:div>
        <w:div w:id="2146968224">
          <w:marLeft w:val="480"/>
          <w:marRight w:val="0"/>
          <w:marTop w:val="0"/>
          <w:marBottom w:val="0"/>
          <w:divBdr>
            <w:top w:val="none" w:sz="0" w:space="0" w:color="auto"/>
            <w:left w:val="none" w:sz="0" w:space="0" w:color="auto"/>
            <w:bottom w:val="none" w:sz="0" w:space="0" w:color="auto"/>
            <w:right w:val="none" w:sz="0" w:space="0" w:color="auto"/>
          </w:divBdr>
        </w:div>
        <w:div w:id="759912544">
          <w:marLeft w:val="480"/>
          <w:marRight w:val="0"/>
          <w:marTop w:val="0"/>
          <w:marBottom w:val="0"/>
          <w:divBdr>
            <w:top w:val="none" w:sz="0" w:space="0" w:color="auto"/>
            <w:left w:val="none" w:sz="0" w:space="0" w:color="auto"/>
            <w:bottom w:val="none" w:sz="0" w:space="0" w:color="auto"/>
            <w:right w:val="none" w:sz="0" w:space="0" w:color="auto"/>
          </w:divBdr>
        </w:div>
        <w:div w:id="82923063">
          <w:marLeft w:val="480"/>
          <w:marRight w:val="0"/>
          <w:marTop w:val="0"/>
          <w:marBottom w:val="0"/>
          <w:divBdr>
            <w:top w:val="none" w:sz="0" w:space="0" w:color="auto"/>
            <w:left w:val="none" w:sz="0" w:space="0" w:color="auto"/>
            <w:bottom w:val="none" w:sz="0" w:space="0" w:color="auto"/>
            <w:right w:val="none" w:sz="0" w:space="0" w:color="auto"/>
          </w:divBdr>
        </w:div>
        <w:div w:id="970281077">
          <w:marLeft w:val="480"/>
          <w:marRight w:val="0"/>
          <w:marTop w:val="0"/>
          <w:marBottom w:val="0"/>
          <w:divBdr>
            <w:top w:val="none" w:sz="0" w:space="0" w:color="auto"/>
            <w:left w:val="none" w:sz="0" w:space="0" w:color="auto"/>
            <w:bottom w:val="none" w:sz="0" w:space="0" w:color="auto"/>
            <w:right w:val="none" w:sz="0" w:space="0" w:color="auto"/>
          </w:divBdr>
        </w:div>
        <w:div w:id="793643520">
          <w:marLeft w:val="480"/>
          <w:marRight w:val="0"/>
          <w:marTop w:val="0"/>
          <w:marBottom w:val="0"/>
          <w:divBdr>
            <w:top w:val="none" w:sz="0" w:space="0" w:color="auto"/>
            <w:left w:val="none" w:sz="0" w:space="0" w:color="auto"/>
            <w:bottom w:val="none" w:sz="0" w:space="0" w:color="auto"/>
            <w:right w:val="none" w:sz="0" w:space="0" w:color="auto"/>
          </w:divBdr>
        </w:div>
        <w:div w:id="1796752407">
          <w:marLeft w:val="480"/>
          <w:marRight w:val="0"/>
          <w:marTop w:val="0"/>
          <w:marBottom w:val="0"/>
          <w:divBdr>
            <w:top w:val="none" w:sz="0" w:space="0" w:color="auto"/>
            <w:left w:val="none" w:sz="0" w:space="0" w:color="auto"/>
            <w:bottom w:val="none" w:sz="0" w:space="0" w:color="auto"/>
            <w:right w:val="none" w:sz="0" w:space="0" w:color="auto"/>
          </w:divBdr>
        </w:div>
        <w:div w:id="1123765386">
          <w:marLeft w:val="480"/>
          <w:marRight w:val="0"/>
          <w:marTop w:val="0"/>
          <w:marBottom w:val="0"/>
          <w:divBdr>
            <w:top w:val="none" w:sz="0" w:space="0" w:color="auto"/>
            <w:left w:val="none" w:sz="0" w:space="0" w:color="auto"/>
            <w:bottom w:val="none" w:sz="0" w:space="0" w:color="auto"/>
            <w:right w:val="none" w:sz="0" w:space="0" w:color="auto"/>
          </w:divBdr>
        </w:div>
        <w:div w:id="684215165">
          <w:marLeft w:val="480"/>
          <w:marRight w:val="0"/>
          <w:marTop w:val="0"/>
          <w:marBottom w:val="0"/>
          <w:divBdr>
            <w:top w:val="none" w:sz="0" w:space="0" w:color="auto"/>
            <w:left w:val="none" w:sz="0" w:space="0" w:color="auto"/>
            <w:bottom w:val="none" w:sz="0" w:space="0" w:color="auto"/>
            <w:right w:val="none" w:sz="0" w:space="0" w:color="auto"/>
          </w:divBdr>
        </w:div>
        <w:div w:id="1743718798">
          <w:marLeft w:val="480"/>
          <w:marRight w:val="0"/>
          <w:marTop w:val="0"/>
          <w:marBottom w:val="0"/>
          <w:divBdr>
            <w:top w:val="none" w:sz="0" w:space="0" w:color="auto"/>
            <w:left w:val="none" w:sz="0" w:space="0" w:color="auto"/>
            <w:bottom w:val="none" w:sz="0" w:space="0" w:color="auto"/>
            <w:right w:val="none" w:sz="0" w:space="0" w:color="auto"/>
          </w:divBdr>
        </w:div>
      </w:divsChild>
    </w:div>
    <w:div w:id="535393892">
      <w:bodyDiv w:val="1"/>
      <w:marLeft w:val="0"/>
      <w:marRight w:val="0"/>
      <w:marTop w:val="0"/>
      <w:marBottom w:val="0"/>
      <w:divBdr>
        <w:top w:val="none" w:sz="0" w:space="0" w:color="auto"/>
        <w:left w:val="none" w:sz="0" w:space="0" w:color="auto"/>
        <w:bottom w:val="none" w:sz="0" w:space="0" w:color="auto"/>
        <w:right w:val="none" w:sz="0" w:space="0" w:color="auto"/>
      </w:divBdr>
    </w:div>
    <w:div w:id="539513927">
      <w:bodyDiv w:val="1"/>
      <w:marLeft w:val="0"/>
      <w:marRight w:val="0"/>
      <w:marTop w:val="0"/>
      <w:marBottom w:val="0"/>
      <w:divBdr>
        <w:top w:val="none" w:sz="0" w:space="0" w:color="auto"/>
        <w:left w:val="none" w:sz="0" w:space="0" w:color="auto"/>
        <w:bottom w:val="none" w:sz="0" w:space="0" w:color="auto"/>
        <w:right w:val="none" w:sz="0" w:space="0" w:color="auto"/>
      </w:divBdr>
    </w:div>
    <w:div w:id="543180854">
      <w:bodyDiv w:val="1"/>
      <w:marLeft w:val="0"/>
      <w:marRight w:val="0"/>
      <w:marTop w:val="0"/>
      <w:marBottom w:val="0"/>
      <w:divBdr>
        <w:top w:val="none" w:sz="0" w:space="0" w:color="auto"/>
        <w:left w:val="none" w:sz="0" w:space="0" w:color="auto"/>
        <w:bottom w:val="none" w:sz="0" w:space="0" w:color="auto"/>
        <w:right w:val="none" w:sz="0" w:space="0" w:color="auto"/>
      </w:divBdr>
    </w:div>
    <w:div w:id="555052412">
      <w:bodyDiv w:val="1"/>
      <w:marLeft w:val="0"/>
      <w:marRight w:val="0"/>
      <w:marTop w:val="0"/>
      <w:marBottom w:val="0"/>
      <w:divBdr>
        <w:top w:val="none" w:sz="0" w:space="0" w:color="auto"/>
        <w:left w:val="none" w:sz="0" w:space="0" w:color="auto"/>
        <w:bottom w:val="none" w:sz="0" w:space="0" w:color="auto"/>
        <w:right w:val="none" w:sz="0" w:space="0" w:color="auto"/>
      </w:divBdr>
      <w:divsChild>
        <w:div w:id="419639747">
          <w:marLeft w:val="480"/>
          <w:marRight w:val="0"/>
          <w:marTop w:val="0"/>
          <w:marBottom w:val="0"/>
          <w:divBdr>
            <w:top w:val="none" w:sz="0" w:space="0" w:color="auto"/>
            <w:left w:val="none" w:sz="0" w:space="0" w:color="auto"/>
            <w:bottom w:val="none" w:sz="0" w:space="0" w:color="auto"/>
            <w:right w:val="none" w:sz="0" w:space="0" w:color="auto"/>
          </w:divBdr>
        </w:div>
        <w:div w:id="133258534">
          <w:marLeft w:val="480"/>
          <w:marRight w:val="0"/>
          <w:marTop w:val="0"/>
          <w:marBottom w:val="0"/>
          <w:divBdr>
            <w:top w:val="none" w:sz="0" w:space="0" w:color="auto"/>
            <w:left w:val="none" w:sz="0" w:space="0" w:color="auto"/>
            <w:bottom w:val="none" w:sz="0" w:space="0" w:color="auto"/>
            <w:right w:val="none" w:sz="0" w:space="0" w:color="auto"/>
          </w:divBdr>
        </w:div>
        <w:div w:id="49116487">
          <w:marLeft w:val="480"/>
          <w:marRight w:val="0"/>
          <w:marTop w:val="0"/>
          <w:marBottom w:val="0"/>
          <w:divBdr>
            <w:top w:val="none" w:sz="0" w:space="0" w:color="auto"/>
            <w:left w:val="none" w:sz="0" w:space="0" w:color="auto"/>
            <w:bottom w:val="none" w:sz="0" w:space="0" w:color="auto"/>
            <w:right w:val="none" w:sz="0" w:space="0" w:color="auto"/>
          </w:divBdr>
        </w:div>
        <w:div w:id="817695189">
          <w:marLeft w:val="480"/>
          <w:marRight w:val="0"/>
          <w:marTop w:val="0"/>
          <w:marBottom w:val="0"/>
          <w:divBdr>
            <w:top w:val="none" w:sz="0" w:space="0" w:color="auto"/>
            <w:left w:val="none" w:sz="0" w:space="0" w:color="auto"/>
            <w:bottom w:val="none" w:sz="0" w:space="0" w:color="auto"/>
            <w:right w:val="none" w:sz="0" w:space="0" w:color="auto"/>
          </w:divBdr>
        </w:div>
        <w:div w:id="1820534813">
          <w:marLeft w:val="480"/>
          <w:marRight w:val="0"/>
          <w:marTop w:val="0"/>
          <w:marBottom w:val="0"/>
          <w:divBdr>
            <w:top w:val="none" w:sz="0" w:space="0" w:color="auto"/>
            <w:left w:val="none" w:sz="0" w:space="0" w:color="auto"/>
            <w:bottom w:val="none" w:sz="0" w:space="0" w:color="auto"/>
            <w:right w:val="none" w:sz="0" w:space="0" w:color="auto"/>
          </w:divBdr>
        </w:div>
        <w:div w:id="1518421722">
          <w:marLeft w:val="480"/>
          <w:marRight w:val="0"/>
          <w:marTop w:val="0"/>
          <w:marBottom w:val="0"/>
          <w:divBdr>
            <w:top w:val="none" w:sz="0" w:space="0" w:color="auto"/>
            <w:left w:val="none" w:sz="0" w:space="0" w:color="auto"/>
            <w:bottom w:val="none" w:sz="0" w:space="0" w:color="auto"/>
            <w:right w:val="none" w:sz="0" w:space="0" w:color="auto"/>
          </w:divBdr>
        </w:div>
        <w:div w:id="385878560">
          <w:marLeft w:val="480"/>
          <w:marRight w:val="0"/>
          <w:marTop w:val="0"/>
          <w:marBottom w:val="0"/>
          <w:divBdr>
            <w:top w:val="none" w:sz="0" w:space="0" w:color="auto"/>
            <w:left w:val="none" w:sz="0" w:space="0" w:color="auto"/>
            <w:bottom w:val="none" w:sz="0" w:space="0" w:color="auto"/>
            <w:right w:val="none" w:sz="0" w:space="0" w:color="auto"/>
          </w:divBdr>
        </w:div>
        <w:div w:id="1730690238">
          <w:marLeft w:val="480"/>
          <w:marRight w:val="0"/>
          <w:marTop w:val="0"/>
          <w:marBottom w:val="0"/>
          <w:divBdr>
            <w:top w:val="none" w:sz="0" w:space="0" w:color="auto"/>
            <w:left w:val="none" w:sz="0" w:space="0" w:color="auto"/>
            <w:bottom w:val="none" w:sz="0" w:space="0" w:color="auto"/>
            <w:right w:val="none" w:sz="0" w:space="0" w:color="auto"/>
          </w:divBdr>
        </w:div>
        <w:div w:id="1047559536">
          <w:marLeft w:val="480"/>
          <w:marRight w:val="0"/>
          <w:marTop w:val="0"/>
          <w:marBottom w:val="0"/>
          <w:divBdr>
            <w:top w:val="none" w:sz="0" w:space="0" w:color="auto"/>
            <w:left w:val="none" w:sz="0" w:space="0" w:color="auto"/>
            <w:bottom w:val="none" w:sz="0" w:space="0" w:color="auto"/>
            <w:right w:val="none" w:sz="0" w:space="0" w:color="auto"/>
          </w:divBdr>
        </w:div>
        <w:div w:id="1157377533">
          <w:marLeft w:val="480"/>
          <w:marRight w:val="0"/>
          <w:marTop w:val="0"/>
          <w:marBottom w:val="0"/>
          <w:divBdr>
            <w:top w:val="none" w:sz="0" w:space="0" w:color="auto"/>
            <w:left w:val="none" w:sz="0" w:space="0" w:color="auto"/>
            <w:bottom w:val="none" w:sz="0" w:space="0" w:color="auto"/>
            <w:right w:val="none" w:sz="0" w:space="0" w:color="auto"/>
          </w:divBdr>
        </w:div>
        <w:div w:id="428694177">
          <w:marLeft w:val="480"/>
          <w:marRight w:val="0"/>
          <w:marTop w:val="0"/>
          <w:marBottom w:val="0"/>
          <w:divBdr>
            <w:top w:val="none" w:sz="0" w:space="0" w:color="auto"/>
            <w:left w:val="none" w:sz="0" w:space="0" w:color="auto"/>
            <w:bottom w:val="none" w:sz="0" w:space="0" w:color="auto"/>
            <w:right w:val="none" w:sz="0" w:space="0" w:color="auto"/>
          </w:divBdr>
        </w:div>
        <w:div w:id="1198274322">
          <w:marLeft w:val="480"/>
          <w:marRight w:val="0"/>
          <w:marTop w:val="0"/>
          <w:marBottom w:val="0"/>
          <w:divBdr>
            <w:top w:val="none" w:sz="0" w:space="0" w:color="auto"/>
            <w:left w:val="none" w:sz="0" w:space="0" w:color="auto"/>
            <w:bottom w:val="none" w:sz="0" w:space="0" w:color="auto"/>
            <w:right w:val="none" w:sz="0" w:space="0" w:color="auto"/>
          </w:divBdr>
        </w:div>
        <w:div w:id="1297880887">
          <w:marLeft w:val="480"/>
          <w:marRight w:val="0"/>
          <w:marTop w:val="0"/>
          <w:marBottom w:val="0"/>
          <w:divBdr>
            <w:top w:val="none" w:sz="0" w:space="0" w:color="auto"/>
            <w:left w:val="none" w:sz="0" w:space="0" w:color="auto"/>
            <w:bottom w:val="none" w:sz="0" w:space="0" w:color="auto"/>
            <w:right w:val="none" w:sz="0" w:space="0" w:color="auto"/>
          </w:divBdr>
        </w:div>
        <w:div w:id="1171682599">
          <w:marLeft w:val="480"/>
          <w:marRight w:val="0"/>
          <w:marTop w:val="0"/>
          <w:marBottom w:val="0"/>
          <w:divBdr>
            <w:top w:val="none" w:sz="0" w:space="0" w:color="auto"/>
            <w:left w:val="none" w:sz="0" w:space="0" w:color="auto"/>
            <w:bottom w:val="none" w:sz="0" w:space="0" w:color="auto"/>
            <w:right w:val="none" w:sz="0" w:space="0" w:color="auto"/>
          </w:divBdr>
        </w:div>
        <w:div w:id="1606378991">
          <w:marLeft w:val="480"/>
          <w:marRight w:val="0"/>
          <w:marTop w:val="0"/>
          <w:marBottom w:val="0"/>
          <w:divBdr>
            <w:top w:val="none" w:sz="0" w:space="0" w:color="auto"/>
            <w:left w:val="none" w:sz="0" w:space="0" w:color="auto"/>
            <w:bottom w:val="none" w:sz="0" w:space="0" w:color="auto"/>
            <w:right w:val="none" w:sz="0" w:space="0" w:color="auto"/>
          </w:divBdr>
        </w:div>
        <w:div w:id="239412838">
          <w:marLeft w:val="480"/>
          <w:marRight w:val="0"/>
          <w:marTop w:val="0"/>
          <w:marBottom w:val="0"/>
          <w:divBdr>
            <w:top w:val="none" w:sz="0" w:space="0" w:color="auto"/>
            <w:left w:val="none" w:sz="0" w:space="0" w:color="auto"/>
            <w:bottom w:val="none" w:sz="0" w:space="0" w:color="auto"/>
            <w:right w:val="none" w:sz="0" w:space="0" w:color="auto"/>
          </w:divBdr>
        </w:div>
        <w:div w:id="400182384">
          <w:marLeft w:val="480"/>
          <w:marRight w:val="0"/>
          <w:marTop w:val="0"/>
          <w:marBottom w:val="0"/>
          <w:divBdr>
            <w:top w:val="none" w:sz="0" w:space="0" w:color="auto"/>
            <w:left w:val="none" w:sz="0" w:space="0" w:color="auto"/>
            <w:bottom w:val="none" w:sz="0" w:space="0" w:color="auto"/>
            <w:right w:val="none" w:sz="0" w:space="0" w:color="auto"/>
          </w:divBdr>
        </w:div>
        <w:div w:id="1783067228">
          <w:marLeft w:val="480"/>
          <w:marRight w:val="0"/>
          <w:marTop w:val="0"/>
          <w:marBottom w:val="0"/>
          <w:divBdr>
            <w:top w:val="none" w:sz="0" w:space="0" w:color="auto"/>
            <w:left w:val="none" w:sz="0" w:space="0" w:color="auto"/>
            <w:bottom w:val="none" w:sz="0" w:space="0" w:color="auto"/>
            <w:right w:val="none" w:sz="0" w:space="0" w:color="auto"/>
          </w:divBdr>
        </w:div>
        <w:div w:id="2065523852">
          <w:marLeft w:val="480"/>
          <w:marRight w:val="0"/>
          <w:marTop w:val="0"/>
          <w:marBottom w:val="0"/>
          <w:divBdr>
            <w:top w:val="none" w:sz="0" w:space="0" w:color="auto"/>
            <w:left w:val="none" w:sz="0" w:space="0" w:color="auto"/>
            <w:bottom w:val="none" w:sz="0" w:space="0" w:color="auto"/>
            <w:right w:val="none" w:sz="0" w:space="0" w:color="auto"/>
          </w:divBdr>
        </w:div>
        <w:div w:id="316689433">
          <w:marLeft w:val="480"/>
          <w:marRight w:val="0"/>
          <w:marTop w:val="0"/>
          <w:marBottom w:val="0"/>
          <w:divBdr>
            <w:top w:val="none" w:sz="0" w:space="0" w:color="auto"/>
            <w:left w:val="none" w:sz="0" w:space="0" w:color="auto"/>
            <w:bottom w:val="none" w:sz="0" w:space="0" w:color="auto"/>
            <w:right w:val="none" w:sz="0" w:space="0" w:color="auto"/>
          </w:divBdr>
        </w:div>
        <w:div w:id="908998218">
          <w:marLeft w:val="480"/>
          <w:marRight w:val="0"/>
          <w:marTop w:val="0"/>
          <w:marBottom w:val="0"/>
          <w:divBdr>
            <w:top w:val="none" w:sz="0" w:space="0" w:color="auto"/>
            <w:left w:val="none" w:sz="0" w:space="0" w:color="auto"/>
            <w:bottom w:val="none" w:sz="0" w:space="0" w:color="auto"/>
            <w:right w:val="none" w:sz="0" w:space="0" w:color="auto"/>
          </w:divBdr>
        </w:div>
        <w:div w:id="616910206">
          <w:marLeft w:val="480"/>
          <w:marRight w:val="0"/>
          <w:marTop w:val="0"/>
          <w:marBottom w:val="0"/>
          <w:divBdr>
            <w:top w:val="none" w:sz="0" w:space="0" w:color="auto"/>
            <w:left w:val="none" w:sz="0" w:space="0" w:color="auto"/>
            <w:bottom w:val="none" w:sz="0" w:space="0" w:color="auto"/>
            <w:right w:val="none" w:sz="0" w:space="0" w:color="auto"/>
          </w:divBdr>
        </w:div>
        <w:div w:id="2062821046">
          <w:marLeft w:val="480"/>
          <w:marRight w:val="0"/>
          <w:marTop w:val="0"/>
          <w:marBottom w:val="0"/>
          <w:divBdr>
            <w:top w:val="none" w:sz="0" w:space="0" w:color="auto"/>
            <w:left w:val="none" w:sz="0" w:space="0" w:color="auto"/>
            <w:bottom w:val="none" w:sz="0" w:space="0" w:color="auto"/>
            <w:right w:val="none" w:sz="0" w:space="0" w:color="auto"/>
          </w:divBdr>
        </w:div>
        <w:div w:id="960651954">
          <w:marLeft w:val="480"/>
          <w:marRight w:val="0"/>
          <w:marTop w:val="0"/>
          <w:marBottom w:val="0"/>
          <w:divBdr>
            <w:top w:val="none" w:sz="0" w:space="0" w:color="auto"/>
            <w:left w:val="none" w:sz="0" w:space="0" w:color="auto"/>
            <w:bottom w:val="none" w:sz="0" w:space="0" w:color="auto"/>
            <w:right w:val="none" w:sz="0" w:space="0" w:color="auto"/>
          </w:divBdr>
        </w:div>
        <w:div w:id="187569197">
          <w:marLeft w:val="480"/>
          <w:marRight w:val="0"/>
          <w:marTop w:val="0"/>
          <w:marBottom w:val="0"/>
          <w:divBdr>
            <w:top w:val="none" w:sz="0" w:space="0" w:color="auto"/>
            <w:left w:val="none" w:sz="0" w:space="0" w:color="auto"/>
            <w:bottom w:val="none" w:sz="0" w:space="0" w:color="auto"/>
            <w:right w:val="none" w:sz="0" w:space="0" w:color="auto"/>
          </w:divBdr>
        </w:div>
        <w:div w:id="406268940">
          <w:marLeft w:val="480"/>
          <w:marRight w:val="0"/>
          <w:marTop w:val="0"/>
          <w:marBottom w:val="0"/>
          <w:divBdr>
            <w:top w:val="none" w:sz="0" w:space="0" w:color="auto"/>
            <w:left w:val="none" w:sz="0" w:space="0" w:color="auto"/>
            <w:bottom w:val="none" w:sz="0" w:space="0" w:color="auto"/>
            <w:right w:val="none" w:sz="0" w:space="0" w:color="auto"/>
          </w:divBdr>
        </w:div>
        <w:div w:id="1874226771">
          <w:marLeft w:val="480"/>
          <w:marRight w:val="0"/>
          <w:marTop w:val="0"/>
          <w:marBottom w:val="0"/>
          <w:divBdr>
            <w:top w:val="none" w:sz="0" w:space="0" w:color="auto"/>
            <w:left w:val="none" w:sz="0" w:space="0" w:color="auto"/>
            <w:bottom w:val="none" w:sz="0" w:space="0" w:color="auto"/>
            <w:right w:val="none" w:sz="0" w:space="0" w:color="auto"/>
          </w:divBdr>
        </w:div>
        <w:div w:id="309484196">
          <w:marLeft w:val="480"/>
          <w:marRight w:val="0"/>
          <w:marTop w:val="0"/>
          <w:marBottom w:val="0"/>
          <w:divBdr>
            <w:top w:val="none" w:sz="0" w:space="0" w:color="auto"/>
            <w:left w:val="none" w:sz="0" w:space="0" w:color="auto"/>
            <w:bottom w:val="none" w:sz="0" w:space="0" w:color="auto"/>
            <w:right w:val="none" w:sz="0" w:space="0" w:color="auto"/>
          </w:divBdr>
        </w:div>
        <w:div w:id="986517873">
          <w:marLeft w:val="480"/>
          <w:marRight w:val="0"/>
          <w:marTop w:val="0"/>
          <w:marBottom w:val="0"/>
          <w:divBdr>
            <w:top w:val="none" w:sz="0" w:space="0" w:color="auto"/>
            <w:left w:val="none" w:sz="0" w:space="0" w:color="auto"/>
            <w:bottom w:val="none" w:sz="0" w:space="0" w:color="auto"/>
            <w:right w:val="none" w:sz="0" w:space="0" w:color="auto"/>
          </w:divBdr>
        </w:div>
        <w:div w:id="1821538797">
          <w:marLeft w:val="480"/>
          <w:marRight w:val="0"/>
          <w:marTop w:val="0"/>
          <w:marBottom w:val="0"/>
          <w:divBdr>
            <w:top w:val="none" w:sz="0" w:space="0" w:color="auto"/>
            <w:left w:val="none" w:sz="0" w:space="0" w:color="auto"/>
            <w:bottom w:val="none" w:sz="0" w:space="0" w:color="auto"/>
            <w:right w:val="none" w:sz="0" w:space="0" w:color="auto"/>
          </w:divBdr>
        </w:div>
        <w:div w:id="1740521753">
          <w:marLeft w:val="480"/>
          <w:marRight w:val="0"/>
          <w:marTop w:val="0"/>
          <w:marBottom w:val="0"/>
          <w:divBdr>
            <w:top w:val="none" w:sz="0" w:space="0" w:color="auto"/>
            <w:left w:val="none" w:sz="0" w:space="0" w:color="auto"/>
            <w:bottom w:val="none" w:sz="0" w:space="0" w:color="auto"/>
            <w:right w:val="none" w:sz="0" w:space="0" w:color="auto"/>
          </w:divBdr>
        </w:div>
        <w:div w:id="589241565">
          <w:marLeft w:val="480"/>
          <w:marRight w:val="0"/>
          <w:marTop w:val="0"/>
          <w:marBottom w:val="0"/>
          <w:divBdr>
            <w:top w:val="none" w:sz="0" w:space="0" w:color="auto"/>
            <w:left w:val="none" w:sz="0" w:space="0" w:color="auto"/>
            <w:bottom w:val="none" w:sz="0" w:space="0" w:color="auto"/>
            <w:right w:val="none" w:sz="0" w:space="0" w:color="auto"/>
          </w:divBdr>
        </w:div>
        <w:div w:id="404769861">
          <w:marLeft w:val="480"/>
          <w:marRight w:val="0"/>
          <w:marTop w:val="0"/>
          <w:marBottom w:val="0"/>
          <w:divBdr>
            <w:top w:val="none" w:sz="0" w:space="0" w:color="auto"/>
            <w:left w:val="none" w:sz="0" w:space="0" w:color="auto"/>
            <w:bottom w:val="none" w:sz="0" w:space="0" w:color="auto"/>
            <w:right w:val="none" w:sz="0" w:space="0" w:color="auto"/>
          </w:divBdr>
        </w:div>
        <w:div w:id="740911081">
          <w:marLeft w:val="480"/>
          <w:marRight w:val="0"/>
          <w:marTop w:val="0"/>
          <w:marBottom w:val="0"/>
          <w:divBdr>
            <w:top w:val="none" w:sz="0" w:space="0" w:color="auto"/>
            <w:left w:val="none" w:sz="0" w:space="0" w:color="auto"/>
            <w:bottom w:val="none" w:sz="0" w:space="0" w:color="auto"/>
            <w:right w:val="none" w:sz="0" w:space="0" w:color="auto"/>
          </w:divBdr>
        </w:div>
        <w:div w:id="667053326">
          <w:marLeft w:val="480"/>
          <w:marRight w:val="0"/>
          <w:marTop w:val="0"/>
          <w:marBottom w:val="0"/>
          <w:divBdr>
            <w:top w:val="none" w:sz="0" w:space="0" w:color="auto"/>
            <w:left w:val="none" w:sz="0" w:space="0" w:color="auto"/>
            <w:bottom w:val="none" w:sz="0" w:space="0" w:color="auto"/>
            <w:right w:val="none" w:sz="0" w:space="0" w:color="auto"/>
          </w:divBdr>
        </w:div>
        <w:div w:id="794760949">
          <w:marLeft w:val="480"/>
          <w:marRight w:val="0"/>
          <w:marTop w:val="0"/>
          <w:marBottom w:val="0"/>
          <w:divBdr>
            <w:top w:val="none" w:sz="0" w:space="0" w:color="auto"/>
            <w:left w:val="none" w:sz="0" w:space="0" w:color="auto"/>
            <w:bottom w:val="none" w:sz="0" w:space="0" w:color="auto"/>
            <w:right w:val="none" w:sz="0" w:space="0" w:color="auto"/>
          </w:divBdr>
        </w:div>
        <w:div w:id="998268757">
          <w:marLeft w:val="480"/>
          <w:marRight w:val="0"/>
          <w:marTop w:val="0"/>
          <w:marBottom w:val="0"/>
          <w:divBdr>
            <w:top w:val="none" w:sz="0" w:space="0" w:color="auto"/>
            <w:left w:val="none" w:sz="0" w:space="0" w:color="auto"/>
            <w:bottom w:val="none" w:sz="0" w:space="0" w:color="auto"/>
            <w:right w:val="none" w:sz="0" w:space="0" w:color="auto"/>
          </w:divBdr>
        </w:div>
        <w:div w:id="211356553">
          <w:marLeft w:val="480"/>
          <w:marRight w:val="0"/>
          <w:marTop w:val="0"/>
          <w:marBottom w:val="0"/>
          <w:divBdr>
            <w:top w:val="none" w:sz="0" w:space="0" w:color="auto"/>
            <w:left w:val="none" w:sz="0" w:space="0" w:color="auto"/>
            <w:bottom w:val="none" w:sz="0" w:space="0" w:color="auto"/>
            <w:right w:val="none" w:sz="0" w:space="0" w:color="auto"/>
          </w:divBdr>
        </w:div>
        <w:div w:id="983853504">
          <w:marLeft w:val="480"/>
          <w:marRight w:val="0"/>
          <w:marTop w:val="0"/>
          <w:marBottom w:val="0"/>
          <w:divBdr>
            <w:top w:val="none" w:sz="0" w:space="0" w:color="auto"/>
            <w:left w:val="none" w:sz="0" w:space="0" w:color="auto"/>
            <w:bottom w:val="none" w:sz="0" w:space="0" w:color="auto"/>
            <w:right w:val="none" w:sz="0" w:space="0" w:color="auto"/>
          </w:divBdr>
        </w:div>
      </w:divsChild>
    </w:div>
    <w:div w:id="558715408">
      <w:bodyDiv w:val="1"/>
      <w:marLeft w:val="0"/>
      <w:marRight w:val="0"/>
      <w:marTop w:val="0"/>
      <w:marBottom w:val="0"/>
      <w:divBdr>
        <w:top w:val="none" w:sz="0" w:space="0" w:color="auto"/>
        <w:left w:val="none" w:sz="0" w:space="0" w:color="auto"/>
        <w:bottom w:val="none" w:sz="0" w:space="0" w:color="auto"/>
        <w:right w:val="none" w:sz="0" w:space="0" w:color="auto"/>
      </w:divBdr>
    </w:div>
    <w:div w:id="561058100">
      <w:bodyDiv w:val="1"/>
      <w:marLeft w:val="0"/>
      <w:marRight w:val="0"/>
      <w:marTop w:val="0"/>
      <w:marBottom w:val="0"/>
      <w:divBdr>
        <w:top w:val="none" w:sz="0" w:space="0" w:color="auto"/>
        <w:left w:val="none" w:sz="0" w:space="0" w:color="auto"/>
        <w:bottom w:val="none" w:sz="0" w:space="0" w:color="auto"/>
        <w:right w:val="none" w:sz="0" w:space="0" w:color="auto"/>
      </w:divBdr>
      <w:divsChild>
        <w:div w:id="396712027">
          <w:marLeft w:val="480"/>
          <w:marRight w:val="0"/>
          <w:marTop w:val="0"/>
          <w:marBottom w:val="0"/>
          <w:divBdr>
            <w:top w:val="none" w:sz="0" w:space="0" w:color="auto"/>
            <w:left w:val="none" w:sz="0" w:space="0" w:color="auto"/>
            <w:bottom w:val="none" w:sz="0" w:space="0" w:color="auto"/>
            <w:right w:val="none" w:sz="0" w:space="0" w:color="auto"/>
          </w:divBdr>
        </w:div>
        <w:div w:id="1399283318">
          <w:marLeft w:val="480"/>
          <w:marRight w:val="0"/>
          <w:marTop w:val="0"/>
          <w:marBottom w:val="0"/>
          <w:divBdr>
            <w:top w:val="none" w:sz="0" w:space="0" w:color="auto"/>
            <w:left w:val="none" w:sz="0" w:space="0" w:color="auto"/>
            <w:bottom w:val="none" w:sz="0" w:space="0" w:color="auto"/>
            <w:right w:val="none" w:sz="0" w:space="0" w:color="auto"/>
          </w:divBdr>
        </w:div>
        <w:div w:id="1761482065">
          <w:marLeft w:val="480"/>
          <w:marRight w:val="0"/>
          <w:marTop w:val="0"/>
          <w:marBottom w:val="0"/>
          <w:divBdr>
            <w:top w:val="none" w:sz="0" w:space="0" w:color="auto"/>
            <w:left w:val="none" w:sz="0" w:space="0" w:color="auto"/>
            <w:bottom w:val="none" w:sz="0" w:space="0" w:color="auto"/>
            <w:right w:val="none" w:sz="0" w:space="0" w:color="auto"/>
          </w:divBdr>
        </w:div>
        <w:div w:id="1689409543">
          <w:marLeft w:val="480"/>
          <w:marRight w:val="0"/>
          <w:marTop w:val="0"/>
          <w:marBottom w:val="0"/>
          <w:divBdr>
            <w:top w:val="none" w:sz="0" w:space="0" w:color="auto"/>
            <w:left w:val="none" w:sz="0" w:space="0" w:color="auto"/>
            <w:bottom w:val="none" w:sz="0" w:space="0" w:color="auto"/>
            <w:right w:val="none" w:sz="0" w:space="0" w:color="auto"/>
          </w:divBdr>
        </w:div>
        <w:div w:id="1713916909">
          <w:marLeft w:val="480"/>
          <w:marRight w:val="0"/>
          <w:marTop w:val="0"/>
          <w:marBottom w:val="0"/>
          <w:divBdr>
            <w:top w:val="none" w:sz="0" w:space="0" w:color="auto"/>
            <w:left w:val="none" w:sz="0" w:space="0" w:color="auto"/>
            <w:bottom w:val="none" w:sz="0" w:space="0" w:color="auto"/>
            <w:right w:val="none" w:sz="0" w:space="0" w:color="auto"/>
          </w:divBdr>
        </w:div>
        <w:div w:id="1731995497">
          <w:marLeft w:val="480"/>
          <w:marRight w:val="0"/>
          <w:marTop w:val="0"/>
          <w:marBottom w:val="0"/>
          <w:divBdr>
            <w:top w:val="none" w:sz="0" w:space="0" w:color="auto"/>
            <w:left w:val="none" w:sz="0" w:space="0" w:color="auto"/>
            <w:bottom w:val="none" w:sz="0" w:space="0" w:color="auto"/>
            <w:right w:val="none" w:sz="0" w:space="0" w:color="auto"/>
          </w:divBdr>
        </w:div>
        <w:div w:id="1418861075">
          <w:marLeft w:val="480"/>
          <w:marRight w:val="0"/>
          <w:marTop w:val="0"/>
          <w:marBottom w:val="0"/>
          <w:divBdr>
            <w:top w:val="none" w:sz="0" w:space="0" w:color="auto"/>
            <w:left w:val="none" w:sz="0" w:space="0" w:color="auto"/>
            <w:bottom w:val="none" w:sz="0" w:space="0" w:color="auto"/>
            <w:right w:val="none" w:sz="0" w:space="0" w:color="auto"/>
          </w:divBdr>
        </w:div>
        <w:div w:id="2036926752">
          <w:marLeft w:val="480"/>
          <w:marRight w:val="0"/>
          <w:marTop w:val="0"/>
          <w:marBottom w:val="0"/>
          <w:divBdr>
            <w:top w:val="none" w:sz="0" w:space="0" w:color="auto"/>
            <w:left w:val="none" w:sz="0" w:space="0" w:color="auto"/>
            <w:bottom w:val="none" w:sz="0" w:space="0" w:color="auto"/>
            <w:right w:val="none" w:sz="0" w:space="0" w:color="auto"/>
          </w:divBdr>
        </w:div>
        <w:div w:id="1722245780">
          <w:marLeft w:val="480"/>
          <w:marRight w:val="0"/>
          <w:marTop w:val="0"/>
          <w:marBottom w:val="0"/>
          <w:divBdr>
            <w:top w:val="none" w:sz="0" w:space="0" w:color="auto"/>
            <w:left w:val="none" w:sz="0" w:space="0" w:color="auto"/>
            <w:bottom w:val="none" w:sz="0" w:space="0" w:color="auto"/>
            <w:right w:val="none" w:sz="0" w:space="0" w:color="auto"/>
          </w:divBdr>
        </w:div>
        <w:div w:id="1377704015">
          <w:marLeft w:val="480"/>
          <w:marRight w:val="0"/>
          <w:marTop w:val="0"/>
          <w:marBottom w:val="0"/>
          <w:divBdr>
            <w:top w:val="none" w:sz="0" w:space="0" w:color="auto"/>
            <w:left w:val="none" w:sz="0" w:space="0" w:color="auto"/>
            <w:bottom w:val="none" w:sz="0" w:space="0" w:color="auto"/>
            <w:right w:val="none" w:sz="0" w:space="0" w:color="auto"/>
          </w:divBdr>
        </w:div>
        <w:div w:id="396321940">
          <w:marLeft w:val="480"/>
          <w:marRight w:val="0"/>
          <w:marTop w:val="0"/>
          <w:marBottom w:val="0"/>
          <w:divBdr>
            <w:top w:val="none" w:sz="0" w:space="0" w:color="auto"/>
            <w:left w:val="none" w:sz="0" w:space="0" w:color="auto"/>
            <w:bottom w:val="none" w:sz="0" w:space="0" w:color="auto"/>
            <w:right w:val="none" w:sz="0" w:space="0" w:color="auto"/>
          </w:divBdr>
        </w:div>
        <w:div w:id="1199050890">
          <w:marLeft w:val="480"/>
          <w:marRight w:val="0"/>
          <w:marTop w:val="0"/>
          <w:marBottom w:val="0"/>
          <w:divBdr>
            <w:top w:val="none" w:sz="0" w:space="0" w:color="auto"/>
            <w:left w:val="none" w:sz="0" w:space="0" w:color="auto"/>
            <w:bottom w:val="none" w:sz="0" w:space="0" w:color="auto"/>
            <w:right w:val="none" w:sz="0" w:space="0" w:color="auto"/>
          </w:divBdr>
        </w:div>
        <w:div w:id="290717825">
          <w:marLeft w:val="480"/>
          <w:marRight w:val="0"/>
          <w:marTop w:val="0"/>
          <w:marBottom w:val="0"/>
          <w:divBdr>
            <w:top w:val="none" w:sz="0" w:space="0" w:color="auto"/>
            <w:left w:val="none" w:sz="0" w:space="0" w:color="auto"/>
            <w:bottom w:val="none" w:sz="0" w:space="0" w:color="auto"/>
            <w:right w:val="none" w:sz="0" w:space="0" w:color="auto"/>
          </w:divBdr>
        </w:div>
        <w:div w:id="567224827">
          <w:marLeft w:val="480"/>
          <w:marRight w:val="0"/>
          <w:marTop w:val="0"/>
          <w:marBottom w:val="0"/>
          <w:divBdr>
            <w:top w:val="none" w:sz="0" w:space="0" w:color="auto"/>
            <w:left w:val="none" w:sz="0" w:space="0" w:color="auto"/>
            <w:bottom w:val="none" w:sz="0" w:space="0" w:color="auto"/>
            <w:right w:val="none" w:sz="0" w:space="0" w:color="auto"/>
          </w:divBdr>
        </w:div>
        <w:div w:id="993411973">
          <w:marLeft w:val="480"/>
          <w:marRight w:val="0"/>
          <w:marTop w:val="0"/>
          <w:marBottom w:val="0"/>
          <w:divBdr>
            <w:top w:val="none" w:sz="0" w:space="0" w:color="auto"/>
            <w:left w:val="none" w:sz="0" w:space="0" w:color="auto"/>
            <w:bottom w:val="none" w:sz="0" w:space="0" w:color="auto"/>
            <w:right w:val="none" w:sz="0" w:space="0" w:color="auto"/>
          </w:divBdr>
        </w:div>
        <w:div w:id="1026097320">
          <w:marLeft w:val="480"/>
          <w:marRight w:val="0"/>
          <w:marTop w:val="0"/>
          <w:marBottom w:val="0"/>
          <w:divBdr>
            <w:top w:val="none" w:sz="0" w:space="0" w:color="auto"/>
            <w:left w:val="none" w:sz="0" w:space="0" w:color="auto"/>
            <w:bottom w:val="none" w:sz="0" w:space="0" w:color="auto"/>
            <w:right w:val="none" w:sz="0" w:space="0" w:color="auto"/>
          </w:divBdr>
        </w:div>
        <w:div w:id="850341146">
          <w:marLeft w:val="480"/>
          <w:marRight w:val="0"/>
          <w:marTop w:val="0"/>
          <w:marBottom w:val="0"/>
          <w:divBdr>
            <w:top w:val="none" w:sz="0" w:space="0" w:color="auto"/>
            <w:left w:val="none" w:sz="0" w:space="0" w:color="auto"/>
            <w:bottom w:val="none" w:sz="0" w:space="0" w:color="auto"/>
            <w:right w:val="none" w:sz="0" w:space="0" w:color="auto"/>
          </w:divBdr>
        </w:div>
        <w:div w:id="2026589608">
          <w:marLeft w:val="480"/>
          <w:marRight w:val="0"/>
          <w:marTop w:val="0"/>
          <w:marBottom w:val="0"/>
          <w:divBdr>
            <w:top w:val="none" w:sz="0" w:space="0" w:color="auto"/>
            <w:left w:val="none" w:sz="0" w:space="0" w:color="auto"/>
            <w:bottom w:val="none" w:sz="0" w:space="0" w:color="auto"/>
            <w:right w:val="none" w:sz="0" w:space="0" w:color="auto"/>
          </w:divBdr>
        </w:div>
        <w:div w:id="714548080">
          <w:marLeft w:val="480"/>
          <w:marRight w:val="0"/>
          <w:marTop w:val="0"/>
          <w:marBottom w:val="0"/>
          <w:divBdr>
            <w:top w:val="none" w:sz="0" w:space="0" w:color="auto"/>
            <w:left w:val="none" w:sz="0" w:space="0" w:color="auto"/>
            <w:bottom w:val="none" w:sz="0" w:space="0" w:color="auto"/>
            <w:right w:val="none" w:sz="0" w:space="0" w:color="auto"/>
          </w:divBdr>
        </w:div>
        <w:div w:id="236063963">
          <w:marLeft w:val="480"/>
          <w:marRight w:val="0"/>
          <w:marTop w:val="0"/>
          <w:marBottom w:val="0"/>
          <w:divBdr>
            <w:top w:val="none" w:sz="0" w:space="0" w:color="auto"/>
            <w:left w:val="none" w:sz="0" w:space="0" w:color="auto"/>
            <w:bottom w:val="none" w:sz="0" w:space="0" w:color="auto"/>
            <w:right w:val="none" w:sz="0" w:space="0" w:color="auto"/>
          </w:divBdr>
        </w:div>
        <w:div w:id="994796984">
          <w:marLeft w:val="480"/>
          <w:marRight w:val="0"/>
          <w:marTop w:val="0"/>
          <w:marBottom w:val="0"/>
          <w:divBdr>
            <w:top w:val="none" w:sz="0" w:space="0" w:color="auto"/>
            <w:left w:val="none" w:sz="0" w:space="0" w:color="auto"/>
            <w:bottom w:val="none" w:sz="0" w:space="0" w:color="auto"/>
            <w:right w:val="none" w:sz="0" w:space="0" w:color="auto"/>
          </w:divBdr>
        </w:div>
        <w:div w:id="319820374">
          <w:marLeft w:val="480"/>
          <w:marRight w:val="0"/>
          <w:marTop w:val="0"/>
          <w:marBottom w:val="0"/>
          <w:divBdr>
            <w:top w:val="none" w:sz="0" w:space="0" w:color="auto"/>
            <w:left w:val="none" w:sz="0" w:space="0" w:color="auto"/>
            <w:bottom w:val="none" w:sz="0" w:space="0" w:color="auto"/>
            <w:right w:val="none" w:sz="0" w:space="0" w:color="auto"/>
          </w:divBdr>
        </w:div>
        <w:div w:id="1264876690">
          <w:marLeft w:val="480"/>
          <w:marRight w:val="0"/>
          <w:marTop w:val="0"/>
          <w:marBottom w:val="0"/>
          <w:divBdr>
            <w:top w:val="none" w:sz="0" w:space="0" w:color="auto"/>
            <w:left w:val="none" w:sz="0" w:space="0" w:color="auto"/>
            <w:bottom w:val="none" w:sz="0" w:space="0" w:color="auto"/>
            <w:right w:val="none" w:sz="0" w:space="0" w:color="auto"/>
          </w:divBdr>
        </w:div>
        <w:div w:id="73598548">
          <w:marLeft w:val="480"/>
          <w:marRight w:val="0"/>
          <w:marTop w:val="0"/>
          <w:marBottom w:val="0"/>
          <w:divBdr>
            <w:top w:val="none" w:sz="0" w:space="0" w:color="auto"/>
            <w:left w:val="none" w:sz="0" w:space="0" w:color="auto"/>
            <w:bottom w:val="none" w:sz="0" w:space="0" w:color="auto"/>
            <w:right w:val="none" w:sz="0" w:space="0" w:color="auto"/>
          </w:divBdr>
        </w:div>
        <w:div w:id="1828935956">
          <w:marLeft w:val="480"/>
          <w:marRight w:val="0"/>
          <w:marTop w:val="0"/>
          <w:marBottom w:val="0"/>
          <w:divBdr>
            <w:top w:val="none" w:sz="0" w:space="0" w:color="auto"/>
            <w:left w:val="none" w:sz="0" w:space="0" w:color="auto"/>
            <w:bottom w:val="none" w:sz="0" w:space="0" w:color="auto"/>
            <w:right w:val="none" w:sz="0" w:space="0" w:color="auto"/>
          </w:divBdr>
        </w:div>
        <w:div w:id="671572297">
          <w:marLeft w:val="480"/>
          <w:marRight w:val="0"/>
          <w:marTop w:val="0"/>
          <w:marBottom w:val="0"/>
          <w:divBdr>
            <w:top w:val="none" w:sz="0" w:space="0" w:color="auto"/>
            <w:left w:val="none" w:sz="0" w:space="0" w:color="auto"/>
            <w:bottom w:val="none" w:sz="0" w:space="0" w:color="auto"/>
            <w:right w:val="none" w:sz="0" w:space="0" w:color="auto"/>
          </w:divBdr>
        </w:div>
        <w:div w:id="1665818437">
          <w:marLeft w:val="480"/>
          <w:marRight w:val="0"/>
          <w:marTop w:val="0"/>
          <w:marBottom w:val="0"/>
          <w:divBdr>
            <w:top w:val="none" w:sz="0" w:space="0" w:color="auto"/>
            <w:left w:val="none" w:sz="0" w:space="0" w:color="auto"/>
            <w:bottom w:val="none" w:sz="0" w:space="0" w:color="auto"/>
            <w:right w:val="none" w:sz="0" w:space="0" w:color="auto"/>
          </w:divBdr>
        </w:div>
        <w:div w:id="1106729875">
          <w:marLeft w:val="480"/>
          <w:marRight w:val="0"/>
          <w:marTop w:val="0"/>
          <w:marBottom w:val="0"/>
          <w:divBdr>
            <w:top w:val="none" w:sz="0" w:space="0" w:color="auto"/>
            <w:left w:val="none" w:sz="0" w:space="0" w:color="auto"/>
            <w:bottom w:val="none" w:sz="0" w:space="0" w:color="auto"/>
            <w:right w:val="none" w:sz="0" w:space="0" w:color="auto"/>
          </w:divBdr>
        </w:div>
        <w:div w:id="765998213">
          <w:marLeft w:val="480"/>
          <w:marRight w:val="0"/>
          <w:marTop w:val="0"/>
          <w:marBottom w:val="0"/>
          <w:divBdr>
            <w:top w:val="none" w:sz="0" w:space="0" w:color="auto"/>
            <w:left w:val="none" w:sz="0" w:space="0" w:color="auto"/>
            <w:bottom w:val="none" w:sz="0" w:space="0" w:color="auto"/>
            <w:right w:val="none" w:sz="0" w:space="0" w:color="auto"/>
          </w:divBdr>
        </w:div>
        <w:div w:id="895437324">
          <w:marLeft w:val="480"/>
          <w:marRight w:val="0"/>
          <w:marTop w:val="0"/>
          <w:marBottom w:val="0"/>
          <w:divBdr>
            <w:top w:val="none" w:sz="0" w:space="0" w:color="auto"/>
            <w:left w:val="none" w:sz="0" w:space="0" w:color="auto"/>
            <w:bottom w:val="none" w:sz="0" w:space="0" w:color="auto"/>
            <w:right w:val="none" w:sz="0" w:space="0" w:color="auto"/>
          </w:divBdr>
        </w:div>
        <w:div w:id="355814019">
          <w:marLeft w:val="480"/>
          <w:marRight w:val="0"/>
          <w:marTop w:val="0"/>
          <w:marBottom w:val="0"/>
          <w:divBdr>
            <w:top w:val="none" w:sz="0" w:space="0" w:color="auto"/>
            <w:left w:val="none" w:sz="0" w:space="0" w:color="auto"/>
            <w:bottom w:val="none" w:sz="0" w:space="0" w:color="auto"/>
            <w:right w:val="none" w:sz="0" w:space="0" w:color="auto"/>
          </w:divBdr>
        </w:div>
        <w:div w:id="318776680">
          <w:marLeft w:val="480"/>
          <w:marRight w:val="0"/>
          <w:marTop w:val="0"/>
          <w:marBottom w:val="0"/>
          <w:divBdr>
            <w:top w:val="none" w:sz="0" w:space="0" w:color="auto"/>
            <w:left w:val="none" w:sz="0" w:space="0" w:color="auto"/>
            <w:bottom w:val="none" w:sz="0" w:space="0" w:color="auto"/>
            <w:right w:val="none" w:sz="0" w:space="0" w:color="auto"/>
          </w:divBdr>
        </w:div>
        <w:div w:id="284164241">
          <w:marLeft w:val="480"/>
          <w:marRight w:val="0"/>
          <w:marTop w:val="0"/>
          <w:marBottom w:val="0"/>
          <w:divBdr>
            <w:top w:val="none" w:sz="0" w:space="0" w:color="auto"/>
            <w:left w:val="none" w:sz="0" w:space="0" w:color="auto"/>
            <w:bottom w:val="none" w:sz="0" w:space="0" w:color="auto"/>
            <w:right w:val="none" w:sz="0" w:space="0" w:color="auto"/>
          </w:divBdr>
        </w:div>
        <w:div w:id="1663657275">
          <w:marLeft w:val="480"/>
          <w:marRight w:val="0"/>
          <w:marTop w:val="0"/>
          <w:marBottom w:val="0"/>
          <w:divBdr>
            <w:top w:val="none" w:sz="0" w:space="0" w:color="auto"/>
            <w:left w:val="none" w:sz="0" w:space="0" w:color="auto"/>
            <w:bottom w:val="none" w:sz="0" w:space="0" w:color="auto"/>
            <w:right w:val="none" w:sz="0" w:space="0" w:color="auto"/>
          </w:divBdr>
        </w:div>
        <w:div w:id="1699158045">
          <w:marLeft w:val="480"/>
          <w:marRight w:val="0"/>
          <w:marTop w:val="0"/>
          <w:marBottom w:val="0"/>
          <w:divBdr>
            <w:top w:val="none" w:sz="0" w:space="0" w:color="auto"/>
            <w:left w:val="none" w:sz="0" w:space="0" w:color="auto"/>
            <w:bottom w:val="none" w:sz="0" w:space="0" w:color="auto"/>
            <w:right w:val="none" w:sz="0" w:space="0" w:color="auto"/>
          </w:divBdr>
        </w:div>
        <w:div w:id="611910185">
          <w:marLeft w:val="480"/>
          <w:marRight w:val="0"/>
          <w:marTop w:val="0"/>
          <w:marBottom w:val="0"/>
          <w:divBdr>
            <w:top w:val="none" w:sz="0" w:space="0" w:color="auto"/>
            <w:left w:val="none" w:sz="0" w:space="0" w:color="auto"/>
            <w:bottom w:val="none" w:sz="0" w:space="0" w:color="auto"/>
            <w:right w:val="none" w:sz="0" w:space="0" w:color="auto"/>
          </w:divBdr>
        </w:div>
        <w:div w:id="1288396313">
          <w:marLeft w:val="480"/>
          <w:marRight w:val="0"/>
          <w:marTop w:val="0"/>
          <w:marBottom w:val="0"/>
          <w:divBdr>
            <w:top w:val="none" w:sz="0" w:space="0" w:color="auto"/>
            <w:left w:val="none" w:sz="0" w:space="0" w:color="auto"/>
            <w:bottom w:val="none" w:sz="0" w:space="0" w:color="auto"/>
            <w:right w:val="none" w:sz="0" w:space="0" w:color="auto"/>
          </w:divBdr>
        </w:div>
        <w:div w:id="283193769">
          <w:marLeft w:val="480"/>
          <w:marRight w:val="0"/>
          <w:marTop w:val="0"/>
          <w:marBottom w:val="0"/>
          <w:divBdr>
            <w:top w:val="none" w:sz="0" w:space="0" w:color="auto"/>
            <w:left w:val="none" w:sz="0" w:space="0" w:color="auto"/>
            <w:bottom w:val="none" w:sz="0" w:space="0" w:color="auto"/>
            <w:right w:val="none" w:sz="0" w:space="0" w:color="auto"/>
          </w:divBdr>
        </w:div>
        <w:div w:id="1148209619">
          <w:marLeft w:val="480"/>
          <w:marRight w:val="0"/>
          <w:marTop w:val="0"/>
          <w:marBottom w:val="0"/>
          <w:divBdr>
            <w:top w:val="none" w:sz="0" w:space="0" w:color="auto"/>
            <w:left w:val="none" w:sz="0" w:space="0" w:color="auto"/>
            <w:bottom w:val="none" w:sz="0" w:space="0" w:color="auto"/>
            <w:right w:val="none" w:sz="0" w:space="0" w:color="auto"/>
          </w:divBdr>
        </w:div>
        <w:div w:id="1378311961">
          <w:marLeft w:val="480"/>
          <w:marRight w:val="0"/>
          <w:marTop w:val="0"/>
          <w:marBottom w:val="0"/>
          <w:divBdr>
            <w:top w:val="none" w:sz="0" w:space="0" w:color="auto"/>
            <w:left w:val="none" w:sz="0" w:space="0" w:color="auto"/>
            <w:bottom w:val="none" w:sz="0" w:space="0" w:color="auto"/>
            <w:right w:val="none" w:sz="0" w:space="0" w:color="auto"/>
          </w:divBdr>
        </w:div>
      </w:divsChild>
    </w:div>
    <w:div w:id="564410046">
      <w:bodyDiv w:val="1"/>
      <w:marLeft w:val="0"/>
      <w:marRight w:val="0"/>
      <w:marTop w:val="0"/>
      <w:marBottom w:val="0"/>
      <w:divBdr>
        <w:top w:val="none" w:sz="0" w:space="0" w:color="auto"/>
        <w:left w:val="none" w:sz="0" w:space="0" w:color="auto"/>
        <w:bottom w:val="none" w:sz="0" w:space="0" w:color="auto"/>
        <w:right w:val="none" w:sz="0" w:space="0" w:color="auto"/>
      </w:divBdr>
      <w:divsChild>
        <w:div w:id="280304671">
          <w:marLeft w:val="480"/>
          <w:marRight w:val="0"/>
          <w:marTop w:val="0"/>
          <w:marBottom w:val="0"/>
          <w:divBdr>
            <w:top w:val="none" w:sz="0" w:space="0" w:color="auto"/>
            <w:left w:val="none" w:sz="0" w:space="0" w:color="auto"/>
            <w:bottom w:val="none" w:sz="0" w:space="0" w:color="auto"/>
            <w:right w:val="none" w:sz="0" w:space="0" w:color="auto"/>
          </w:divBdr>
        </w:div>
        <w:div w:id="932008474">
          <w:marLeft w:val="480"/>
          <w:marRight w:val="0"/>
          <w:marTop w:val="0"/>
          <w:marBottom w:val="0"/>
          <w:divBdr>
            <w:top w:val="none" w:sz="0" w:space="0" w:color="auto"/>
            <w:left w:val="none" w:sz="0" w:space="0" w:color="auto"/>
            <w:bottom w:val="none" w:sz="0" w:space="0" w:color="auto"/>
            <w:right w:val="none" w:sz="0" w:space="0" w:color="auto"/>
          </w:divBdr>
        </w:div>
        <w:div w:id="1319731018">
          <w:marLeft w:val="480"/>
          <w:marRight w:val="0"/>
          <w:marTop w:val="0"/>
          <w:marBottom w:val="0"/>
          <w:divBdr>
            <w:top w:val="none" w:sz="0" w:space="0" w:color="auto"/>
            <w:left w:val="none" w:sz="0" w:space="0" w:color="auto"/>
            <w:bottom w:val="none" w:sz="0" w:space="0" w:color="auto"/>
            <w:right w:val="none" w:sz="0" w:space="0" w:color="auto"/>
          </w:divBdr>
        </w:div>
        <w:div w:id="2000230588">
          <w:marLeft w:val="480"/>
          <w:marRight w:val="0"/>
          <w:marTop w:val="0"/>
          <w:marBottom w:val="0"/>
          <w:divBdr>
            <w:top w:val="none" w:sz="0" w:space="0" w:color="auto"/>
            <w:left w:val="none" w:sz="0" w:space="0" w:color="auto"/>
            <w:bottom w:val="none" w:sz="0" w:space="0" w:color="auto"/>
            <w:right w:val="none" w:sz="0" w:space="0" w:color="auto"/>
          </w:divBdr>
        </w:div>
        <w:div w:id="1688822560">
          <w:marLeft w:val="480"/>
          <w:marRight w:val="0"/>
          <w:marTop w:val="0"/>
          <w:marBottom w:val="0"/>
          <w:divBdr>
            <w:top w:val="none" w:sz="0" w:space="0" w:color="auto"/>
            <w:left w:val="none" w:sz="0" w:space="0" w:color="auto"/>
            <w:bottom w:val="none" w:sz="0" w:space="0" w:color="auto"/>
            <w:right w:val="none" w:sz="0" w:space="0" w:color="auto"/>
          </w:divBdr>
        </w:div>
        <w:div w:id="1531529644">
          <w:marLeft w:val="480"/>
          <w:marRight w:val="0"/>
          <w:marTop w:val="0"/>
          <w:marBottom w:val="0"/>
          <w:divBdr>
            <w:top w:val="none" w:sz="0" w:space="0" w:color="auto"/>
            <w:left w:val="none" w:sz="0" w:space="0" w:color="auto"/>
            <w:bottom w:val="none" w:sz="0" w:space="0" w:color="auto"/>
            <w:right w:val="none" w:sz="0" w:space="0" w:color="auto"/>
          </w:divBdr>
        </w:div>
        <w:div w:id="342174075">
          <w:marLeft w:val="480"/>
          <w:marRight w:val="0"/>
          <w:marTop w:val="0"/>
          <w:marBottom w:val="0"/>
          <w:divBdr>
            <w:top w:val="none" w:sz="0" w:space="0" w:color="auto"/>
            <w:left w:val="none" w:sz="0" w:space="0" w:color="auto"/>
            <w:bottom w:val="none" w:sz="0" w:space="0" w:color="auto"/>
            <w:right w:val="none" w:sz="0" w:space="0" w:color="auto"/>
          </w:divBdr>
        </w:div>
        <w:div w:id="432870988">
          <w:marLeft w:val="480"/>
          <w:marRight w:val="0"/>
          <w:marTop w:val="0"/>
          <w:marBottom w:val="0"/>
          <w:divBdr>
            <w:top w:val="none" w:sz="0" w:space="0" w:color="auto"/>
            <w:left w:val="none" w:sz="0" w:space="0" w:color="auto"/>
            <w:bottom w:val="none" w:sz="0" w:space="0" w:color="auto"/>
            <w:right w:val="none" w:sz="0" w:space="0" w:color="auto"/>
          </w:divBdr>
        </w:div>
        <w:div w:id="1667174978">
          <w:marLeft w:val="480"/>
          <w:marRight w:val="0"/>
          <w:marTop w:val="0"/>
          <w:marBottom w:val="0"/>
          <w:divBdr>
            <w:top w:val="none" w:sz="0" w:space="0" w:color="auto"/>
            <w:left w:val="none" w:sz="0" w:space="0" w:color="auto"/>
            <w:bottom w:val="none" w:sz="0" w:space="0" w:color="auto"/>
            <w:right w:val="none" w:sz="0" w:space="0" w:color="auto"/>
          </w:divBdr>
        </w:div>
        <w:div w:id="455412812">
          <w:marLeft w:val="480"/>
          <w:marRight w:val="0"/>
          <w:marTop w:val="0"/>
          <w:marBottom w:val="0"/>
          <w:divBdr>
            <w:top w:val="none" w:sz="0" w:space="0" w:color="auto"/>
            <w:left w:val="none" w:sz="0" w:space="0" w:color="auto"/>
            <w:bottom w:val="none" w:sz="0" w:space="0" w:color="auto"/>
            <w:right w:val="none" w:sz="0" w:space="0" w:color="auto"/>
          </w:divBdr>
        </w:div>
        <w:div w:id="1884054097">
          <w:marLeft w:val="480"/>
          <w:marRight w:val="0"/>
          <w:marTop w:val="0"/>
          <w:marBottom w:val="0"/>
          <w:divBdr>
            <w:top w:val="none" w:sz="0" w:space="0" w:color="auto"/>
            <w:left w:val="none" w:sz="0" w:space="0" w:color="auto"/>
            <w:bottom w:val="none" w:sz="0" w:space="0" w:color="auto"/>
            <w:right w:val="none" w:sz="0" w:space="0" w:color="auto"/>
          </w:divBdr>
        </w:div>
        <w:div w:id="662049569">
          <w:marLeft w:val="480"/>
          <w:marRight w:val="0"/>
          <w:marTop w:val="0"/>
          <w:marBottom w:val="0"/>
          <w:divBdr>
            <w:top w:val="none" w:sz="0" w:space="0" w:color="auto"/>
            <w:left w:val="none" w:sz="0" w:space="0" w:color="auto"/>
            <w:bottom w:val="none" w:sz="0" w:space="0" w:color="auto"/>
            <w:right w:val="none" w:sz="0" w:space="0" w:color="auto"/>
          </w:divBdr>
        </w:div>
        <w:div w:id="2063094567">
          <w:marLeft w:val="480"/>
          <w:marRight w:val="0"/>
          <w:marTop w:val="0"/>
          <w:marBottom w:val="0"/>
          <w:divBdr>
            <w:top w:val="none" w:sz="0" w:space="0" w:color="auto"/>
            <w:left w:val="none" w:sz="0" w:space="0" w:color="auto"/>
            <w:bottom w:val="none" w:sz="0" w:space="0" w:color="auto"/>
            <w:right w:val="none" w:sz="0" w:space="0" w:color="auto"/>
          </w:divBdr>
        </w:div>
        <w:div w:id="1739015588">
          <w:marLeft w:val="480"/>
          <w:marRight w:val="0"/>
          <w:marTop w:val="0"/>
          <w:marBottom w:val="0"/>
          <w:divBdr>
            <w:top w:val="none" w:sz="0" w:space="0" w:color="auto"/>
            <w:left w:val="none" w:sz="0" w:space="0" w:color="auto"/>
            <w:bottom w:val="none" w:sz="0" w:space="0" w:color="auto"/>
            <w:right w:val="none" w:sz="0" w:space="0" w:color="auto"/>
          </w:divBdr>
        </w:div>
        <w:div w:id="1370257844">
          <w:marLeft w:val="480"/>
          <w:marRight w:val="0"/>
          <w:marTop w:val="0"/>
          <w:marBottom w:val="0"/>
          <w:divBdr>
            <w:top w:val="none" w:sz="0" w:space="0" w:color="auto"/>
            <w:left w:val="none" w:sz="0" w:space="0" w:color="auto"/>
            <w:bottom w:val="none" w:sz="0" w:space="0" w:color="auto"/>
            <w:right w:val="none" w:sz="0" w:space="0" w:color="auto"/>
          </w:divBdr>
        </w:div>
        <w:div w:id="930892159">
          <w:marLeft w:val="480"/>
          <w:marRight w:val="0"/>
          <w:marTop w:val="0"/>
          <w:marBottom w:val="0"/>
          <w:divBdr>
            <w:top w:val="none" w:sz="0" w:space="0" w:color="auto"/>
            <w:left w:val="none" w:sz="0" w:space="0" w:color="auto"/>
            <w:bottom w:val="none" w:sz="0" w:space="0" w:color="auto"/>
            <w:right w:val="none" w:sz="0" w:space="0" w:color="auto"/>
          </w:divBdr>
        </w:div>
        <w:div w:id="1760978500">
          <w:marLeft w:val="480"/>
          <w:marRight w:val="0"/>
          <w:marTop w:val="0"/>
          <w:marBottom w:val="0"/>
          <w:divBdr>
            <w:top w:val="none" w:sz="0" w:space="0" w:color="auto"/>
            <w:left w:val="none" w:sz="0" w:space="0" w:color="auto"/>
            <w:bottom w:val="none" w:sz="0" w:space="0" w:color="auto"/>
            <w:right w:val="none" w:sz="0" w:space="0" w:color="auto"/>
          </w:divBdr>
        </w:div>
        <w:div w:id="950014290">
          <w:marLeft w:val="480"/>
          <w:marRight w:val="0"/>
          <w:marTop w:val="0"/>
          <w:marBottom w:val="0"/>
          <w:divBdr>
            <w:top w:val="none" w:sz="0" w:space="0" w:color="auto"/>
            <w:left w:val="none" w:sz="0" w:space="0" w:color="auto"/>
            <w:bottom w:val="none" w:sz="0" w:space="0" w:color="auto"/>
            <w:right w:val="none" w:sz="0" w:space="0" w:color="auto"/>
          </w:divBdr>
        </w:div>
        <w:div w:id="1705209085">
          <w:marLeft w:val="480"/>
          <w:marRight w:val="0"/>
          <w:marTop w:val="0"/>
          <w:marBottom w:val="0"/>
          <w:divBdr>
            <w:top w:val="none" w:sz="0" w:space="0" w:color="auto"/>
            <w:left w:val="none" w:sz="0" w:space="0" w:color="auto"/>
            <w:bottom w:val="none" w:sz="0" w:space="0" w:color="auto"/>
            <w:right w:val="none" w:sz="0" w:space="0" w:color="auto"/>
          </w:divBdr>
        </w:div>
        <w:div w:id="270433487">
          <w:marLeft w:val="480"/>
          <w:marRight w:val="0"/>
          <w:marTop w:val="0"/>
          <w:marBottom w:val="0"/>
          <w:divBdr>
            <w:top w:val="none" w:sz="0" w:space="0" w:color="auto"/>
            <w:left w:val="none" w:sz="0" w:space="0" w:color="auto"/>
            <w:bottom w:val="none" w:sz="0" w:space="0" w:color="auto"/>
            <w:right w:val="none" w:sz="0" w:space="0" w:color="auto"/>
          </w:divBdr>
        </w:div>
        <w:div w:id="866674993">
          <w:marLeft w:val="480"/>
          <w:marRight w:val="0"/>
          <w:marTop w:val="0"/>
          <w:marBottom w:val="0"/>
          <w:divBdr>
            <w:top w:val="none" w:sz="0" w:space="0" w:color="auto"/>
            <w:left w:val="none" w:sz="0" w:space="0" w:color="auto"/>
            <w:bottom w:val="none" w:sz="0" w:space="0" w:color="auto"/>
            <w:right w:val="none" w:sz="0" w:space="0" w:color="auto"/>
          </w:divBdr>
        </w:div>
        <w:div w:id="1568877337">
          <w:marLeft w:val="480"/>
          <w:marRight w:val="0"/>
          <w:marTop w:val="0"/>
          <w:marBottom w:val="0"/>
          <w:divBdr>
            <w:top w:val="none" w:sz="0" w:space="0" w:color="auto"/>
            <w:left w:val="none" w:sz="0" w:space="0" w:color="auto"/>
            <w:bottom w:val="none" w:sz="0" w:space="0" w:color="auto"/>
            <w:right w:val="none" w:sz="0" w:space="0" w:color="auto"/>
          </w:divBdr>
        </w:div>
        <w:div w:id="1207569676">
          <w:marLeft w:val="480"/>
          <w:marRight w:val="0"/>
          <w:marTop w:val="0"/>
          <w:marBottom w:val="0"/>
          <w:divBdr>
            <w:top w:val="none" w:sz="0" w:space="0" w:color="auto"/>
            <w:left w:val="none" w:sz="0" w:space="0" w:color="auto"/>
            <w:bottom w:val="none" w:sz="0" w:space="0" w:color="auto"/>
            <w:right w:val="none" w:sz="0" w:space="0" w:color="auto"/>
          </w:divBdr>
        </w:div>
      </w:divsChild>
    </w:div>
    <w:div w:id="598684281">
      <w:bodyDiv w:val="1"/>
      <w:marLeft w:val="0"/>
      <w:marRight w:val="0"/>
      <w:marTop w:val="0"/>
      <w:marBottom w:val="0"/>
      <w:divBdr>
        <w:top w:val="none" w:sz="0" w:space="0" w:color="auto"/>
        <w:left w:val="none" w:sz="0" w:space="0" w:color="auto"/>
        <w:bottom w:val="none" w:sz="0" w:space="0" w:color="auto"/>
        <w:right w:val="none" w:sz="0" w:space="0" w:color="auto"/>
      </w:divBdr>
      <w:divsChild>
        <w:div w:id="760374978">
          <w:marLeft w:val="480"/>
          <w:marRight w:val="0"/>
          <w:marTop w:val="0"/>
          <w:marBottom w:val="0"/>
          <w:divBdr>
            <w:top w:val="none" w:sz="0" w:space="0" w:color="auto"/>
            <w:left w:val="none" w:sz="0" w:space="0" w:color="auto"/>
            <w:bottom w:val="none" w:sz="0" w:space="0" w:color="auto"/>
            <w:right w:val="none" w:sz="0" w:space="0" w:color="auto"/>
          </w:divBdr>
        </w:div>
        <w:div w:id="1046756024">
          <w:marLeft w:val="480"/>
          <w:marRight w:val="0"/>
          <w:marTop w:val="0"/>
          <w:marBottom w:val="0"/>
          <w:divBdr>
            <w:top w:val="none" w:sz="0" w:space="0" w:color="auto"/>
            <w:left w:val="none" w:sz="0" w:space="0" w:color="auto"/>
            <w:bottom w:val="none" w:sz="0" w:space="0" w:color="auto"/>
            <w:right w:val="none" w:sz="0" w:space="0" w:color="auto"/>
          </w:divBdr>
        </w:div>
        <w:div w:id="2065908688">
          <w:marLeft w:val="480"/>
          <w:marRight w:val="0"/>
          <w:marTop w:val="0"/>
          <w:marBottom w:val="0"/>
          <w:divBdr>
            <w:top w:val="none" w:sz="0" w:space="0" w:color="auto"/>
            <w:left w:val="none" w:sz="0" w:space="0" w:color="auto"/>
            <w:bottom w:val="none" w:sz="0" w:space="0" w:color="auto"/>
            <w:right w:val="none" w:sz="0" w:space="0" w:color="auto"/>
          </w:divBdr>
        </w:div>
        <w:div w:id="325785813">
          <w:marLeft w:val="480"/>
          <w:marRight w:val="0"/>
          <w:marTop w:val="0"/>
          <w:marBottom w:val="0"/>
          <w:divBdr>
            <w:top w:val="none" w:sz="0" w:space="0" w:color="auto"/>
            <w:left w:val="none" w:sz="0" w:space="0" w:color="auto"/>
            <w:bottom w:val="none" w:sz="0" w:space="0" w:color="auto"/>
            <w:right w:val="none" w:sz="0" w:space="0" w:color="auto"/>
          </w:divBdr>
        </w:div>
        <w:div w:id="961887575">
          <w:marLeft w:val="480"/>
          <w:marRight w:val="0"/>
          <w:marTop w:val="0"/>
          <w:marBottom w:val="0"/>
          <w:divBdr>
            <w:top w:val="none" w:sz="0" w:space="0" w:color="auto"/>
            <w:left w:val="none" w:sz="0" w:space="0" w:color="auto"/>
            <w:bottom w:val="none" w:sz="0" w:space="0" w:color="auto"/>
            <w:right w:val="none" w:sz="0" w:space="0" w:color="auto"/>
          </w:divBdr>
        </w:div>
        <w:div w:id="627323910">
          <w:marLeft w:val="480"/>
          <w:marRight w:val="0"/>
          <w:marTop w:val="0"/>
          <w:marBottom w:val="0"/>
          <w:divBdr>
            <w:top w:val="none" w:sz="0" w:space="0" w:color="auto"/>
            <w:left w:val="none" w:sz="0" w:space="0" w:color="auto"/>
            <w:bottom w:val="none" w:sz="0" w:space="0" w:color="auto"/>
            <w:right w:val="none" w:sz="0" w:space="0" w:color="auto"/>
          </w:divBdr>
        </w:div>
        <w:div w:id="1706177679">
          <w:marLeft w:val="480"/>
          <w:marRight w:val="0"/>
          <w:marTop w:val="0"/>
          <w:marBottom w:val="0"/>
          <w:divBdr>
            <w:top w:val="none" w:sz="0" w:space="0" w:color="auto"/>
            <w:left w:val="none" w:sz="0" w:space="0" w:color="auto"/>
            <w:bottom w:val="none" w:sz="0" w:space="0" w:color="auto"/>
            <w:right w:val="none" w:sz="0" w:space="0" w:color="auto"/>
          </w:divBdr>
        </w:div>
        <w:div w:id="1975987339">
          <w:marLeft w:val="480"/>
          <w:marRight w:val="0"/>
          <w:marTop w:val="0"/>
          <w:marBottom w:val="0"/>
          <w:divBdr>
            <w:top w:val="none" w:sz="0" w:space="0" w:color="auto"/>
            <w:left w:val="none" w:sz="0" w:space="0" w:color="auto"/>
            <w:bottom w:val="none" w:sz="0" w:space="0" w:color="auto"/>
            <w:right w:val="none" w:sz="0" w:space="0" w:color="auto"/>
          </w:divBdr>
        </w:div>
        <w:div w:id="1566573978">
          <w:marLeft w:val="480"/>
          <w:marRight w:val="0"/>
          <w:marTop w:val="0"/>
          <w:marBottom w:val="0"/>
          <w:divBdr>
            <w:top w:val="none" w:sz="0" w:space="0" w:color="auto"/>
            <w:left w:val="none" w:sz="0" w:space="0" w:color="auto"/>
            <w:bottom w:val="none" w:sz="0" w:space="0" w:color="auto"/>
            <w:right w:val="none" w:sz="0" w:space="0" w:color="auto"/>
          </w:divBdr>
        </w:div>
        <w:div w:id="331758648">
          <w:marLeft w:val="480"/>
          <w:marRight w:val="0"/>
          <w:marTop w:val="0"/>
          <w:marBottom w:val="0"/>
          <w:divBdr>
            <w:top w:val="none" w:sz="0" w:space="0" w:color="auto"/>
            <w:left w:val="none" w:sz="0" w:space="0" w:color="auto"/>
            <w:bottom w:val="none" w:sz="0" w:space="0" w:color="auto"/>
            <w:right w:val="none" w:sz="0" w:space="0" w:color="auto"/>
          </w:divBdr>
        </w:div>
        <w:div w:id="802817641">
          <w:marLeft w:val="480"/>
          <w:marRight w:val="0"/>
          <w:marTop w:val="0"/>
          <w:marBottom w:val="0"/>
          <w:divBdr>
            <w:top w:val="none" w:sz="0" w:space="0" w:color="auto"/>
            <w:left w:val="none" w:sz="0" w:space="0" w:color="auto"/>
            <w:bottom w:val="none" w:sz="0" w:space="0" w:color="auto"/>
            <w:right w:val="none" w:sz="0" w:space="0" w:color="auto"/>
          </w:divBdr>
        </w:div>
        <w:div w:id="1465151567">
          <w:marLeft w:val="480"/>
          <w:marRight w:val="0"/>
          <w:marTop w:val="0"/>
          <w:marBottom w:val="0"/>
          <w:divBdr>
            <w:top w:val="none" w:sz="0" w:space="0" w:color="auto"/>
            <w:left w:val="none" w:sz="0" w:space="0" w:color="auto"/>
            <w:bottom w:val="none" w:sz="0" w:space="0" w:color="auto"/>
            <w:right w:val="none" w:sz="0" w:space="0" w:color="auto"/>
          </w:divBdr>
        </w:div>
        <w:div w:id="1359547862">
          <w:marLeft w:val="480"/>
          <w:marRight w:val="0"/>
          <w:marTop w:val="0"/>
          <w:marBottom w:val="0"/>
          <w:divBdr>
            <w:top w:val="none" w:sz="0" w:space="0" w:color="auto"/>
            <w:left w:val="none" w:sz="0" w:space="0" w:color="auto"/>
            <w:bottom w:val="none" w:sz="0" w:space="0" w:color="auto"/>
            <w:right w:val="none" w:sz="0" w:space="0" w:color="auto"/>
          </w:divBdr>
        </w:div>
        <w:div w:id="102380928">
          <w:marLeft w:val="480"/>
          <w:marRight w:val="0"/>
          <w:marTop w:val="0"/>
          <w:marBottom w:val="0"/>
          <w:divBdr>
            <w:top w:val="none" w:sz="0" w:space="0" w:color="auto"/>
            <w:left w:val="none" w:sz="0" w:space="0" w:color="auto"/>
            <w:bottom w:val="none" w:sz="0" w:space="0" w:color="auto"/>
            <w:right w:val="none" w:sz="0" w:space="0" w:color="auto"/>
          </w:divBdr>
        </w:div>
        <w:div w:id="1596522572">
          <w:marLeft w:val="480"/>
          <w:marRight w:val="0"/>
          <w:marTop w:val="0"/>
          <w:marBottom w:val="0"/>
          <w:divBdr>
            <w:top w:val="none" w:sz="0" w:space="0" w:color="auto"/>
            <w:left w:val="none" w:sz="0" w:space="0" w:color="auto"/>
            <w:bottom w:val="none" w:sz="0" w:space="0" w:color="auto"/>
            <w:right w:val="none" w:sz="0" w:space="0" w:color="auto"/>
          </w:divBdr>
        </w:div>
        <w:div w:id="1064763766">
          <w:marLeft w:val="480"/>
          <w:marRight w:val="0"/>
          <w:marTop w:val="0"/>
          <w:marBottom w:val="0"/>
          <w:divBdr>
            <w:top w:val="none" w:sz="0" w:space="0" w:color="auto"/>
            <w:left w:val="none" w:sz="0" w:space="0" w:color="auto"/>
            <w:bottom w:val="none" w:sz="0" w:space="0" w:color="auto"/>
            <w:right w:val="none" w:sz="0" w:space="0" w:color="auto"/>
          </w:divBdr>
        </w:div>
        <w:div w:id="1637636891">
          <w:marLeft w:val="480"/>
          <w:marRight w:val="0"/>
          <w:marTop w:val="0"/>
          <w:marBottom w:val="0"/>
          <w:divBdr>
            <w:top w:val="none" w:sz="0" w:space="0" w:color="auto"/>
            <w:left w:val="none" w:sz="0" w:space="0" w:color="auto"/>
            <w:bottom w:val="none" w:sz="0" w:space="0" w:color="auto"/>
            <w:right w:val="none" w:sz="0" w:space="0" w:color="auto"/>
          </w:divBdr>
        </w:div>
        <w:div w:id="1796175259">
          <w:marLeft w:val="480"/>
          <w:marRight w:val="0"/>
          <w:marTop w:val="0"/>
          <w:marBottom w:val="0"/>
          <w:divBdr>
            <w:top w:val="none" w:sz="0" w:space="0" w:color="auto"/>
            <w:left w:val="none" w:sz="0" w:space="0" w:color="auto"/>
            <w:bottom w:val="none" w:sz="0" w:space="0" w:color="auto"/>
            <w:right w:val="none" w:sz="0" w:space="0" w:color="auto"/>
          </w:divBdr>
        </w:div>
        <w:div w:id="1721710331">
          <w:marLeft w:val="480"/>
          <w:marRight w:val="0"/>
          <w:marTop w:val="0"/>
          <w:marBottom w:val="0"/>
          <w:divBdr>
            <w:top w:val="none" w:sz="0" w:space="0" w:color="auto"/>
            <w:left w:val="none" w:sz="0" w:space="0" w:color="auto"/>
            <w:bottom w:val="none" w:sz="0" w:space="0" w:color="auto"/>
            <w:right w:val="none" w:sz="0" w:space="0" w:color="auto"/>
          </w:divBdr>
        </w:div>
        <w:div w:id="1073743210">
          <w:marLeft w:val="480"/>
          <w:marRight w:val="0"/>
          <w:marTop w:val="0"/>
          <w:marBottom w:val="0"/>
          <w:divBdr>
            <w:top w:val="none" w:sz="0" w:space="0" w:color="auto"/>
            <w:left w:val="none" w:sz="0" w:space="0" w:color="auto"/>
            <w:bottom w:val="none" w:sz="0" w:space="0" w:color="auto"/>
            <w:right w:val="none" w:sz="0" w:space="0" w:color="auto"/>
          </w:divBdr>
        </w:div>
        <w:div w:id="1404335511">
          <w:marLeft w:val="480"/>
          <w:marRight w:val="0"/>
          <w:marTop w:val="0"/>
          <w:marBottom w:val="0"/>
          <w:divBdr>
            <w:top w:val="none" w:sz="0" w:space="0" w:color="auto"/>
            <w:left w:val="none" w:sz="0" w:space="0" w:color="auto"/>
            <w:bottom w:val="none" w:sz="0" w:space="0" w:color="auto"/>
            <w:right w:val="none" w:sz="0" w:space="0" w:color="auto"/>
          </w:divBdr>
        </w:div>
        <w:div w:id="1008755293">
          <w:marLeft w:val="480"/>
          <w:marRight w:val="0"/>
          <w:marTop w:val="0"/>
          <w:marBottom w:val="0"/>
          <w:divBdr>
            <w:top w:val="none" w:sz="0" w:space="0" w:color="auto"/>
            <w:left w:val="none" w:sz="0" w:space="0" w:color="auto"/>
            <w:bottom w:val="none" w:sz="0" w:space="0" w:color="auto"/>
            <w:right w:val="none" w:sz="0" w:space="0" w:color="auto"/>
          </w:divBdr>
        </w:div>
        <w:div w:id="1952777763">
          <w:marLeft w:val="480"/>
          <w:marRight w:val="0"/>
          <w:marTop w:val="0"/>
          <w:marBottom w:val="0"/>
          <w:divBdr>
            <w:top w:val="none" w:sz="0" w:space="0" w:color="auto"/>
            <w:left w:val="none" w:sz="0" w:space="0" w:color="auto"/>
            <w:bottom w:val="none" w:sz="0" w:space="0" w:color="auto"/>
            <w:right w:val="none" w:sz="0" w:space="0" w:color="auto"/>
          </w:divBdr>
        </w:div>
        <w:div w:id="1682663775">
          <w:marLeft w:val="480"/>
          <w:marRight w:val="0"/>
          <w:marTop w:val="0"/>
          <w:marBottom w:val="0"/>
          <w:divBdr>
            <w:top w:val="none" w:sz="0" w:space="0" w:color="auto"/>
            <w:left w:val="none" w:sz="0" w:space="0" w:color="auto"/>
            <w:bottom w:val="none" w:sz="0" w:space="0" w:color="auto"/>
            <w:right w:val="none" w:sz="0" w:space="0" w:color="auto"/>
          </w:divBdr>
        </w:div>
        <w:div w:id="569845617">
          <w:marLeft w:val="480"/>
          <w:marRight w:val="0"/>
          <w:marTop w:val="0"/>
          <w:marBottom w:val="0"/>
          <w:divBdr>
            <w:top w:val="none" w:sz="0" w:space="0" w:color="auto"/>
            <w:left w:val="none" w:sz="0" w:space="0" w:color="auto"/>
            <w:bottom w:val="none" w:sz="0" w:space="0" w:color="auto"/>
            <w:right w:val="none" w:sz="0" w:space="0" w:color="auto"/>
          </w:divBdr>
        </w:div>
        <w:div w:id="910653685">
          <w:marLeft w:val="480"/>
          <w:marRight w:val="0"/>
          <w:marTop w:val="0"/>
          <w:marBottom w:val="0"/>
          <w:divBdr>
            <w:top w:val="none" w:sz="0" w:space="0" w:color="auto"/>
            <w:left w:val="none" w:sz="0" w:space="0" w:color="auto"/>
            <w:bottom w:val="none" w:sz="0" w:space="0" w:color="auto"/>
            <w:right w:val="none" w:sz="0" w:space="0" w:color="auto"/>
          </w:divBdr>
        </w:div>
        <w:div w:id="295837716">
          <w:marLeft w:val="480"/>
          <w:marRight w:val="0"/>
          <w:marTop w:val="0"/>
          <w:marBottom w:val="0"/>
          <w:divBdr>
            <w:top w:val="none" w:sz="0" w:space="0" w:color="auto"/>
            <w:left w:val="none" w:sz="0" w:space="0" w:color="auto"/>
            <w:bottom w:val="none" w:sz="0" w:space="0" w:color="auto"/>
            <w:right w:val="none" w:sz="0" w:space="0" w:color="auto"/>
          </w:divBdr>
        </w:div>
        <w:div w:id="1592620609">
          <w:marLeft w:val="480"/>
          <w:marRight w:val="0"/>
          <w:marTop w:val="0"/>
          <w:marBottom w:val="0"/>
          <w:divBdr>
            <w:top w:val="none" w:sz="0" w:space="0" w:color="auto"/>
            <w:left w:val="none" w:sz="0" w:space="0" w:color="auto"/>
            <w:bottom w:val="none" w:sz="0" w:space="0" w:color="auto"/>
            <w:right w:val="none" w:sz="0" w:space="0" w:color="auto"/>
          </w:divBdr>
        </w:div>
        <w:div w:id="423690496">
          <w:marLeft w:val="480"/>
          <w:marRight w:val="0"/>
          <w:marTop w:val="0"/>
          <w:marBottom w:val="0"/>
          <w:divBdr>
            <w:top w:val="none" w:sz="0" w:space="0" w:color="auto"/>
            <w:left w:val="none" w:sz="0" w:space="0" w:color="auto"/>
            <w:bottom w:val="none" w:sz="0" w:space="0" w:color="auto"/>
            <w:right w:val="none" w:sz="0" w:space="0" w:color="auto"/>
          </w:divBdr>
        </w:div>
        <w:div w:id="939023970">
          <w:marLeft w:val="480"/>
          <w:marRight w:val="0"/>
          <w:marTop w:val="0"/>
          <w:marBottom w:val="0"/>
          <w:divBdr>
            <w:top w:val="none" w:sz="0" w:space="0" w:color="auto"/>
            <w:left w:val="none" w:sz="0" w:space="0" w:color="auto"/>
            <w:bottom w:val="none" w:sz="0" w:space="0" w:color="auto"/>
            <w:right w:val="none" w:sz="0" w:space="0" w:color="auto"/>
          </w:divBdr>
        </w:div>
        <w:div w:id="1435397604">
          <w:marLeft w:val="480"/>
          <w:marRight w:val="0"/>
          <w:marTop w:val="0"/>
          <w:marBottom w:val="0"/>
          <w:divBdr>
            <w:top w:val="none" w:sz="0" w:space="0" w:color="auto"/>
            <w:left w:val="none" w:sz="0" w:space="0" w:color="auto"/>
            <w:bottom w:val="none" w:sz="0" w:space="0" w:color="auto"/>
            <w:right w:val="none" w:sz="0" w:space="0" w:color="auto"/>
          </w:divBdr>
        </w:div>
        <w:div w:id="134446215">
          <w:marLeft w:val="480"/>
          <w:marRight w:val="0"/>
          <w:marTop w:val="0"/>
          <w:marBottom w:val="0"/>
          <w:divBdr>
            <w:top w:val="none" w:sz="0" w:space="0" w:color="auto"/>
            <w:left w:val="none" w:sz="0" w:space="0" w:color="auto"/>
            <w:bottom w:val="none" w:sz="0" w:space="0" w:color="auto"/>
            <w:right w:val="none" w:sz="0" w:space="0" w:color="auto"/>
          </w:divBdr>
        </w:div>
        <w:div w:id="1822847111">
          <w:marLeft w:val="480"/>
          <w:marRight w:val="0"/>
          <w:marTop w:val="0"/>
          <w:marBottom w:val="0"/>
          <w:divBdr>
            <w:top w:val="none" w:sz="0" w:space="0" w:color="auto"/>
            <w:left w:val="none" w:sz="0" w:space="0" w:color="auto"/>
            <w:bottom w:val="none" w:sz="0" w:space="0" w:color="auto"/>
            <w:right w:val="none" w:sz="0" w:space="0" w:color="auto"/>
          </w:divBdr>
        </w:div>
        <w:div w:id="1709066711">
          <w:marLeft w:val="480"/>
          <w:marRight w:val="0"/>
          <w:marTop w:val="0"/>
          <w:marBottom w:val="0"/>
          <w:divBdr>
            <w:top w:val="none" w:sz="0" w:space="0" w:color="auto"/>
            <w:left w:val="none" w:sz="0" w:space="0" w:color="auto"/>
            <w:bottom w:val="none" w:sz="0" w:space="0" w:color="auto"/>
            <w:right w:val="none" w:sz="0" w:space="0" w:color="auto"/>
          </w:divBdr>
        </w:div>
        <w:div w:id="966206002">
          <w:marLeft w:val="480"/>
          <w:marRight w:val="0"/>
          <w:marTop w:val="0"/>
          <w:marBottom w:val="0"/>
          <w:divBdr>
            <w:top w:val="none" w:sz="0" w:space="0" w:color="auto"/>
            <w:left w:val="none" w:sz="0" w:space="0" w:color="auto"/>
            <w:bottom w:val="none" w:sz="0" w:space="0" w:color="auto"/>
            <w:right w:val="none" w:sz="0" w:space="0" w:color="auto"/>
          </w:divBdr>
        </w:div>
        <w:div w:id="2003195859">
          <w:marLeft w:val="480"/>
          <w:marRight w:val="0"/>
          <w:marTop w:val="0"/>
          <w:marBottom w:val="0"/>
          <w:divBdr>
            <w:top w:val="none" w:sz="0" w:space="0" w:color="auto"/>
            <w:left w:val="none" w:sz="0" w:space="0" w:color="auto"/>
            <w:bottom w:val="none" w:sz="0" w:space="0" w:color="auto"/>
            <w:right w:val="none" w:sz="0" w:space="0" w:color="auto"/>
          </w:divBdr>
        </w:div>
        <w:div w:id="1400134352">
          <w:marLeft w:val="480"/>
          <w:marRight w:val="0"/>
          <w:marTop w:val="0"/>
          <w:marBottom w:val="0"/>
          <w:divBdr>
            <w:top w:val="none" w:sz="0" w:space="0" w:color="auto"/>
            <w:left w:val="none" w:sz="0" w:space="0" w:color="auto"/>
            <w:bottom w:val="none" w:sz="0" w:space="0" w:color="auto"/>
            <w:right w:val="none" w:sz="0" w:space="0" w:color="auto"/>
          </w:divBdr>
        </w:div>
        <w:div w:id="2009599004">
          <w:marLeft w:val="480"/>
          <w:marRight w:val="0"/>
          <w:marTop w:val="0"/>
          <w:marBottom w:val="0"/>
          <w:divBdr>
            <w:top w:val="none" w:sz="0" w:space="0" w:color="auto"/>
            <w:left w:val="none" w:sz="0" w:space="0" w:color="auto"/>
            <w:bottom w:val="none" w:sz="0" w:space="0" w:color="auto"/>
            <w:right w:val="none" w:sz="0" w:space="0" w:color="auto"/>
          </w:divBdr>
        </w:div>
        <w:div w:id="97871941">
          <w:marLeft w:val="480"/>
          <w:marRight w:val="0"/>
          <w:marTop w:val="0"/>
          <w:marBottom w:val="0"/>
          <w:divBdr>
            <w:top w:val="none" w:sz="0" w:space="0" w:color="auto"/>
            <w:left w:val="none" w:sz="0" w:space="0" w:color="auto"/>
            <w:bottom w:val="none" w:sz="0" w:space="0" w:color="auto"/>
            <w:right w:val="none" w:sz="0" w:space="0" w:color="auto"/>
          </w:divBdr>
        </w:div>
      </w:divsChild>
    </w:div>
    <w:div w:id="599332568">
      <w:bodyDiv w:val="1"/>
      <w:marLeft w:val="0"/>
      <w:marRight w:val="0"/>
      <w:marTop w:val="0"/>
      <w:marBottom w:val="0"/>
      <w:divBdr>
        <w:top w:val="none" w:sz="0" w:space="0" w:color="auto"/>
        <w:left w:val="none" w:sz="0" w:space="0" w:color="auto"/>
        <w:bottom w:val="none" w:sz="0" w:space="0" w:color="auto"/>
        <w:right w:val="none" w:sz="0" w:space="0" w:color="auto"/>
      </w:divBdr>
    </w:div>
    <w:div w:id="613754100">
      <w:bodyDiv w:val="1"/>
      <w:marLeft w:val="0"/>
      <w:marRight w:val="0"/>
      <w:marTop w:val="0"/>
      <w:marBottom w:val="0"/>
      <w:divBdr>
        <w:top w:val="none" w:sz="0" w:space="0" w:color="auto"/>
        <w:left w:val="none" w:sz="0" w:space="0" w:color="auto"/>
        <w:bottom w:val="none" w:sz="0" w:space="0" w:color="auto"/>
        <w:right w:val="none" w:sz="0" w:space="0" w:color="auto"/>
      </w:divBdr>
    </w:div>
    <w:div w:id="616065792">
      <w:bodyDiv w:val="1"/>
      <w:marLeft w:val="0"/>
      <w:marRight w:val="0"/>
      <w:marTop w:val="0"/>
      <w:marBottom w:val="0"/>
      <w:divBdr>
        <w:top w:val="none" w:sz="0" w:space="0" w:color="auto"/>
        <w:left w:val="none" w:sz="0" w:space="0" w:color="auto"/>
        <w:bottom w:val="none" w:sz="0" w:space="0" w:color="auto"/>
        <w:right w:val="none" w:sz="0" w:space="0" w:color="auto"/>
      </w:divBdr>
      <w:divsChild>
        <w:div w:id="1710761532">
          <w:marLeft w:val="480"/>
          <w:marRight w:val="0"/>
          <w:marTop w:val="0"/>
          <w:marBottom w:val="0"/>
          <w:divBdr>
            <w:top w:val="none" w:sz="0" w:space="0" w:color="auto"/>
            <w:left w:val="none" w:sz="0" w:space="0" w:color="auto"/>
            <w:bottom w:val="none" w:sz="0" w:space="0" w:color="auto"/>
            <w:right w:val="none" w:sz="0" w:space="0" w:color="auto"/>
          </w:divBdr>
        </w:div>
        <w:div w:id="1312448188">
          <w:marLeft w:val="480"/>
          <w:marRight w:val="0"/>
          <w:marTop w:val="0"/>
          <w:marBottom w:val="0"/>
          <w:divBdr>
            <w:top w:val="none" w:sz="0" w:space="0" w:color="auto"/>
            <w:left w:val="none" w:sz="0" w:space="0" w:color="auto"/>
            <w:bottom w:val="none" w:sz="0" w:space="0" w:color="auto"/>
            <w:right w:val="none" w:sz="0" w:space="0" w:color="auto"/>
          </w:divBdr>
        </w:div>
        <w:div w:id="1918511212">
          <w:marLeft w:val="480"/>
          <w:marRight w:val="0"/>
          <w:marTop w:val="0"/>
          <w:marBottom w:val="0"/>
          <w:divBdr>
            <w:top w:val="none" w:sz="0" w:space="0" w:color="auto"/>
            <w:left w:val="none" w:sz="0" w:space="0" w:color="auto"/>
            <w:bottom w:val="none" w:sz="0" w:space="0" w:color="auto"/>
            <w:right w:val="none" w:sz="0" w:space="0" w:color="auto"/>
          </w:divBdr>
        </w:div>
        <w:div w:id="272325605">
          <w:marLeft w:val="480"/>
          <w:marRight w:val="0"/>
          <w:marTop w:val="0"/>
          <w:marBottom w:val="0"/>
          <w:divBdr>
            <w:top w:val="none" w:sz="0" w:space="0" w:color="auto"/>
            <w:left w:val="none" w:sz="0" w:space="0" w:color="auto"/>
            <w:bottom w:val="none" w:sz="0" w:space="0" w:color="auto"/>
            <w:right w:val="none" w:sz="0" w:space="0" w:color="auto"/>
          </w:divBdr>
        </w:div>
        <w:div w:id="1445152870">
          <w:marLeft w:val="480"/>
          <w:marRight w:val="0"/>
          <w:marTop w:val="0"/>
          <w:marBottom w:val="0"/>
          <w:divBdr>
            <w:top w:val="none" w:sz="0" w:space="0" w:color="auto"/>
            <w:left w:val="none" w:sz="0" w:space="0" w:color="auto"/>
            <w:bottom w:val="none" w:sz="0" w:space="0" w:color="auto"/>
            <w:right w:val="none" w:sz="0" w:space="0" w:color="auto"/>
          </w:divBdr>
        </w:div>
        <w:div w:id="519587946">
          <w:marLeft w:val="480"/>
          <w:marRight w:val="0"/>
          <w:marTop w:val="0"/>
          <w:marBottom w:val="0"/>
          <w:divBdr>
            <w:top w:val="none" w:sz="0" w:space="0" w:color="auto"/>
            <w:left w:val="none" w:sz="0" w:space="0" w:color="auto"/>
            <w:bottom w:val="none" w:sz="0" w:space="0" w:color="auto"/>
            <w:right w:val="none" w:sz="0" w:space="0" w:color="auto"/>
          </w:divBdr>
        </w:div>
        <w:div w:id="492600238">
          <w:marLeft w:val="480"/>
          <w:marRight w:val="0"/>
          <w:marTop w:val="0"/>
          <w:marBottom w:val="0"/>
          <w:divBdr>
            <w:top w:val="none" w:sz="0" w:space="0" w:color="auto"/>
            <w:left w:val="none" w:sz="0" w:space="0" w:color="auto"/>
            <w:bottom w:val="none" w:sz="0" w:space="0" w:color="auto"/>
            <w:right w:val="none" w:sz="0" w:space="0" w:color="auto"/>
          </w:divBdr>
        </w:div>
        <w:div w:id="1828939299">
          <w:marLeft w:val="480"/>
          <w:marRight w:val="0"/>
          <w:marTop w:val="0"/>
          <w:marBottom w:val="0"/>
          <w:divBdr>
            <w:top w:val="none" w:sz="0" w:space="0" w:color="auto"/>
            <w:left w:val="none" w:sz="0" w:space="0" w:color="auto"/>
            <w:bottom w:val="none" w:sz="0" w:space="0" w:color="auto"/>
            <w:right w:val="none" w:sz="0" w:space="0" w:color="auto"/>
          </w:divBdr>
        </w:div>
        <w:div w:id="388919183">
          <w:marLeft w:val="480"/>
          <w:marRight w:val="0"/>
          <w:marTop w:val="0"/>
          <w:marBottom w:val="0"/>
          <w:divBdr>
            <w:top w:val="none" w:sz="0" w:space="0" w:color="auto"/>
            <w:left w:val="none" w:sz="0" w:space="0" w:color="auto"/>
            <w:bottom w:val="none" w:sz="0" w:space="0" w:color="auto"/>
            <w:right w:val="none" w:sz="0" w:space="0" w:color="auto"/>
          </w:divBdr>
        </w:div>
        <w:div w:id="1941719508">
          <w:marLeft w:val="480"/>
          <w:marRight w:val="0"/>
          <w:marTop w:val="0"/>
          <w:marBottom w:val="0"/>
          <w:divBdr>
            <w:top w:val="none" w:sz="0" w:space="0" w:color="auto"/>
            <w:left w:val="none" w:sz="0" w:space="0" w:color="auto"/>
            <w:bottom w:val="none" w:sz="0" w:space="0" w:color="auto"/>
            <w:right w:val="none" w:sz="0" w:space="0" w:color="auto"/>
          </w:divBdr>
        </w:div>
        <w:div w:id="527764973">
          <w:marLeft w:val="480"/>
          <w:marRight w:val="0"/>
          <w:marTop w:val="0"/>
          <w:marBottom w:val="0"/>
          <w:divBdr>
            <w:top w:val="none" w:sz="0" w:space="0" w:color="auto"/>
            <w:left w:val="none" w:sz="0" w:space="0" w:color="auto"/>
            <w:bottom w:val="none" w:sz="0" w:space="0" w:color="auto"/>
            <w:right w:val="none" w:sz="0" w:space="0" w:color="auto"/>
          </w:divBdr>
        </w:div>
        <w:div w:id="1523058003">
          <w:marLeft w:val="480"/>
          <w:marRight w:val="0"/>
          <w:marTop w:val="0"/>
          <w:marBottom w:val="0"/>
          <w:divBdr>
            <w:top w:val="none" w:sz="0" w:space="0" w:color="auto"/>
            <w:left w:val="none" w:sz="0" w:space="0" w:color="auto"/>
            <w:bottom w:val="none" w:sz="0" w:space="0" w:color="auto"/>
            <w:right w:val="none" w:sz="0" w:space="0" w:color="auto"/>
          </w:divBdr>
        </w:div>
        <w:div w:id="2015258407">
          <w:marLeft w:val="480"/>
          <w:marRight w:val="0"/>
          <w:marTop w:val="0"/>
          <w:marBottom w:val="0"/>
          <w:divBdr>
            <w:top w:val="none" w:sz="0" w:space="0" w:color="auto"/>
            <w:left w:val="none" w:sz="0" w:space="0" w:color="auto"/>
            <w:bottom w:val="none" w:sz="0" w:space="0" w:color="auto"/>
            <w:right w:val="none" w:sz="0" w:space="0" w:color="auto"/>
          </w:divBdr>
        </w:div>
        <w:div w:id="165445093">
          <w:marLeft w:val="480"/>
          <w:marRight w:val="0"/>
          <w:marTop w:val="0"/>
          <w:marBottom w:val="0"/>
          <w:divBdr>
            <w:top w:val="none" w:sz="0" w:space="0" w:color="auto"/>
            <w:left w:val="none" w:sz="0" w:space="0" w:color="auto"/>
            <w:bottom w:val="none" w:sz="0" w:space="0" w:color="auto"/>
            <w:right w:val="none" w:sz="0" w:space="0" w:color="auto"/>
          </w:divBdr>
        </w:div>
        <w:div w:id="112140622">
          <w:marLeft w:val="480"/>
          <w:marRight w:val="0"/>
          <w:marTop w:val="0"/>
          <w:marBottom w:val="0"/>
          <w:divBdr>
            <w:top w:val="none" w:sz="0" w:space="0" w:color="auto"/>
            <w:left w:val="none" w:sz="0" w:space="0" w:color="auto"/>
            <w:bottom w:val="none" w:sz="0" w:space="0" w:color="auto"/>
            <w:right w:val="none" w:sz="0" w:space="0" w:color="auto"/>
          </w:divBdr>
        </w:div>
        <w:div w:id="1579246416">
          <w:marLeft w:val="480"/>
          <w:marRight w:val="0"/>
          <w:marTop w:val="0"/>
          <w:marBottom w:val="0"/>
          <w:divBdr>
            <w:top w:val="none" w:sz="0" w:space="0" w:color="auto"/>
            <w:left w:val="none" w:sz="0" w:space="0" w:color="auto"/>
            <w:bottom w:val="none" w:sz="0" w:space="0" w:color="auto"/>
            <w:right w:val="none" w:sz="0" w:space="0" w:color="auto"/>
          </w:divBdr>
        </w:div>
        <w:div w:id="1868831761">
          <w:marLeft w:val="480"/>
          <w:marRight w:val="0"/>
          <w:marTop w:val="0"/>
          <w:marBottom w:val="0"/>
          <w:divBdr>
            <w:top w:val="none" w:sz="0" w:space="0" w:color="auto"/>
            <w:left w:val="none" w:sz="0" w:space="0" w:color="auto"/>
            <w:bottom w:val="none" w:sz="0" w:space="0" w:color="auto"/>
            <w:right w:val="none" w:sz="0" w:space="0" w:color="auto"/>
          </w:divBdr>
        </w:div>
        <w:div w:id="1245648595">
          <w:marLeft w:val="480"/>
          <w:marRight w:val="0"/>
          <w:marTop w:val="0"/>
          <w:marBottom w:val="0"/>
          <w:divBdr>
            <w:top w:val="none" w:sz="0" w:space="0" w:color="auto"/>
            <w:left w:val="none" w:sz="0" w:space="0" w:color="auto"/>
            <w:bottom w:val="none" w:sz="0" w:space="0" w:color="auto"/>
            <w:right w:val="none" w:sz="0" w:space="0" w:color="auto"/>
          </w:divBdr>
        </w:div>
        <w:div w:id="321931279">
          <w:marLeft w:val="480"/>
          <w:marRight w:val="0"/>
          <w:marTop w:val="0"/>
          <w:marBottom w:val="0"/>
          <w:divBdr>
            <w:top w:val="none" w:sz="0" w:space="0" w:color="auto"/>
            <w:left w:val="none" w:sz="0" w:space="0" w:color="auto"/>
            <w:bottom w:val="none" w:sz="0" w:space="0" w:color="auto"/>
            <w:right w:val="none" w:sz="0" w:space="0" w:color="auto"/>
          </w:divBdr>
        </w:div>
        <w:div w:id="1761755830">
          <w:marLeft w:val="480"/>
          <w:marRight w:val="0"/>
          <w:marTop w:val="0"/>
          <w:marBottom w:val="0"/>
          <w:divBdr>
            <w:top w:val="none" w:sz="0" w:space="0" w:color="auto"/>
            <w:left w:val="none" w:sz="0" w:space="0" w:color="auto"/>
            <w:bottom w:val="none" w:sz="0" w:space="0" w:color="auto"/>
            <w:right w:val="none" w:sz="0" w:space="0" w:color="auto"/>
          </w:divBdr>
        </w:div>
        <w:div w:id="860510346">
          <w:marLeft w:val="480"/>
          <w:marRight w:val="0"/>
          <w:marTop w:val="0"/>
          <w:marBottom w:val="0"/>
          <w:divBdr>
            <w:top w:val="none" w:sz="0" w:space="0" w:color="auto"/>
            <w:left w:val="none" w:sz="0" w:space="0" w:color="auto"/>
            <w:bottom w:val="none" w:sz="0" w:space="0" w:color="auto"/>
            <w:right w:val="none" w:sz="0" w:space="0" w:color="auto"/>
          </w:divBdr>
        </w:div>
        <w:div w:id="822238264">
          <w:marLeft w:val="480"/>
          <w:marRight w:val="0"/>
          <w:marTop w:val="0"/>
          <w:marBottom w:val="0"/>
          <w:divBdr>
            <w:top w:val="none" w:sz="0" w:space="0" w:color="auto"/>
            <w:left w:val="none" w:sz="0" w:space="0" w:color="auto"/>
            <w:bottom w:val="none" w:sz="0" w:space="0" w:color="auto"/>
            <w:right w:val="none" w:sz="0" w:space="0" w:color="auto"/>
          </w:divBdr>
        </w:div>
        <w:div w:id="125785078">
          <w:marLeft w:val="480"/>
          <w:marRight w:val="0"/>
          <w:marTop w:val="0"/>
          <w:marBottom w:val="0"/>
          <w:divBdr>
            <w:top w:val="none" w:sz="0" w:space="0" w:color="auto"/>
            <w:left w:val="none" w:sz="0" w:space="0" w:color="auto"/>
            <w:bottom w:val="none" w:sz="0" w:space="0" w:color="auto"/>
            <w:right w:val="none" w:sz="0" w:space="0" w:color="auto"/>
          </w:divBdr>
        </w:div>
        <w:div w:id="1873300615">
          <w:marLeft w:val="480"/>
          <w:marRight w:val="0"/>
          <w:marTop w:val="0"/>
          <w:marBottom w:val="0"/>
          <w:divBdr>
            <w:top w:val="none" w:sz="0" w:space="0" w:color="auto"/>
            <w:left w:val="none" w:sz="0" w:space="0" w:color="auto"/>
            <w:bottom w:val="none" w:sz="0" w:space="0" w:color="auto"/>
            <w:right w:val="none" w:sz="0" w:space="0" w:color="auto"/>
          </w:divBdr>
        </w:div>
        <w:div w:id="192814306">
          <w:marLeft w:val="480"/>
          <w:marRight w:val="0"/>
          <w:marTop w:val="0"/>
          <w:marBottom w:val="0"/>
          <w:divBdr>
            <w:top w:val="none" w:sz="0" w:space="0" w:color="auto"/>
            <w:left w:val="none" w:sz="0" w:space="0" w:color="auto"/>
            <w:bottom w:val="none" w:sz="0" w:space="0" w:color="auto"/>
            <w:right w:val="none" w:sz="0" w:space="0" w:color="auto"/>
          </w:divBdr>
        </w:div>
        <w:div w:id="1879586509">
          <w:marLeft w:val="480"/>
          <w:marRight w:val="0"/>
          <w:marTop w:val="0"/>
          <w:marBottom w:val="0"/>
          <w:divBdr>
            <w:top w:val="none" w:sz="0" w:space="0" w:color="auto"/>
            <w:left w:val="none" w:sz="0" w:space="0" w:color="auto"/>
            <w:bottom w:val="none" w:sz="0" w:space="0" w:color="auto"/>
            <w:right w:val="none" w:sz="0" w:space="0" w:color="auto"/>
          </w:divBdr>
        </w:div>
        <w:div w:id="414476672">
          <w:marLeft w:val="480"/>
          <w:marRight w:val="0"/>
          <w:marTop w:val="0"/>
          <w:marBottom w:val="0"/>
          <w:divBdr>
            <w:top w:val="none" w:sz="0" w:space="0" w:color="auto"/>
            <w:left w:val="none" w:sz="0" w:space="0" w:color="auto"/>
            <w:bottom w:val="none" w:sz="0" w:space="0" w:color="auto"/>
            <w:right w:val="none" w:sz="0" w:space="0" w:color="auto"/>
          </w:divBdr>
        </w:div>
        <w:div w:id="1654094593">
          <w:marLeft w:val="480"/>
          <w:marRight w:val="0"/>
          <w:marTop w:val="0"/>
          <w:marBottom w:val="0"/>
          <w:divBdr>
            <w:top w:val="none" w:sz="0" w:space="0" w:color="auto"/>
            <w:left w:val="none" w:sz="0" w:space="0" w:color="auto"/>
            <w:bottom w:val="none" w:sz="0" w:space="0" w:color="auto"/>
            <w:right w:val="none" w:sz="0" w:space="0" w:color="auto"/>
          </w:divBdr>
        </w:div>
        <w:div w:id="1509950559">
          <w:marLeft w:val="480"/>
          <w:marRight w:val="0"/>
          <w:marTop w:val="0"/>
          <w:marBottom w:val="0"/>
          <w:divBdr>
            <w:top w:val="none" w:sz="0" w:space="0" w:color="auto"/>
            <w:left w:val="none" w:sz="0" w:space="0" w:color="auto"/>
            <w:bottom w:val="none" w:sz="0" w:space="0" w:color="auto"/>
            <w:right w:val="none" w:sz="0" w:space="0" w:color="auto"/>
          </w:divBdr>
        </w:div>
        <w:div w:id="434372798">
          <w:marLeft w:val="480"/>
          <w:marRight w:val="0"/>
          <w:marTop w:val="0"/>
          <w:marBottom w:val="0"/>
          <w:divBdr>
            <w:top w:val="none" w:sz="0" w:space="0" w:color="auto"/>
            <w:left w:val="none" w:sz="0" w:space="0" w:color="auto"/>
            <w:bottom w:val="none" w:sz="0" w:space="0" w:color="auto"/>
            <w:right w:val="none" w:sz="0" w:space="0" w:color="auto"/>
          </w:divBdr>
        </w:div>
        <w:div w:id="1030298050">
          <w:marLeft w:val="480"/>
          <w:marRight w:val="0"/>
          <w:marTop w:val="0"/>
          <w:marBottom w:val="0"/>
          <w:divBdr>
            <w:top w:val="none" w:sz="0" w:space="0" w:color="auto"/>
            <w:left w:val="none" w:sz="0" w:space="0" w:color="auto"/>
            <w:bottom w:val="none" w:sz="0" w:space="0" w:color="auto"/>
            <w:right w:val="none" w:sz="0" w:space="0" w:color="auto"/>
          </w:divBdr>
        </w:div>
        <w:div w:id="1457748815">
          <w:marLeft w:val="480"/>
          <w:marRight w:val="0"/>
          <w:marTop w:val="0"/>
          <w:marBottom w:val="0"/>
          <w:divBdr>
            <w:top w:val="none" w:sz="0" w:space="0" w:color="auto"/>
            <w:left w:val="none" w:sz="0" w:space="0" w:color="auto"/>
            <w:bottom w:val="none" w:sz="0" w:space="0" w:color="auto"/>
            <w:right w:val="none" w:sz="0" w:space="0" w:color="auto"/>
          </w:divBdr>
        </w:div>
        <w:div w:id="1104837472">
          <w:marLeft w:val="480"/>
          <w:marRight w:val="0"/>
          <w:marTop w:val="0"/>
          <w:marBottom w:val="0"/>
          <w:divBdr>
            <w:top w:val="none" w:sz="0" w:space="0" w:color="auto"/>
            <w:left w:val="none" w:sz="0" w:space="0" w:color="auto"/>
            <w:bottom w:val="none" w:sz="0" w:space="0" w:color="auto"/>
            <w:right w:val="none" w:sz="0" w:space="0" w:color="auto"/>
          </w:divBdr>
        </w:div>
        <w:div w:id="1790467316">
          <w:marLeft w:val="480"/>
          <w:marRight w:val="0"/>
          <w:marTop w:val="0"/>
          <w:marBottom w:val="0"/>
          <w:divBdr>
            <w:top w:val="none" w:sz="0" w:space="0" w:color="auto"/>
            <w:left w:val="none" w:sz="0" w:space="0" w:color="auto"/>
            <w:bottom w:val="none" w:sz="0" w:space="0" w:color="auto"/>
            <w:right w:val="none" w:sz="0" w:space="0" w:color="auto"/>
          </w:divBdr>
        </w:div>
        <w:div w:id="1040780863">
          <w:marLeft w:val="480"/>
          <w:marRight w:val="0"/>
          <w:marTop w:val="0"/>
          <w:marBottom w:val="0"/>
          <w:divBdr>
            <w:top w:val="none" w:sz="0" w:space="0" w:color="auto"/>
            <w:left w:val="none" w:sz="0" w:space="0" w:color="auto"/>
            <w:bottom w:val="none" w:sz="0" w:space="0" w:color="auto"/>
            <w:right w:val="none" w:sz="0" w:space="0" w:color="auto"/>
          </w:divBdr>
        </w:div>
        <w:div w:id="246811170">
          <w:marLeft w:val="480"/>
          <w:marRight w:val="0"/>
          <w:marTop w:val="0"/>
          <w:marBottom w:val="0"/>
          <w:divBdr>
            <w:top w:val="none" w:sz="0" w:space="0" w:color="auto"/>
            <w:left w:val="none" w:sz="0" w:space="0" w:color="auto"/>
            <w:bottom w:val="none" w:sz="0" w:space="0" w:color="auto"/>
            <w:right w:val="none" w:sz="0" w:space="0" w:color="auto"/>
          </w:divBdr>
        </w:div>
        <w:div w:id="860972576">
          <w:marLeft w:val="480"/>
          <w:marRight w:val="0"/>
          <w:marTop w:val="0"/>
          <w:marBottom w:val="0"/>
          <w:divBdr>
            <w:top w:val="none" w:sz="0" w:space="0" w:color="auto"/>
            <w:left w:val="none" w:sz="0" w:space="0" w:color="auto"/>
            <w:bottom w:val="none" w:sz="0" w:space="0" w:color="auto"/>
            <w:right w:val="none" w:sz="0" w:space="0" w:color="auto"/>
          </w:divBdr>
        </w:div>
        <w:div w:id="1786803471">
          <w:marLeft w:val="480"/>
          <w:marRight w:val="0"/>
          <w:marTop w:val="0"/>
          <w:marBottom w:val="0"/>
          <w:divBdr>
            <w:top w:val="none" w:sz="0" w:space="0" w:color="auto"/>
            <w:left w:val="none" w:sz="0" w:space="0" w:color="auto"/>
            <w:bottom w:val="none" w:sz="0" w:space="0" w:color="auto"/>
            <w:right w:val="none" w:sz="0" w:space="0" w:color="auto"/>
          </w:divBdr>
        </w:div>
        <w:div w:id="1782845850">
          <w:marLeft w:val="480"/>
          <w:marRight w:val="0"/>
          <w:marTop w:val="0"/>
          <w:marBottom w:val="0"/>
          <w:divBdr>
            <w:top w:val="none" w:sz="0" w:space="0" w:color="auto"/>
            <w:left w:val="none" w:sz="0" w:space="0" w:color="auto"/>
            <w:bottom w:val="none" w:sz="0" w:space="0" w:color="auto"/>
            <w:right w:val="none" w:sz="0" w:space="0" w:color="auto"/>
          </w:divBdr>
        </w:div>
      </w:divsChild>
    </w:div>
    <w:div w:id="629437852">
      <w:bodyDiv w:val="1"/>
      <w:marLeft w:val="0"/>
      <w:marRight w:val="0"/>
      <w:marTop w:val="0"/>
      <w:marBottom w:val="0"/>
      <w:divBdr>
        <w:top w:val="none" w:sz="0" w:space="0" w:color="auto"/>
        <w:left w:val="none" w:sz="0" w:space="0" w:color="auto"/>
        <w:bottom w:val="none" w:sz="0" w:space="0" w:color="auto"/>
        <w:right w:val="none" w:sz="0" w:space="0" w:color="auto"/>
      </w:divBdr>
    </w:div>
    <w:div w:id="635530171">
      <w:bodyDiv w:val="1"/>
      <w:marLeft w:val="0"/>
      <w:marRight w:val="0"/>
      <w:marTop w:val="0"/>
      <w:marBottom w:val="0"/>
      <w:divBdr>
        <w:top w:val="none" w:sz="0" w:space="0" w:color="auto"/>
        <w:left w:val="none" w:sz="0" w:space="0" w:color="auto"/>
        <w:bottom w:val="none" w:sz="0" w:space="0" w:color="auto"/>
        <w:right w:val="none" w:sz="0" w:space="0" w:color="auto"/>
      </w:divBdr>
    </w:div>
    <w:div w:id="639070499">
      <w:bodyDiv w:val="1"/>
      <w:marLeft w:val="0"/>
      <w:marRight w:val="0"/>
      <w:marTop w:val="0"/>
      <w:marBottom w:val="0"/>
      <w:divBdr>
        <w:top w:val="none" w:sz="0" w:space="0" w:color="auto"/>
        <w:left w:val="none" w:sz="0" w:space="0" w:color="auto"/>
        <w:bottom w:val="none" w:sz="0" w:space="0" w:color="auto"/>
        <w:right w:val="none" w:sz="0" w:space="0" w:color="auto"/>
      </w:divBdr>
      <w:divsChild>
        <w:div w:id="160396594">
          <w:marLeft w:val="0"/>
          <w:marRight w:val="0"/>
          <w:marTop w:val="0"/>
          <w:marBottom w:val="0"/>
          <w:divBdr>
            <w:top w:val="none" w:sz="0" w:space="0" w:color="auto"/>
            <w:left w:val="none" w:sz="0" w:space="0" w:color="auto"/>
            <w:bottom w:val="none" w:sz="0" w:space="0" w:color="auto"/>
            <w:right w:val="none" w:sz="0" w:space="0" w:color="auto"/>
          </w:divBdr>
        </w:div>
      </w:divsChild>
    </w:div>
    <w:div w:id="643319328">
      <w:bodyDiv w:val="1"/>
      <w:marLeft w:val="0"/>
      <w:marRight w:val="0"/>
      <w:marTop w:val="0"/>
      <w:marBottom w:val="0"/>
      <w:divBdr>
        <w:top w:val="none" w:sz="0" w:space="0" w:color="auto"/>
        <w:left w:val="none" w:sz="0" w:space="0" w:color="auto"/>
        <w:bottom w:val="none" w:sz="0" w:space="0" w:color="auto"/>
        <w:right w:val="none" w:sz="0" w:space="0" w:color="auto"/>
      </w:divBdr>
    </w:div>
    <w:div w:id="646590551">
      <w:bodyDiv w:val="1"/>
      <w:marLeft w:val="0"/>
      <w:marRight w:val="0"/>
      <w:marTop w:val="0"/>
      <w:marBottom w:val="0"/>
      <w:divBdr>
        <w:top w:val="none" w:sz="0" w:space="0" w:color="auto"/>
        <w:left w:val="none" w:sz="0" w:space="0" w:color="auto"/>
        <w:bottom w:val="none" w:sz="0" w:space="0" w:color="auto"/>
        <w:right w:val="none" w:sz="0" w:space="0" w:color="auto"/>
      </w:divBdr>
      <w:divsChild>
        <w:div w:id="2035307829">
          <w:marLeft w:val="480"/>
          <w:marRight w:val="0"/>
          <w:marTop w:val="0"/>
          <w:marBottom w:val="0"/>
          <w:divBdr>
            <w:top w:val="none" w:sz="0" w:space="0" w:color="auto"/>
            <w:left w:val="none" w:sz="0" w:space="0" w:color="auto"/>
            <w:bottom w:val="none" w:sz="0" w:space="0" w:color="auto"/>
            <w:right w:val="none" w:sz="0" w:space="0" w:color="auto"/>
          </w:divBdr>
        </w:div>
        <w:div w:id="146553395">
          <w:marLeft w:val="480"/>
          <w:marRight w:val="0"/>
          <w:marTop w:val="0"/>
          <w:marBottom w:val="0"/>
          <w:divBdr>
            <w:top w:val="none" w:sz="0" w:space="0" w:color="auto"/>
            <w:left w:val="none" w:sz="0" w:space="0" w:color="auto"/>
            <w:bottom w:val="none" w:sz="0" w:space="0" w:color="auto"/>
            <w:right w:val="none" w:sz="0" w:space="0" w:color="auto"/>
          </w:divBdr>
        </w:div>
        <w:div w:id="27223953">
          <w:marLeft w:val="480"/>
          <w:marRight w:val="0"/>
          <w:marTop w:val="0"/>
          <w:marBottom w:val="0"/>
          <w:divBdr>
            <w:top w:val="none" w:sz="0" w:space="0" w:color="auto"/>
            <w:left w:val="none" w:sz="0" w:space="0" w:color="auto"/>
            <w:bottom w:val="none" w:sz="0" w:space="0" w:color="auto"/>
            <w:right w:val="none" w:sz="0" w:space="0" w:color="auto"/>
          </w:divBdr>
        </w:div>
        <w:div w:id="1220898492">
          <w:marLeft w:val="480"/>
          <w:marRight w:val="0"/>
          <w:marTop w:val="0"/>
          <w:marBottom w:val="0"/>
          <w:divBdr>
            <w:top w:val="none" w:sz="0" w:space="0" w:color="auto"/>
            <w:left w:val="none" w:sz="0" w:space="0" w:color="auto"/>
            <w:bottom w:val="none" w:sz="0" w:space="0" w:color="auto"/>
            <w:right w:val="none" w:sz="0" w:space="0" w:color="auto"/>
          </w:divBdr>
        </w:div>
        <w:div w:id="273023530">
          <w:marLeft w:val="480"/>
          <w:marRight w:val="0"/>
          <w:marTop w:val="0"/>
          <w:marBottom w:val="0"/>
          <w:divBdr>
            <w:top w:val="none" w:sz="0" w:space="0" w:color="auto"/>
            <w:left w:val="none" w:sz="0" w:space="0" w:color="auto"/>
            <w:bottom w:val="none" w:sz="0" w:space="0" w:color="auto"/>
            <w:right w:val="none" w:sz="0" w:space="0" w:color="auto"/>
          </w:divBdr>
        </w:div>
        <w:div w:id="27031952">
          <w:marLeft w:val="480"/>
          <w:marRight w:val="0"/>
          <w:marTop w:val="0"/>
          <w:marBottom w:val="0"/>
          <w:divBdr>
            <w:top w:val="none" w:sz="0" w:space="0" w:color="auto"/>
            <w:left w:val="none" w:sz="0" w:space="0" w:color="auto"/>
            <w:bottom w:val="none" w:sz="0" w:space="0" w:color="auto"/>
            <w:right w:val="none" w:sz="0" w:space="0" w:color="auto"/>
          </w:divBdr>
        </w:div>
        <w:div w:id="1447306661">
          <w:marLeft w:val="480"/>
          <w:marRight w:val="0"/>
          <w:marTop w:val="0"/>
          <w:marBottom w:val="0"/>
          <w:divBdr>
            <w:top w:val="none" w:sz="0" w:space="0" w:color="auto"/>
            <w:left w:val="none" w:sz="0" w:space="0" w:color="auto"/>
            <w:bottom w:val="none" w:sz="0" w:space="0" w:color="auto"/>
            <w:right w:val="none" w:sz="0" w:space="0" w:color="auto"/>
          </w:divBdr>
        </w:div>
        <w:div w:id="1813207522">
          <w:marLeft w:val="480"/>
          <w:marRight w:val="0"/>
          <w:marTop w:val="0"/>
          <w:marBottom w:val="0"/>
          <w:divBdr>
            <w:top w:val="none" w:sz="0" w:space="0" w:color="auto"/>
            <w:left w:val="none" w:sz="0" w:space="0" w:color="auto"/>
            <w:bottom w:val="none" w:sz="0" w:space="0" w:color="auto"/>
            <w:right w:val="none" w:sz="0" w:space="0" w:color="auto"/>
          </w:divBdr>
        </w:div>
        <w:div w:id="1519808333">
          <w:marLeft w:val="480"/>
          <w:marRight w:val="0"/>
          <w:marTop w:val="0"/>
          <w:marBottom w:val="0"/>
          <w:divBdr>
            <w:top w:val="none" w:sz="0" w:space="0" w:color="auto"/>
            <w:left w:val="none" w:sz="0" w:space="0" w:color="auto"/>
            <w:bottom w:val="none" w:sz="0" w:space="0" w:color="auto"/>
            <w:right w:val="none" w:sz="0" w:space="0" w:color="auto"/>
          </w:divBdr>
        </w:div>
        <w:div w:id="2099400959">
          <w:marLeft w:val="480"/>
          <w:marRight w:val="0"/>
          <w:marTop w:val="0"/>
          <w:marBottom w:val="0"/>
          <w:divBdr>
            <w:top w:val="none" w:sz="0" w:space="0" w:color="auto"/>
            <w:left w:val="none" w:sz="0" w:space="0" w:color="auto"/>
            <w:bottom w:val="none" w:sz="0" w:space="0" w:color="auto"/>
            <w:right w:val="none" w:sz="0" w:space="0" w:color="auto"/>
          </w:divBdr>
        </w:div>
        <w:div w:id="331570208">
          <w:marLeft w:val="480"/>
          <w:marRight w:val="0"/>
          <w:marTop w:val="0"/>
          <w:marBottom w:val="0"/>
          <w:divBdr>
            <w:top w:val="none" w:sz="0" w:space="0" w:color="auto"/>
            <w:left w:val="none" w:sz="0" w:space="0" w:color="auto"/>
            <w:bottom w:val="none" w:sz="0" w:space="0" w:color="auto"/>
            <w:right w:val="none" w:sz="0" w:space="0" w:color="auto"/>
          </w:divBdr>
        </w:div>
        <w:div w:id="1444113701">
          <w:marLeft w:val="480"/>
          <w:marRight w:val="0"/>
          <w:marTop w:val="0"/>
          <w:marBottom w:val="0"/>
          <w:divBdr>
            <w:top w:val="none" w:sz="0" w:space="0" w:color="auto"/>
            <w:left w:val="none" w:sz="0" w:space="0" w:color="auto"/>
            <w:bottom w:val="none" w:sz="0" w:space="0" w:color="auto"/>
            <w:right w:val="none" w:sz="0" w:space="0" w:color="auto"/>
          </w:divBdr>
        </w:div>
        <w:div w:id="2090233142">
          <w:marLeft w:val="480"/>
          <w:marRight w:val="0"/>
          <w:marTop w:val="0"/>
          <w:marBottom w:val="0"/>
          <w:divBdr>
            <w:top w:val="none" w:sz="0" w:space="0" w:color="auto"/>
            <w:left w:val="none" w:sz="0" w:space="0" w:color="auto"/>
            <w:bottom w:val="none" w:sz="0" w:space="0" w:color="auto"/>
            <w:right w:val="none" w:sz="0" w:space="0" w:color="auto"/>
          </w:divBdr>
        </w:div>
        <w:div w:id="1692876948">
          <w:marLeft w:val="480"/>
          <w:marRight w:val="0"/>
          <w:marTop w:val="0"/>
          <w:marBottom w:val="0"/>
          <w:divBdr>
            <w:top w:val="none" w:sz="0" w:space="0" w:color="auto"/>
            <w:left w:val="none" w:sz="0" w:space="0" w:color="auto"/>
            <w:bottom w:val="none" w:sz="0" w:space="0" w:color="auto"/>
            <w:right w:val="none" w:sz="0" w:space="0" w:color="auto"/>
          </w:divBdr>
        </w:div>
        <w:div w:id="1131434194">
          <w:marLeft w:val="480"/>
          <w:marRight w:val="0"/>
          <w:marTop w:val="0"/>
          <w:marBottom w:val="0"/>
          <w:divBdr>
            <w:top w:val="none" w:sz="0" w:space="0" w:color="auto"/>
            <w:left w:val="none" w:sz="0" w:space="0" w:color="auto"/>
            <w:bottom w:val="none" w:sz="0" w:space="0" w:color="auto"/>
            <w:right w:val="none" w:sz="0" w:space="0" w:color="auto"/>
          </w:divBdr>
        </w:div>
        <w:div w:id="587689433">
          <w:marLeft w:val="480"/>
          <w:marRight w:val="0"/>
          <w:marTop w:val="0"/>
          <w:marBottom w:val="0"/>
          <w:divBdr>
            <w:top w:val="none" w:sz="0" w:space="0" w:color="auto"/>
            <w:left w:val="none" w:sz="0" w:space="0" w:color="auto"/>
            <w:bottom w:val="none" w:sz="0" w:space="0" w:color="auto"/>
            <w:right w:val="none" w:sz="0" w:space="0" w:color="auto"/>
          </w:divBdr>
        </w:div>
        <w:div w:id="1635913592">
          <w:marLeft w:val="480"/>
          <w:marRight w:val="0"/>
          <w:marTop w:val="0"/>
          <w:marBottom w:val="0"/>
          <w:divBdr>
            <w:top w:val="none" w:sz="0" w:space="0" w:color="auto"/>
            <w:left w:val="none" w:sz="0" w:space="0" w:color="auto"/>
            <w:bottom w:val="none" w:sz="0" w:space="0" w:color="auto"/>
            <w:right w:val="none" w:sz="0" w:space="0" w:color="auto"/>
          </w:divBdr>
        </w:div>
        <w:div w:id="1425877901">
          <w:marLeft w:val="480"/>
          <w:marRight w:val="0"/>
          <w:marTop w:val="0"/>
          <w:marBottom w:val="0"/>
          <w:divBdr>
            <w:top w:val="none" w:sz="0" w:space="0" w:color="auto"/>
            <w:left w:val="none" w:sz="0" w:space="0" w:color="auto"/>
            <w:bottom w:val="none" w:sz="0" w:space="0" w:color="auto"/>
            <w:right w:val="none" w:sz="0" w:space="0" w:color="auto"/>
          </w:divBdr>
        </w:div>
        <w:div w:id="1254777757">
          <w:marLeft w:val="480"/>
          <w:marRight w:val="0"/>
          <w:marTop w:val="0"/>
          <w:marBottom w:val="0"/>
          <w:divBdr>
            <w:top w:val="none" w:sz="0" w:space="0" w:color="auto"/>
            <w:left w:val="none" w:sz="0" w:space="0" w:color="auto"/>
            <w:bottom w:val="none" w:sz="0" w:space="0" w:color="auto"/>
            <w:right w:val="none" w:sz="0" w:space="0" w:color="auto"/>
          </w:divBdr>
        </w:div>
        <w:div w:id="1813985687">
          <w:marLeft w:val="480"/>
          <w:marRight w:val="0"/>
          <w:marTop w:val="0"/>
          <w:marBottom w:val="0"/>
          <w:divBdr>
            <w:top w:val="none" w:sz="0" w:space="0" w:color="auto"/>
            <w:left w:val="none" w:sz="0" w:space="0" w:color="auto"/>
            <w:bottom w:val="none" w:sz="0" w:space="0" w:color="auto"/>
            <w:right w:val="none" w:sz="0" w:space="0" w:color="auto"/>
          </w:divBdr>
        </w:div>
        <w:div w:id="1782533563">
          <w:marLeft w:val="480"/>
          <w:marRight w:val="0"/>
          <w:marTop w:val="0"/>
          <w:marBottom w:val="0"/>
          <w:divBdr>
            <w:top w:val="none" w:sz="0" w:space="0" w:color="auto"/>
            <w:left w:val="none" w:sz="0" w:space="0" w:color="auto"/>
            <w:bottom w:val="none" w:sz="0" w:space="0" w:color="auto"/>
            <w:right w:val="none" w:sz="0" w:space="0" w:color="auto"/>
          </w:divBdr>
        </w:div>
        <w:div w:id="1971325179">
          <w:marLeft w:val="480"/>
          <w:marRight w:val="0"/>
          <w:marTop w:val="0"/>
          <w:marBottom w:val="0"/>
          <w:divBdr>
            <w:top w:val="none" w:sz="0" w:space="0" w:color="auto"/>
            <w:left w:val="none" w:sz="0" w:space="0" w:color="auto"/>
            <w:bottom w:val="none" w:sz="0" w:space="0" w:color="auto"/>
            <w:right w:val="none" w:sz="0" w:space="0" w:color="auto"/>
          </w:divBdr>
        </w:div>
        <w:div w:id="1740588868">
          <w:marLeft w:val="480"/>
          <w:marRight w:val="0"/>
          <w:marTop w:val="0"/>
          <w:marBottom w:val="0"/>
          <w:divBdr>
            <w:top w:val="none" w:sz="0" w:space="0" w:color="auto"/>
            <w:left w:val="none" w:sz="0" w:space="0" w:color="auto"/>
            <w:bottom w:val="none" w:sz="0" w:space="0" w:color="auto"/>
            <w:right w:val="none" w:sz="0" w:space="0" w:color="auto"/>
          </w:divBdr>
        </w:div>
        <w:div w:id="1063143283">
          <w:marLeft w:val="480"/>
          <w:marRight w:val="0"/>
          <w:marTop w:val="0"/>
          <w:marBottom w:val="0"/>
          <w:divBdr>
            <w:top w:val="none" w:sz="0" w:space="0" w:color="auto"/>
            <w:left w:val="none" w:sz="0" w:space="0" w:color="auto"/>
            <w:bottom w:val="none" w:sz="0" w:space="0" w:color="auto"/>
            <w:right w:val="none" w:sz="0" w:space="0" w:color="auto"/>
          </w:divBdr>
        </w:div>
        <w:div w:id="1101530579">
          <w:marLeft w:val="480"/>
          <w:marRight w:val="0"/>
          <w:marTop w:val="0"/>
          <w:marBottom w:val="0"/>
          <w:divBdr>
            <w:top w:val="none" w:sz="0" w:space="0" w:color="auto"/>
            <w:left w:val="none" w:sz="0" w:space="0" w:color="auto"/>
            <w:bottom w:val="none" w:sz="0" w:space="0" w:color="auto"/>
            <w:right w:val="none" w:sz="0" w:space="0" w:color="auto"/>
          </w:divBdr>
        </w:div>
        <w:div w:id="1327896561">
          <w:marLeft w:val="480"/>
          <w:marRight w:val="0"/>
          <w:marTop w:val="0"/>
          <w:marBottom w:val="0"/>
          <w:divBdr>
            <w:top w:val="none" w:sz="0" w:space="0" w:color="auto"/>
            <w:left w:val="none" w:sz="0" w:space="0" w:color="auto"/>
            <w:bottom w:val="none" w:sz="0" w:space="0" w:color="auto"/>
            <w:right w:val="none" w:sz="0" w:space="0" w:color="auto"/>
          </w:divBdr>
        </w:div>
        <w:div w:id="387849082">
          <w:marLeft w:val="480"/>
          <w:marRight w:val="0"/>
          <w:marTop w:val="0"/>
          <w:marBottom w:val="0"/>
          <w:divBdr>
            <w:top w:val="none" w:sz="0" w:space="0" w:color="auto"/>
            <w:left w:val="none" w:sz="0" w:space="0" w:color="auto"/>
            <w:bottom w:val="none" w:sz="0" w:space="0" w:color="auto"/>
            <w:right w:val="none" w:sz="0" w:space="0" w:color="auto"/>
          </w:divBdr>
        </w:div>
        <w:div w:id="504787600">
          <w:marLeft w:val="480"/>
          <w:marRight w:val="0"/>
          <w:marTop w:val="0"/>
          <w:marBottom w:val="0"/>
          <w:divBdr>
            <w:top w:val="none" w:sz="0" w:space="0" w:color="auto"/>
            <w:left w:val="none" w:sz="0" w:space="0" w:color="auto"/>
            <w:bottom w:val="none" w:sz="0" w:space="0" w:color="auto"/>
            <w:right w:val="none" w:sz="0" w:space="0" w:color="auto"/>
          </w:divBdr>
        </w:div>
        <w:div w:id="1226987026">
          <w:marLeft w:val="480"/>
          <w:marRight w:val="0"/>
          <w:marTop w:val="0"/>
          <w:marBottom w:val="0"/>
          <w:divBdr>
            <w:top w:val="none" w:sz="0" w:space="0" w:color="auto"/>
            <w:left w:val="none" w:sz="0" w:space="0" w:color="auto"/>
            <w:bottom w:val="none" w:sz="0" w:space="0" w:color="auto"/>
            <w:right w:val="none" w:sz="0" w:space="0" w:color="auto"/>
          </w:divBdr>
        </w:div>
        <w:div w:id="1359965925">
          <w:marLeft w:val="480"/>
          <w:marRight w:val="0"/>
          <w:marTop w:val="0"/>
          <w:marBottom w:val="0"/>
          <w:divBdr>
            <w:top w:val="none" w:sz="0" w:space="0" w:color="auto"/>
            <w:left w:val="none" w:sz="0" w:space="0" w:color="auto"/>
            <w:bottom w:val="none" w:sz="0" w:space="0" w:color="auto"/>
            <w:right w:val="none" w:sz="0" w:space="0" w:color="auto"/>
          </w:divBdr>
        </w:div>
        <w:div w:id="29457020">
          <w:marLeft w:val="480"/>
          <w:marRight w:val="0"/>
          <w:marTop w:val="0"/>
          <w:marBottom w:val="0"/>
          <w:divBdr>
            <w:top w:val="none" w:sz="0" w:space="0" w:color="auto"/>
            <w:left w:val="none" w:sz="0" w:space="0" w:color="auto"/>
            <w:bottom w:val="none" w:sz="0" w:space="0" w:color="auto"/>
            <w:right w:val="none" w:sz="0" w:space="0" w:color="auto"/>
          </w:divBdr>
        </w:div>
        <w:div w:id="1460800315">
          <w:marLeft w:val="480"/>
          <w:marRight w:val="0"/>
          <w:marTop w:val="0"/>
          <w:marBottom w:val="0"/>
          <w:divBdr>
            <w:top w:val="none" w:sz="0" w:space="0" w:color="auto"/>
            <w:left w:val="none" w:sz="0" w:space="0" w:color="auto"/>
            <w:bottom w:val="none" w:sz="0" w:space="0" w:color="auto"/>
            <w:right w:val="none" w:sz="0" w:space="0" w:color="auto"/>
          </w:divBdr>
        </w:div>
        <w:div w:id="894239426">
          <w:marLeft w:val="480"/>
          <w:marRight w:val="0"/>
          <w:marTop w:val="0"/>
          <w:marBottom w:val="0"/>
          <w:divBdr>
            <w:top w:val="none" w:sz="0" w:space="0" w:color="auto"/>
            <w:left w:val="none" w:sz="0" w:space="0" w:color="auto"/>
            <w:bottom w:val="none" w:sz="0" w:space="0" w:color="auto"/>
            <w:right w:val="none" w:sz="0" w:space="0" w:color="auto"/>
          </w:divBdr>
        </w:div>
        <w:div w:id="1985616975">
          <w:marLeft w:val="480"/>
          <w:marRight w:val="0"/>
          <w:marTop w:val="0"/>
          <w:marBottom w:val="0"/>
          <w:divBdr>
            <w:top w:val="none" w:sz="0" w:space="0" w:color="auto"/>
            <w:left w:val="none" w:sz="0" w:space="0" w:color="auto"/>
            <w:bottom w:val="none" w:sz="0" w:space="0" w:color="auto"/>
            <w:right w:val="none" w:sz="0" w:space="0" w:color="auto"/>
          </w:divBdr>
        </w:div>
        <w:div w:id="1146700586">
          <w:marLeft w:val="480"/>
          <w:marRight w:val="0"/>
          <w:marTop w:val="0"/>
          <w:marBottom w:val="0"/>
          <w:divBdr>
            <w:top w:val="none" w:sz="0" w:space="0" w:color="auto"/>
            <w:left w:val="none" w:sz="0" w:space="0" w:color="auto"/>
            <w:bottom w:val="none" w:sz="0" w:space="0" w:color="auto"/>
            <w:right w:val="none" w:sz="0" w:space="0" w:color="auto"/>
          </w:divBdr>
        </w:div>
        <w:div w:id="1438329408">
          <w:marLeft w:val="480"/>
          <w:marRight w:val="0"/>
          <w:marTop w:val="0"/>
          <w:marBottom w:val="0"/>
          <w:divBdr>
            <w:top w:val="none" w:sz="0" w:space="0" w:color="auto"/>
            <w:left w:val="none" w:sz="0" w:space="0" w:color="auto"/>
            <w:bottom w:val="none" w:sz="0" w:space="0" w:color="auto"/>
            <w:right w:val="none" w:sz="0" w:space="0" w:color="auto"/>
          </w:divBdr>
        </w:div>
        <w:div w:id="1877351830">
          <w:marLeft w:val="480"/>
          <w:marRight w:val="0"/>
          <w:marTop w:val="0"/>
          <w:marBottom w:val="0"/>
          <w:divBdr>
            <w:top w:val="none" w:sz="0" w:space="0" w:color="auto"/>
            <w:left w:val="none" w:sz="0" w:space="0" w:color="auto"/>
            <w:bottom w:val="none" w:sz="0" w:space="0" w:color="auto"/>
            <w:right w:val="none" w:sz="0" w:space="0" w:color="auto"/>
          </w:divBdr>
        </w:div>
        <w:div w:id="124203689">
          <w:marLeft w:val="480"/>
          <w:marRight w:val="0"/>
          <w:marTop w:val="0"/>
          <w:marBottom w:val="0"/>
          <w:divBdr>
            <w:top w:val="none" w:sz="0" w:space="0" w:color="auto"/>
            <w:left w:val="none" w:sz="0" w:space="0" w:color="auto"/>
            <w:bottom w:val="none" w:sz="0" w:space="0" w:color="auto"/>
            <w:right w:val="none" w:sz="0" w:space="0" w:color="auto"/>
          </w:divBdr>
        </w:div>
        <w:div w:id="1500343262">
          <w:marLeft w:val="480"/>
          <w:marRight w:val="0"/>
          <w:marTop w:val="0"/>
          <w:marBottom w:val="0"/>
          <w:divBdr>
            <w:top w:val="none" w:sz="0" w:space="0" w:color="auto"/>
            <w:left w:val="none" w:sz="0" w:space="0" w:color="auto"/>
            <w:bottom w:val="none" w:sz="0" w:space="0" w:color="auto"/>
            <w:right w:val="none" w:sz="0" w:space="0" w:color="auto"/>
          </w:divBdr>
        </w:div>
      </w:divsChild>
    </w:div>
    <w:div w:id="649866501">
      <w:bodyDiv w:val="1"/>
      <w:marLeft w:val="0"/>
      <w:marRight w:val="0"/>
      <w:marTop w:val="0"/>
      <w:marBottom w:val="0"/>
      <w:divBdr>
        <w:top w:val="none" w:sz="0" w:space="0" w:color="auto"/>
        <w:left w:val="none" w:sz="0" w:space="0" w:color="auto"/>
        <w:bottom w:val="none" w:sz="0" w:space="0" w:color="auto"/>
        <w:right w:val="none" w:sz="0" w:space="0" w:color="auto"/>
      </w:divBdr>
    </w:div>
    <w:div w:id="662122598">
      <w:bodyDiv w:val="1"/>
      <w:marLeft w:val="0"/>
      <w:marRight w:val="0"/>
      <w:marTop w:val="0"/>
      <w:marBottom w:val="0"/>
      <w:divBdr>
        <w:top w:val="none" w:sz="0" w:space="0" w:color="auto"/>
        <w:left w:val="none" w:sz="0" w:space="0" w:color="auto"/>
        <w:bottom w:val="none" w:sz="0" w:space="0" w:color="auto"/>
        <w:right w:val="none" w:sz="0" w:space="0" w:color="auto"/>
      </w:divBdr>
      <w:divsChild>
        <w:div w:id="110980926">
          <w:marLeft w:val="480"/>
          <w:marRight w:val="0"/>
          <w:marTop w:val="0"/>
          <w:marBottom w:val="0"/>
          <w:divBdr>
            <w:top w:val="none" w:sz="0" w:space="0" w:color="auto"/>
            <w:left w:val="none" w:sz="0" w:space="0" w:color="auto"/>
            <w:bottom w:val="none" w:sz="0" w:space="0" w:color="auto"/>
            <w:right w:val="none" w:sz="0" w:space="0" w:color="auto"/>
          </w:divBdr>
        </w:div>
        <w:div w:id="1675649621">
          <w:marLeft w:val="480"/>
          <w:marRight w:val="0"/>
          <w:marTop w:val="0"/>
          <w:marBottom w:val="0"/>
          <w:divBdr>
            <w:top w:val="none" w:sz="0" w:space="0" w:color="auto"/>
            <w:left w:val="none" w:sz="0" w:space="0" w:color="auto"/>
            <w:bottom w:val="none" w:sz="0" w:space="0" w:color="auto"/>
            <w:right w:val="none" w:sz="0" w:space="0" w:color="auto"/>
          </w:divBdr>
        </w:div>
        <w:div w:id="115222309">
          <w:marLeft w:val="480"/>
          <w:marRight w:val="0"/>
          <w:marTop w:val="0"/>
          <w:marBottom w:val="0"/>
          <w:divBdr>
            <w:top w:val="none" w:sz="0" w:space="0" w:color="auto"/>
            <w:left w:val="none" w:sz="0" w:space="0" w:color="auto"/>
            <w:bottom w:val="none" w:sz="0" w:space="0" w:color="auto"/>
            <w:right w:val="none" w:sz="0" w:space="0" w:color="auto"/>
          </w:divBdr>
        </w:div>
        <w:div w:id="1990208778">
          <w:marLeft w:val="480"/>
          <w:marRight w:val="0"/>
          <w:marTop w:val="0"/>
          <w:marBottom w:val="0"/>
          <w:divBdr>
            <w:top w:val="none" w:sz="0" w:space="0" w:color="auto"/>
            <w:left w:val="none" w:sz="0" w:space="0" w:color="auto"/>
            <w:bottom w:val="none" w:sz="0" w:space="0" w:color="auto"/>
            <w:right w:val="none" w:sz="0" w:space="0" w:color="auto"/>
          </w:divBdr>
        </w:div>
        <w:div w:id="1614557809">
          <w:marLeft w:val="480"/>
          <w:marRight w:val="0"/>
          <w:marTop w:val="0"/>
          <w:marBottom w:val="0"/>
          <w:divBdr>
            <w:top w:val="none" w:sz="0" w:space="0" w:color="auto"/>
            <w:left w:val="none" w:sz="0" w:space="0" w:color="auto"/>
            <w:bottom w:val="none" w:sz="0" w:space="0" w:color="auto"/>
            <w:right w:val="none" w:sz="0" w:space="0" w:color="auto"/>
          </w:divBdr>
        </w:div>
        <w:div w:id="1105266561">
          <w:marLeft w:val="480"/>
          <w:marRight w:val="0"/>
          <w:marTop w:val="0"/>
          <w:marBottom w:val="0"/>
          <w:divBdr>
            <w:top w:val="none" w:sz="0" w:space="0" w:color="auto"/>
            <w:left w:val="none" w:sz="0" w:space="0" w:color="auto"/>
            <w:bottom w:val="none" w:sz="0" w:space="0" w:color="auto"/>
            <w:right w:val="none" w:sz="0" w:space="0" w:color="auto"/>
          </w:divBdr>
        </w:div>
        <w:div w:id="455871579">
          <w:marLeft w:val="480"/>
          <w:marRight w:val="0"/>
          <w:marTop w:val="0"/>
          <w:marBottom w:val="0"/>
          <w:divBdr>
            <w:top w:val="none" w:sz="0" w:space="0" w:color="auto"/>
            <w:left w:val="none" w:sz="0" w:space="0" w:color="auto"/>
            <w:bottom w:val="none" w:sz="0" w:space="0" w:color="auto"/>
            <w:right w:val="none" w:sz="0" w:space="0" w:color="auto"/>
          </w:divBdr>
        </w:div>
        <w:div w:id="1038774969">
          <w:marLeft w:val="480"/>
          <w:marRight w:val="0"/>
          <w:marTop w:val="0"/>
          <w:marBottom w:val="0"/>
          <w:divBdr>
            <w:top w:val="none" w:sz="0" w:space="0" w:color="auto"/>
            <w:left w:val="none" w:sz="0" w:space="0" w:color="auto"/>
            <w:bottom w:val="none" w:sz="0" w:space="0" w:color="auto"/>
            <w:right w:val="none" w:sz="0" w:space="0" w:color="auto"/>
          </w:divBdr>
        </w:div>
        <w:div w:id="2083062608">
          <w:marLeft w:val="480"/>
          <w:marRight w:val="0"/>
          <w:marTop w:val="0"/>
          <w:marBottom w:val="0"/>
          <w:divBdr>
            <w:top w:val="none" w:sz="0" w:space="0" w:color="auto"/>
            <w:left w:val="none" w:sz="0" w:space="0" w:color="auto"/>
            <w:bottom w:val="none" w:sz="0" w:space="0" w:color="auto"/>
            <w:right w:val="none" w:sz="0" w:space="0" w:color="auto"/>
          </w:divBdr>
        </w:div>
        <w:div w:id="1415587789">
          <w:marLeft w:val="480"/>
          <w:marRight w:val="0"/>
          <w:marTop w:val="0"/>
          <w:marBottom w:val="0"/>
          <w:divBdr>
            <w:top w:val="none" w:sz="0" w:space="0" w:color="auto"/>
            <w:left w:val="none" w:sz="0" w:space="0" w:color="auto"/>
            <w:bottom w:val="none" w:sz="0" w:space="0" w:color="auto"/>
            <w:right w:val="none" w:sz="0" w:space="0" w:color="auto"/>
          </w:divBdr>
        </w:div>
        <w:div w:id="1110592793">
          <w:marLeft w:val="480"/>
          <w:marRight w:val="0"/>
          <w:marTop w:val="0"/>
          <w:marBottom w:val="0"/>
          <w:divBdr>
            <w:top w:val="none" w:sz="0" w:space="0" w:color="auto"/>
            <w:left w:val="none" w:sz="0" w:space="0" w:color="auto"/>
            <w:bottom w:val="none" w:sz="0" w:space="0" w:color="auto"/>
            <w:right w:val="none" w:sz="0" w:space="0" w:color="auto"/>
          </w:divBdr>
        </w:div>
        <w:div w:id="614678963">
          <w:marLeft w:val="480"/>
          <w:marRight w:val="0"/>
          <w:marTop w:val="0"/>
          <w:marBottom w:val="0"/>
          <w:divBdr>
            <w:top w:val="none" w:sz="0" w:space="0" w:color="auto"/>
            <w:left w:val="none" w:sz="0" w:space="0" w:color="auto"/>
            <w:bottom w:val="none" w:sz="0" w:space="0" w:color="auto"/>
            <w:right w:val="none" w:sz="0" w:space="0" w:color="auto"/>
          </w:divBdr>
        </w:div>
        <w:div w:id="1906914391">
          <w:marLeft w:val="480"/>
          <w:marRight w:val="0"/>
          <w:marTop w:val="0"/>
          <w:marBottom w:val="0"/>
          <w:divBdr>
            <w:top w:val="none" w:sz="0" w:space="0" w:color="auto"/>
            <w:left w:val="none" w:sz="0" w:space="0" w:color="auto"/>
            <w:bottom w:val="none" w:sz="0" w:space="0" w:color="auto"/>
            <w:right w:val="none" w:sz="0" w:space="0" w:color="auto"/>
          </w:divBdr>
        </w:div>
        <w:div w:id="472017560">
          <w:marLeft w:val="480"/>
          <w:marRight w:val="0"/>
          <w:marTop w:val="0"/>
          <w:marBottom w:val="0"/>
          <w:divBdr>
            <w:top w:val="none" w:sz="0" w:space="0" w:color="auto"/>
            <w:left w:val="none" w:sz="0" w:space="0" w:color="auto"/>
            <w:bottom w:val="none" w:sz="0" w:space="0" w:color="auto"/>
            <w:right w:val="none" w:sz="0" w:space="0" w:color="auto"/>
          </w:divBdr>
        </w:div>
        <w:div w:id="1012537667">
          <w:marLeft w:val="480"/>
          <w:marRight w:val="0"/>
          <w:marTop w:val="0"/>
          <w:marBottom w:val="0"/>
          <w:divBdr>
            <w:top w:val="none" w:sz="0" w:space="0" w:color="auto"/>
            <w:left w:val="none" w:sz="0" w:space="0" w:color="auto"/>
            <w:bottom w:val="none" w:sz="0" w:space="0" w:color="auto"/>
            <w:right w:val="none" w:sz="0" w:space="0" w:color="auto"/>
          </w:divBdr>
        </w:div>
        <w:div w:id="376857768">
          <w:marLeft w:val="480"/>
          <w:marRight w:val="0"/>
          <w:marTop w:val="0"/>
          <w:marBottom w:val="0"/>
          <w:divBdr>
            <w:top w:val="none" w:sz="0" w:space="0" w:color="auto"/>
            <w:left w:val="none" w:sz="0" w:space="0" w:color="auto"/>
            <w:bottom w:val="none" w:sz="0" w:space="0" w:color="auto"/>
            <w:right w:val="none" w:sz="0" w:space="0" w:color="auto"/>
          </w:divBdr>
        </w:div>
        <w:div w:id="2009361107">
          <w:marLeft w:val="480"/>
          <w:marRight w:val="0"/>
          <w:marTop w:val="0"/>
          <w:marBottom w:val="0"/>
          <w:divBdr>
            <w:top w:val="none" w:sz="0" w:space="0" w:color="auto"/>
            <w:left w:val="none" w:sz="0" w:space="0" w:color="auto"/>
            <w:bottom w:val="none" w:sz="0" w:space="0" w:color="auto"/>
            <w:right w:val="none" w:sz="0" w:space="0" w:color="auto"/>
          </w:divBdr>
        </w:div>
        <w:div w:id="1173373849">
          <w:marLeft w:val="480"/>
          <w:marRight w:val="0"/>
          <w:marTop w:val="0"/>
          <w:marBottom w:val="0"/>
          <w:divBdr>
            <w:top w:val="none" w:sz="0" w:space="0" w:color="auto"/>
            <w:left w:val="none" w:sz="0" w:space="0" w:color="auto"/>
            <w:bottom w:val="none" w:sz="0" w:space="0" w:color="auto"/>
            <w:right w:val="none" w:sz="0" w:space="0" w:color="auto"/>
          </w:divBdr>
        </w:div>
        <w:div w:id="1290208778">
          <w:marLeft w:val="480"/>
          <w:marRight w:val="0"/>
          <w:marTop w:val="0"/>
          <w:marBottom w:val="0"/>
          <w:divBdr>
            <w:top w:val="none" w:sz="0" w:space="0" w:color="auto"/>
            <w:left w:val="none" w:sz="0" w:space="0" w:color="auto"/>
            <w:bottom w:val="none" w:sz="0" w:space="0" w:color="auto"/>
            <w:right w:val="none" w:sz="0" w:space="0" w:color="auto"/>
          </w:divBdr>
        </w:div>
        <w:div w:id="443504415">
          <w:marLeft w:val="480"/>
          <w:marRight w:val="0"/>
          <w:marTop w:val="0"/>
          <w:marBottom w:val="0"/>
          <w:divBdr>
            <w:top w:val="none" w:sz="0" w:space="0" w:color="auto"/>
            <w:left w:val="none" w:sz="0" w:space="0" w:color="auto"/>
            <w:bottom w:val="none" w:sz="0" w:space="0" w:color="auto"/>
            <w:right w:val="none" w:sz="0" w:space="0" w:color="auto"/>
          </w:divBdr>
        </w:div>
        <w:div w:id="2042316865">
          <w:marLeft w:val="480"/>
          <w:marRight w:val="0"/>
          <w:marTop w:val="0"/>
          <w:marBottom w:val="0"/>
          <w:divBdr>
            <w:top w:val="none" w:sz="0" w:space="0" w:color="auto"/>
            <w:left w:val="none" w:sz="0" w:space="0" w:color="auto"/>
            <w:bottom w:val="none" w:sz="0" w:space="0" w:color="auto"/>
            <w:right w:val="none" w:sz="0" w:space="0" w:color="auto"/>
          </w:divBdr>
        </w:div>
        <w:div w:id="80685132">
          <w:marLeft w:val="480"/>
          <w:marRight w:val="0"/>
          <w:marTop w:val="0"/>
          <w:marBottom w:val="0"/>
          <w:divBdr>
            <w:top w:val="none" w:sz="0" w:space="0" w:color="auto"/>
            <w:left w:val="none" w:sz="0" w:space="0" w:color="auto"/>
            <w:bottom w:val="none" w:sz="0" w:space="0" w:color="auto"/>
            <w:right w:val="none" w:sz="0" w:space="0" w:color="auto"/>
          </w:divBdr>
        </w:div>
        <w:div w:id="666598723">
          <w:marLeft w:val="480"/>
          <w:marRight w:val="0"/>
          <w:marTop w:val="0"/>
          <w:marBottom w:val="0"/>
          <w:divBdr>
            <w:top w:val="none" w:sz="0" w:space="0" w:color="auto"/>
            <w:left w:val="none" w:sz="0" w:space="0" w:color="auto"/>
            <w:bottom w:val="none" w:sz="0" w:space="0" w:color="auto"/>
            <w:right w:val="none" w:sz="0" w:space="0" w:color="auto"/>
          </w:divBdr>
        </w:div>
        <w:div w:id="2143841053">
          <w:marLeft w:val="480"/>
          <w:marRight w:val="0"/>
          <w:marTop w:val="0"/>
          <w:marBottom w:val="0"/>
          <w:divBdr>
            <w:top w:val="none" w:sz="0" w:space="0" w:color="auto"/>
            <w:left w:val="none" w:sz="0" w:space="0" w:color="auto"/>
            <w:bottom w:val="none" w:sz="0" w:space="0" w:color="auto"/>
            <w:right w:val="none" w:sz="0" w:space="0" w:color="auto"/>
          </w:divBdr>
        </w:div>
        <w:div w:id="2015109167">
          <w:marLeft w:val="480"/>
          <w:marRight w:val="0"/>
          <w:marTop w:val="0"/>
          <w:marBottom w:val="0"/>
          <w:divBdr>
            <w:top w:val="none" w:sz="0" w:space="0" w:color="auto"/>
            <w:left w:val="none" w:sz="0" w:space="0" w:color="auto"/>
            <w:bottom w:val="none" w:sz="0" w:space="0" w:color="auto"/>
            <w:right w:val="none" w:sz="0" w:space="0" w:color="auto"/>
          </w:divBdr>
        </w:div>
        <w:div w:id="1001348947">
          <w:marLeft w:val="480"/>
          <w:marRight w:val="0"/>
          <w:marTop w:val="0"/>
          <w:marBottom w:val="0"/>
          <w:divBdr>
            <w:top w:val="none" w:sz="0" w:space="0" w:color="auto"/>
            <w:left w:val="none" w:sz="0" w:space="0" w:color="auto"/>
            <w:bottom w:val="none" w:sz="0" w:space="0" w:color="auto"/>
            <w:right w:val="none" w:sz="0" w:space="0" w:color="auto"/>
          </w:divBdr>
        </w:div>
        <w:div w:id="216740798">
          <w:marLeft w:val="480"/>
          <w:marRight w:val="0"/>
          <w:marTop w:val="0"/>
          <w:marBottom w:val="0"/>
          <w:divBdr>
            <w:top w:val="none" w:sz="0" w:space="0" w:color="auto"/>
            <w:left w:val="none" w:sz="0" w:space="0" w:color="auto"/>
            <w:bottom w:val="none" w:sz="0" w:space="0" w:color="auto"/>
            <w:right w:val="none" w:sz="0" w:space="0" w:color="auto"/>
          </w:divBdr>
        </w:div>
        <w:div w:id="895047563">
          <w:marLeft w:val="480"/>
          <w:marRight w:val="0"/>
          <w:marTop w:val="0"/>
          <w:marBottom w:val="0"/>
          <w:divBdr>
            <w:top w:val="none" w:sz="0" w:space="0" w:color="auto"/>
            <w:left w:val="none" w:sz="0" w:space="0" w:color="auto"/>
            <w:bottom w:val="none" w:sz="0" w:space="0" w:color="auto"/>
            <w:right w:val="none" w:sz="0" w:space="0" w:color="auto"/>
          </w:divBdr>
        </w:div>
        <w:div w:id="1037463334">
          <w:marLeft w:val="480"/>
          <w:marRight w:val="0"/>
          <w:marTop w:val="0"/>
          <w:marBottom w:val="0"/>
          <w:divBdr>
            <w:top w:val="none" w:sz="0" w:space="0" w:color="auto"/>
            <w:left w:val="none" w:sz="0" w:space="0" w:color="auto"/>
            <w:bottom w:val="none" w:sz="0" w:space="0" w:color="auto"/>
            <w:right w:val="none" w:sz="0" w:space="0" w:color="auto"/>
          </w:divBdr>
        </w:div>
        <w:div w:id="1185562019">
          <w:marLeft w:val="480"/>
          <w:marRight w:val="0"/>
          <w:marTop w:val="0"/>
          <w:marBottom w:val="0"/>
          <w:divBdr>
            <w:top w:val="none" w:sz="0" w:space="0" w:color="auto"/>
            <w:left w:val="none" w:sz="0" w:space="0" w:color="auto"/>
            <w:bottom w:val="none" w:sz="0" w:space="0" w:color="auto"/>
            <w:right w:val="none" w:sz="0" w:space="0" w:color="auto"/>
          </w:divBdr>
        </w:div>
        <w:div w:id="393740950">
          <w:marLeft w:val="480"/>
          <w:marRight w:val="0"/>
          <w:marTop w:val="0"/>
          <w:marBottom w:val="0"/>
          <w:divBdr>
            <w:top w:val="none" w:sz="0" w:space="0" w:color="auto"/>
            <w:left w:val="none" w:sz="0" w:space="0" w:color="auto"/>
            <w:bottom w:val="none" w:sz="0" w:space="0" w:color="auto"/>
            <w:right w:val="none" w:sz="0" w:space="0" w:color="auto"/>
          </w:divBdr>
        </w:div>
        <w:div w:id="1951743813">
          <w:marLeft w:val="480"/>
          <w:marRight w:val="0"/>
          <w:marTop w:val="0"/>
          <w:marBottom w:val="0"/>
          <w:divBdr>
            <w:top w:val="none" w:sz="0" w:space="0" w:color="auto"/>
            <w:left w:val="none" w:sz="0" w:space="0" w:color="auto"/>
            <w:bottom w:val="none" w:sz="0" w:space="0" w:color="auto"/>
            <w:right w:val="none" w:sz="0" w:space="0" w:color="auto"/>
          </w:divBdr>
        </w:div>
        <w:div w:id="1428503524">
          <w:marLeft w:val="480"/>
          <w:marRight w:val="0"/>
          <w:marTop w:val="0"/>
          <w:marBottom w:val="0"/>
          <w:divBdr>
            <w:top w:val="none" w:sz="0" w:space="0" w:color="auto"/>
            <w:left w:val="none" w:sz="0" w:space="0" w:color="auto"/>
            <w:bottom w:val="none" w:sz="0" w:space="0" w:color="auto"/>
            <w:right w:val="none" w:sz="0" w:space="0" w:color="auto"/>
          </w:divBdr>
        </w:div>
        <w:div w:id="1885290482">
          <w:marLeft w:val="480"/>
          <w:marRight w:val="0"/>
          <w:marTop w:val="0"/>
          <w:marBottom w:val="0"/>
          <w:divBdr>
            <w:top w:val="none" w:sz="0" w:space="0" w:color="auto"/>
            <w:left w:val="none" w:sz="0" w:space="0" w:color="auto"/>
            <w:bottom w:val="none" w:sz="0" w:space="0" w:color="auto"/>
            <w:right w:val="none" w:sz="0" w:space="0" w:color="auto"/>
          </w:divBdr>
        </w:div>
        <w:div w:id="2139912282">
          <w:marLeft w:val="480"/>
          <w:marRight w:val="0"/>
          <w:marTop w:val="0"/>
          <w:marBottom w:val="0"/>
          <w:divBdr>
            <w:top w:val="none" w:sz="0" w:space="0" w:color="auto"/>
            <w:left w:val="none" w:sz="0" w:space="0" w:color="auto"/>
            <w:bottom w:val="none" w:sz="0" w:space="0" w:color="auto"/>
            <w:right w:val="none" w:sz="0" w:space="0" w:color="auto"/>
          </w:divBdr>
        </w:div>
        <w:div w:id="1595549883">
          <w:marLeft w:val="480"/>
          <w:marRight w:val="0"/>
          <w:marTop w:val="0"/>
          <w:marBottom w:val="0"/>
          <w:divBdr>
            <w:top w:val="none" w:sz="0" w:space="0" w:color="auto"/>
            <w:left w:val="none" w:sz="0" w:space="0" w:color="auto"/>
            <w:bottom w:val="none" w:sz="0" w:space="0" w:color="auto"/>
            <w:right w:val="none" w:sz="0" w:space="0" w:color="auto"/>
          </w:divBdr>
        </w:div>
        <w:div w:id="1315790888">
          <w:marLeft w:val="480"/>
          <w:marRight w:val="0"/>
          <w:marTop w:val="0"/>
          <w:marBottom w:val="0"/>
          <w:divBdr>
            <w:top w:val="none" w:sz="0" w:space="0" w:color="auto"/>
            <w:left w:val="none" w:sz="0" w:space="0" w:color="auto"/>
            <w:bottom w:val="none" w:sz="0" w:space="0" w:color="auto"/>
            <w:right w:val="none" w:sz="0" w:space="0" w:color="auto"/>
          </w:divBdr>
        </w:div>
        <w:div w:id="82535261">
          <w:marLeft w:val="480"/>
          <w:marRight w:val="0"/>
          <w:marTop w:val="0"/>
          <w:marBottom w:val="0"/>
          <w:divBdr>
            <w:top w:val="none" w:sz="0" w:space="0" w:color="auto"/>
            <w:left w:val="none" w:sz="0" w:space="0" w:color="auto"/>
            <w:bottom w:val="none" w:sz="0" w:space="0" w:color="auto"/>
            <w:right w:val="none" w:sz="0" w:space="0" w:color="auto"/>
          </w:divBdr>
        </w:div>
        <w:div w:id="931860097">
          <w:marLeft w:val="480"/>
          <w:marRight w:val="0"/>
          <w:marTop w:val="0"/>
          <w:marBottom w:val="0"/>
          <w:divBdr>
            <w:top w:val="none" w:sz="0" w:space="0" w:color="auto"/>
            <w:left w:val="none" w:sz="0" w:space="0" w:color="auto"/>
            <w:bottom w:val="none" w:sz="0" w:space="0" w:color="auto"/>
            <w:right w:val="none" w:sz="0" w:space="0" w:color="auto"/>
          </w:divBdr>
        </w:div>
        <w:div w:id="1266353291">
          <w:marLeft w:val="480"/>
          <w:marRight w:val="0"/>
          <w:marTop w:val="0"/>
          <w:marBottom w:val="0"/>
          <w:divBdr>
            <w:top w:val="none" w:sz="0" w:space="0" w:color="auto"/>
            <w:left w:val="none" w:sz="0" w:space="0" w:color="auto"/>
            <w:bottom w:val="none" w:sz="0" w:space="0" w:color="auto"/>
            <w:right w:val="none" w:sz="0" w:space="0" w:color="auto"/>
          </w:divBdr>
        </w:div>
      </w:divsChild>
    </w:div>
    <w:div w:id="671638235">
      <w:bodyDiv w:val="1"/>
      <w:marLeft w:val="0"/>
      <w:marRight w:val="0"/>
      <w:marTop w:val="0"/>
      <w:marBottom w:val="0"/>
      <w:divBdr>
        <w:top w:val="none" w:sz="0" w:space="0" w:color="auto"/>
        <w:left w:val="none" w:sz="0" w:space="0" w:color="auto"/>
        <w:bottom w:val="none" w:sz="0" w:space="0" w:color="auto"/>
        <w:right w:val="none" w:sz="0" w:space="0" w:color="auto"/>
      </w:divBdr>
    </w:div>
    <w:div w:id="750977640">
      <w:bodyDiv w:val="1"/>
      <w:marLeft w:val="0"/>
      <w:marRight w:val="0"/>
      <w:marTop w:val="0"/>
      <w:marBottom w:val="0"/>
      <w:divBdr>
        <w:top w:val="none" w:sz="0" w:space="0" w:color="auto"/>
        <w:left w:val="none" w:sz="0" w:space="0" w:color="auto"/>
        <w:bottom w:val="none" w:sz="0" w:space="0" w:color="auto"/>
        <w:right w:val="none" w:sz="0" w:space="0" w:color="auto"/>
      </w:divBdr>
    </w:div>
    <w:div w:id="760180234">
      <w:bodyDiv w:val="1"/>
      <w:marLeft w:val="0"/>
      <w:marRight w:val="0"/>
      <w:marTop w:val="0"/>
      <w:marBottom w:val="0"/>
      <w:divBdr>
        <w:top w:val="none" w:sz="0" w:space="0" w:color="auto"/>
        <w:left w:val="none" w:sz="0" w:space="0" w:color="auto"/>
        <w:bottom w:val="none" w:sz="0" w:space="0" w:color="auto"/>
        <w:right w:val="none" w:sz="0" w:space="0" w:color="auto"/>
      </w:divBdr>
    </w:div>
    <w:div w:id="768233285">
      <w:bodyDiv w:val="1"/>
      <w:marLeft w:val="0"/>
      <w:marRight w:val="0"/>
      <w:marTop w:val="0"/>
      <w:marBottom w:val="0"/>
      <w:divBdr>
        <w:top w:val="none" w:sz="0" w:space="0" w:color="auto"/>
        <w:left w:val="none" w:sz="0" w:space="0" w:color="auto"/>
        <w:bottom w:val="none" w:sz="0" w:space="0" w:color="auto"/>
        <w:right w:val="none" w:sz="0" w:space="0" w:color="auto"/>
      </w:divBdr>
    </w:div>
    <w:div w:id="769618272">
      <w:bodyDiv w:val="1"/>
      <w:marLeft w:val="0"/>
      <w:marRight w:val="0"/>
      <w:marTop w:val="0"/>
      <w:marBottom w:val="0"/>
      <w:divBdr>
        <w:top w:val="none" w:sz="0" w:space="0" w:color="auto"/>
        <w:left w:val="none" w:sz="0" w:space="0" w:color="auto"/>
        <w:bottom w:val="none" w:sz="0" w:space="0" w:color="auto"/>
        <w:right w:val="none" w:sz="0" w:space="0" w:color="auto"/>
      </w:divBdr>
    </w:div>
    <w:div w:id="773135935">
      <w:bodyDiv w:val="1"/>
      <w:marLeft w:val="0"/>
      <w:marRight w:val="0"/>
      <w:marTop w:val="0"/>
      <w:marBottom w:val="0"/>
      <w:divBdr>
        <w:top w:val="none" w:sz="0" w:space="0" w:color="auto"/>
        <w:left w:val="none" w:sz="0" w:space="0" w:color="auto"/>
        <w:bottom w:val="none" w:sz="0" w:space="0" w:color="auto"/>
        <w:right w:val="none" w:sz="0" w:space="0" w:color="auto"/>
      </w:divBdr>
    </w:div>
    <w:div w:id="779178054">
      <w:bodyDiv w:val="1"/>
      <w:marLeft w:val="0"/>
      <w:marRight w:val="0"/>
      <w:marTop w:val="0"/>
      <w:marBottom w:val="0"/>
      <w:divBdr>
        <w:top w:val="none" w:sz="0" w:space="0" w:color="auto"/>
        <w:left w:val="none" w:sz="0" w:space="0" w:color="auto"/>
        <w:bottom w:val="none" w:sz="0" w:space="0" w:color="auto"/>
        <w:right w:val="none" w:sz="0" w:space="0" w:color="auto"/>
      </w:divBdr>
    </w:div>
    <w:div w:id="791948025">
      <w:bodyDiv w:val="1"/>
      <w:marLeft w:val="0"/>
      <w:marRight w:val="0"/>
      <w:marTop w:val="0"/>
      <w:marBottom w:val="0"/>
      <w:divBdr>
        <w:top w:val="none" w:sz="0" w:space="0" w:color="auto"/>
        <w:left w:val="none" w:sz="0" w:space="0" w:color="auto"/>
        <w:bottom w:val="none" w:sz="0" w:space="0" w:color="auto"/>
        <w:right w:val="none" w:sz="0" w:space="0" w:color="auto"/>
      </w:divBdr>
    </w:div>
    <w:div w:id="806431798">
      <w:bodyDiv w:val="1"/>
      <w:marLeft w:val="0"/>
      <w:marRight w:val="0"/>
      <w:marTop w:val="0"/>
      <w:marBottom w:val="0"/>
      <w:divBdr>
        <w:top w:val="none" w:sz="0" w:space="0" w:color="auto"/>
        <w:left w:val="none" w:sz="0" w:space="0" w:color="auto"/>
        <w:bottom w:val="none" w:sz="0" w:space="0" w:color="auto"/>
        <w:right w:val="none" w:sz="0" w:space="0" w:color="auto"/>
      </w:divBdr>
    </w:div>
    <w:div w:id="813647010">
      <w:bodyDiv w:val="1"/>
      <w:marLeft w:val="0"/>
      <w:marRight w:val="0"/>
      <w:marTop w:val="0"/>
      <w:marBottom w:val="0"/>
      <w:divBdr>
        <w:top w:val="none" w:sz="0" w:space="0" w:color="auto"/>
        <w:left w:val="none" w:sz="0" w:space="0" w:color="auto"/>
        <w:bottom w:val="none" w:sz="0" w:space="0" w:color="auto"/>
        <w:right w:val="none" w:sz="0" w:space="0" w:color="auto"/>
      </w:divBdr>
    </w:div>
    <w:div w:id="844049167">
      <w:bodyDiv w:val="1"/>
      <w:marLeft w:val="0"/>
      <w:marRight w:val="0"/>
      <w:marTop w:val="0"/>
      <w:marBottom w:val="0"/>
      <w:divBdr>
        <w:top w:val="none" w:sz="0" w:space="0" w:color="auto"/>
        <w:left w:val="none" w:sz="0" w:space="0" w:color="auto"/>
        <w:bottom w:val="none" w:sz="0" w:space="0" w:color="auto"/>
        <w:right w:val="none" w:sz="0" w:space="0" w:color="auto"/>
      </w:divBdr>
    </w:div>
    <w:div w:id="868370412">
      <w:bodyDiv w:val="1"/>
      <w:marLeft w:val="0"/>
      <w:marRight w:val="0"/>
      <w:marTop w:val="0"/>
      <w:marBottom w:val="0"/>
      <w:divBdr>
        <w:top w:val="none" w:sz="0" w:space="0" w:color="auto"/>
        <w:left w:val="none" w:sz="0" w:space="0" w:color="auto"/>
        <w:bottom w:val="none" w:sz="0" w:space="0" w:color="auto"/>
        <w:right w:val="none" w:sz="0" w:space="0" w:color="auto"/>
      </w:divBdr>
    </w:div>
    <w:div w:id="906307702">
      <w:bodyDiv w:val="1"/>
      <w:marLeft w:val="0"/>
      <w:marRight w:val="0"/>
      <w:marTop w:val="0"/>
      <w:marBottom w:val="0"/>
      <w:divBdr>
        <w:top w:val="none" w:sz="0" w:space="0" w:color="auto"/>
        <w:left w:val="none" w:sz="0" w:space="0" w:color="auto"/>
        <w:bottom w:val="none" w:sz="0" w:space="0" w:color="auto"/>
        <w:right w:val="none" w:sz="0" w:space="0" w:color="auto"/>
      </w:divBdr>
    </w:div>
    <w:div w:id="951404137">
      <w:bodyDiv w:val="1"/>
      <w:marLeft w:val="0"/>
      <w:marRight w:val="0"/>
      <w:marTop w:val="0"/>
      <w:marBottom w:val="0"/>
      <w:divBdr>
        <w:top w:val="none" w:sz="0" w:space="0" w:color="auto"/>
        <w:left w:val="none" w:sz="0" w:space="0" w:color="auto"/>
        <w:bottom w:val="none" w:sz="0" w:space="0" w:color="auto"/>
        <w:right w:val="none" w:sz="0" w:space="0" w:color="auto"/>
      </w:divBdr>
    </w:div>
    <w:div w:id="951545995">
      <w:bodyDiv w:val="1"/>
      <w:marLeft w:val="0"/>
      <w:marRight w:val="0"/>
      <w:marTop w:val="0"/>
      <w:marBottom w:val="0"/>
      <w:divBdr>
        <w:top w:val="none" w:sz="0" w:space="0" w:color="auto"/>
        <w:left w:val="none" w:sz="0" w:space="0" w:color="auto"/>
        <w:bottom w:val="none" w:sz="0" w:space="0" w:color="auto"/>
        <w:right w:val="none" w:sz="0" w:space="0" w:color="auto"/>
      </w:divBdr>
      <w:divsChild>
        <w:div w:id="2105301569">
          <w:marLeft w:val="480"/>
          <w:marRight w:val="0"/>
          <w:marTop w:val="0"/>
          <w:marBottom w:val="0"/>
          <w:divBdr>
            <w:top w:val="none" w:sz="0" w:space="0" w:color="auto"/>
            <w:left w:val="none" w:sz="0" w:space="0" w:color="auto"/>
            <w:bottom w:val="none" w:sz="0" w:space="0" w:color="auto"/>
            <w:right w:val="none" w:sz="0" w:space="0" w:color="auto"/>
          </w:divBdr>
        </w:div>
        <w:div w:id="781075003">
          <w:marLeft w:val="480"/>
          <w:marRight w:val="0"/>
          <w:marTop w:val="0"/>
          <w:marBottom w:val="0"/>
          <w:divBdr>
            <w:top w:val="none" w:sz="0" w:space="0" w:color="auto"/>
            <w:left w:val="none" w:sz="0" w:space="0" w:color="auto"/>
            <w:bottom w:val="none" w:sz="0" w:space="0" w:color="auto"/>
            <w:right w:val="none" w:sz="0" w:space="0" w:color="auto"/>
          </w:divBdr>
        </w:div>
        <w:div w:id="34694625">
          <w:marLeft w:val="480"/>
          <w:marRight w:val="0"/>
          <w:marTop w:val="0"/>
          <w:marBottom w:val="0"/>
          <w:divBdr>
            <w:top w:val="none" w:sz="0" w:space="0" w:color="auto"/>
            <w:left w:val="none" w:sz="0" w:space="0" w:color="auto"/>
            <w:bottom w:val="none" w:sz="0" w:space="0" w:color="auto"/>
            <w:right w:val="none" w:sz="0" w:space="0" w:color="auto"/>
          </w:divBdr>
        </w:div>
        <w:div w:id="1376155658">
          <w:marLeft w:val="480"/>
          <w:marRight w:val="0"/>
          <w:marTop w:val="0"/>
          <w:marBottom w:val="0"/>
          <w:divBdr>
            <w:top w:val="none" w:sz="0" w:space="0" w:color="auto"/>
            <w:left w:val="none" w:sz="0" w:space="0" w:color="auto"/>
            <w:bottom w:val="none" w:sz="0" w:space="0" w:color="auto"/>
            <w:right w:val="none" w:sz="0" w:space="0" w:color="auto"/>
          </w:divBdr>
        </w:div>
        <w:div w:id="651179184">
          <w:marLeft w:val="480"/>
          <w:marRight w:val="0"/>
          <w:marTop w:val="0"/>
          <w:marBottom w:val="0"/>
          <w:divBdr>
            <w:top w:val="none" w:sz="0" w:space="0" w:color="auto"/>
            <w:left w:val="none" w:sz="0" w:space="0" w:color="auto"/>
            <w:bottom w:val="none" w:sz="0" w:space="0" w:color="auto"/>
            <w:right w:val="none" w:sz="0" w:space="0" w:color="auto"/>
          </w:divBdr>
        </w:div>
        <w:div w:id="374811621">
          <w:marLeft w:val="480"/>
          <w:marRight w:val="0"/>
          <w:marTop w:val="0"/>
          <w:marBottom w:val="0"/>
          <w:divBdr>
            <w:top w:val="none" w:sz="0" w:space="0" w:color="auto"/>
            <w:left w:val="none" w:sz="0" w:space="0" w:color="auto"/>
            <w:bottom w:val="none" w:sz="0" w:space="0" w:color="auto"/>
            <w:right w:val="none" w:sz="0" w:space="0" w:color="auto"/>
          </w:divBdr>
        </w:div>
        <w:div w:id="973482606">
          <w:marLeft w:val="480"/>
          <w:marRight w:val="0"/>
          <w:marTop w:val="0"/>
          <w:marBottom w:val="0"/>
          <w:divBdr>
            <w:top w:val="none" w:sz="0" w:space="0" w:color="auto"/>
            <w:left w:val="none" w:sz="0" w:space="0" w:color="auto"/>
            <w:bottom w:val="none" w:sz="0" w:space="0" w:color="auto"/>
            <w:right w:val="none" w:sz="0" w:space="0" w:color="auto"/>
          </w:divBdr>
        </w:div>
        <w:div w:id="1212620695">
          <w:marLeft w:val="480"/>
          <w:marRight w:val="0"/>
          <w:marTop w:val="0"/>
          <w:marBottom w:val="0"/>
          <w:divBdr>
            <w:top w:val="none" w:sz="0" w:space="0" w:color="auto"/>
            <w:left w:val="none" w:sz="0" w:space="0" w:color="auto"/>
            <w:bottom w:val="none" w:sz="0" w:space="0" w:color="auto"/>
            <w:right w:val="none" w:sz="0" w:space="0" w:color="auto"/>
          </w:divBdr>
        </w:div>
        <w:div w:id="236601106">
          <w:marLeft w:val="480"/>
          <w:marRight w:val="0"/>
          <w:marTop w:val="0"/>
          <w:marBottom w:val="0"/>
          <w:divBdr>
            <w:top w:val="none" w:sz="0" w:space="0" w:color="auto"/>
            <w:left w:val="none" w:sz="0" w:space="0" w:color="auto"/>
            <w:bottom w:val="none" w:sz="0" w:space="0" w:color="auto"/>
            <w:right w:val="none" w:sz="0" w:space="0" w:color="auto"/>
          </w:divBdr>
        </w:div>
        <w:div w:id="1688829849">
          <w:marLeft w:val="480"/>
          <w:marRight w:val="0"/>
          <w:marTop w:val="0"/>
          <w:marBottom w:val="0"/>
          <w:divBdr>
            <w:top w:val="none" w:sz="0" w:space="0" w:color="auto"/>
            <w:left w:val="none" w:sz="0" w:space="0" w:color="auto"/>
            <w:bottom w:val="none" w:sz="0" w:space="0" w:color="auto"/>
            <w:right w:val="none" w:sz="0" w:space="0" w:color="auto"/>
          </w:divBdr>
        </w:div>
        <w:div w:id="1937637647">
          <w:marLeft w:val="480"/>
          <w:marRight w:val="0"/>
          <w:marTop w:val="0"/>
          <w:marBottom w:val="0"/>
          <w:divBdr>
            <w:top w:val="none" w:sz="0" w:space="0" w:color="auto"/>
            <w:left w:val="none" w:sz="0" w:space="0" w:color="auto"/>
            <w:bottom w:val="none" w:sz="0" w:space="0" w:color="auto"/>
            <w:right w:val="none" w:sz="0" w:space="0" w:color="auto"/>
          </w:divBdr>
        </w:div>
        <w:div w:id="969898534">
          <w:marLeft w:val="480"/>
          <w:marRight w:val="0"/>
          <w:marTop w:val="0"/>
          <w:marBottom w:val="0"/>
          <w:divBdr>
            <w:top w:val="none" w:sz="0" w:space="0" w:color="auto"/>
            <w:left w:val="none" w:sz="0" w:space="0" w:color="auto"/>
            <w:bottom w:val="none" w:sz="0" w:space="0" w:color="auto"/>
            <w:right w:val="none" w:sz="0" w:space="0" w:color="auto"/>
          </w:divBdr>
        </w:div>
        <w:div w:id="176389039">
          <w:marLeft w:val="480"/>
          <w:marRight w:val="0"/>
          <w:marTop w:val="0"/>
          <w:marBottom w:val="0"/>
          <w:divBdr>
            <w:top w:val="none" w:sz="0" w:space="0" w:color="auto"/>
            <w:left w:val="none" w:sz="0" w:space="0" w:color="auto"/>
            <w:bottom w:val="none" w:sz="0" w:space="0" w:color="auto"/>
            <w:right w:val="none" w:sz="0" w:space="0" w:color="auto"/>
          </w:divBdr>
        </w:div>
        <w:div w:id="1951400421">
          <w:marLeft w:val="480"/>
          <w:marRight w:val="0"/>
          <w:marTop w:val="0"/>
          <w:marBottom w:val="0"/>
          <w:divBdr>
            <w:top w:val="none" w:sz="0" w:space="0" w:color="auto"/>
            <w:left w:val="none" w:sz="0" w:space="0" w:color="auto"/>
            <w:bottom w:val="none" w:sz="0" w:space="0" w:color="auto"/>
            <w:right w:val="none" w:sz="0" w:space="0" w:color="auto"/>
          </w:divBdr>
        </w:div>
        <w:div w:id="1940718061">
          <w:marLeft w:val="480"/>
          <w:marRight w:val="0"/>
          <w:marTop w:val="0"/>
          <w:marBottom w:val="0"/>
          <w:divBdr>
            <w:top w:val="none" w:sz="0" w:space="0" w:color="auto"/>
            <w:left w:val="none" w:sz="0" w:space="0" w:color="auto"/>
            <w:bottom w:val="none" w:sz="0" w:space="0" w:color="auto"/>
            <w:right w:val="none" w:sz="0" w:space="0" w:color="auto"/>
          </w:divBdr>
        </w:div>
        <w:div w:id="2103993086">
          <w:marLeft w:val="480"/>
          <w:marRight w:val="0"/>
          <w:marTop w:val="0"/>
          <w:marBottom w:val="0"/>
          <w:divBdr>
            <w:top w:val="none" w:sz="0" w:space="0" w:color="auto"/>
            <w:left w:val="none" w:sz="0" w:space="0" w:color="auto"/>
            <w:bottom w:val="none" w:sz="0" w:space="0" w:color="auto"/>
            <w:right w:val="none" w:sz="0" w:space="0" w:color="auto"/>
          </w:divBdr>
        </w:div>
        <w:div w:id="465198002">
          <w:marLeft w:val="480"/>
          <w:marRight w:val="0"/>
          <w:marTop w:val="0"/>
          <w:marBottom w:val="0"/>
          <w:divBdr>
            <w:top w:val="none" w:sz="0" w:space="0" w:color="auto"/>
            <w:left w:val="none" w:sz="0" w:space="0" w:color="auto"/>
            <w:bottom w:val="none" w:sz="0" w:space="0" w:color="auto"/>
            <w:right w:val="none" w:sz="0" w:space="0" w:color="auto"/>
          </w:divBdr>
        </w:div>
        <w:div w:id="95683046">
          <w:marLeft w:val="480"/>
          <w:marRight w:val="0"/>
          <w:marTop w:val="0"/>
          <w:marBottom w:val="0"/>
          <w:divBdr>
            <w:top w:val="none" w:sz="0" w:space="0" w:color="auto"/>
            <w:left w:val="none" w:sz="0" w:space="0" w:color="auto"/>
            <w:bottom w:val="none" w:sz="0" w:space="0" w:color="auto"/>
            <w:right w:val="none" w:sz="0" w:space="0" w:color="auto"/>
          </w:divBdr>
        </w:div>
        <w:div w:id="1911497674">
          <w:marLeft w:val="480"/>
          <w:marRight w:val="0"/>
          <w:marTop w:val="0"/>
          <w:marBottom w:val="0"/>
          <w:divBdr>
            <w:top w:val="none" w:sz="0" w:space="0" w:color="auto"/>
            <w:left w:val="none" w:sz="0" w:space="0" w:color="auto"/>
            <w:bottom w:val="none" w:sz="0" w:space="0" w:color="auto"/>
            <w:right w:val="none" w:sz="0" w:space="0" w:color="auto"/>
          </w:divBdr>
        </w:div>
        <w:div w:id="854922317">
          <w:marLeft w:val="480"/>
          <w:marRight w:val="0"/>
          <w:marTop w:val="0"/>
          <w:marBottom w:val="0"/>
          <w:divBdr>
            <w:top w:val="none" w:sz="0" w:space="0" w:color="auto"/>
            <w:left w:val="none" w:sz="0" w:space="0" w:color="auto"/>
            <w:bottom w:val="none" w:sz="0" w:space="0" w:color="auto"/>
            <w:right w:val="none" w:sz="0" w:space="0" w:color="auto"/>
          </w:divBdr>
        </w:div>
        <w:div w:id="696320228">
          <w:marLeft w:val="480"/>
          <w:marRight w:val="0"/>
          <w:marTop w:val="0"/>
          <w:marBottom w:val="0"/>
          <w:divBdr>
            <w:top w:val="none" w:sz="0" w:space="0" w:color="auto"/>
            <w:left w:val="none" w:sz="0" w:space="0" w:color="auto"/>
            <w:bottom w:val="none" w:sz="0" w:space="0" w:color="auto"/>
            <w:right w:val="none" w:sz="0" w:space="0" w:color="auto"/>
          </w:divBdr>
        </w:div>
        <w:div w:id="57555102">
          <w:marLeft w:val="480"/>
          <w:marRight w:val="0"/>
          <w:marTop w:val="0"/>
          <w:marBottom w:val="0"/>
          <w:divBdr>
            <w:top w:val="none" w:sz="0" w:space="0" w:color="auto"/>
            <w:left w:val="none" w:sz="0" w:space="0" w:color="auto"/>
            <w:bottom w:val="none" w:sz="0" w:space="0" w:color="auto"/>
            <w:right w:val="none" w:sz="0" w:space="0" w:color="auto"/>
          </w:divBdr>
        </w:div>
        <w:div w:id="1803645382">
          <w:marLeft w:val="480"/>
          <w:marRight w:val="0"/>
          <w:marTop w:val="0"/>
          <w:marBottom w:val="0"/>
          <w:divBdr>
            <w:top w:val="none" w:sz="0" w:space="0" w:color="auto"/>
            <w:left w:val="none" w:sz="0" w:space="0" w:color="auto"/>
            <w:bottom w:val="none" w:sz="0" w:space="0" w:color="auto"/>
            <w:right w:val="none" w:sz="0" w:space="0" w:color="auto"/>
          </w:divBdr>
        </w:div>
        <w:div w:id="293289858">
          <w:marLeft w:val="480"/>
          <w:marRight w:val="0"/>
          <w:marTop w:val="0"/>
          <w:marBottom w:val="0"/>
          <w:divBdr>
            <w:top w:val="none" w:sz="0" w:space="0" w:color="auto"/>
            <w:left w:val="none" w:sz="0" w:space="0" w:color="auto"/>
            <w:bottom w:val="none" w:sz="0" w:space="0" w:color="auto"/>
            <w:right w:val="none" w:sz="0" w:space="0" w:color="auto"/>
          </w:divBdr>
        </w:div>
        <w:div w:id="565183447">
          <w:marLeft w:val="480"/>
          <w:marRight w:val="0"/>
          <w:marTop w:val="0"/>
          <w:marBottom w:val="0"/>
          <w:divBdr>
            <w:top w:val="none" w:sz="0" w:space="0" w:color="auto"/>
            <w:left w:val="none" w:sz="0" w:space="0" w:color="auto"/>
            <w:bottom w:val="none" w:sz="0" w:space="0" w:color="auto"/>
            <w:right w:val="none" w:sz="0" w:space="0" w:color="auto"/>
          </w:divBdr>
        </w:div>
        <w:div w:id="1581401011">
          <w:marLeft w:val="480"/>
          <w:marRight w:val="0"/>
          <w:marTop w:val="0"/>
          <w:marBottom w:val="0"/>
          <w:divBdr>
            <w:top w:val="none" w:sz="0" w:space="0" w:color="auto"/>
            <w:left w:val="none" w:sz="0" w:space="0" w:color="auto"/>
            <w:bottom w:val="none" w:sz="0" w:space="0" w:color="auto"/>
            <w:right w:val="none" w:sz="0" w:space="0" w:color="auto"/>
          </w:divBdr>
        </w:div>
        <w:div w:id="379522854">
          <w:marLeft w:val="480"/>
          <w:marRight w:val="0"/>
          <w:marTop w:val="0"/>
          <w:marBottom w:val="0"/>
          <w:divBdr>
            <w:top w:val="none" w:sz="0" w:space="0" w:color="auto"/>
            <w:left w:val="none" w:sz="0" w:space="0" w:color="auto"/>
            <w:bottom w:val="none" w:sz="0" w:space="0" w:color="auto"/>
            <w:right w:val="none" w:sz="0" w:space="0" w:color="auto"/>
          </w:divBdr>
        </w:div>
        <w:div w:id="23677272">
          <w:marLeft w:val="480"/>
          <w:marRight w:val="0"/>
          <w:marTop w:val="0"/>
          <w:marBottom w:val="0"/>
          <w:divBdr>
            <w:top w:val="none" w:sz="0" w:space="0" w:color="auto"/>
            <w:left w:val="none" w:sz="0" w:space="0" w:color="auto"/>
            <w:bottom w:val="none" w:sz="0" w:space="0" w:color="auto"/>
            <w:right w:val="none" w:sz="0" w:space="0" w:color="auto"/>
          </w:divBdr>
        </w:div>
        <w:div w:id="1768161861">
          <w:marLeft w:val="480"/>
          <w:marRight w:val="0"/>
          <w:marTop w:val="0"/>
          <w:marBottom w:val="0"/>
          <w:divBdr>
            <w:top w:val="none" w:sz="0" w:space="0" w:color="auto"/>
            <w:left w:val="none" w:sz="0" w:space="0" w:color="auto"/>
            <w:bottom w:val="none" w:sz="0" w:space="0" w:color="auto"/>
            <w:right w:val="none" w:sz="0" w:space="0" w:color="auto"/>
          </w:divBdr>
        </w:div>
        <w:div w:id="75711419">
          <w:marLeft w:val="480"/>
          <w:marRight w:val="0"/>
          <w:marTop w:val="0"/>
          <w:marBottom w:val="0"/>
          <w:divBdr>
            <w:top w:val="none" w:sz="0" w:space="0" w:color="auto"/>
            <w:left w:val="none" w:sz="0" w:space="0" w:color="auto"/>
            <w:bottom w:val="none" w:sz="0" w:space="0" w:color="auto"/>
            <w:right w:val="none" w:sz="0" w:space="0" w:color="auto"/>
          </w:divBdr>
        </w:div>
        <w:div w:id="414590901">
          <w:marLeft w:val="480"/>
          <w:marRight w:val="0"/>
          <w:marTop w:val="0"/>
          <w:marBottom w:val="0"/>
          <w:divBdr>
            <w:top w:val="none" w:sz="0" w:space="0" w:color="auto"/>
            <w:left w:val="none" w:sz="0" w:space="0" w:color="auto"/>
            <w:bottom w:val="none" w:sz="0" w:space="0" w:color="auto"/>
            <w:right w:val="none" w:sz="0" w:space="0" w:color="auto"/>
          </w:divBdr>
        </w:div>
        <w:div w:id="1142622674">
          <w:marLeft w:val="480"/>
          <w:marRight w:val="0"/>
          <w:marTop w:val="0"/>
          <w:marBottom w:val="0"/>
          <w:divBdr>
            <w:top w:val="none" w:sz="0" w:space="0" w:color="auto"/>
            <w:left w:val="none" w:sz="0" w:space="0" w:color="auto"/>
            <w:bottom w:val="none" w:sz="0" w:space="0" w:color="auto"/>
            <w:right w:val="none" w:sz="0" w:space="0" w:color="auto"/>
          </w:divBdr>
        </w:div>
        <w:div w:id="82606442">
          <w:marLeft w:val="480"/>
          <w:marRight w:val="0"/>
          <w:marTop w:val="0"/>
          <w:marBottom w:val="0"/>
          <w:divBdr>
            <w:top w:val="none" w:sz="0" w:space="0" w:color="auto"/>
            <w:left w:val="none" w:sz="0" w:space="0" w:color="auto"/>
            <w:bottom w:val="none" w:sz="0" w:space="0" w:color="auto"/>
            <w:right w:val="none" w:sz="0" w:space="0" w:color="auto"/>
          </w:divBdr>
        </w:div>
        <w:div w:id="26177803">
          <w:marLeft w:val="480"/>
          <w:marRight w:val="0"/>
          <w:marTop w:val="0"/>
          <w:marBottom w:val="0"/>
          <w:divBdr>
            <w:top w:val="none" w:sz="0" w:space="0" w:color="auto"/>
            <w:left w:val="none" w:sz="0" w:space="0" w:color="auto"/>
            <w:bottom w:val="none" w:sz="0" w:space="0" w:color="auto"/>
            <w:right w:val="none" w:sz="0" w:space="0" w:color="auto"/>
          </w:divBdr>
        </w:div>
        <w:div w:id="637107907">
          <w:marLeft w:val="480"/>
          <w:marRight w:val="0"/>
          <w:marTop w:val="0"/>
          <w:marBottom w:val="0"/>
          <w:divBdr>
            <w:top w:val="none" w:sz="0" w:space="0" w:color="auto"/>
            <w:left w:val="none" w:sz="0" w:space="0" w:color="auto"/>
            <w:bottom w:val="none" w:sz="0" w:space="0" w:color="auto"/>
            <w:right w:val="none" w:sz="0" w:space="0" w:color="auto"/>
          </w:divBdr>
        </w:div>
        <w:div w:id="1068455478">
          <w:marLeft w:val="480"/>
          <w:marRight w:val="0"/>
          <w:marTop w:val="0"/>
          <w:marBottom w:val="0"/>
          <w:divBdr>
            <w:top w:val="none" w:sz="0" w:space="0" w:color="auto"/>
            <w:left w:val="none" w:sz="0" w:space="0" w:color="auto"/>
            <w:bottom w:val="none" w:sz="0" w:space="0" w:color="auto"/>
            <w:right w:val="none" w:sz="0" w:space="0" w:color="auto"/>
          </w:divBdr>
        </w:div>
        <w:div w:id="6642012">
          <w:marLeft w:val="480"/>
          <w:marRight w:val="0"/>
          <w:marTop w:val="0"/>
          <w:marBottom w:val="0"/>
          <w:divBdr>
            <w:top w:val="none" w:sz="0" w:space="0" w:color="auto"/>
            <w:left w:val="none" w:sz="0" w:space="0" w:color="auto"/>
            <w:bottom w:val="none" w:sz="0" w:space="0" w:color="auto"/>
            <w:right w:val="none" w:sz="0" w:space="0" w:color="auto"/>
          </w:divBdr>
        </w:div>
        <w:div w:id="2007852765">
          <w:marLeft w:val="480"/>
          <w:marRight w:val="0"/>
          <w:marTop w:val="0"/>
          <w:marBottom w:val="0"/>
          <w:divBdr>
            <w:top w:val="none" w:sz="0" w:space="0" w:color="auto"/>
            <w:left w:val="none" w:sz="0" w:space="0" w:color="auto"/>
            <w:bottom w:val="none" w:sz="0" w:space="0" w:color="auto"/>
            <w:right w:val="none" w:sz="0" w:space="0" w:color="auto"/>
          </w:divBdr>
        </w:div>
        <w:div w:id="1430084264">
          <w:marLeft w:val="480"/>
          <w:marRight w:val="0"/>
          <w:marTop w:val="0"/>
          <w:marBottom w:val="0"/>
          <w:divBdr>
            <w:top w:val="none" w:sz="0" w:space="0" w:color="auto"/>
            <w:left w:val="none" w:sz="0" w:space="0" w:color="auto"/>
            <w:bottom w:val="none" w:sz="0" w:space="0" w:color="auto"/>
            <w:right w:val="none" w:sz="0" w:space="0" w:color="auto"/>
          </w:divBdr>
        </w:div>
      </w:divsChild>
    </w:div>
    <w:div w:id="956329123">
      <w:bodyDiv w:val="1"/>
      <w:marLeft w:val="0"/>
      <w:marRight w:val="0"/>
      <w:marTop w:val="0"/>
      <w:marBottom w:val="0"/>
      <w:divBdr>
        <w:top w:val="none" w:sz="0" w:space="0" w:color="auto"/>
        <w:left w:val="none" w:sz="0" w:space="0" w:color="auto"/>
        <w:bottom w:val="none" w:sz="0" w:space="0" w:color="auto"/>
        <w:right w:val="none" w:sz="0" w:space="0" w:color="auto"/>
      </w:divBdr>
      <w:divsChild>
        <w:div w:id="1332829477">
          <w:marLeft w:val="480"/>
          <w:marRight w:val="0"/>
          <w:marTop w:val="0"/>
          <w:marBottom w:val="0"/>
          <w:divBdr>
            <w:top w:val="none" w:sz="0" w:space="0" w:color="auto"/>
            <w:left w:val="none" w:sz="0" w:space="0" w:color="auto"/>
            <w:bottom w:val="none" w:sz="0" w:space="0" w:color="auto"/>
            <w:right w:val="none" w:sz="0" w:space="0" w:color="auto"/>
          </w:divBdr>
        </w:div>
        <w:div w:id="2013141658">
          <w:marLeft w:val="480"/>
          <w:marRight w:val="0"/>
          <w:marTop w:val="0"/>
          <w:marBottom w:val="0"/>
          <w:divBdr>
            <w:top w:val="none" w:sz="0" w:space="0" w:color="auto"/>
            <w:left w:val="none" w:sz="0" w:space="0" w:color="auto"/>
            <w:bottom w:val="none" w:sz="0" w:space="0" w:color="auto"/>
            <w:right w:val="none" w:sz="0" w:space="0" w:color="auto"/>
          </w:divBdr>
        </w:div>
        <w:div w:id="1370567036">
          <w:marLeft w:val="480"/>
          <w:marRight w:val="0"/>
          <w:marTop w:val="0"/>
          <w:marBottom w:val="0"/>
          <w:divBdr>
            <w:top w:val="none" w:sz="0" w:space="0" w:color="auto"/>
            <w:left w:val="none" w:sz="0" w:space="0" w:color="auto"/>
            <w:bottom w:val="none" w:sz="0" w:space="0" w:color="auto"/>
            <w:right w:val="none" w:sz="0" w:space="0" w:color="auto"/>
          </w:divBdr>
        </w:div>
        <w:div w:id="1375694674">
          <w:marLeft w:val="480"/>
          <w:marRight w:val="0"/>
          <w:marTop w:val="0"/>
          <w:marBottom w:val="0"/>
          <w:divBdr>
            <w:top w:val="none" w:sz="0" w:space="0" w:color="auto"/>
            <w:left w:val="none" w:sz="0" w:space="0" w:color="auto"/>
            <w:bottom w:val="none" w:sz="0" w:space="0" w:color="auto"/>
            <w:right w:val="none" w:sz="0" w:space="0" w:color="auto"/>
          </w:divBdr>
        </w:div>
        <w:div w:id="178471455">
          <w:marLeft w:val="480"/>
          <w:marRight w:val="0"/>
          <w:marTop w:val="0"/>
          <w:marBottom w:val="0"/>
          <w:divBdr>
            <w:top w:val="none" w:sz="0" w:space="0" w:color="auto"/>
            <w:left w:val="none" w:sz="0" w:space="0" w:color="auto"/>
            <w:bottom w:val="none" w:sz="0" w:space="0" w:color="auto"/>
            <w:right w:val="none" w:sz="0" w:space="0" w:color="auto"/>
          </w:divBdr>
        </w:div>
        <w:div w:id="1379627604">
          <w:marLeft w:val="480"/>
          <w:marRight w:val="0"/>
          <w:marTop w:val="0"/>
          <w:marBottom w:val="0"/>
          <w:divBdr>
            <w:top w:val="none" w:sz="0" w:space="0" w:color="auto"/>
            <w:left w:val="none" w:sz="0" w:space="0" w:color="auto"/>
            <w:bottom w:val="none" w:sz="0" w:space="0" w:color="auto"/>
            <w:right w:val="none" w:sz="0" w:space="0" w:color="auto"/>
          </w:divBdr>
        </w:div>
        <w:div w:id="1110396029">
          <w:marLeft w:val="480"/>
          <w:marRight w:val="0"/>
          <w:marTop w:val="0"/>
          <w:marBottom w:val="0"/>
          <w:divBdr>
            <w:top w:val="none" w:sz="0" w:space="0" w:color="auto"/>
            <w:left w:val="none" w:sz="0" w:space="0" w:color="auto"/>
            <w:bottom w:val="none" w:sz="0" w:space="0" w:color="auto"/>
            <w:right w:val="none" w:sz="0" w:space="0" w:color="auto"/>
          </w:divBdr>
        </w:div>
        <w:div w:id="1922451349">
          <w:marLeft w:val="480"/>
          <w:marRight w:val="0"/>
          <w:marTop w:val="0"/>
          <w:marBottom w:val="0"/>
          <w:divBdr>
            <w:top w:val="none" w:sz="0" w:space="0" w:color="auto"/>
            <w:left w:val="none" w:sz="0" w:space="0" w:color="auto"/>
            <w:bottom w:val="none" w:sz="0" w:space="0" w:color="auto"/>
            <w:right w:val="none" w:sz="0" w:space="0" w:color="auto"/>
          </w:divBdr>
        </w:div>
        <w:div w:id="79789678">
          <w:marLeft w:val="480"/>
          <w:marRight w:val="0"/>
          <w:marTop w:val="0"/>
          <w:marBottom w:val="0"/>
          <w:divBdr>
            <w:top w:val="none" w:sz="0" w:space="0" w:color="auto"/>
            <w:left w:val="none" w:sz="0" w:space="0" w:color="auto"/>
            <w:bottom w:val="none" w:sz="0" w:space="0" w:color="auto"/>
            <w:right w:val="none" w:sz="0" w:space="0" w:color="auto"/>
          </w:divBdr>
        </w:div>
        <w:div w:id="594749151">
          <w:marLeft w:val="480"/>
          <w:marRight w:val="0"/>
          <w:marTop w:val="0"/>
          <w:marBottom w:val="0"/>
          <w:divBdr>
            <w:top w:val="none" w:sz="0" w:space="0" w:color="auto"/>
            <w:left w:val="none" w:sz="0" w:space="0" w:color="auto"/>
            <w:bottom w:val="none" w:sz="0" w:space="0" w:color="auto"/>
            <w:right w:val="none" w:sz="0" w:space="0" w:color="auto"/>
          </w:divBdr>
        </w:div>
        <w:div w:id="136189709">
          <w:marLeft w:val="480"/>
          <w:marRight w:val="0"/>
          <w:marTop w:val="0"/>
          <w:marBottom w:val="0"/>
          <w:divBdr>
            <w:top w:val="none" w:sz="0" w:space="0" w:color="auto"/>
            <w:left w:val="none" w:sz="0" w:space="0" w:color="auto"/>
            <w:bottom w:val="none" w:sz="0" w:space="0" w:color="auto"/>
            <w:right w:val="none" w:sz="0" w:space="0" w:color="auto"/>
          </w:divBdr>
        </w:div>
        <w:div w:id="989217378">
          <w:marLeft w:val="480"/>
          <w:marRight w:val="0"/>
          <w:marTop w:val="0"/>
          <w:marBottom w:val="0"/>
          <w:divBdr>
            <w:top w:val="none" w:sz="0" w:space="0" w:color="auto"/>
            <w:left w:val="none" w:sz="0" w:space="0" w:color="auto"/>
            <w:bottom w:val="none" w:sz="0" w:space="0" w:color="auto"/>
            <w:right w:val="none" w:sz="0" w:space="0" w:color="auto"/>
          </w:divBdr>
        </w:div>
        <w:div w:id="1165706165">
          <w:marLeft w:val="480"/>
          <w:marRight w:val="0"/>
          <w:marTop w:val="0"/>
          <w:marBottom w:val="0"/>
          <w:divBdr>
            <w:top w:val="none" w:sz="0" w:space="0" w:color="auto"/>
            <w:left w:val="none" w:sz="0" w:space="0" w:color="auto"/>
            <w:bottom w:val="none" w:sz="0" w:space="0" w:color="auto"/>
            <w:right w:val="none" w:sz="0" w:space="0" w:color="auto"/>
          </w:divBdr>
        </w:div>
        <w:div w:id="1113014727">
          <w:marLeft w:val="480"/>
          <w:marRight w:val="0"/>
          <w:marTop w:val="0"/>
          <w:marBottom w:val="0"/>
          <w:divBdr>
            <w:top w:val="none" w:sz="0" w:space="0" w:color="auto"/>
            <w:left w:val="none" w:sz="0" w:space="0" w:color="auto"/>
            <w:bottom w:val="none" w:sz="0" w:space="0" w:color="auto"/>
            <w:right w:val="none" w:sz="0" w:space="0" w:color="auto"/>
          </w:divBdr>
        </w:div>
        <w:div w:id="748776090">
          <w:marLeft w:val="480"/>
          <w:marRight w:val="0"/>
          <w:marTop w:val="0"/>
          <w:marBottom w:val="0"/>
          <w:divBdr>
            <w:top w:val="none" w:sz="0" w:space="0" w:color="auto"/>
            <w:left w:val="none" w:sz="0" w:space="0" w:color="auto"/>
            <w:bottom w:val="none" w:sz="0" w:space="0" w:color="auto"/>
            <w:right w:val="none" w:sz="0" w:space="0" w:color="auto"/>
          </w:divBdr>
        </w:div>
        <w:div w:id="512573389">
          <w:marLeft w:val="480"/>
          <w:marRight w:val="0"/>
          <w:marTop w:val="0"/>
          <w:marBottom w:val="0"/>
          <w:divBdr>
            <w:top w:val="none" w:sz="0" w:space="0" w:color="auto"/>
            <w:left w:val="none" w:sz="0" w:space="0" w:color="auto"/>
            <w:bottom w:val="none" w:sz="0" w:space="0" w:color="auto"/>
            <w:right w:val="none" w:sz="0" w:space="0" w:color="auto"/>
          </w:divBdr>
        </w:div>
        <w:div w:id="317416134">
          <w:marLeft w:val="480"/>
          <w:marRight w:val="0"/>
          <w:marTop w:val="0"/>
          <w:marBottom w:val="0"/>
          <w:divBdr>
            <w:top w:val="none" w:sz="0" w:space="0" w:color="auto"/>
            <w:left w:val="none" w:sz="0" w:space="0" w:color="auto"/>
            <w:bottom w:val="none" w:sz="0" w:space="0" w:color="auto"/>
            <w:right w:val="none" w:sz="0" w:space="0" w:color="auto"/>
          </w:divBdr>
        </w:div>
        <w:div w:id="1932470324">
          <w:marLeft w:val="480"/>
          <w:marRight w:val="0"/>
          <w:marTop w:val="0"/>
          <w:marBottom w:val="0"/>
          <w:divBdr>
            <w:top w:val="none" w:sz="0" w:space="0" w:color="auto"/>
            <w:left w:val="none" w:sz="0" w:space="0" w:color="auto"/>
            <w:bottom w:val="none" w:sz="0" w:space="0" w:color="auto"/>
            <w:right w:val="none" w:sz="0" w:space="0" w:color="auto"/>
          </w:divBdr>
        </w:div>
        <w:div w:id="1589384794">
          <w:marLeft w:val="480"/>
          <w:marRight w:val="0"/>
          <w:marTop w:val="0"/>
          <w:marBottom w:val="0"/>
          <w:divBdr>
            <w:top w:val="none" w:sz="0" w:space="0" w:color="auto"/>
            <w:left w:val="none" w:sz="0" w:space="0" w:color="auto"/>
            <w:bottom w:val="none" w:sz="0" w:space="0" w:color="auto"/>
            <w:right w:val="none" w:sz="0" w:space="0" w:color="auto"/>
          </w:divBdr>
        </w:div>
        <w:div w:id="155386810">
          <w:marLeft w:val="480"/>
          <w:marRight w:val="0"/>
          <w:marTop w:val="0"/>
          <w:marBottom w:val="0"/>
          <w:divBdr>
            <w:top w:val="none" w:sz="0" w:space="0" w:color="auto"/>
            <w:left w:val="none" w:sz="0" w:space="0" w:color="auto"/>
            <w:bottom w:val="none" w:sz="0" w:space="0" w:color="auto"/>
            <w:right w:val="none" w:sz="0" w:space="0" w:color="auto"/>
          </w:divBdr>
        </w:div>
        <w:div w:id="888766145">
          <w:marLeft w:val="480"/>
          <w:marRight w:val="0"/>
          <w:marTop w:val="0"/>
          <w:marBottom w:val="0"/>
          <w:divBdr>
            <w:top w:val="none" w:sz="0" w:space="0" w:color="auto"/>
            <w:left w:val="none" w:sz="0" w:space="0" w:color="auto"/>
            <w:bottom w:val="none" w:sz="0" w:space="0" w:color="auto"/>
            <w:right w:val="none" w:sz="0" w:space="0" w:color="auto"/>
          </w:divBdr>
        </w:div>
        <w:div w:id="1167597166">
          <w:marLeft w:val="480"/>
          <w:marRight w:val="0"/>
          <w:marTop w:val="0"/>
          <w:marBottom w:val="0"/>
          <w:divBdr>
            <w:top w:val="none" w:sz="0" w:space="0" w:color="auto"/>
            <w:left w:val="none" w:sz="0" w:space="0" w:color="auto"/>
            <w:bottom w:val="none" w:sz="0" w:space="0" w:color="auto"/>
            <w:right w:val="none" w:sz="0" w:space="0" w:color="auto"/>
          </w:divBdr>
        </w:div>
        <w:div w:id="1176270384">
          <w:marLeft w:val="480"/>
          <w:marRight w:val="0"/>
          <w:marTop w:val="0"/>
          <w:marBottom w:val="0"/>
          <w:divBdr>
            <w:top w:val="none" w:sz="0" w:space="0" w:color="auto"/>
            <w:left w:val="none" w:sz="0" w:space="0" w:color="auto"/>
            <w:bottom w:val="none" w:sz="0" w:space="0" w:color="auto"/>
            <w:right w:val="none" w:sz="0" w:space="0" w:color="auto"/>
          </w:divBdr>
        </w:div>
        <w:div w:id="1682049397">
          <w:marLeft w:val="480"/>
          <w:marRight w:val="0"/>
          <w:marTop w:val="0"/>
          <w:marBottom w:val="0"/>
          <w:divBdr>
            <w:top w:val="none" w:sz="0" w:space="0" w:color="auto"/>
            <w:left w:val="none" w:sz="0" w:space="0" w:color="auto"/>
            <w:bottom w:val="none" w:sz="0" w:space="0" w:color="auto"/>
            <w:right w:val="none" w:sz="0" w:space="0" w:color="auto"/>
          </w:divBdr>
        </w:div>
        <w:div w:id="260070742">
          <w:marLeft w:val="480"/>
          <w:marRight w:val="0"/>
          <w:marTop w:val="0"/>
          <w:marBottom w:val="0"/>
          <w:divBdr>
            <w:top w:val="none" w:sz="0" w:space="0" w:color="auto"/>
            <w:left w:val="none" w:sz="0" w:space="0" w:color="auto"/>
            <w:bottom w:val="none" w:sz="0" w:space="0" w:color="auto"/>
            <w:right w:val="none" w:sz="0" w:space="0" w:color="auto"/>
          </w:divBdr>
        </w:div>
        <w:div w:id="2133864487">
          <w:marLeft w:val="480"/>
          <w:marRight w:val="0"/>
          <w:marTop w:val="0"/>
          <w:marBottom w:val="0"/>
          <w:divBdr>
            <w:top w:val="none" w:sz="0" w:space="0" w:color="auto"/>
            <w:left w:val="none" w:sz="0" w:space="0" w:color="auto"/>
            <w:bottom w:val="none" w:sz="0" w:space="0" w:color="auto"/>
            <w:right w:val="none" w:sz="0" w:space="0" w:color="auto"/>
          </w:divBdr>
        </w:div>
        <w:div w:id="1561479673">
          <w:marLeft w:val="480"/>
          <w:marRight w:val="0"/>
          <w:marTop w:val="0"/>
          <w:marBottom w:val="0"/>
          <w:divBdr>
            <w:top w:val="none" w:sz="0" w:space="0" w:color="auto"/>
            <w:left w:val="none" w:sz="0" w:space="0" w:color="auto"/>
            <w:bottom w:val="none" w:sz="0" w:space="0" w:color="auto"/>
            <w:right w:val="none" w:sz="0" w:space="0" w:color="auto"/>
          </w:divBdr>
        </w:div>
        <w:div w:id="1115249212">
          <w:marLeft w:val="480"/>
          <w:marRight w:val="0"/>
          <w:marTop w:val="0"/>
          <w:marBottom w:val="0"/>
          <w:divBdr>
            <w:top w:val="none" w:sz="0" w:space="0" w:color="auto"/>
            <w:left w:val="none" w:sz="0" w:space="0" w:color="auto"/>
            <w:bottom w:val="none" w:sz="0" w:space="0" w:color="auto"/>
            <w:right w:val="none" w:sz="0" w:space="0" w:color="auto"/>
          </w:divBdr>
        </w:div>
        <w:div w:id="909652656">
          <w:marLeft w:val="480"/>
          <w:marRight w:val="0"/>
          <w:marTop w:val="0"/>
          <w:marBottom w:val="0"/>
          <w:divBdr>
            <w:top w:val="none" w:sz="0" w:space="0" w:color="auto"/>
            <w:left w:val="none" w:sz="0" w:space="0" w:color="auto"/>
            <w:bottom w:val="none" w:sz="0" w:space="0" w:color="auto"/>
            <w:right w:val="none" w:sz="0" w:space="0" w:color="auto"/>
          </w:divBdr>
        </w:div>
        <w:div w:id="2113086617">
          <w:marLeft w:val="480"/>
          <w:marRight w:val="0"/>
          <w:marTop w:val="0"/>
          <w:marBottom w:val="0"/>
          <w:divBdr>
            <w:top w:val="none" w:sz="0" w:space="0" w:color="auto"/>
            <w:left w:val="none" w:sz="0" w:space="0" w:color="auto"/>
            <w:bottom w:val="none" w:sz="0" w:space="0" w:color="auto"/>
            <w:right w:val="none" w:sz="0" w:space="0" w:color="auto"/>
          </w:divBdr>
        </w:div>
        <w:div w:id="760830265">
          <w:marLeft w:val="480"/>
          <w:marRight w:val="0"/>
          <w:marTop w:val="0"/>
          <w:marBottom w:val="0"/>
          <w:divBdr>
            <w:top w:val="none" w:sz="0" w:space="0" w:color="auto"/>
            <w:left w:val="none" w:sz="0" w:space="0" w:color="auto"/>
            <w:bottom w:val="none" w:sz="0" w:space="0" w:color="auto"/>
            <w:right w:val="none" w:sz="0" w:space="0" w:color="auto"/>
          </w:divBdr>
        </w:div>
        <w:div w:id="957103623">
          <w:marLeft w:val="480"/>
          <w:marRight w:val="0"/>
          <w:marTop w:val="0"/>
          <w:marBottom w:val="0"/>
          <w:divBdr>
            <w:top w:val="none" w:sz="0" w:space="0" w:color="auto"/>
            <w:left w:val="none" w:sz="0" w:space="0" w:color="auto"/>
            <w:bottom w:val="none" w:sz="0" w:space="0" w:color="auto"/>
            <w:right w:val="none" w:sz="0" w:space="0" w:color="auto"/>
          </w:divBdr>
        </w:div>
        <w:div w:id="24789760">
          <w:marLeft w:val="480"/>
          <w:marRight w:val="0"/>
          <w:marTop w:val="0"/>
          <w:marBottom w:val="0"/>
          <w:divBdr>
            <w:top w:val="none" w:sz="0" w:space="0" w:color="auto"/>
            <w:left w:val="none" w:sz="0" w:space="0" w:color="auto"/>
            <w:bottom w:val="none" w:sz="0" w:space="0" w:color="auto"/>
            <w:right w:val="none" w:sz="0" w:space="0" w:color="auto"/>
          </w:divBdr>
        </w:div>
        <w:div w:id="1727756442">
          <w:marLeft w:val="480"/>
          <w:marRight w:val="0"/>
          <w:marTop w:val="0"/>
          <w:marBottom w:val="0"/>
          <w:divBdr>
            <w:top w:val="none" w:sz="0" w:space="0" w:color="auto"/>
            <w:left w:val="none" w:sz="0" w:space="0" w:color="auto"/>
            <w:bottom w:val="none" w:sz="0" w:space="0" w:color="auto"/>
            <w:right w:val="none" w:sz="0" w:space="0" w:color="auto"/>
          </w:divBdr>
        </w:div>
        <w:div w:id="16808355">
          <w:marLeft w:val="480"/>
          <w:marRight w:val="0"/>
          <w:marTop w:val="0"/>
          <w:marBottom w:val="0"/>
          <w:divBdr>
            <w:top w:val="none" w:sz="0" w:space="0" w:color="auto"/>
            <w:left w:val="none" w:sz="0" w:space="0" w:color="auto"/>
            <w:bottom w:val="none" w:sz="0" w:space="0" w:color="auto"/>
            <w:right w:val="none" w:sz="0" w:space="0" w:color="auto"/>
          </w:divBdr>
        </w:div>
        <w:div w:id="273757264">
          <w:marLeft w:val="480"/>
          <w:marRight w:val="0"/>
          <w:marTop w:val="0"/>
          <w:marBottom w:val="0"/>
          <w:divBdr>
            <w:top w:val="none" w:sz="0" w:space="0" w:color="auto"/>
            <w:left w:val="none" w:sz="0" w:space="0" w:color="auto"/>
            <w:bottom w:val="none" w:sz="0" w:space="0" w:color="auto"/>
            <w:right w:val="none" w:sz="0" w:space="0" w:color="auto"/>
          </w:divBdr>
        </w:div>
        <w:div w:id="157774829">
          <w:marLeft w:val="480"/>
          <w:marRight w:val="0"/>
          <w:marTop w:val="0"/>
          <w:marBottom w:val="0"/>
          <w:divBdr>
            <w:top w:val="none" w:sz="0" w:space="0" w:color="auto"/>
            <w:left w:val="none" w:sz="0" w:space="0" w:color="auto"/>
            <w:bottom w:val="none" w:sz="0" w:space="0" w:color="auto"/>
            <w:right w:val="none" w:sz="0" w:space="0" w:color="auto"/>
          </w:divBdr>
        </w:div>
        <w:div w:id="1392925949">
          <w:marLeft w:val="480"/>
          <w:marRight w:val="0"/>
          <w:marTop w:val="0"/>
          <w:marBottom w:val="0"/>
          <w:divBdr>
            <w:top w:val="none" w:sz="0" w:space="0" w:color="auto"/>
            <w:left w:val="none" w:sz="0" w:space="0" w:color="auto"/>
            <w:bottom w:val="none" w:sz="0" w:space="0" w:color="auto"/>
            <w:right w:val="none" w:sz="0" w:space="0" w:color="auto"/>
          </w:divBdr>
        </w:div>
        <w:div w:id="1361248817">
          <w:marLeft w:val="480"/>
          <w:marRight w:val="0"/>
          <w:marTop w:val="0"/>
          <w:marBottom w:val="0"/>
          <w:divBdr>
            <w:top w:val="none" w:sz="0" w:space="0" w:color="auto"/>
            <w:left w:val="none" w:sz="0" w:space="0" w:color="auto"/>
            <w:bottom w:val="none" w:sz="0" w:space="0" w:color="auto"/>
            <w:right w:val="none" w:sz="0" w:space="0" w:color="auto"/>
          </w:divBdr>
        </w:div>
      </w:divsChild>
    </w:div>
    <w:div w:id="963317190">
      <w:bodyDiv w:val="1"/>
      <w:marLeft w:val="0"/>
      <w:marRight w:val="0"/>
      <w:marTop w:val="0"/>
      <w:marBottom w:val="0"/>
      <w:divBdr>
        <w:top w:val="none" w:sz="0" w:space="0" w:color="auto"/>
        <w:left w:val="none" w:sz="0" w:space="0" w:color="auto"/>
        <w:bottom w:val="none" w:sz="0" w:space="0" w:color="auto"/>
        <w:right w:val="none" w:sz="0" w:space="0" w:color="auto"/>
      </w:divBdr>
    </w:div>
    <w:div w:id="969672747">
      <w:bodyDiv w:val="1"/>
      <w:marLeft w:val="0"/>
      <w:marRight w:val="0"/>
      <w:marTop w:val="0"/>
      <w:marBottom w:val="0"/>
      <w:divBdr>
        <w:top w:val="none" w:sz="0" w:space="0" w:color="auto"/>
        <w:left w:val="none" w:sz="0" w:space="0" w:color="auto"/>
        <w:bottom w:val="none" w:sz="0" w:space="0" w:color="auto"/>
        <w:right w:val="none" w:sz="0" w:space="0" w:color="auto"/>
      </w:divBdr>
    </w:div>
    <w:div w:id="980575584">
      <w:bodyDiv w:val="1"/>
      <w:marLeft w:val="0"/>
      <w:marRight w:val="0"/>
      <w:marTop w:val="0"/>
      <w:marBottom w:val="0"/>
      <w:divBdr>
        <w:top w:val="none" w:sz="0" w:space="0" w:color="auto"/>
        <w:left w:val="none" w:sz="0" w:space="0" w:color="auto"/>
        <w:bottom w:val="none" w:sz="0" w:space="0" w:color="auto"/>
        <w:right w:val="none" w:sz="0" w:space="0" w:color="auto"/>
      </w:divBdr>
    </w:div>
    <w:div w:id="996761443">
      <w:bodyDiv w:val="1"/>
      <w:marLeft w:val="0"/>
      <w:marRight w:val="0"/>
      <w:marTop w:val="0"/>
      <w:marBottom w:val="0"/>
      <w:divBdr>
        <w:top w:val="none" w:sz="0" w:space="0" w:color="auto"/>
        <w:left w:val="none" w:sz="0" w:space="0" w:color="auto"/>
        <w:bottom w:val="none" w:sz="0" w:space="0" w:color="auto"/>
        <w:right w:val="none" w:sz="0" w:space="0" w:color="auto"/>
      </w:divBdr>
    </w:div>
    <w:div w:id="1005865825">
      <w:bodyDiv w:val="1"/>
      <w:marLeft w:val="0"/>
      <w:marRight w:val="0"/>
      <w:marTop w:val="0"/>
      <w:marBottom w:val="0"/>
      <w:divBdr>
        <w:top w:val="none" w:sz="0" w:space="0" w:color="auto"/>
        <w:left w:val="none" w:sz="0" w:space="0" w:color="auto"/>
        <w:bottom w:val="none" w:sz="0" w:space="0" w:color="auto"/>
        <w:right w:val="none" w:sz="0" w:space="0" w:color="auto"/>
      </w:divBdr>
      <w:divsChild>
        <w:div w:id="1502308106">
          <w:marLeft w:val="480"/>
          <w:marRight w:val="0"/>
          <w:marTop w:val="0"/>
          <w:marBottom w:val="0"/>
          <w:divBdr>
            <w:top w:val="none" w:sz="0" w:space="0" w:color="auto"/>
            <w:left w:val="none" w:sz="0" w:space="0" w:color="auto"/>
            <w:bottom w:val="none" w:sz="0" w:space="0" w:color="auto"/>
            <w:right w:val="none" w:sz="0" w:space="0" w:color="auto"/>
          </w:divBdr>
        </w:div>
        <w:div w:id="1762525717">
          <w:marLeft w:val="480"/>
          <w:marRight w:val="0"/>
          <w:marTop w:val="0"/>
          <w:marBottom w:val="0"/>
          <w:divBdr>
            <w:top w:val="none" w:sz="0" w:space="0" w:color="auto"/>
            <w:left w:val="none" w:sz="0" w:space="0" w:color="auto"/>
            <w:bottom w:val="none" w:sz="0" w:space="0" w:color="auto"/>
            <w:right w:val="none" w:sz="0" w:space="0" w:color="auto"/>
          </w:divBdr>
        </w:div>
        <w:div w:id="985400599">
          <w:marLeft w:val="480"/>
          <w:marRight w:val="0"/>
          <w:marTop w:val="0"/>
          <w:marBottom w:val="0"/>
          <w:divBdr>
            <w:top w:val="none" w:sz="0" w:space="0" w:color="auto"/>
            <w:left w:val="none" w:sz="0" w:space="0" w:color="auto"/>
            <w:bottom w:val="none" w:sz="0" w:space="0" w:color="auto"/>
            <w:right w:val="none" w:sz="0" w:space="0" w:color="auto"/>
          </w:divBdr>
        </w:div>
        <w:div w:id="1981957754">
          <w:marLeft w:val="480"/>
          <w:marRight w:val="0"/>
          <w:marTop w:val="0"/>
          <w:marBottom w:val="0"/>
          <w:divBdr>
            <w:top w:val="none" w:sz="0" w:space="0" w:color="auto"/>
            <w:left w:val="none" w:sz="0" w:space="0" w:color="auto"/>
            <w:bottom w:val="none" w:sz="0" w:space="0" w:color="auto"/>
            <w:right w:val="none" w:sz="0" w:space="0" w:color="auto"/>
          </w:divBdr>
        </w:div>
        <w:div w:id="1825121895">
          <w:marLeft w:val="480"/>
          <w:marRight w:val="0"/>
          <w:marTop w:val="0"/>
          <w:marBottom w:val="0"/>
          <w:divBdr>
            <w:top w:val="none" w:sz="0" w:space="0" w:color="auto"/>
            <w:left w:val="none" w:sz="0" w:space="0" w:color="auto"/>
            <w:bottom w:val="none" w:sz="0" w:space="0" w:color="auto"/>
            <w:right w:val="none" w:sz="0" w:space="0" w:color="auto"/>
          </w:divBdr>
        </w:div>
        <w:div w:id="218789345">
          <w:marLeft w:val="480"/>
          <w:marRight w:val="0"/>
          <w:marTop w:val="0"/>
          <w:marBottom w:val="0"/>
          <w:divBdr>
            <w:top w:val="none" w:sz="0" w:space="0" w:color="auto"/>
            <w:left w:val="none" w:sz="0" w:space="0" w:color="auto"/>
            <w:bottom w:val="none" w:sz="0" w:space="0" w:color="auto"/>
            <w:right w:val="none" w:sz="0" w:space="0" w:color="auto"/>
          </w:divBdr>
        </w:div>
        <w:div w:id="1222985409">
          <w:marLeft w:val="480"/>
          <w:marRight w:val="0"/>
          <w:marTop w:val="0"/>
          <w:marBottom w:val="0"/>
          <w:divBdr>
            <w:top w:val="none" w:sz="0" w:space="0" w:color="auto"/>
            <w:left w:val="none" w:sz="0" w:space="0" w:color="auto"/>
            <w:bottom w:val="none" w:sz="0" w:space="0" w:color="auto"/>
            <w:right w:val="none" w:sz="0" w:space="0" w:color="auto"/>
          </w:divBdr>
        </w:div>
        <w:div w:id="1264221100">
          <w:marLeft w:val="480"/>
          <w:marRight w:val="0"/>
          <w:marTop w:val="0"/>
          <w:marBottom w:val="0"/>
          <w:divBdr>
            <w:top w:val="none" w:sz="0" w:space="0" w:color="auto"/>
            <w:left w:val="none" w:sz="0" w:space="0" w:color="auto"/>
            <w:bottom w:val="none" w:sz="0" w:space="0" w:color="auto"/>
            <w:right w:val="none" w:sz="0" w:space="0" w:color="auto"/>
          </w:divBdr>
        </w:div>
        <w:div w:id="1361125779">
          <w:marLeft w:val="480"/>
          <w:marRight w:val="0"/>
          <w:marTop w:val="0"/>
          <w:marBottom w:val="0"/>
          <w:divBdr>
            <w:top w:val="none" w:sz="0" w:space="0" w:color="auto"/>
            <w:left w:val="none" w:sz="0" w:space="0" w:color="auto"/>
            <w:bottom w:val="none" w:sz="0" w:space="0" w:color="auto"/>
            <w:right w:val="none" w:sz="0" w:space="0" w:color="auto"/>
          </w:divBdr>
        </w:div>
        <w:div w:id="862665370">
          <w:marLeft w:val="480"/>
          <w:marRight w:val="0"/>
          <w:marTop w:val="0"/>
          <w:marBottom w:val="0"/>
          <w:divBdr>
            <w:top w:val="none" w:sz="0" w:space="0" w:color="auto"/>
            <w:left w:val="none" w:sz="0" w:space="0" w:color="auto"/>
            <w:bottom w:val="none" w:sz="0" w:space="0" w:color="auto"/>
            <w:right w:val="none" w:sz="0" w:space="0" w:color="auto"/>
          </w:divBdr>
        </w:div>
        <w:div w:id="1161848223">
          <w:marLeft w:val="480"/>
          <w:marRight w:val="0"/>
          <w:marTop w:val="0"/>
          <w:marBottom w:val="0"/>
          <w:divBdr>
            <w:top w:val="none" w:sz="0" w:space="0" w:color="auto"/>
            <w:left w:val="none" w:sz="0" w:space="0" w:color="auto"/>
            <w:bottom w:val="none" w:sz="0" w:space="0" w:color="auto"/>
            <w:right w:val="none" w:sz="0" w:space="0" w:color="auto"/>
          </w:divBdr>
        </w:div>
        <w:div w:id="718558097">
          <w:marLeft w:val="480"/>
          <w:marRight w:val="0"/>
          <w:marTop w:val="0"/>
          <w:marBottom w:val="0"/>
          <w:divBdr>
            <w:top w:val="none" w:sz="0" w:space="0" w:color="auto"/>
            <w:left w:val="none" w:sz="0" w:space="0" w:color="auto"/>
            <w:bottom w:val="none" w:sz="0" w:space="0" w:color="auto"/>
            <w:right w:val="none" w:sz="0" w:space="0" w:color="auto"/>
          </w:divBdr>
        </w:div>
        <w:div w:id="1702704639">
          <w:marLeft w:val="480"/>
          <w:marRight w:val="0"/>
          <w:marTop w:val="0"/>
          <w:marBottom w:val="0"/>
          <w:divBdr>
            <w:top w:val="none" w:sz="0" w:space="0" w:color="auto"/>
            <w:left w:val="none" w:sz="0" w:space="0" w:color="auto"/>
            <w:bottom w:val="none" w:sz="0" w:space="0" w:color="auto"/>
            <w:right w:val="none" w:sz="0" w:space="0" w:color="auto"/>
          </w:divBdr>
        </w:div>
        <w:div w:id="1821195779">
          <w:marLeft w:val="480"/>
          <w:marRight w:val="0"/>
          <w:marTop w:val="0"/>
          <w:marBottom w:val="0"/>
          <w:divBdr>
            <w:top w:val="none" w:sz="0" w:space="0" w:color="auto"/>
            <w:left w:val="none" w:sz="0" w:space="0" w:color="auto"/>
            <w:bottom w:val="none" w:sz="0" w:space="0" w:color="auto"/>
            <w:right w:val="none" w:sz="0" w:space="0" w:color="auto"/>
          </w:divBdr>
        </w:div>
        <w:div w:id="264197067">
          <w:marLeft w:val="480"/>
          <w:marRight w:val="0"/>
          <w:marTop w:val="0"/>
          <w:marBottom w:val="0"/>
          <w:divBdr>
            <w:top w:val="none" w:sz="0" w:space="0" w:color="auto"/>
            <w:left w:val="none" w:sz="0" w:space="0" w:color="auto"/>
            <w:bottom w:val="none" w:sz="0" w:space="0" w:color="auto"/>
            <w:right w:val="none" w:sz="0" w:space="0" w:color="auto"/>
          </w:divBdr>
        </w:div>
        <w:div w:id="1053700501">
          <w:marLeft w:val="480"/>
          <w:marRight w:val="0"/>
          <w:marTop w:val="0"/>
          <w:marBottom w:val="0"/>
          <w:divBdr>
            <w:top w:val="none" w:sz="0" w:space="0" w:color="auto"/>
            <w:left w:val="none" w:sz="0" w:space="0" w:color="auto"/>
            <w:bottom w:val="none" w:sz="0" w:space="0" w:color="auto"/>
            <w:right w:val="none" w:sz="0" w:space="0" w:color="auto"/>
          </w:divBdr>
        </w:div>
        <w:div w:id="1039937508">
          <w:marLeft w:val="480"/>
          <w:marRight w:val="0"/>
          <w:marTop w:val="0"/>
          <w:marBottom w:val="0"/>
          <w:divBdr>
            <w:top w:val="none" w:sz="0" w:space="0" w:color="auto"/>
            <w:left w:val="none" w:sz="0" w:space="0" w:color="auto"/>
            <w:bottom w:val="none" w:sz="0" w:space="0" w:color="auto"/>
            <w:right w:val="none" w:sz="0" w:space="0" w:color="auto"/>
          </w:divBdr>
        </w:div>
        <w:div w:id="1760977615">
          <w:marLeft w:val="480"/>
          <w:marRight w:val="0"/>
          <w:marTop w:val="0"/>
          <w:marBottom w:val="0"/>
          <w:divBdr>
            <w:top w:val="none" w:sz="0" w:space="0" w:color="auto"/>
            <w:left w:val="none" w:sz="0" w:space="0" w:color="auto"/>
            <w:bottom w:val="none" w:sz="0" w:space="0" w:color="auto"/>
            <w:right w:val="none" w:sz="0" w:space="0" w:color="auto"/>
          </w:divBdr>
        </w:div>
        <w:div w:id="1081026948">
          <w:marLeft w:val="480"/>
          <w:marRight w:val="0"/>
          <w:marTop w:val="0"/>
          <w:marBottom w:val="0"/>
          <w:divBdr>
            <w:top w:val="none" w:sz="0" w:space="0" w:color="auto"/>
            <w:left w:val="none" w:sz="0" w:space="0" w:color="auto"/>
            <w:bottom w:val="none" w:sz="0" w:space="0" w:color="auto"/>
            <w:right w:val="none" w:sz="0" w:space="0" w:color="auto"/>
          </w:divBdr>
        </w:div>
        <w:div w:id="9723378">
          <w:marLeft w:val="480"/>
          <w:marRight w:val="0"/>
          <w:marTop w:val="0"/>
          <w:marBottom w:val="0"/>
          <w:divBdr>
            <w:top w:val="none" w:sz="0" w:space="0" w:color="auto"/>
            <w:left w:val="none" w:sz="0" w:space="0" w:color="auto"/>
            <w:bottom w:val="none" w:sz="0" w:space="0" w:color="auto"/>
            <w:right w:val="none" w:sz="0" w:space="0" w:color="auto"/>
          </w:divBdr>
        </w:div>
        <w:div w:id="1001734682">
          <w:marLeft w:val="480"/>
          <w:marRight w:val="0"/>
          <w:marTop w:val="0"/>
          <w:marBottom w:val="0"/>
          <w:divBdr>
            <w:top w:val="none" w:sz="0" w:space="0" w:color="auto"/>
            <w:left w:val="none" w:sz="0" w:space="0" w:color="auto"/>
            <w:bottom w:val="none" w:sz="0" w:space="0" w:color="auto"/>
            <w:right w:val="none" w:sz="0" w:space="0" w:color="auto"/>
          </w:divBdr>
        </w:div>
        <w:div w:id="1724670529">
          <w:marLeft w:val="480"/>
          <w:marRight w:val="0"/>
          <w:marTop w:val="0"/>
          <w:marBottom w:val="0"/>
          <w:divBdr>
            <w:top w:val="none" w:sz="0" w:space="0" w:color="auto"/>
            <w:left w:val="none" w:sz="0" w:space="0" w:color="auto"/>
            <w:bottom w:val="none" w:sz="0" w:space="0" w:color="auto"/>
            <w:right w:val="none" w:sz="0" w:space="0" w:color="auto"/>
          </w:divBdr>
        </w:div>
        <w:div w:id="2006275710">
          <w:marLeft w:val="480"/>
          <w:marRight w:val="0"/>
          <w:marTop w:val="0"/>
          <w:marBottom w:val="0"/>
          <w:divBdr>
            <w:top w:val="none" w:sz="0" w:space="0" w:color="auto"/>
            <w:left w:val="none" w:sz="0" w:space="0" w:color="auto"/>
            <w:bottom w:val="none" w:sz="0" w:space="0" w:color="auto"/>
            <w:right w:val="none" w:sz="0" w:space="0" w:color="auto"/>
          </w:divBdr>
        </w:div>
        <w:div w:id="1163542635">
          <w:marLeft w:val="480"/>
          <w:marRight w:val="0"/>
          <w:marTop w:val="0"/>
          <w:marBottom w:val="0"/>
          <w:divBdr>
            <w:top w:val="none" w:sz="0" w:space="0" w:color="auto"/>
            <w:left w:val="none" w:sz="0" w:space="0" w:color="auto"/>
            <w:bottom w:val="none" w:sz="0" w:space="0" w:color="auto"/>
            <w:right w:val="none" w:sz="0" w:space="0" w:color="auto"/>
          </w:divBdr>
        </w:div>
        <w:div w:id="1781993339">
          <w:marLeft w:val="480"/>
          <w:marRight w:val="0"/>
          <w:marTop w:val="0"/>
          <w:marBottom w:val="0"/>
          <w:divBdr>
            <w:top w:val="none" w:sz="0" w:space="0" w:color="auto"/>
            <w:left w:val="none" w:sz="0" w:space="0" w:color="auto"/>
            <w:bottom w:val="none" w:sz="0" w:space="0" w:color="auto"/>
            <w:right w:val="none" w:sz="0" w:space="0" w:color="auto"/>
          </w:divBdr>
        </w:div>
        <w:div w:id="393701675">
          <w:marLeft w:val="480"/>
          <w:marRight w:val="0"/>
          <w:marTop w:val="0"/>
          <w:marBottom w:val="0"/>
          <w:divBdr>
            <w:top w:val="none" w:sz="0" w:space="0" w:color="auto"/>
            <w:left w:val="none" w:sz="0" w:space="0" w:color="auto"/>
            <w:bottom w:val="none" w:sz="0" w:space="0" w:color="auto"/>
            <w:right w:val="none" w:sz="0" w:space="0" w:color="auto"/>
          </w:divBdr>
        </w:div>
        <w:div w:id="16394280">
          <w:marLeft w:val="480"/>
          <w:marRight w:val="0"/>
          <w:marTop w:val="0"/>
          <w:marBottom w:val="0"/>
          <w:divBdr>
            <w:top w:val="none" w:sz="0" w:space="0" w:color="auto"/>
            <w:left w:val="none" w:sz="0" w:space="0" w:color="auto"/>
            <w:bottom w:val="none" w:sz="0" w:space="0" w:color="auto"/>
            <w:right w:val="none" w:sz="0" w:space="0" w:color="auto"/>
          </w:divBdr>
        </w:div>
        <w:div w:id="645475725">
          <w:marLeft w:val="480"/>
          <w:marRight w:val="0"/>
          <w:marTop w:val="0"/>
          <w:marBottom w:val="0"/>
          <w:divBdr>
            <w:top w:val="none" w:sz="0" w:space="0" w:color="auto"/>
            <w:left w:val="none" w:sz="0" w:space="0" w:color="auto"/>
            <w:bottom w:val="none" w:sz="0" w:space="0" w:color="auto"/>
            <w:right w:val="none" w:sz="0" w:space="0" w:color="auto"/>
          </w:divBdr>
        </w:div>
        <w:div w:id="400761763">
          <w:marLeft w:val="480"/>
          <w:marRight w:val="0"/>
          <w:marTop w:val="0"/>
          <w:marBottom w:val="0"/>
          <w:divBdr>
            <w:top w:val="none" w:sz="0" w:space="0" w:color="auto"/>
            <w:left w:val="none" w:sz="0" w:space="0" w:color="auto"/>
            <w:bottom w:val="none" w:sz="0" w:space="0" w:color="auto"/>
            <w:right w:val="none" w:sz="0" w:space="0" w:color="auto"/>
          </w:divBdr>
        </w:div>
        <w:div w:id="387195327">
          <w:marLeft w:val="480"/>
          <w:marRight w:val="0"/>
          <w:marTop w:val="0"/>
          <w:marBottom w:val="0"/>
          <w:divBdr>
            <w:top w:val="none" w:sz="0" w:space="0" w:color="auto"/>
            <w:left w:val="none" w:sz="0" w:space="0" w:color="auto"/>
            <w:bottom w:val="none" w:sz="0" w:space="0" w:color="auto"/>
            <w:right w:val="none" w:sz="0" w:space="0" w:color="auto"/>
          </w:divBdr>
        </w:div>
        <w:div w:id="251165138">
          <w:marLeft w:val="480"/>
          <w:marRight w:val="0"/>
          <w:marTop w:val="0"/>
          <w:marBottom w:val="0"/>
          <w:divBdr>
            <w:top w:val="none" w:sz="0" w:space="0" w:color="auto"/>
            <w:left w:val="none" w:sz="0" w:space="0" w:color="auto"/>
            <w:bottom w:val="none" w:sz="0" w:space="0" w:color="auto"/>
            <w:right w:val="none" w:sz="0" w:space="0" w:color="auto"/>
          </w:divBdr>
        </w:div>
        <w:div w:id="444884508">
          <w:marLeft w:val="480"/>
          <w:marRight w:val="0"/>
          <w:marTop w:val="0"/>
          <w:marBottom w:val="0"/>
          <w:divBdr>
            <w:top w:val="none" w:sz="0" w:space="0" w:color="auto"/>
            <w:left w:val="none" w:sz="0" w:space="0" w:color="auto"/>
            <w:bottom w:val="none" w:sz="0" w:space="0" w:color="auto"/>
            <w:right w:val="none" w:sz="0" w:space="0" w:color="auto"/>
          </w:divBdr>
        </w:div>
        <w:div w:id="1430659031">
          <w:marLeft w:val="480"/>
          <w:marRight w:val="0"/>
          <w:marTop w:val="0"/>
          <w:marBottom w:val="0"/>
          <w:divBdr>
            <w:top w:val="none" w:sz="0" w:space="0" w:color="auto"/>
            <w:left w:val="none" w:sz="0" w:space="0" w:color="auto"/>
            <w:bottom w:val="none" w:sz="0" w:space="0" w:color="auto"/>
            <w:right w:val="none" w:sz="0" w:space="0" w:color="auto"/>
          </w:divBdr>
        </w:div>
        <w:div w:id="1746217117">
          <w:marLeft w:val="480"/>
          <w:marRight w:val="0"/>
          <w:marTop w:val="0"/>
          <w:marBottom w:val="0"/>
          <w:divBdr>
            <w:top w:val="none" w:sz="0" w:space="0" w:color="auto"/>
            <w:left w:val="none" w:sz="0" w:space="0" w:color="auto"/>
            <w:bottom w:val="none" w:sz="0" w:space="0" w:color="auto"/>
            <w:right w:val="none" w:sz="0" w:space="0" w:color="auto"/>
          </w:divBdr>
        </w:div>
        <w:div w:id="64881187">
          <w:marLeft w:val="480"/>
          <w:marRight w:val="0"/>
          <w:marTop w:val="0"/>
          <w:marBottom w:val="0"/>
          <w:divBdr>
            <w:top w:val="none" w:sz="0" w:space="0" w:color="auto"/>
            <w:left w:val="none" w:sz="0" w:space="0" w:color="auto"/>
            <w:bottom w:val="none" w:sz="0" w:space="0" w:color="auto"/>
            <w:right w:val="none" w:sz="0" w:space="0" w:color="auto"/>
          </w:divBdr>
        </w:div>
        <w:div w:id="221402887">
          <w:marLeft w:val="480"/>
          <w:marRight w:val="0"/>
          <w:marTop w:val="0"/>
          <w:marBottom w:val="0"/>
          <w:divBdr>
            <w:top w:val="none" w:sz="0" w:space="0" w:color="auto"/>
            <w:left w:val="none" w:sz="0" w:space="0" w:color="auto"/>
            <w:bottom w:val="none" w:sz="0" w:space="0" w:color="auto"/>
            <w:right w:val="none" w:sz="0" w:space="0" w:color="auto"/>
          </w:divBdr>
        </w:div>
        <w:div w:id="31197165">
          <w:marLeft w:val="480"/>
          <w:marRight w:val="0"/>
          <w:marTop w:val="0"/>
          <w:marBottom w:val="0"/>
          <w:divBdr>
            <w:top w:val="none" w:sz="0" w:space="0" w:color="auto"/>
            <w:left w:val="none" w:sz="0" w:space="0" w:color="auto"/>
            <w:bottom w:val="none" w:sz="0" w:space="0" w:color="auto"/>
            <w:right w:val="none" w:sz="0" w:space="0" w:color="auto"/>
          </w:divBdr>
        </w:div>
        <w:div w:id="103967248">
          <w:marLeft w:val="480"/>
          <w:marRight w:val="0"/>
          <w:marTop w:val="0"/>
          <w:marBottom w:val="0"/>
          <w:divBdr>
            <w:top w:val="none" w:sz="0" w:space="0" w:color="auto"/>
            <w:left w:val="none" w:sz="0" w:space="0" w:color="auto"/>
            <w:bottom w:val="none" w:sz="0" w:space="0" w:color="auto"/>
            <w:right w:val="none" w:sz="0" w:space="0" w:color="auto"/>
          </w:divBdr>
        </w:div>
        <w:div w:id="2033989996">
          <w:marLeft w:val="480"/>
          <w:marRight w:val="0"/>
          <w:marTop w:val="0"/>
          <w:marBottom w:val="0"/>
          <w:divBdr>
            <w:top w:val="none" w:sz="0" w:space="0" w:color="auto"/>
            <w:left w:val="none" w:sz="0" w:space="0" w:color="auto"/>
            <w:bottom w:val="none" w:sz="0" w:space="0" w:color="auto"/>
            <w:right w:val="none" w:sz="0" w:space="0" w:color="auto"/>
          </w:divBdr>
        </w:div>
        <w:div w:id="1605384373">
          <w:marLeft w:val="480"/>
          <w:marRight w:val="0"/>
          <w:marTop w:val="0"/>
          <w:marBottom w:val="0"/>
          <w:divBdr>
            <w:top w:val="none" w:sz="0" w:space="0" w:color="auto"/>
            <w:left w:val="none" w:sz="0" w:space="0" w:color="auto"/>
            <w:bottom w:val="none" w:sz="0" w:space="0" w:color="auto"/>
            <w:right w:val="none" w:sz="0" w:space="0" w:color="auto"/>
          </w:divBdr>
        </w:div>
      </w:divsChild>
    </w:div>
    <w:div w:id="1021320010">
      <w:bodyDiv w:val="1"/>
      <w:marLeft w:val="0"/>
      <w:marRight w:val="0"/>
      <w:marTop w:val="0"/>
      <w:marBottom w:val="0"/>
      <w:divBdr>
        <w:top w:val="none" w:sz="0" w:space="0" w:color="auto"/>
        <w:left w:val="none" w:sz="0" w:space="0" w:color="auto"/>
        <w:bottom w:val="none" w:sz="0" w:space="0" w:color="auto"/>
        <w:right w:val="none" w:sz="0" w:space="0" w:color="auto"/>
      </w:divBdr>
    </w:div>
    <w:div w:id="1024021842">
      <w:bodyDiv w:val="1"/>
      <w:marLeft w:val="0"/>
      <w:marRight w:val="0"/>
      <w:marTop w:val="0"/>
      <w:marBottom w:val="0"/>
      <w:divBdr>
        <w:top w:val="none" w:sz="0" w:space="0" w:color="auto"/>
        <w:left w:val="none" w:sz="0" w:space="0" w:color="auto"/>
        <w:bottom w:val="none" w:sz="0" w:space="0" w:color="auto"/>
        <w:right w:val="none" w:sz="0" w:space="0" w:color="auto"/>
      </w:divBdr>
    </w:div>
    <w:div w:id="1036274443">
      <w:bodyDiv w:val="1"/>
      <w:marLeft w:val="0"/>
      <w:marRight w:val="0"/>
      <w:marTop w:val="0"/>
      <w:marBottom w:val="0"/>
      <w:divBdr>
        <w:top w:val="none" w:sz="0" w:space="0" w:color="auto"/>
        <w:left w:val="none" w:sz="0" w:space="0" w:color="auto"/>
        <w:bottom w:val="none" w:sz="0" w:space="0" w:color="auto"/>
        <w:right w:val="none" w:sz="0" w:space="0" w:color="auto"/>
      </w:divBdr>
    </w:div>
    <w:div w:id="1056273920">
      <w:bodyDiv w:val="1"/>
      <w:marLeft w:val="0"/>
      <w:marRight w:val="0"/>
      <w:marTop w:val="0"/>
      <w:marBottom w:val="0"/>
      <w:divBdr>
        <w:top w:val="none" w:sz="0" w:space="0" w:color="auto"/>
        <w:left w:val="none" w:sz="0" w:space="0" w:color="auto"/>
        <w:bottom w:val="none" w:sz="0" w:space="0" w:color="auto"/>
        <w:right w:val="none" w:sz="0" w:space="0" w:color="auto"/>
      </w:divBdr>
      <w:divsChild>
        <w:div w:id="1556888238">
          <w:marLeft w:val="0"/>
          <w:marRight w:val="0"/>
          <w:marTop w:val="0"/>
          <w:marBottom w:val="0"/>
          <w:divBdr>
            <w:top w:val="none" w:sz="0" w:space="0" w:color="auto"/>
            <w:left w:val="none" w:sz="0" w:space="0" w:color="auto"/>
            <w:bottom w:val="none" w:sz="0" w:space="0" w:color="auto"/>
            <w:right w:val="none" w:sz="0" w:space="0" w:color="auto"/>
          </w:divBdr>
          <w:divsChild>
            <w:div w:id="115129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092574">
      <w:bodyDiv w:val="1"/>
      <w:marLeft w:val="0"/>
      <w:marRight w:val="0"/>
      <w:marTop w:val="0"/>
      <w:marBottom w:val="0"/>
      <w:divBdr>
        <w:top w:val="none" w:sz="0" w:space="0" w:color="auto"/>
        <w:left w:val="none" w:sz="0" w:space="0" w:color="auto"/>
        <w:bottom w:val="none" w:sz="0" w:space="0" w:color="auto"/>
        <w:right w:val="none" w:sz="0" w:space="0" w:color="auto"/>
      </w:divBdr>
      <w:divsChild>
        <w:div w:id="1182549475">
          <w:marLeft w:val="0"/>
          <w:marRight w:val="0"/>
          <w:marTop w:val="0"/>
          <w:marBottom w:val="0"/>
          <w:divBdr>
            <w:top w:val="none" w:sz="0" w:space="0" w:color="auto"/>
            <w:left w:val="none" w:sz="0" w:space="0" w:color="auto"/>
            <w:bottom w:val="none" w:sz="0" w:space="0" w:color="auto"/>
            <w:right w:val="none" w:sz="0" w:space="0" w:color="auto"/>
          </w:divBdr>
          <w:divsChild>
            <w:div w:id="14177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662561">
      <w:bodyDiv w:val="1"/>
      <w:marLeft w:val="0"/>
      <w:marRight w:val="0"/>
      <w:marTop w:val="0"/>
      <w:marBottom w:val="0"/>
      <w:divBdr>
        <w:top w:val="none" w:sz="0" w:space="0" w:color="auto"/>
        <w:left w:val="none" w:sz="0" w:space="0" w:color="auto"/>
        <w:bottom w:val="none" w:sz="0" w:space="0" w:color="auto"/>
        <w:right w:val="none" w:sz="0" w:space="0" w:color="auto"/>
      </w:divBdr>
    </w:div>
    <w:div w:id="1072117327">
      <w:bodyDiv w:val="1"/>
      <w:marLeft w:val="0"/>
      <w:marRight w:val="0"/>
      <w:marTop w:val="0"/>
      <w:marBottom w:val="0"/>
      <w:divBdr>
        <w:top w:val="none" w:sz="0" w:space="0" w:color="auto"/>
        <w:left w:val="none" w:sz="0" w:space="0" w:color="auto"/>
        <w:bottom w:val="none" w:sz="0" w:space="0" w:color="auto"/>
        <w:right w:val="none" w:sz="0" w:space="0" w:color="auto"/>
      </w:divBdr>
    </w:div>
    <w:div w:id="1092748359">
      <w:bodyDiv w:val="1"/>
      <w:marLeft w:val="0"/>
      <w:marRight w:val="0"/>
      <w:marTop w:val="0"/>
      <w:marBottom w:val="0"/>
      <w:divBdr>
        <w:top w:val="none" w:sz="0" w:space="0" w:color="auto"/>
        <w:left w:val="none" w:sz="0" w:space="0" w:color="auto"/>
        <w:bottom w:val="none" w:sz="0" w:space="0" w:color="auto"/>
        <w:right w:val="none" w:sz="0" w:space="0" w:color="auto"/>
      </w:divBdr>
    </w:div>
    <w:div w:id="1095395519">
      <w:bodyDiv w:val="1"/>
      <w:marLeft w:val="0"/>
      <w:marRight w:val="0"/>
      <w:marTop w:val="0"/>
      <w:marBottom w:val="0"/>
      <w:divBdr>
        <w:top w:val="none" w:sz="0" w:space="0" w:color="auto"/>
        <w:left w:val="none" w:sz="0" w:space="0" w:color="auto"/>
        <w:bottom w:val="none" w:sz="0" w:space="0" w:color="auto"/>
        <w:right w:val="none" w:sz="0" w:space="0" w:color="auto"/>
      </w:divBdr>
      <w:divsChild>
        <w:div w:id="1258253111">
          <w:marLeft w:val="0"/>
          <w:marRight w:val="0"/>
          <w:marTop w:val="0"/>
          <w:marBottom w:val="0"/>
          <w:divBdr>
            <w:top w:val="none" w:sz="0" w:space="0" w:color="auto"/>
            <w:left w:val="none" w:sz="0" w:space="0" w:color="auto"/>
            <w:bottom w:val="none" w:sz="0" w:space="0" w:color="auto"/>
            <w:right w:val="none" w:sz="0" w:space="0" w:color="auto"/>
          </w:divBdr>
          <w:divsChild>
            <w:div w:id="143034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441645">
      <w:bodyDiv w:val="1"/>
      <w:marLeft w:val="0"/>
      <w:marRight w:val="0"/>
      <w:marTop w:val="0"/>
      <w:marBottom w:val="0"/>
      <w:divBdr>
        <w:top w:val="none" w:sz="0" w:space="0" w:color="auto"/>
        <w:left w:val="none" w:sz="0" w:space="0" w:color="auto"/>
        <w:bottom w:val="none" w:sz="0" w:space="0" w:color="auto"/>
        <w:right w:val="none" w:sz="0" w:space="0" w:color="auto"/>
      </w:divBdr>
    </w:div>
    <w:div w:id="1095593155">
      <w:bodyDiv w:val="1"/>
      <w:marLeft w:val="0"/>
      <w:marRight w:val="0"/>
      <w:marTop w:val="0"/>
      <w:marBottom w:val="0"/>
      <w:divBdr>
        <w:top w:val="none" w:sz="0" w:space="0" w:color="auto"/>
        <w:left w:val="none" w:sz="0" w:space="0" w:color="auto"/>
        <w:bottom w:val="none" w:sz="0" w:space="0" w:color="auto"/>
        <w:right w:val="none" w:sz="0" w:space="0" w:color="auto"/>
      </w:divBdr>
    </w:div>
    <w:div w:id="1100954312">
      <w:bodyDiv w:val="1"/>
      <w:marLeft w:val="0"/>
      <w:marRight w:val="0"/>
      <w:marTop w:val="0"/>
      <w:marBottom w:val="0"/>
      <w:divBdr>
        <w:top w:val="none" w:sz="0" w:space="0" w:color="auto"/>
        <w:left w:val="none" w:sz="0" w:space="0" w:color="auto"/>
        <w:bottom w:val="none" w:sz="0" w:space="0" w:color="auto"/>
        <w:right w:val="none" w:sz="0" w:space="0" w:color="auto"/>
      </w:divBdr>
    </w:div>
    <w:div w:id="1105265677">
      <w:bodyDiv w:val="1"/>
      <w:marLeft w:val="0"/>
      <w:marRight w:val="0"/>
      <w:marTop w:val="0"/>
      <w:marBottom w:val="0"/>
      <w:divBdr>
        <w:top w:val="none" w:sz="0" w:space="0" w:color="auto"/>
        <w:left w:val="none" w:sz="0" w:space="0" w:color="auto"/>
        <w:bottom w:val="none" w:sz="0" w:space="0" w:color="auto"/>
        <w:right w:val="none" w:sz="0" w:space="0" w:color="auto"/>
      </w:divBdr>
      <w:divsChild>
        <w:div w:id="558326006">
          <w:marLeft w:val="480"/>
          <w:marRight w:val="0"/>
          <w:marTop w:val="0"/>
          <w:marBottom w:val="0"/>
          <w:divBdr>
            <w:top w:val="none" w:sz="0" w:space="0" w:color="auto"/>
            <w:left w:val="none" w:sz="0" w:space="0" w:color="auto"/>
            <w:bottom w:val="none" w:sz="0" w:space="0" w:color="auto"/>
            <w:right w:val="none" w:sz="0" w:space="0" w:color="auto"/>
          </w:divBdr>
        </w:div>
        <w:div w:id="1461725239">
          <w:marLeft w:val="480"/>
          <w:marRight w:val="0"/>
          <w:marTop w:val="0"/>
          <w:marBottom w:val="0"/>
          <w:divBdr>
            <w:top w:val="none" w:sz="0" w:space="0" w:color="auto"/>
            <w:left w:val="none" w:sz="0" w:space="0" w:color="auto"/>
            <w:bottom w:val="none" w:sz="0" w:space="0" w:color="auto"/>
            <w:right w:val="none" w:sz="0" w:space="0" w:color="auto"/>
          </w:divBdr>
        </w:div>
        <w:div w:id="1454592069">
          <w:marLeft w:val="480"/>
          <w:marRight w:val="0"/>
          <w:marTop w:val="0"/>
          <w:marBottom w:val="0"/>
          <w:divBdr>
            <w:top w:val="none" w:sz="0" w:space="0" w:color="auto"/>
            <w:left w:val="none" w:sz="0" w:space="0" w:color="auto"/>
            <w:bottom w:val="none" w:sz="0" w:space="0" w:color="auto"/>
            <w:right w:val="none" w:sz="0" w:space="0" w:color="auto"/>
          </w:divBdr>
        </w:div>
        <w:div w:id="836656527">
          <w:marLeft w:val="480"/>
          <w:marRight w:val="0"/>
          <w:marTop w:val="0"/>
          <w:marBottom w:val="0"/>
          <w:divBdr>
            <w:top w:val="none" w:sz="0" w:space="0" w:color="auto"/>
            <w:left w:val="none" w:sz="0" w:space="0" w:color="auto"/>
            <w:bottom w:val="none" w:sz="0" w:space="0" w:color="auto"/>
            <w:right w:val="none" w:sz="0" w:space="0" w:color="auto"/>
          </w:divBdr>
        </w:div>
        <w:div w:id="1442604856">
          <w:marLeft w:val="480"/>
          <w:marRight w:val="0"/>
          <w:marTop w:val="0"/>
          <w:marBottom w:val="0"/>
          <w:divBdr>
            <w:top w:val="none" w:sz="0" w:space="0" w:color="auto"/>
            <w:left w:val="none" w:sz="0" w:space="0" w:color="auto"/>
            <w:bottom w:val="none" w:sz="0" w:space="0" w:color="auto"/>
            <w:right w:val="none" w:sz="0" w:space="0" w:color="auto"/>
          </w:divBdr>
        </w:div>
        <w:div w:id="698699366">
          <w:marLeft w:val="480"/>
          <w:marRight w:val="0"/>
          <w:marTop w:val="0"/>
          <w:marBottom w:val="0"/>
          <w:divBdr>
            <w:top w:val="none" w:sz="0" w:space="0" w:color="auto"/>
            <w:left w:val="none" w:sz="0" w:space="0" w:color="auto"/>
            <w:bottom w:val="none" w:sz="0" w:space="0" w:color="auto"/>
            <w:right w:val="none" w:sz="0" w:space="0" w:color="auto"/>
          </w:divBdr>
        </w:div>
        <w:div w:id="1971276741">
          <w:marLeft w:val="480"/>
          <w:marRight w:val="0"/>
          <w:marTop w:val="0"/>
          <w:marBottom w:val="0"/>
          <w:divBdr>
            <w:top w:val="none" w:sz="0" w:space="0" w:color="auto"/>
            <w:left w:val="none" w:sz="0" w:space="0" w:color="auto"/>
            <w:bottom w:val="none" w:sz="0" w:space="0" w:color="auto"/>
            <w:right w:val="none" w:sz="0" w:space="0" w:color="auto"/>
          </w:divBdr>
        </w:div>
        <w:div w:id="142740683">
          <w:marLeft w:val="480"/>
          <w:marRight w:val="0"/>
          <w:marTop w:val="0"/>
          <w:marBottom w:val="0"/>
          <w:divBdr>
            <w:top w:val="none" w:sz="0" w:space="0" w:color="auto"/>
            <w:left w:val="none" w:sz="0" w:space="0" w:color="auto"/>
            <w:bottom w:val="none" w:sz="0" w:space="0" w:color="auto"/>
            <w:right w:val="none" w:sz="0" w:space="0" w:color="auto"/>
          </w:divBdr>
        </w:div>
        <w:div w:id="1138761058">
          <w:marLeft w:val="480"/>
          <w:marRight w:val="0"/>
          <w:marTop w:val="0"/>
          <w:marBottom w:val="0"/>
          <w:divBdr>
            <w:top w:val="none" w:sz="0" w:space="0" w:color="auto"/>
            <w:left w:val="none" w:sz="0" w:space="0" w:color="auto"/>
            <w:bottom w:val="none" w:sz="0" w:space="0" w:color="auto"/>
            <w:right w:val="none" w:sz="0" w:space="0" w:color="auto"/>
          </w:divBdr>
        </w:div>
        <w:div w:id="268898335">
          <w:marLeft w:val="480"/>
          <w:marRight w:val="0"/>
          <w:marTop w:val="0"/>
          <w:marBottom w:val="0"/>
          <w:divBdr>
            <w:top w:val="none" w:sz="0" w:space="0" w:color="auto"/>
            <w:left w:val="none" w:sz="0" w:space="0" w:color="auto"/>
            <w:bottom w:val="none" w:sz="0" w:space="0" w:color="auto"/>
            <w:right w:val="none" w:sz="0" w:space="0" w:color="auto"/>
          </w:divBdr>
        </w:div>
        <w:div w:id="285625553">
          <w:marLeft w:val="480"/>
          <w:marRight w:val="0"/>
          <w:marTop w:val="0"/>
          <w:marBottom w:val="0"/>
          <w:divBdr>
            <w:top w:val="none" w:sz="0" w:space="0" w:color="auto"/>
            <w:left w:val="none" w:sz="0" w:space="0" w:color="auto"/>
            <w:bottom w:val="none" w:sz="0" w:space="0" w:color="auto"/>
            <w:right w:val="none" w:sz="0" w:space="0" w:color="auto"/>
          </w:divBdr>
        </w:div>
        <w:div w:id="1218980014">
          <w:marLeft w:val="480"/>
          <w:marRight w:val="0"/>
          <w:marTop w:val="0"/>
          <w:marBottom w:val="0"/>
          <w:divBdr>
            <w:top w:val="none" w:sz="0" w:space="0" w:color="auto"/>
            <w:left w:val="none" w:sz="0" w:space="0" w:color="auto"/>
            <w:bottom w:val="none" w:sz="0" w:space="0" w:color="auto"/>
            <w:right w:val="none" w:sz="0" w:space="0" w:color="auto"/>
          </w:divBdr>
        </w:div>
        <w:div w:id="1037506499">
          <w:marLeft w:val="480"/>
          <w:marRight w:val="0"/>
          <w:marTop w:val="0"/>
          <w:marBottom w:val="0"/>
          <w:divBdr>
            <w:top w:val="none" w:sz="0" w:space="0" w:color="auto"/>
            <w:left w:val="none" w:sz="0" w:space="0" w:color="auto"/>
            <w:bottom w:val="none" w:sz="0" w:space="0" w:color="auto"/>
            <w:right w:val="none" w:sz="0" w:space="0" w:color="auto"/>
          </w:divBdr>
        </w:div>
        <w:div w:id="1829134275">
          <w:marLeft w:val="480"/>
          <w:marRight w:val="0"/>
          <w:marTop w:val="0"/>
          <w:marBottom w:val="0"/>
          <w:divBdr>
            <w:top w:val="none" w:sz="0" w:space="0" w:color="auto"/>
            <w:left w:val="none" w:sz="0" w:space="0" w:color="auto"/>
            <w:bottom w:val="none" w:sz="0" w:space="0" w:color="auto"/>
            <w:right w:val="none" w:sz="0" w:space="0" w:color="auto"/>
          </w:divBdr>
        </w:div>
        <w:div w:id="1577475364">
          <w:marLeft w:val="480"/>
          <w:marRight w:val="0"/>
          <w:marTop w:val="0"/>
          <w:marBottom w:val="0"/>
          <w:divBdr>
            <w:top w:val="none" w:sz="0" w:space="0" w:color="auto"/>
            <w:left w:val="none" w:sz="0" w:space="0" w:color="auto"/>
            <w:bottom w:val="none" w:sz="0" w:space="0" w:color="auto"/>
            <w:right w:val="none" w:sz="0" w:space="0" w:color="auto"/>
          </w:divBdr>
        </w:div>
        <w:div w:id="1297024204">
          <w:marLeft w:val="480"/>
          <w:marRight w:val="0"/>
          <w:marTop w:val="0"/>
          <w:marBottom w:val="0"/>
          <w:divBdr>
            <w:top w:val="none" w:sz="0" w:space="0" w:color="auto"/>
            <w:left w:val="none" w:sz="0" w:space="0" w:color="auto"/>
            <w:bottom w:val="none" w:sz="0" w:space="0" w:color="auto"/>
            <w:right w:val="none" w:sz="0" w:space="0" w:color="auto"/>
          </w:divBdr>
        </w:div>
        <w:div w:id="263654623">
          <w:marLeft w:val="480"/>
          <w:marRight w:val="0"/>
          <w:marTop w:val="0"/>
          <w:marBottom w:val="0"/>
          <w:divBdr>
            <w:top w:val="none" w:sz="0" w:space="0" w:color="auto"/>
            <w:left w:val="none" w:sz="0" w:space="0" w:color="auto"/>
            <w:bottom w:val="none" w:sz="0" w:space="0" w:color="auto"/>
            <w:right w:val="none" w:sz="0" w:space="0" w:color="auto"/>
          </w:divBdr>
        </w:div>
        <w:div w:id="1835994852">
          <w:marLeft w:val="480"/>
          <w:marRight w:val="0"/>
          <w:marTop w:val="0"/>
          <w:marBottom w:val="0"/>
          <w:divBdr>
            <w:top w:val="none" w:sz="0" w:space="0" w:color="auto"/>
            <w:left w:val="none" w:sz="0" w:space="0" w:color="auto"/>
            <w:bottom w:val="none" w:sz="0" w:space="0" w:color="auto"/>
            <w:right w:val="none" w:sz="0" w:space="0" w:color="auto"/>
          </w:divBdr>
        </w:div>
        <w:div w:id="1776630030">
          <w:marLeft w:val="480"/>
          <w:marRight w:val="0"/>
          <w:marTop w:val="0"/>
          <w:marBottom w:val="0"/>
          <w:divBdr>
            <w:top w:val="none" w:sz="0" w:space="0" w:color="auto"/>
            <w:left w:val="none" w:sz="0" w:space="0" w:color="auto"/>
            <w:bottom w:val="none" w:sz="0" w:space="0" w:color="auto"/>
            <w:right w:val="none" w:sz="0" w:space="0" w:color="auto"/>
          </w:divBdr>
        </w:div>
        <w:div w:id="2043168172">
          <w:marLeft w:val="480"/>
          <w:marRight w:val="0"/>
          <w:marTop w:val="0"/>
          <w:marBottom w:val="0"/>
          <w:divBdr>
            <w:top w:val="none" w:sz="0" w:space="0" w:color="auto"/>
            <w:left w:val="none" w:sz="0" w:space="0" w:color="auto"/>
            <w:bottom w:val="none" w:sz="0" w:space="0" w:color="auto"/>
            <w:right w:val="none" w:sz="0" w:space="0" w:color="auto"/>
          </w:divBdr>
        </w:div>
        <w:div w:id="1707946181">
          <w:marLeft w:val="480"/>
          <w:marRight w:val="0"/>
          <w:marTop w:val="0"/>
          <w:marBottom w:val="0"/>
          <w:divBdr>
            <w:top w:val="none" w:sz="0" w:space="0" w:color="auto"/>
            <w:left w:val="none" w:sz="0" w:space="0" w:color="auto"/>
            <w:bottom w:val="none" w:sz="0" w:space="0" w:color="auto"/>
            <w:right w:val="none" w:sz="0" w:space="0" w:color="auto"/>
          </w:divBdr>
        </w:div>
        <w:div w:id="1121654453">
          <w:marLeft w:val="480"/>
          <w:marRight w:val="0"/>
          <w:marTop w:val="0"/>
          <w:marBottom w:val="0"/>
          <w:divBdr>
            <w:top w:val="none" w:sz="0" w:space="0" w:color="auto"/>
            <w:left w:val="none" w:sz="0" w:space="0" w:color="auto"/>
            <w:bottom w:val="none" w:sz="0" w:space="0" w:color="auto"/>
            <w:right w:val="none" w:sz="0" w:space="0" w:color="auto"/>
          </w:divBdr>
        </w:div>
        <w:div w:id="1042940718">
          <w:marLeft w:val="480"/>
          <w:marRight w:val="0"/>
          <w:marTop w:val="0"/>
          <w:marBottom w:val="0"/>
          <w:divBdr>
            <w:top w:val="none" w:sz="0" w:space="0" w:color="auto"/>
            <w:left w:val="none" w:sz="0" w:space="0" w:color="auto"/>
            <w:bottom w:val="none" w:sz="0" w:space="0" w:color="auto"/>
            <w:right w:val="none" w:sz="0" w:space="0" w:color="auto"/>
          </w:divBdr>
        </w:div>
        <w:div w:id="1280844399">
          <w:marLeft w:val="480"/>
          <w:marRight w:val="0"/>
          <w:marTop w:val="0"/>
          <w:marBottom w:val="0"/>
          <w:divBdr>
            <w:top w:val="none" w:sz="0" w:space="0" w:color="auto"/>
            <w:left w:val="none" w:sz="0" w:space="0" w:color="auto"/>
            <w:bottom w:val="none" w:sz="0" w:space="0" w:color="auto"/>
            <w:right w:val="none" w:sz="0" w:space="0" w:color="auto"/>
          </w:divBdr>
        </w:div>
        <w:div w:id="1818182046">
          <w:marLeft w:val="480"/>
          <w:marRight w:val="0"/>
          <w:marTop w:val="0"/>
          <w:marBottom w:val="0"/>
          <w:divBdr>
            <w:top w:val="none" w:sz="0" w:space="0" w:color="auto"/>
            <w:left w:val="none" w:sz="0" w:space="0" w:color="auto"/>
            <w:bottom w:val="none" w:sz="0" w:space="0" w:color="auto"/>
            <w:right w:val="none" w:sz="0" w:space="0" w:color="auto"/>
          </w:divBdr>
        </w:div>
        <w:div w:id="1127241245">
          <w:marLeft w:val="480"/>
          <w:marRight w:val="0"/>
          <w:marTop w:val="0"/>
          <w:marBottom w:val="0"/>
          <w:divBdr>
            <w:top w:val="none" w:sz="0" w:space="0" w:color="auto"/>
            <w:left w:val="none" w:sz="0" w:space="0" w:color="auto"/>
            <w:bottom w:val="none" w:sz="0" w:space="0" w:color="auto"/>
            <w:right w:val="none" w:sz="0" w:space="0" w:color="auto"/>
          </w:divBdr>
        </w:div>
        <w:div w:id="2092197289">
          <w:marLeft w:val="480"/>
          <w:marRight w:val="0"/>
          <w:marTop w:val="0"/>
          <w:marBottom w:val="0"/>
          <w:divBdr>
            <w:top w:val="none" w:sz="0" w:space="0" w:color="auto"/>
            <w:left w:val="none" w:sz="0" w:space="0" w:color="auto"/>
            <w:bottom w:val="none" w:sz="0" w:space="0" w:color="auto"/>
            <w:right w:val="none" w:sz="0" w:space="0" w:color="auto"/>
          </w:divBdr>
        </w:div>
        <w:div w:id="1204906813">
          <w:marLeft w:val="480"/>
          <w:marRight w:val="0"/>
          <w:marTop w:val="0"/>
          <w:marBottom w:val="0"/>
          <w:divBdr>
            <w:top w:val="none" w:sz="0" w:space="0" w:color="auto"/>
            <w:left w:val="none" w:sz="0" w:space="0" w:color="auto"/>
            <w:bottom w:val="none" w:sz="0" w:space="0" w:color="auto"/>
            <w:right w:val="none" w:sz="0" w:space="0" w:color="auto"/>
          </w:divBdr>
        </w:div>
        <w:div w:id="1694921144">
          <w:marLeft w:val="480"/>
          <w:marRight w:val="0"/>
          <w:marTop w:val="0"/>
          <w:marBottom w:val="0"/>
          <w:divBdr>
            <w:top w:val="none" w:sz="0" w:space="0" w:color="auto"/>
            <w:left w:val="none" w:sz="0" w:space="0" w:color="auto"/>
            <w:bottom w:val="none" w:sz="0" w:space="0" w:color="auto"/>
            <w:right w:val="none" w:sz="0" w:space="0" w:color="auto"/>
          </w:divBdr>
        </w:div>
        <w:div w:id="811749569">
          <w:marLeft w:val="480"/>
          <w:marRight w:val="0"/>
          <w:marTop w:val="0"/>
          <w:marBottom w:val="0"/>
          <w:divBdr>
            <w:top w:val="none" w:sz="0" w:space="0" w:color="auto"/>
            <w:left w:val="none" w:sz="0" w:space="0" w:color="auto"/>
            <w:bottom w:val="none" w:sz="0" w:space="0" w:color="auto"/>
            <w:right w:val="none" w:sz="0" w:space="0" w:color="auto"/>
          </w:divBdr>
        </w:div>
        <w:div w:id="383339160">
          <w:marLeft w:val="480"/>
          <w:marRight w:val="0"/>
          <w:marTop w:val="0"/>
          <w:marBottom w:val="0"/>
          <w:divBdr>
            <w:top w:val="none" w:sz="0" w:space="0" w:color="auto"/>
            <w:left w:val="none" w:sz="0" w:space="0" w:color="auto"/>
            <w:bottom w:val="none" w:sz="0" w:space="0" w:color="auto"/>
            <w:right w:val="none" w:sz="0" w:space="0" w:color="auto"/>
          </w:divBdr>
        </w:div>
        <w:div w:id="1570799419">
          <w:marLeft w:val="480"/>
          <w:marRight w:val="0"/>
          <w:marTop w:val="0"/>
          <w:marBottom w:val="0"/>
          <w:divBdr>
            <w:top w:val="none" w:sz="0" w:space="0" w:color="auto"/>
            <w:left w:val="none" w:sz="0" w:space="0" w:color="auto"/>
            <w:bottom w:val="none" w:sz="0" w:space="0" w:color="auto"/>
            <w:right w:val="none" w:sz="0" w:space="0" w:color="auto"/>
          </w:divBdr>
        </w:div>
        <w:div w:id="288784317">
          <w:marLeft w:val="480"/>
          <w:marRight w:val="0"/>
          <w:marTop w:val="0"/>
          <w:marBottom w:val="0"/>
          <w:divBdr>
            <w:top w:val="none" w:sz="0" w:space="0" w:color="auto"/>
            <w:left w:val="none" w:sz="0" w:space="0" w:color="auto"/>
            <w:bottom w:val="none" w:sz="0" w:space="0" w:color="auto"/>
            <w:right w:val="none" w:sz="0" w:space="0" w:color="auto"/>
          </w:divBdr>
        </w:div>
        <w:div w:id="241451966">
          <w:marLeft w:val="480"/>
          <w:marRight w:val="0"/>
          <w:marTop w:val="0"/>
          <w:marBottom w:val="0"/>
          <w:divBdr>
            <w:top w:val="none" w:sz="0" w:space="0" w:color="auto"/>
            <w:left w:val="none" w:sz="0" w:space="0" w:color="auto"/>
            <w:bottom w:val="none" w:sz="0" w:space="0" w:color="auto"/>
            <w:right w:val="none" w:sz="0" w:space="0" w:color="auto"/>
          </w:divBdr>
        </w:div>
        <w:div w:id="862665863">
          <w:marLeft w:val="480"/>
          <w:marRight w:val="0"/>
          <w:marTop w:val="0"/>
          <w:marBottom w:val="0"/>
          <w:divBdr>
            <w:top w:val="none" w:sz="0" w:space="0" w:color="auto"/>
            <w:left w:val="none" w:sz="0" w:space="0" w:color="auto"/>
            <w:bottom w:val="none" w:sz="0" w:space="0" w:color="auto"/>
            <w:right w:val="none" w:sz="0" w:space="0" w:color="auto"/>
          </w:divBdr>
        </w:div>
        <w:div w:id="794132467">
          <w:marLeft w:val="480"/>
          <w:marRight w:val="0"/>
          <w:marTop w:val="0"/>
          <w:marBottom w:val="0"/>
          <w:divBdr>
            <w:top w:val="none" w:sz="0" w:space="0" w:color="auto"/>
            <w:left w:val="none" w:sz="0" w:space="0" w:color="auto"/>
            <w:bottom w:val="none" w:sz="0" w:space="0" w:color="auto"/>
            <w:right w:val="none" w:sz="0" w:space="0" w:color="auto"/>
          </w:divBdr>
        </w:div>
        <w:div w:id="424427574">
          <w:marLeft w:val="480"/>
          <w:marRight w:val="0"/>
          <w:marTop w:val="0"/>
          <w:marBottom w:val="0"/>
          <w:divBdr>
            <w:top w:val="none" w:sz="0" w:space="0" w:color="auto"/>
            <w:left w:val="none" w:sz="0" w:space="0" w:color="auto"/>
            <w:bottom w:val="none" w:sz="0" w:space="0" w:color="auto"/>
            <w:right w:val="none" w:sz="0" w:space="0" w:color="auto"/>
          </w:divBdr>
        </w:div>
        <w:div w:id="1584531794">
          <w:marLeft w:val="480"/>
          <w:marRight w:val="0"/>
          <w:marTop w:val="0"/>
          <w:marBottom w:val="0"/>
          <w:divBdr>
            <w:top w:val="none" w:sz="0" w:space="0" w:color="auto"/>
            <w:left w:val="none" w:sz="0" w:space="0" w:color="auto"/>
            <w:bottom w:val="none" w:sz="0" w:space="0" w:color="auto"/>
            <w:right w:val="none" w:sz="0" w:space="0" w:color="auto"/>
          </w:divBdr>
        </w:div>
        <w:div w:id="1403210922">
          <w:marLeft w:val="480"/>
          <w:marRight w:val="0"/>
          <w:marTop w:val="0"/>
          <w:marBottom w:val="0"/>
          <w:divBdr>
            <w:top w:val="none" w:sz="0" w:space="0" w:color="auto"/>
            <w:left w:val="none" w:sz="0" w:space="0" w:color="auto"/>
            <w:bottom w:val="none" w:sz="0" w:space="0" w:color="auto"/>
            <w:right w:val="none" w:sz="0" w:space="0" w:color="auto"/>
          </w:divBdr>
        </w:div>
        <w:div w:id="359550053">
          <w:marLeft w:val="480"/>
          <w:marRight w:val="0"/>
          <w:marTop w:val="0"/>
          <w:marBottom w:val="0"/>
          <w:divBdr>
            <w:top w:val="none" w:sz="0" w:space="0" w:color="auto"/>
            <w:left w:val="none" w:sz="0" w:space="0" w:color="auto"/>
            <w:bottom w:val="none" w:sz="0" w:space="0" w:color="auto"/>
            <w:right w:val="none" w:sz="0" w:space="0" w:color="auto"/>
          </w:divBdr>
        </w:div>
      </w:divsChild>
    </w:div>
    <w:div w:id="1105811668">
      <w:bodyDiv w:val="1"/>
      <w:marLeft w:val="0"/>
      <w:marRight w:val="0"/>
      <w:marTop w:val="0"/>
      <w:marBottom w:val="0"/>
      <w:divBdr>
        <w:top w:val="none" w:sz="0" w:space="0" w:color="auto"/>
        <w:left w:val="none" w:sz="0" w:space="0" w:color="auto"/>
        <w:bottom w:val="none" w:sz="0" w:space="0" w:color="auto"/>
        <w:right w:val="none" w:sz="0" w:space="0" w:color="auto"/>
      </w:divBdr>
      <w:divsChild>
        <w:div w:id="1208102282">
          <w:marLeft w:val="480"/>
          <w:marRight w:val="0"/>
          <w:marTop w:val="0"/>
          <w:marBottom w:val="0"/>
          <w:divBdr>
            <w:top w:val="none" w:sz="0" w:space="0" w:color="auto"/>
            <w:left w:val="none" w:sz="0" w:space="0" w:color="auto"/>
            <w:bottom w:val="none" w:sz="0" w:space="0" w:color="auto"/>
            <w:right w:val="none" w:sz="0" w:space="0" w:color="auto"/>
          </w:divBdr>
        </w:div>
        <w:div w:id="1079212029">
          <w:marLeft w:val="480"/>
          <w:marRight w:val="0"/>
          <w:marTop w:val="0"/>
          <w:marBottom w:val="0"/>
          <w:divBdr>
            <w:top w:val="none" w:sz="0" w:space="0" w:color="auto"/>
            <w:left w:val="none" w:sz="0" w:space="0" w:color="auto"/>
            <w:bottom w:val="none" w:sz="0" w:space="0" w:color="auto"/>
            <w:right w:val="none" w:sz="0" w:space="0" w:color="auto"/>
          </w:divBdr>
        </w:div>
        <w:div w:id="1223904011">
          <w:marLeft w:val="480"/>
          <w:marRight w:val="0"/>
          <w:marTop w:val="0"/>
          <w:marBottom w:val="0"/>
          <w:divBdr>
            <w:top w:val="none" w:sz="0" w:space="0" w:color="auto"/>
            <w:left w:val="none" w:sz="0" w:space="0" w:color="auto"/>
            <w:bottom w:val="none" w:sz="0" w:space="0" w:color="auto"/>
            <w:right w:val="none" w:sz="0" w:space="0" w:color="auto"/>
          </w:divBdr>
        </w:div>
        <w:div w:id="1168402737">
          <w:marLeft w:val="480"/>
          <w:marRight w:val="0"/>
          <w:marTop w:val="0"/>
          <w:marBottom w:val="0"/>
          <w:divBdr>
            <w:top w:val="none" w:sz="0" w:space="0" w:color="auto"/>
            <w:left w:val="none" w:sz="0" w:space="0" w:color="auto"/>
            <w:bottom w:val="none" w:sz="0" w:space="0" w:color="auto"/>
            <w:right w:val="none" w:sz="0" w:space="0" w:color="auto"/>
          </w:divBdr>
        </w:div>
        <w:div w:id="1767117811">
          <w:marLeft w:val="480"/>
          <w:marRight w:val="0"/>
          <w:marTop w:val="0"/>
          <w:marBottom w:val="0"/>
          <w:divBdr>
            <w:top w:val="none" w:sz="0" w:space="0" w:color="auto"/>
            <w:left w:val="none" w:sz="0" w:space="0" w:color="auto"/>
            <w:bottom w:val="none" w:sz="0" w:space="0" w:color="auto"/>
            <w:right w:val="none" w:sz="0" w:space="0" w:color="auto"/>
          </w:divBdr>
        </w:div>
        <w:div w:id="1149398425">
          <w:marLeft w:val="480"/>
          <w:marRight w:val="0"/>
          <w:marTop w:val="0"/>
          <w:marBottom w:val="0"/>
          <w:divBdr>
            <w:top w:val="none" w:sz="0" w:space="0" w:color="auto"/>
            <w:left w:val="none" w:sz="0" w:space="0" w:color="auto"/>
            <w:bottom w:val="none" w:sz="0" w:space="0" w:color="auto"/>
            <w:right w:val="none" w:sz="0" w:space="0" w:color="auto"/>
          </w:divBdr>
        </w:div>
        <w:div w:id="503473323">
          <w:marLeft w:val="480"/>
          <w:marRight w:val="0"/>
          <w:marTop w:val="0"/>
          <w:marBottom w:val="0"/>
          <w:divBdr>
            <w:top w:val="none" w:sz="0" w:space="0" w:color="auto"/>
            <w:left w:val="none" w:sz="0" w:space="0" w:color="auto"/>
            <w:bottom w:val="none" w:sz="0" w:space="0" w:color="auto"/>
            <w:right w:val="none" w:sz="0" w:space="0" w:color="auto"/>
          </w:divBdr>
        </w:div>
        <w:div w:id="534078839">
          <w:marLeft w:val="480"/>
          <w:marRight w:val="0"/>
          <w:marTop w:val="0"/>
          <w:marBottom w:val="0"/>
          <w:divBdr>
            <w:top w:val="none" w:sz="0" w:space="0" w:color="auto"/>
            <w:left w:val="none" w:sz="0" w:space="0" w:color="auto"/>
            <w:bottom w:val="none" w:sz="0" w:space="0" w:color="auto"/>
            <w:right w:val="none" w:sz="0" w:space="0" w:color="auto"/>
          </w:divBdr>
        </w:div>
        <w:div w:id="59908368">
          <w:marLeft w:val="480"/>
          <w:marRight w:val="0"/>
          <w:marTop w:val="0"/>
          <w:marBottom w:val="0"/>
          <w:divBdr>
            <w:top w:val="none" w:sz="0" w:space="0" w:color="auto"/>
            <w:left w:val="none" w:sz="0" w:space="0" w:color="auto"/>
            <w:bottom w:val="none" w:sz="0" w:space="0" w:color="auto"/>
            <w:right w:val="none" w:sz="0" w:space="0" w:color="auto"/>
          </w:divBdr>
        </w:div>
        <w:div w:id="14692116">
          <w:marLeft w:val="480"/>
          <w:marRight w:val="0"/>
          <w:marTop w:val="0"/>
          <w:marBottom w:val="0"/>
          <w:divBdr>
            <w:top w:val="none" w:sz="0" w:space="0" w:color="auto"/>
            <w:left w:val="none" w:sz="0" w:space="0" w:color="auto"/>
            <w:bottom w:val="none" w:sz="0" w:space="0" w:color="auto"/>
            <w:right w:val="none" w:sz="0" w:space="0" w:color="auto"/>
          </w:divBdr>
        </w:div>
        <w:div w:id="856819781">
          <w:marLeft w:val="480"/>
          <w:marRight w:val="0"/>
          <w:marTop w:val="0"/>
          <w:marBottom w:val="0"/>
          <w:divBdr>
            <w:top w:val="none" w:sz="0" w:space="0" w:color="auto"/>
            <w:left w:val="none" w:sz="0" w:space="0" w:color="auto"/>
            <w:bottom w:val="none" w:sz="0" w:space="0" w:color="auto"/>
            <w:right w:val="none" w:sz="0" w:space="0" w:color="auto"/>
          </w:divBdr>
        </w:div>
        <w:div w:id="1611012119">
          <w:marLeft w:val="480"/>
          <w:marRight w:val="0"/>
          <w:marTop w:val="0"/>
          <w:marBottom w:val="0"/>
          <w:divBdr>
            <w:top w:val="none" w:sz="0" w:space="0" w:color="auto"/>
            <w:left w:val="none" w:sz="0" w:space="0" w:color="auto"/>
            <w:bottom w:val="none" w:sz="0" w:space="0" w:color="auto"/>
            <w:right w:val="none" w:sz="0" w:space="0" w:color="auto"/>
          </w:divBdr>
        </w:div>
        <w:div w:id="1903639241">
          <w:marLeft w:val="480"/>
          <w:marRight w:val="0"/>
          <w:marTop w:val="0"/>
          <w:marBottom w:val="0"/>
          <w:divBdr>
            <w:top w:val="none" w:sz="0" w:space="0" w:color="auto"/>
            <w:left w:val="none" w:sz="0" w:space="0" w:color="auto"/>
            <w:bottom w:val="none" w:sz="0" w:space="0" w:color="auto"/>
            <w:right w:val="none" w:sz="0" w:space="0" w:color="auto"/>
          </w:divBdr>
        </w:div>
        <w:div w:id="165019755">
          <w:marLeft w:val="480"/>
          <w:marRight w:val="0"/>
          <w:marTop w:val="0"/>
          <w:marBottom w:val="0"/>
          <w:divBdr>
            <w:top w:val="none" w:sz="0" w:space="0" w:color="auto"/>
            <w:left w:val="none" w:sz="0" w:space="0" w:color="auto"/>
            <w:bottom w:val="none" w:sz="0" w:space="0" w:color="auto"/>
            <w:right w:val="none" w:sz="0" w:space="0" w:color="auto"/>
          </w:divBdr>
        </w:div>
        <w:div w:id="839391938">
          <w:marLeft w:val="480"/>
          <w:marRight w:val="0"/>
          <w:marTop w:val="0"/>
          <w:marBottom w:val="0"/>
          <w:divBdr>
            <w:top w:val="none" w:sz="0" w:space="0" w:color="auto"/>
            <w:left w:val="none" w:sz="0" w:space="0" w:color="auto"/>
            <w:bottom w:val="none" w:sz="0" w:space="0" w:color="auto"/>
            <w:right w:val="none" w:sz="0" w:space="0" w:color="auto"/>
          </w:divBdr>
        </w:div>
        <w:div w:id="699817654">
          <w:marLeft w:val="480"/>
          <w:marRight w:val="0"/>
          <w:marTop w:val="0"/>
          <w:marBottom w:val="0"/>
          <w:divBdr>
            <w:top w:val="none" w:sz="0" w:space="0" w:color="auto"/>
            <w:left w:val="none" w:sz="0" w:space="0" w:color="auto"/>
            <w:bottom w:val="none" w:sz="0" w:space="0" w:color="auto"/>
            <w:right w:val="none" w:sz="0" w:space="0" w:color="auto"/>
          </w:divBdr>
        </w:div>
        <w:div w:id="599727480">
          <w:marLeft w:val="480"/>
          <w:marRight w:val="0"/>
          <w:marTop w:val="0"/>
          <w:marBottom w:val="0"/>
          <w:divBdr>
            <w:top w:val="none" w:sz="0" w:space="0" w:color="auto"/>
            <w:left w:val="none" w:sz="0" w:space="0" w:color="auto"/>
            <w:bottom w:val="none" w:sz="0" w:space="0" w:color="auto"/>
            <w:right w:val="none" w:sz="0" w:space="0" w:color="auto"/>
          </w:divBdr>
        </w:div>
        <w:div w:id="776288357">
          <w:marLeft w:val="480"/>
          <w:marRight w:val="0"/>
          <w:marTop w:val="0"/>
          <w:marBottom w:val="0"/>
          <w:divBdr>
            <w:top w:val="none" w:sz="0" w:space="0" w:color="auto"/>
            <w:left w:val="none" w:sz="0" w:space="0" w:color="auto"/>
            <w:bottom w:val="none" w:sz="0" w:space="0" w:color="auto"/>
            <w:right w:val="none" w:sz="0" w:space="0" w:color="auto"/>
          </w:divBdr>
        </w:div>
        <w:div w:id="306276551">
          <w:marLeft w:val="480"/>
          <w:marRight w:val="0"/>
          <w:marTop w:val="0"/>
          <w:marBottom w:val="0"/>
          <w:divBdr>
            <w:top w:val="none" w:sz="0" w:space="0" w:color="auto"/>
            <w:left w:val="none" w:sz="0" w:space="0" w:color="auto"/>
            <w:bottom w:val="none" w:sz="0" w:space="0" w:color="auto"/>
            <w:right w:val="none" w:sz="0" w:space="0" w:color="auto"/>
          </w:divBdr>
        </w:div>
        <w:div w:id="1329870434">
          <w:marLeft w:val="480"/>
          <w:marRight w:val="0"/>
          <w:marTop w:val="0"/>
          <w:marBottom w:val="0"/>
          <w:divBdr>
            <w:top w:val="none" w:sz="0" w:space="0" w:color="auto"/>
            <w:left w:val="none" w:sz="0" w:space="0" w:color="auto"/>
            <w:bottom w:val="none" w:sz="0" w:space="0" w:color="auto"/>
            <w:right w:val="none" w:sz="0" w:space="0" w:color="auto"/>
          </w:divBdr>
        </w:div>
        <w:div w:id="969091459">
          <w:marLeft w:val="480"/>
          <w:marRight w:val="0"/>
          <w:marTop w:val="0"/>
          <w:marBottom w:val="0"/>
          <w:divBdr>
            <w:top w:val="none" w:sz="0" w:space="0" w:color="auto"/>
            <w:left w:val="none" w:sz="0" w:space="0" w:color="auto"/>
            <w:bottom w:val="none" w:sz="0" w:space="0" w:color="auto"/>
            <w:right w:val="none" w:sz="0" w:space="0" w:color="auto"/>
          </w:divBdr>
        </w:div>
        <w:div w:id="1170213421">
          <w:marLeft w:val="480"/>
          <w:marRight w:val="0"/>
          <w:marTop w:val="0"/>
          <w:marBottom w:val="0"/>
          <w:divBdr>
            <w:top w:val="none" w:sz="0" w:space="0" w:color="auto"/>
            <w:left w:val="none" w:sz="0" w:space="0" w:color="auto"/>
            <w:bottom w:val="none" w:sz="0" w:space="0" w:color="auto"/>
            <w:right w:val="none" w:sz="0" w:space="0" w:color="auto"/>
          </w:divBdr>
        </w:div>
        <w:div w:id="441464716">
          <w:marLeft w:val="480"/>
          <w:marRight w:val="0"/>
          <w:marTop w:val="0"/>
          <w:marBottom w:val="0"/>
          <w:divBdr>
            <w:top w:val="none" w:sz="0" w:space="0" w:color="auto"/>
            <w:left w:val="none" w:sz="0" w:space="0" w:color="auto"/>
            <w:bottom w:val="none" w:sz="0" w:space="0" w:color="auto"/>
            <w:right w:val="none" w:sz="0" w:space="0" w:color="auto"/>
          </w:divBdr>
        </w:div>
        <w:div w:id="355934193">
          <w:marLeft w:val="480"/>
          <w:marRight w:val="0"/>
          <w:marTop w:val="0"/>
          <w:marBottom w:val="0"/>
          <w:divBdr>
            <w:top w:val="none" w:sz="0" w:space="0" w:color="auto"/>
            <w:left w:val="none" w:sz="0" w:space="0" w:color="auto"/>
            <w:bottom w:val="none" w:sz="0" w:space="0" w:color="auto"/>
            <w:right w:val="none" w:sz="0" w:space="0" w:color="auto"/>
          </w:divBdr>
        </w:div>
        <w:div w:id="1108280760">
          <w:marLeft w:val="480"/>
          <w:marRight w:val="0"/>
          <w:marTop w:val="0"/>
          <w:marBottom w:val="0"/>
          <w:divBdr>
            <w:top w:val="none" w:sz="0" w:space="0" w:color="auto"/>
            <w:left w:val="none" w:sz="0" w:space="0" w:color="auto"/>
            <w:bottom w:val="none" w:sz="0" w:space="0" w:color="auto"/>
            <w:right w:val="none" w:sz="0" w:space="0" w:color="auto"/>
          </w:divBdr>
        </w:div>
        <w:div w:id="2042315266">
          <w:marLeft w:val="480"/>
          <w:marRight w:val="0"/>
          <w:marTop w:val="0"/>
          <w:marBottom w:val="0"/>
          <w:divBdr>
            <w:top w:val="none" w:sz="0" w:space="0" w:color="auto"/>
            <w:left w:val="none" w:sz="0" w:space="0" w:color="auto"/>
            <w:bottom w:val="none" w:sz="0" w:space="0" w:color="auto"/>
            <w:right w:val="none" w:sz="0" w:space="0" w:color="auto"/>
          </w:divBdr>
        </w:div>
        <w:div w:id="1532912363">
          <w:marLeft w:val="480"/>
          <w:marRight w:val="0"/>
          <w:marTop w:val="0"/>
          <w:marBottom w:val="0"/>
          <w:divBdr>
            <w:top w:val="none" w:sz="0" w:space="0" w:color="auto"/>
            <w:left w:val="none" w:sz="0" w:space="0" w:color="auto"/>
            <w:bottom w:val="none" w:sz="0" w:space="0" w:color="auto"/>
            <w:right w:val="none" w:sz="0" w:space="0" w:color="auto"/>
          </w:divBdr>
        </w:div>
        <w:div w:id="504125717">
          <w:marLeft w:val="480"/>
          <w:marRight w:val="0"/>
          <w:marTop w:val="0"/>
          <w:marBottom w:val="0"/>
          <w:divBdr>
            <w:top w:val="none" w:sz="0" w:space="0" w:color="auto"/>
            <w:left w:val="none" w:sz="0" w:space="0" w:color="auto"/>
            <w:bottom w:val="none" w:sz="0" w:space="0" w:color="auto"/>
            <w:right w:val="none" w:sz="0" w:space="0" w:color="auto"/>
          </w:divBdr>
        </w:div>
        <w:div w:id="658850506">
          <w:marLeft w:val="480"/>
          <w:marRight w:val="0"/>
          <w:marTop w:val="0"/>
          <w:marBottom w:val="0"/>
          <w:divBdr>
            <w:top w:val="none" w:sz="0" w:space="0" w:color="auto"/>
            <w:left w:val="none" w:sz="0" w:space="0" w:color="auto"/>
            <w:bottom w:val="none" w:sz="0" w:space="0" w:color="auto"/>
            <w:right w:val="none" w:sz="0" w:space="0" w:color="auto"/>
          </w:divBdr>
        </w:div>
        <w:div w:id="244800791">
          <w:marLeft w:val="480"/>
          <w:marRight w:val="0"/>
          <w:marTop w:val="0"/>
          <w:marBottom w:val="0"/>
          <w:divBdr>
            <w:top w:val="none" w:sz="0" w:space="0" w:color="auto"/>
            <w:left w:val="none" w:sz="0" w:space="0" w:color="auto"/>
            <w:bottom w:val="none" w:sz="0" w:space="0" w:color="auto"/>
            <w:right w:val="none" w:sz="0" w:space="0" w:color="auto"/>
          </w:divBdr>
        </w:div>
        <w:div w:id="1512649425">
          <w:marLeft w:val="480"/>
          <w:marRight w:val="0"/>
          <w:marTop w:val="0"/>
          <w:marBottom w:val="0"/>
          <w:divBdr>
            <w:top w:val="none" w:sz="0" w:space="0" w:color="auto"/>
            <w:left w:val="none" w:sz="0" w:space="0" w:color="auto"/>
            <w:bottom w:val="none" w:sz="0" w:space="0" w:color="auto"/>
            <w:right w:val="none" w:sz="0" w:space="0" w:color="auto"/>
          </w:divBdr>
        </w:div>
        <w:div w:id="1896501980">
          <w:marLeft w:val="480"/>
          <w:marRight w:val="0"/>
          <w:marTop w:val="0"/>
          <w:marBottom w:val="0"/>
          <w:divBdr>
            <w:top w:val="none" w:sz="0" w:space="0" w:color="auto"/>
            <w:left w:val="none" w:sz="0" w:space="0" w:color="auto"/>
            <w:bottom w:val="none" w:sz="0" w:space="0" w:color="auto"/>
            <w:right w:val="none" w:sz="0" w:space="0" w:color="auto"/>
          </w:divBdr>
        </w:div>
        <w:div w:id="2026009060">
          <w:marLeft w:val="480"/>
          <w:marRight w:val="0"/>
          <w:marTop w:val="0"/>
          <w:marBottom w:val="0"/>
          <w:divBdr>
            <w:top w:val="none" w:sz="0" w:space="0" w:color="auto"/>
            <w:left w:val="none" w:sz="0" w:space="0" w:color="auto"/>
            <w:bottom w:val="none" w:sz="0" w:space="0" w:color="auto"/>
            <w:right w:val="none" w:sz="0" w:space="0" w:color="auto"/>
          </w:divBdr>
        </w:div>
        <w:div w:id="1781102426">
          <w:marLeft w:val="480"/>
          <w:marRight w:val="0"/>
          <w:marTop w:val="0"/>
          <w:marBottom w:val="0"/>
          <w:divBdr>
            <w:top w:val="none" w:sz="0" w:space="0" w:color="auto"/>
            <w:left w:val="none" w:sz="0" w:space="0" w:color="auto"/>
            <w:bottom w:val="none" w:sz="0" w:space="0" w:color="auto"/>
            <w:right w:val="none" w:sz="0" w:space="0" w:color="auto"/>
          </w:divBdr>
        </w:div>
        <w:div w:id="1730883935">
          <w:marLeft w:val="480"/>
          <w:marRight w:val="0"/>
          <w:marTop w:val="0"/>
          <w:marBottom w:val="0"/>
          <w:divBdr>
            <w:top w:val="none" w:sz="0" w:space="0" w:color="auto"/>
            <w:left w:val="none" w:sz="0" w:space="0" w:color="auto"/>
            <w:bottom w:val="none" w:sz="0" w:space="0" w:color="auto"/>
            <w:right w:val="none" w:sz="0" w:space="0" w:color="auto"/>
          </w:divBdr>
        </w:div>
        <w:div w:id="136797633">
          <w:marLeft w:val="480"/>
          <w:marRight w:val="0"/>
          <w:marTop w:val="0"/>
          <w:marBottom w:val="0"/>
          <w:divBdr>
            <w:top w:val="none" w:sz="0" w:space="0" w:color="auto"/>
            <w:left w:val="none" w:sz="0" w:space="0" w:color="auto"/>
            <w:bottom w:val="none" w:sz="0" w:space="0" w:color="auto"/>
            <w:right w:val="none" w:sz="0" w:space="0" w:color="auto"/>
          </w:divBdr>
        </w:div>
        <w:div w:id="646327867">
          <w:marLeft w:val="480"/>
          <w:marRight w:val="0"/>
          <w:marTop w:val="0"/>
          <w:marBottom w:val="0"/>
          <w:divBdr>
            <w:top w:val="none" w:sz="0" w:space="0" w:color="auto"/>
            <w:left w:val="none" w:sz="0" w:space="0" w:color="auto"/>
            <w:bottom w:val="none" w:sz="0" w:space="0" w:color="auto"/>
            <w:right w:val="none" w:sz="0" w:space="0" w:color="auto"/>
          </w:divBdr>
        </w:div>
        <w:div w:id="1873032033">
          <w:marLeft w:val="480"/>
          <w:marRight w:val="0"/>
          <w:marTop w:val="0"/>
          <w:marBottom w:val="0"/>
          <w:divBdr>
            <w:top w:val="none" w:sz="0" w:space="0" w:color="auto"/>
            <w:left w:val="none" w:sz="0" w:space="0" w:color="auto"/>
            <w:bottom w:val="none" w:sz="0" w:space="0" w:color="auto"/>
            <w:right w:val="none" w:sz="0" w:space="0" w:color="auto"/>
          </w:divBdr>
        </w:div>
        <w:div w:id="1182469428">
          <w:marLeft w:val="480"/>
          <w:marRight w:val="0"/>
          <w:marTop w:val="0"/>
          <w:marBottom w:val="0"/>
          <w:divBdr>
            <w:top w:val="none" w:sz="0" w:space="0" w:color="auto"/>
            <w:left w:val="none" w:sz="0" w:space="0" w:color="auto"/>
            <w:bottom w:val="none" w:sz="0" w:space="0" w:color="auto"/>
            <w:right w:val="none" w:sz="0" w:space="0" w:color="auto"/>
          </w:divBdr>
        </w:div>
        <w:div w:id="1671761315">
          <w:marLeft w:val="480"/>
          <w:marRight w:val="0"/>
          <w:marTop w:val="0"/>
          <w:marBottom w:val="0"/>
          <w:divBdr>
            <w:top w:val="none" w:sz="0" w:space="0" w:color="auto"/>
            <w:left w:val="none" w:sz="0" w:space="0" w:color="auto"/>
            <w:bottom w:val="none" w:sz="0" w:space="0" w:color="auto"/>
            <w:right w:val="none" w:sz="0" w:space="0" w:color="auto"/>
          </w:divBdr>
        </w:div>
      </w:divsChild>
    </w:div>
    <w:div w:id="1107235341">
      <w:bodyDiv w:val="1"/>
      <w:marLeft w:val="0"/>
      <w:marRight w:val="0"/>
      <w:marTop w:val="0"/>
      <w:marBottom w:val="0"/>
      <w:divBdr>
        <w:top w:val="none" w:sz="0" w:space="0" w:color="auto"/>
        <w:left w:val="none" w:sz="0" w:space="0" w:color="auto"/>
        <w:bottom w:val="none" w:sz="0" w:space="0" w:color="auto"/>
        <w:right w:val="none" w:sz="0" w:space="0" w:color="auto"/>
      </w:divBdr>
      <w:divsChild>
        <w:div w:id="1312325368">
          <w:marLeft w:val="480"/>
          <w:marRight w:val="0"/>
          <w:marTop w:val="0"/>
          <w:marBottom w:val="0"/>
          <w:divBdr>
            <w:top w:val="none" w:sz="0" w:space="0" w:color="auto"/>
            <w:left w:val="none" w:sz="0" w:space="0" w:color="auto"/>
            <w:bottom w:val="none" w:sz="0" w:space="0" w:color="auto"/>
            <w:right w:val="none" w:sz="0" w:space="0" w:color="auto"/>
          </w:divBdr>
        </w:div>
        <w:div w:id="931623467">
          <w:marLeft w:val="480"/>
          <w:marRight w:val="0"/>
          <w:marTop w:val="0"/>
          <w:marBottom w:val="0"/>
          <w:divBdr>
            <w:top w:val="none" w:sz="0" w:space="0" w:color="auto"/>
            <w:left w:val="none" w:sz="0" w:space="0" w:color="auto"/>
            <w:bottom w:val="none" w:sz="0" w:space="0" w:color="auto"/>
            <w:right w:val="none" w:sz="0" w:space="0" w:color="auto"/>
          </w:divBdr>
        </w:div>
        <w:div w:id="1930499289">
          <w:marLeft w:val="480"/>
          <w:marRight w:val="0"/>
          <w:marTop w:val="0"/>
          <w:marBottom w:val="0"/>
          <w:divBdr>
            <w:top w:val="none" w:sz="0" w:space="0" w:color="auto"/>
            <w:left w:val="none" w:sz="0" w:space="0" w:color="auto"/>
            <w:bottom w:val="none" w:sz="0" w:space="0" w:color="auto"/>
            <w:right w:val="none" w:sz="0" w:space="0" w:color="auto"/>
          </w:divBdr>
        </w:div>
        <w:div w:id="837886461">
          <w:marLeft w:val="480"/>
          <w:marRight w:val="0"/>
          <w:marTop w:val="0"/>
          <w:marBottom w:val="0"/>
          <w:divBdr>
            <w:top w:val="none" w:sz="0" w:space="0" w:color="auto"/>
            <w:left w:val="none" w:sz="0" w:space="0" w:color="auto"/>
            <w:bottom w:val="none" w:sz="0" w:space="0" w:color="auto"/>
            <w:right w:val="none" w:sz="0" w:space="0" w:color="auto"/>
          </w:divBdr>
        </w:div>
        <w:div w:id="283848723">
          <w:marLeft w:val="480"/>
          <w:marRight w:val="0"/>
          <w:marTop w:val="0"/>
          <w:marBottom w:val="0"/>
          <w:divBdr>
            <w:top w:val="none" w:sz="0" w:space="0" w:color="auto"/>
            <w:left w:val="none" w:sz="0" w:space="0" w:color="auto"/>
            <w:bottom w:val="none" w:sz="0" w:space="0" w:color="auto"/>
            <w:right w:val="none" w:sz="0" w:space="0" w:color="auto"/>
          </w:divBdr>
        </w:div>
        <w:div w:id="1871870733">
          <w:marLeft w:val="480"/>
          <w:marRight w:val="0"/>
          <w:marTop w:val="0"/>
          <w:marBottom w:val="0"/>
          <w:divBdr>
            <w:top w:val="none" w:sz="0" w:space="0" w:color="auto"/>
            <w:left w:val="none" w:sz="0" w:space="0" w:color="auto"/>
            <w:bottom w:val="none" w:sz="0" w:space="0" w:color="auto"/>
            <w:right w:val="none" w:sz="0" w:space="0" w:color="auto"/>
          </w:divBdr>
        </w:div>
        <w:div w:id="1100880805">
          <w:marLeft w:val="480"/>
          <w:marRight w:val="0"/>
          <w:marTop w:val="0"/>
          <w:marBottom w:val="0"/>
          <w:divBdr>
            <w:top w:val="none" w:sz="0" w:space="0" w:color="auto"/>
            <w:left w:val="none" w:sz="0" w:space="0" w:color="auto"/>
            <w:bottom w:val="none" w:sz="0" w:space="0" w:color="auto"/>
            <w:right w:val="none" w:sz="0" w:space="0" w:color="auto"/>
          </w:divBdr>
        </w:div>
        <w:div w:id="747920743">
          <w:marLeft w:val="480"/>
          <w:marRight w:val="0"/>
          <w:marTop w:val="0"/>
          <w:marBottom w:val="0"/>
          <w:divBdr>
            <w:top w:val="none" w:sz="0" w:space="0" w:color="auto"/>
            <w:left w:val="none" w:sz="0" w:space="0" w:color="auto"/>
            <w:bottom w:val="none" w:sz="0" w:space="0" w:color="auto"/>
            <w:right w:val="none" w:sz="0" w:space="0" w:color="auto"/>
          </w:divBdr>
        </w:div>
        <w:div w:id="184054429">
          <w:marLeft w:val="480"/>
          <w:marRight w:val="0"/>
          <w:marTop w:val="0"/>
          <w:marBottom w:val="0"/>
          <w:divBdr>
            <w:top w:val="none" w:sz="0" w:space="0" w:color="auto"/>
            <w:left w:val="none" w:sz="0" w:space="0" w:color="auto"/>
            <w:bottom w:val="none" w:sz="0" w:space="0" w:color="auto"/>
            <w:right w:val="none" w:sz="0" w:space="0" w:color="auto"/>
          </w:divBdr>
        </w:div>
        <w:div w:id="1453986207">
          <w:marLeft w:val="480"/>
          <w:marRight w:val="0"/>
          <w:marTop w:val="0"/>
          <w:marBottom w:val="0"/>
          <w:divBdr>
            <w:top w:val="none" w:sz="0" w:space="0" w:color="auto"/>
            <w:left w:val="none" w:sz="0" w:space="0" w:color="auto"/>
            <w:bottom w:val="none" w:sz="0" w:space="0" w:color="auto"/>
            <w:right w:val="none" w:sz="0" w:space="0" w:color="auto"/>
          </w:divBdr>
        </w:div>
        <w:div w:id="1990210602">
          <w:marLeft w:val="480"/>
          <w:marRight w:val="0"/>
          <w:marTop w:val="0"/>
          <w:marBottom w:val="0"/>
          <w:divBdr>
            <w:top w:val="none" w:sz="0" w:space="0" w:color="auto"/>
            <w:left w:val="none" w:sz="0" w:space="0" w:color="auto"/>
            <w:bottom w:val="none" w:sz="0" w:space="0" w:color="auto"/>
            <w:right w:val="none" w:sz="0" w:space="0" w:color="auto"/>
          </w:divBdr>
        </w:div>
        <w:div w:id="2008484754">
          <w:marLeft w:val="480"/>
          <w:marRight w:val="0"/>
          <w:marTop w:val="0"/>
          <w:marBottom w:val="0"/>
          <w:divBdr>
            <w:top w:val="none" w:sz="0" w:space="0" w:color="auto"/>
            <w:left w:val="none" w:sz="0" w:space="0" w:color="auto"/>
            <w:bottom w:val="none" w:sz="0" w:space="0" w:color="auto"/>
            <w:right w:val="none" w:sz="0" w:space="0" w:color="auto"/>
          </w:divBdr>
        </w:div>
        <w:div w:id="407265509">
          <w:marLeft w:val="480"/>
          <w:marRight w:val="0"/>
          <w:marTop w:val="0"/>
          <w:marBottom w:val="0"/>
          <w:divBdr>
            <w:top w:val="none" w:sz="0" w:space="0" w:color="auto"/>
            <w:left w:val="none" w:sz="0" w:space="0" w:color="auto"/>
            <w:bottom w:val="none" w:sz="0" w:space="0" w:color="auto"/>
            <w:right w:val="none" w:sz="0" w:space="0" w:color="auto"/>
          </w:divBdr>
        </w:div>
        <w:div w:id="2026636849">
          <w:marLeft w:val="480"/>
          <w:marRight w:val="0"/>
          <w:marTop w:val="0"/>
          <w:marBottom w:val="0"/>
          <w:divBdr>
            <w:top w:val="none" w:sz="0" w:space="0" w:color="auto"/>
            <w:left w:val="none" w:sz="0" w:space="0" w:color="auto"/>
            <w:bottom w:val="none" w:sz="0" w:space="0" w:color="auto"/>
            <w:right w:val="none" w:sz="0" w:space="0" w:color="auto"/>
          </w:divBdr>
        </w:div>
        <w:div w:id="1383408709">
          <w:marLeft w:val="480"/>
          <w:marRight w:val="0"/>
          <w:marTop w:val="0"/>
          <w:marBottom w:val="0"/>
          <w:divBdr>
            <w:top w:val="none" w:sz="0" w:space="0" w:color="auto"/>
            <w:left w:val="none" w:sz="0" w:space="0" w:color="auto"/>
            <w:bottom w:val="none" w:sz="0" w:space="0" w:color="auto"/>
            <w:right w:val="none" w:sz="0" w:space="0" w:color="auto"/>
          </w:divBdr>
        </w:div>
        <w:div w:id="801771914">
          <w:marLeft w:val="480"/>
          <w:marRight w:val="0"/>
          <w:marTop w:val="0"/>
          <w:marBottom w:val="0"/>
          <w:divBdr>
            <w:top w:val="none" w:sz="0" w:space="0" w:color="auto"/>
            <w:left w:val="none" w:sz="0" w:space="0" w:color="auto"/>
            <w:bottom w:val="none" w:sz="0" w:space="0" w:color="auto"/>
            <w:right w:val="none" w:sz="0" w:space="0" w:color="auto"/>
          </w:divBdr>
        </w:div>
        <w:div w:id="1407266227">
          <w:marLeft w:val="480"/>
          <w:marRight w:val="0"/>
          <w:marTop w:val="0"/>
          <w:marBottom w:val="0"/>
          <w:divBdr>
            <w:top w:val="none" w:sz="0" w:space="0" w:color="auto"/>
            <w:left w:val="none" w:sz="0" w:space="0" w:color="auto"/>
            <w:bottom w:val="none" w:sz="0" w:space="0" w:color="auto"/>
            <w:right w:val="none" w:sz="0" w:space="0" w:color="auto"/>
          </w:divBdr>
        </w:div>
        <w:div w:id="58014944">
          <w:marLeft w:val="480"/>
          <w:marRight w:val="0"/>
          <w:marTop w:val="0"/>
          <w:marBottom w:val="0"/>
          <w:divBdr>
            <w:top w:val="none" w:sz="0" w:space="0" w:color="auto"/>
            <w:left w:val="none" w:sz="0" w:space="0" w:color="auto"/>
            <w:bottom w:val="none" w:sz="0" w:space="0" w:color="auto"/>
            <w:right w:val="none" w:sz="0" w:space="0" w:color="auto"/>
          </w:divBdr>
        </w:div>
        <w:div w:id="307395985">
          <w:marLeft w:val="480"/>
          <w:marRight w:val="0"/>
          <w:marTop w:val="0"/>
          <w:marBottom w:val="0"/>
          <w:divBdr>
            <w:top w:val="none" w:sz="0" w:space="0" w:color="auto"/>
            <w:left w:val="none" w:sz="0" w:space="0" w:color="auto"/>
            <w:bottom w:val="none" w:sz="0" w:space="0" w:color="auto"/>
            <w:right w:val="none" w:sz="0" w:space="0" w:color="auto"/>
          </w:divBdr>
        </w:div>
        <w:div w:id="826672486">
          <w:marLeft w:val="480"/>
          <w:marRight w:val="0"/>
          <w:marTop w:val="0"/>
          <w:marBottom w:val="0"/>
          <w:divBdr>
            <w:top w:val="none" w:sz="0" w:space="0" w:color="auto"/>
            <w:left w:val="none" w:sz="0" w:space="0" w:color="auto"/>
            <w:bottom w:val="none" w:sz="0" w:space="0" w:color="auto"/>
            <w:right w:val="none" w:sz="0" w:space="0" w:color="auto"/>
          </w:divBdr>
        </w:div>
        <w:div w:id="2077776578">
          <w:marLeft w:val="480"/>
          <w:marRight w:val="0"/>
          <w:marTop w:val="0"/>
          <w:marBottom w:val="0"/>
          <w:divBdr>
            <w:top w:val="none" w:sz="0" w:space="0" w:color="auto"/>
            <w:left w:val="none" w:sz="0" w:space="0" w:color="auto"/>
            <w:bottom w:val="none" w:sz="0" w:space="0" w:color="auto"/>
            <w:right w:val="none" w:sz="0" w:space="0" w:color="auto"/>
          </w:divBdr>
        </w:div>
        <w:div w:id="1551382331">
          <w:marLeft w:val="480"/>
          <w:marRight w:val="0"/>
          <w:marTop w:val="0"/>
          <w:marBottom w:val="0"/>
          <w:divBdr>
            <w:top w:val="none" w:sz="0" w:space="0" w:color="auto"/>
            <w:left w:val="none" w:sz="0" w:space="0" w:color="auto"/>
            <w:bottom w:val="none" w:sz="0" w:space="0" w:color="auto"/>
            <w:right w:val="none" w:sz="0" w:space="0" w:color="auto"/>
          </w:divBdr>
        </w:div>
        <w:div w:id="780077029">
          <w:marLeft w:val="480"/>
          <w:marRight w:val="0"/>
          <w:marTop w:val="0"/>
          <w:marBottom w:val="0"/>
          <w:divBdr>
            <w:top w:val="none" w:sz="0" w:space="0" w:color="auto"/>
            <w:left w:val="none" w:sz="0" w:space="0" w:color="auto"/>
            <w:bottom w:val="none" w:sz="0" w:space="0" w:color="auto"/>
            <w:right w:val="none" w:sz="0" w:space="0" w:color="auto"/>
          </w:divBdr>
        </w:div>
        <w:div w:id="298654274">
          <w:marLeft w:val="480"/>
          <w:marRight w:val="0"/>
          <w:marTop w:val="0"/>
          <w:marBottom w:val="0"/>
          <w:divBdr>
            <w:top w:val="none" w:sz="0" w:space="0" w:color="auto"/>
            <w:left w:val="none" w:sz="0" w:space="0" w:color="auto"/>
            <w:bottom w:val="none" w:sz="0" w:space="0" w:color="auto"/>
            <w:right w:val="none" w:sz="0" w:space="0" w:color="auto"/>
          </w:divBdr>
        </w:div>
        <w:div w:id="435562404">
          <w:marLeft w:val="480"/>
          <w:marRight w:val="0"/>
          <w:marTop w:val="0"/>
          <w:marBottom w:val="0"/>
          <w:divBdr>
            <w:top w:val="none" w:sz="0" w:space="0" w:color="auto"/>
            <w:left w:val="none" w:sz="0" w:space="0" w:color="auto"/>
            <w:bottom w:val="none" w:sz="0" w:space="0" w:color="auto"/>
            <w:right w:val="none" w:sz="0" w:space="0" w:color="auto"/>
          </w:divBdr>
        </w:div>
      </w:divsChild>
    </w:div>
    <w:div w:id="1120950324">
      <w:bodyDiv w:val="1"/>
      <w:marLeft w:val="0"/>
      <w:marRight w:val="0"/>
      <w:marTop w:val="0"/>
      <w:marBottom w:val="0"/>
      <w:divBdr>
        <w:top w:val="none" w:sz="0" w:space="0" w:color="auto"/>
        <w:left w:val="none" w:sz="0" w:space="0" w:color="auto"/>
        <w:bottom w:val="none" w:sz="0" w:space="0" w:color="auto"/>
        <w:right w:val="none" w:sz="0" w:space="0" w:color="auto"/>
      </w:divBdr>
    </w:div>
    <w:div w:id="1141652573">
      <w:bodyDiv w:val="1"/>
      <w:marLeft w:val="0"/>
      <w:marRight w:val="0"/>
      <w:marTop w:val="0"/>
      <w:marBottom w:val="0"/>
      <w:divBdr>
        <w:top w:val="none" w:sz="0" w:space="0" w:color="auto"/>
        <w:left w:val="none" w:sz="0" w:space="0" w:color="auto"/>
        <w:bottom w:val="none" w:sz="0" w:space="0" w:color="auto"/>
        <w:right w:val="none" w:sz="0" w:space="0" w:color="auto"/>
      </w:divBdr>
      <w:divsChild>
        <w:div w:id="1995060089">
          <w:marLeft w:val="0"/>
          <w:marRight w:val="0"/>
          <w:marTop w:val="0"/>
          <w:marBottom w:val="0"/>
          <w:divBdr>
            <w:top w:val="none" w:sz="0" w:space="0" w:color="auto"/>
            <w:left w:val="none" w:sz="0" w:space="0" w:color="auto"/>
            <w:bottom w:val="none" w:sz="0" w:space="0" w:color="auto"/>
            <w:right w:val="none" w:sz="0" w:space="0" w:color="auto"/>
          </w:divBdr>
          <w:divsChild>
            <w:div w:id="62581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051674">
      <w:bodyDiv w:val="1"/>
      <w:marLeft w:val="0"/>
      <w:marRight w:val="0"/>
      <w:marTop w:val="0"/>
      <w:marBottom w:val="0"/>
      <w:divBdr>
        <w:top w:val="none" w:sz="0" w:space="0" w:color="auto"/>
        <w:left w:val="none" w:sz="0" w:space="0" w:color="auto"/>
        <w:bottom w:val="none" w:sz="0" w:space="0" w:color="auto"/>
        <w:right w:val="none" w:sz="0" w:space="0" w:color="auto"/>
      </w:divBdr>
    </w:div>
    <w:div w:id="1153641621">
      <w:bodyDiv w:val="1"/>
      <w:marLeft w:val="0"/>
      <w:marRight w:val="0"/>
      <w:marTop w:val="0"/>
      <w:marBottom w:val="0"/>
      <w:divBdr>
        <w:top w:val="none" w:sz="0" w:space="0" w:color="auto"/>
        <w:left w:val="none" w:sz="0" w:space="0" w:color="auto"/>
        <w:bottom w:val="none" w:sz="0" w:space="0" w:color="auto"/>
        <w:right w:val="none" w:sz="0" w:space="0" w:color="auto"/>
      </w:divBdr>
      <w:divsChild>
        <w:div w:id="2116367532">
          <w:marLeft w:val="0"/>
          <w:marRight w:val="0"/>
          <w:marTop w:val="0"/>
          <w:marBottom w:val="0"/>
          <w:divBdr>
            <w:top w:val="none" w:sz="0" w:space="0" w:color="auto"/>
            <w:left w:val="none" w:sz="0" w:space="0" w:color="auto"/>
            <w:bottom w:val="none" w:sz="0" w:space="0" w:color="auto"/>
            <w:right w:val="none" w:sz="0" w:space="0" w:color="auto"/>
          </w:divBdr>
          <w:divsChild>
            <w:div w:id="99144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697991">
      <w:bodyDiv w:val="1"/>
      <w:marLeft w:val="0"/>
      <w:marRight w:val="0"/>
      <w:marTop w:val="0"/>
      <w:marBottom w:val="0"/>
      <w:divBdr>
        <w:top w:val="none" w:sz="0" w:space="0" w:color="auto"/>
        <w:left w:val="none" w:sz="0" w:space="0" w:color="auto"/>
        <w:bottom w:val="none" w:sz="0" w:space="0" w:color="auto"/>
        <w:right w:val="none" w:sz="0" w:space="0" w:color="auto"/>
      </w:divBdr>
    </w:div>
    <w:div w:id="1165362177">
      <w:bodyDiv w:val="1"/>
      <w:marLeft w:val="0"/>
      <w:marRight w:val="0"/>
      <w:marTop w:val="0"/>
      <w:marBottom w:val="0"/>
      <w:divBdr>
        <w:top w:val="none" w:sz="0" w:space="0" w:color="auto"/>
        <w:left w:val="none" w:sz="0" w:space="0" w:color="auto"/>
        <w:bottom w:val="none" w:sz="0" w:space="0" w:color="auto"/>
        <w:right w:val="none" w:sz="0" w:space="0" w:color="auto"/>
      </w:divBdr>
    </w:div>
    <w:div w:id="1167945126">
      <w:bodyDiv w:val="1"/>
      <w:marLeft w:val="0"/>
      <w:marRight w:val="0"/>
      <w:marTop w:val="0"/>
      <w:marBottom w:val="0"/>
      <w:divBdr>
        <w:top w:val="none" w:sz="0" w:space="0" w:color="auto"/>
        <w:left w:val="none" w:sz="0" w:space="0" w:color="auto"/>
        <w:bottom w:val="none" w:sz="0" w:space="0" w:color="auto"/>
        <w:right w:val="none" w:sz="0" w:space="0" w:color="auto"/>
      </w:divBdr>
    </w:div>
    <w:div w:id="1182208900">
      <w:bodyDiv w:val="1"/>
      <w:marLeft w:val="0"/>
      <w:marRight w:val="0"/>
      <w:marTop w:val="0"/>
      <w:marBottom w:val="0"/>
      <w:divBdr>
        <w:top w:val="none" w:sz="0" w:space="0" w:color="auto"/>
        <w:left w:val="none" w:sz="0" w:space="0" w:color="auto"/>
        <w:bottom w:val="none" w:sz="0" w:space="0" w:color="auto"/>
        <w:right w:val="none" w:sz="0" w:space="0" w:color="auto"/>
      </w:divBdr>
    </w:div>
    <w:div w:id="1182284725">
      <w:bodyDiv w:val="1"/>
      <w:marLeft w:val="0"/>
      <w:marRight w:val="0"/>
      <w:marTop w:val="0"/>
      <w:marBottom w:val="0"/>
      <w:divBdr>
        <w:top w:val="none" w:sz="0" w:space="0" w:color="auto"/>
        <w:left w:val="none" w:sz="0" w:space="0" w:color="auto"/>
        <w:bottom w:val="none" w:sz="0" w:space="0" w:color="auto"/>
        <w:right w:val="none" w:sz="0" w:space="0" w:color="auto"/>
      </w:divBdr>
      <w:divsChild>
        <w:div w:id="1229917400">
          <w:marLeft w:val="0"/>
          <w:marRight w:val="0"/>
          <w:marTop w:val="0"/>
          <w:marBottom w:val="0"/>
          <w:divBdr>
            <w:top w:val="none" w:sz="0" w:space="0" w:color="auto"/>
            <w:left w:val="none" w:sz="0" w:space="0" w:color="auto"/>
            <w:bottom w:val="none" w:sz="0" w:space="0" w:color="auto"/>
            <w:right w:val="none" w:sz="0" w:space="0" w:color="auto"/>
          </w:divBdr>
          <w:divsChild>
            <w:div w:id="46327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282127">
      <w:bodyDiv w:val="1"/>
      <w:marLeft w:val="0"/>
      <w:marRight w:val="0"/>
      <w:marTop w:val="0"/>
      <w:marBottom w:val="0"/>
      <w:divBdr>
        <w:top w:val="none" w:sz="0" w:space="0" w:color="auto"/>
        <w:left w:val="none" w:sz="0" w:space="0" w:color="auto"/>
        <w:bottom w:val="none" w:sz="0" w:space="0" w:color="auto"/>
        <w:right w:val="none" w:sz="0" w:space="0" w:color="auto"/>
      </w:divBdr>
      <w:divsChild>
        <w:div w:id="1956793354">
          <w:marLeft w:val="0"/>
          <w:marRight w:val="0"/>
          <w:marTop w:val="0"/>
          <w:marBottom w:val="0"/>
          <w:divBdr>
            <w:top w:val="none" w:sz="0" w:space="0" w:color="auto"/>
            <w:left w:val="none" w:sz="0" w:space="0" w:color="auto"/>
            <w:bottom w:val="none" w:sz="0" w:space="0" w:color="auto"/>
            <w:right w:val="none" w:sz="0" w:space="0" w:color="auto"/>
          </w:divBdr>
          <w:divsChild>
            <w:div w:id="177648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450439">
      <w:bodyDiv w:val="1"/>
      <w:marLeft w:val="0"/>
      <w:marRight w:val="0"/>
      <w:marTop w:val="0"/>
      <w:marBottom w:val="0"/>
      <w:divBdr>
        <w:top w:val="none" w:sz="0" w:space="0" w:color="auto"/>
        <w:left w:val="none" w:sz="0" w:space="0" w:color="auto"/>
        <w:bottom w:val="none" w:sz="0" w:space="0" w:color="auto"/>
        <w:right w:val="none" w:sz="0" w:space="0" w:color="auto"/>
      </w:divBdr>
    </w:div>
    <w:div w:id="1203129626">
      <w:bodyDiv w:val="1"/>
      <w:marLeft w:val="0"/>
      <w:marRight w:val="0"/>
      <w:marTop w:val="0"/>
      <w:marBottom w:val="0"/>
      <w:divBdr>
        <w:top w:val="none" w:sz="0" w:space="0" w:color="auto"/>
        <w:left w:val="none" w:sz="0" w:space="0" w:color="auto"/>
        <w:bottom w:val="none" w:sz="0" w:space="0" w:color="auto"/>
        <w:right w:val="none" w:sz="0" w:space="0" w:color="auto"/>
      </w:divBdr>
    </w:div>
    <w:div w:id="1225215173">
      <w:bodyDiv w:val="1"/>
      <w:marLeft w:val="0"/>
      <w:marRight w:val="0"/>
      <w:marTop w:val="0"/>
      <w:marBottom w:val="0"/>
      <w:divBdr>
        <w:top w:val="none" w:sz="0" w:space="0" w:color="auto"/>
        <w:left w:val="none" w:sz="0" w:space="0" w:color="auto"/>
        <w:bottom w:val="none" w:sz="0" w:space="0" w:color="auto"/>
        <w:right w:val="none" w:sz="0" w:space="0" w:color="auto"/>
      </w:divBdr>
      <w:divsChild>
        <w:div w:id="1562055166">
          <w:marLeft w:val="480"/>
          <w:marRight w:val="0"/>
          <w:marTop w:val="0"/>
          <w:marBottom w:val="0"/>
          <w:divBdr>
            <w:top w:val="none" w:sz="0" w:space="0" w:color="auto"/>
            <w:left w:val="none" w:sz="0" w:space="0" w:color="auto"/>
            <w:bottom w:val="none" w:sz="0" w:space="0" w:color="auto"/>
            <w:right w:val="none" w:sz="0" w:space="0" w:color="auto"/>
          </w:divBdr>
        </w:div>
        <w:div w:id="135876204">
          <w:marLeft w:val="480"/>
          <w:marRight w:val="0"/>
          <w:marTop w:val="0"/>
          <w:marBottom w:val="0"/>
          <w:divBdr>
            <w:top w:val="none" w:sz="0" w:space="0" w:color="auto"/>
            <w:left w:val="none" w:sz="0" w:space="0" w:color="auto"/>
            <w:bottom w:val="none" w:sz="0" w:space="0" w:color="auto"/>
            <w:right w:val="none" w:sz="0" w:space="0" w:color="auto"/>
          </w:divBdr>
        </w:div>
        <w:div w:id="1770932067">
          <w:marLeft w:val="480"/>
          <w:marRight w:val="0"/>
          <w:marTop w:val="0"/>
          <w:marBottom w:val="0"/>
          <w:divBdr>
            <w:top w:val="none" w:sz="0" w:space="0" w:color="auto"/>
            <w:left w:val="none" w:sz="0" w:space="0" w:color="auto"/>
            <w:bottom w:val="none" w:sz="0" w:space="0" w:color="auto"/>
            <w:right w:val="none" w:sz="0" w:space="0" w:color="auto"/>
          </w:divBdr>
        </w:div>
        <w:div w:id="32465857">
          <w:marLeft w:val="480"/>
          <w:marRight w:val="0"/>
          <w:marTop w:val="0"/>
          <w:marBottom w:val="0"/>
          <w:divBdr>
            <w:top w:val="none" w:sz="0" w:space="0" w:color="auto"/>
            <w:left w:val="none" w:sz="0" w:space="0" w:color="auto"/>
            <w:bottom w:val="none" w:sz="0" w:space="0" w:color="auto"/>
            <w:right w:val="none" w:sz="0" w:space="0" w:color="auto"/>
          </w:divBdr>
        </w:div>
        <w:div w:id="520511713">
          <w:marLeft w:val="480"/>
          <w:marRight w:val="0"/>
          <w:marTop w:val="0"/>
          <w:marBottom w:val="0"/>
          <w:divBdr>
            <w:top w:val="none" w:sz="0" w:space="0" w:color="auto"/>
            <w:left w:val="none" w:sz="0" w:space="0" w:color="auto"/>
            <w:bottom w:val="none" w:sz="0" w:space="0" w:color="auto"/>
            <w:right w:val="none" w:sz="0" w:space="0" w:color="auto"/>
          </w:divBdr>
        </w:div>
        <w:div w:id="1334722959">
          <w:marLeft w:val="480"/>
          <w:marRight w:val="0"/>
          <w:marTop w:val="0"/>
          <w:marBottom w:val="0"/>
          <w:divBdr>
            <w:top w:val="none" w:sz="0" w:space="0" w:color="auto"/>
            <w:left w:val="none" w:sz="0" w:space="0" w:color="auto"/>
            <w:bottom w:val="none" w:sz="0" w:space="0" w:color="auto"/>
            <w:right w:val="none" w:sz="0" w:space="0" w:color="auto"/>
          </w:divBdr>
        </w:div>
        <w:div w:id="1270510097">
          <w:marLeft w:val="480"/>
          <w:marRight w:val="0"/>
          <w:marTop w:val="0"/>
          <w:marBottom w:val="0"/>
          <w:divBdr>
            <w:top w:val="none" w:sz="0" w:space="0" w:color="auto"/>
            <w:left w:val="none" w:sz="0" w:space="0" w:color="auto"/>
            <w:bottom w:val="none" w:sz="0" w:space="0" w:color="auto"/>
            <w:right w:val="none" w:sz="0" w:space="0" w:color="auto"/>
          </w:divBdr>
        </w:div>
        <w:div w:id="687608099">
          <w:marLeft w:val="480"/>
          <w:marRight w:val="0"/>
          <w:marTop w:val="0"/>
          <w:marBottom w:val="0"/>
          <w:divBdr>
            <w:top w:val="none" w:sz="0" w:space="0" w:color="auto"/>
            <w:left w:val="none" w:sz="0" w:space="0" w:color="auto"/>
            <w:bottom w:val="none" w:sz="0" w:space="0" w:color="auto"/>
            <w:right w:val="none" w:sz="0" w:space="0" w:color="auto"/>
          </w:divBdr>
        </w:div>
        <w:div w:id="1822191024">
          <w:marLeft w:val="480"/>
          <w:marRight w:val="0"/>
          <w:marTop w:val="0"/>
          <w:marBottom w:val="0"/>
          <w:divBdr>
            <w:top w:val="none" w:sz="0" w:space="0" w:color="auto"/>
            <w:left w:val="none" w:sz="0" w:space="0" w:color="auto"/>
            <w:bottom w:val="none" w:sz="0" w:space="0" w:color="auto"/>
            <w:right w:val="none" w:sz="0" w:space="0" w:color="auto"/>
          </w:divBdr>
        </w:div>
        <w:div w:id="287275932">
          <w:marLeft w:val="480"/>
          <w:marRight w:val="0"/>
          <w:marTop w:val="0"/>
          <w:marBottom w:val="0"/>
          <w:divBdr>
            <w:top w:val="none" w:sz="0" w:space="0" w:color="auto"/>
            <w:left w:val="none" w:sz="0" w:space="0" w:color="auto"/>
            <w:bottom w:val="none" w:sz="0" w:space="0" w:color="auto"/>
            <w:right w:val="none" w:sz="0" w:space="0" w:color="auto"/>
          </w:divBdr>
        </w:div>
        <w:div w:id="1087582822">
          <w:marLeft w:val="480"/>
          <w:marRight w:val="0"/>
          <w:marTop w:val="0"/>
          <w:marBottom w:val="0"/>
          <w:divBdr>
            <w:top w:val="none" w:sz="0" w:space="0" w:color="auto"/>
            <w:left w:val="none" w:sz="0" w:space="0" w:color="auto"/>
            <w:bottom w:val="none" w:sz="0" w:space="0" w:color="auto"/>
            <w:right w:val="none" w:sz="0" w:space="0" w:color="auto"/>
          </w:divBdr>
        </w:div>
        <w:div w:id="10304370">
          <w:marLeft w:val="480"/>
          <w:marRight w:val="0"/>
          <w:marTop w:val="0"/>
          <w:marBottom w:val="0"/>
          <w:divBdr>
            <w:top w:val="none" w:sz="0" w:space="0" w:color="auto"/>
            <w:left w:val="none" w:sz="0" w:space="0" w:color="auto"/>
            <w:bottom w:val="none" w:sz="0" w:space="0" w:color="auto"/>
            <w:right w:val="none" w:sz="0" w:space="0" w:color="auto"/>
          </w:divBdr>
        </w:div>
        <w:div w:id="863053868">
          <w:marLeft w:val="480"/>
          <w:marRight w:val="0"/>
          <w:marTop w:val="0"/>
          <w:marBottom w:val="0"/>
          <w:divBdr>
            <w:top w:val="none" w:sz="0" w:space="0" w:color="auto"/>
            <w:left w:val="none" w:sz="0" w:space="0" w:color="auto"/>
            <w:bottom w:val="none" w:sz="0" w:space="0" w:color="auto"/>
            <w:right w:val="none" w:sz="0" w:space="0" w:color="auto"/>
          </w:divBdr>
        </w:div>
        <w:div w:id="2141455041">
          <w:marLeft w:val="480"/>
          <w:marRight w:val="0"/>
          <w:marTop w:val="0"/>
          <w:marBottom w:val="0"/>
          <w:divBdr>
            <w:top w:val="none" w:sz="0" w:space="0" w:color="auto"/>
            <w:left w:val="none" w:sz="0" w:space="0" w:color="auto"/>
            <w:bottom w:val="none" w:sz="0" w:space="0" w:color="auto"/>
            <w:right w:val="none" w:sz="0" w:space="0" w:color="auto"/>
          </w:divBdr>
        </w:div>
        <w:div w:id="1093934958">
          <w:marLeft w:val="480"/>
          <w:marRight w:val="0"/>
          <w:marTop w:val="0"/>
          <w:marBottom w:val="0"/>
          <w:divBdr>
            <w:top w:val="none" w:sz="0" w:space="0" w:color="auto"/>
            <w:left w:val="none" w:sz="0" w:space="0" w:color="auto"/>
            <w:bottom w:val="none" w:sz="0" w:space="0" w:color="auto"/>
            <w:right w:val="none" w:sz="0" w:space="0" w:color="auto"/>
          </w:divBdr>
        </w:div>
        <w:div w:id="1554926195">
          <w:marLeft w:val="480"/>
          <w:marRight w:val="0"/>
          <w:marTop w:val="0"/>
          <w:marBottom w:val="0"/>
          <w:divBdr>
            <w:top w:val="none" w:sz="0" w:space="0" w:color="auto"/>
            <w:left w:val="none" w:sz="0" w:space="0" w:color="auto"/>
            <w:bottom w:val="none" w:sz="0" w:space="0" w:color="auto"/>
            <w:right w:val="none" w:sz="0" w:space="0" w:color="auto"/>
          </w:divBdr>
        </w:div>
        <w:div w:id="1868912753">
          <w:marLeft w:val="480"/>
          <w:marRight w:val="0"/>
          <w:marTop w:val="0"/>
          <w:marBottom w:val="0"/>
          <w:divBdr>
            <w:top w:val="none" w:sz="0" w:space="0" w:color="auto"/>
            <w:left w:val="none" w:sz="0" w:space="0" w:color="auto"/>
            <w:bottom w:val="none" w:sz="0" w:space="0" w:color="auto"/>
            <w:right w:val="none" w:sz="0" w:space="0" w:color="auto"/>
          </w:divBdr>
        </w:div>
        <w:div w:id="436562459">
          <w:marLeft w:val="480"/>
          <w:marRight w:val="0"/>
          <w:marTop w:val="0"/>
          <w:marBottom w:val="0"/>
          <w:divBdr>
            <w:top w:val="none" w:sz="0" w:space="0" w:color="auto"/>
            <w:left w:val="none" w:sz="0" w:space="0" w:color="auto"/>
            <w:bottom w:val="none" w:sz="0" w:space="0" w:color="auto"/>
            <w:right w:val="none" w:sz="0" w:space="0" w:color="auto"/>
          </w:divBdr>
        </w:div>
        <w:div w:id="1322658138">
          <w:marLeft w:val="480"/>
          <w:marRight w:val="0"/>
          <w:marTop w:val="0"/>
          <w:marBottom w:val="0"/>
          <w:divBdr>
            <w:top w:val="none" w:sz="0" w:space="0" w:color="auto"/>
            <w:left w:val="none" w:sz="0" w:space="0" w:color="auto"/>
            <w:bottom w:val="none" w:sz="0" w:space="0" w:color="auto"/>
            <w:right w:val="none" w:sz="0" w:space="0" w:color="auto"/>
          </w:divBdr>
        </w:div>
        <w:div w:id="1206722558">
          <w:marLeft w:val="480"/>
          <w:marRight w:val="0"/>
          <w:marTop w:val="0"/>
          <w:marBottom w:val="0"/>
          <w:divBdr>
            <w:top w:val="none" w:sz="0" w:space="0" w:color="auto"/>
            <w:left w:val="none" w:sz="0" w:space="0" w:color="auto"/>
            <w:bottom w:val="none" w:sz="0" w:space="0" w:color="auto"/>
            <w:right w:val="none" w:sz="0" w:space="0" w:color="auto"/>
          </w:divBdr>
        </w:div>
        <w:div w:id="84812630">
          <w:marLeft w:val="480"/>
          <w:marRight w:val="0"/>
          <w:marTop w:val="0"/>
          <w:marBottom w:val="0"/>
          <w:divBdr>
            <w:top w:val="none" w:sz="0" w:space="0" w:color="auto"/>
            <w:left w:val="none" w:sz="0" w:space="0" w:color="auto"/>
            <w:bottom w:val="none" w:sz="0" w:space="0" w:color="auto"/>
            <w:right w:val="none" w:sz="0" w:space="0" w:color="auto"/>
          </w:divBdr>
        </w:div>
        <w:div w:id="417530885">
          <w:marLeft w:val="480"/>
          <w:marRight w:val="0"/>
          <w:marTop w:val="0"/>
          <w:marBottom w:val="0"/>
          <w:divBdr>
            <w:top w:val="none" w:sz="0" w:space="0" w:color="auto"/>
            <w:left w:val="none" w:sz="0" w:space="0" w:color="auto"/>
            <w:bottom w:val="none" w:sz="0" w:space="0" w:color="auto"/>
            <w:right w:val="none" w:sz="0" w:space="0" w:color="auto"/>
          </w:divBdr>
        </w:div>
        <w:div w:id="360058210">
          <w:marLeft w:val="480"/>
          <w:marRight w:val="0"/>
          <w:marTop w:val="0"/>
          <w:marBottom w:val="0"/>
          <w:divBdr>
            <w:top w:val="none" w:sz="0" w:space="0" w:color="auto"/>
            <w:left w:val="none" w:sz="0" w:space="0" w:color="auto"/>
            <w:bottom w:val="none" w:sz="0" w:space="0" w:color="auto"/>
            <w:right w:val="none" w:sz="0" w:space="0" w:color="auto"/>
          </w:divBdr>
        </w:div>
        <w:div w:id="680350912">
          <w:marLeft w:val="480"/>
          <w:marRight w:val="0"/>
          <w:marTop w:val="0"/>
          <w:marBottom w:val="0"/>
          <w:divBdr>
            <w:top w:val="none" w:sz="0" w:space="0" w:color="auto"/>
            <w:left w:val="none" w:sz="0" w:space="0" w:color="auto"/>
            <w:bottom w:val="none" w:sz="0" w:space="0" w:color="auto"/>
            <w:right w:val="none" w:sz="0" w:space="0" w:color="auto"/>
          </w:divBdr>
        </w:div>
        <w:div w:id="285432636">
          <w:marLeft w:val="480"/>
          <w:marRight w:val="0"/>
          <w:marTop w:val="0"/>
          <w:marBottom w:val="0"/>
          <w:divBdr>
            <w:top w:val="none" w:sz="0" w:space="0" w:color="auto"/>
            <w:left w:val="none" w:sz="0" w:space="0" w:color="auto"/>
            <w:bottom w:val="none" w:sz="0" w:space="0" w:color="auto"/>
            <w:right w:val="none" w:sz="0" w:space="0" w:color="auto"/>
          </w:divBdr>
        </w:div>
        <w:div w:id="102766867">
          <w:marLeft w:val="480"/>
          <w:marRight w:val="0"/>
          <w:marTop w:val="0"/>
          <w:marBottom w:val="0"/>
          <w:divBdr>
            <w:top w:val="none" w:sz="0" w:space="0" w:color="auto"/>
            <w:left w:val="none" w:sz="0" w:space="0" w:color="auto"/>
            <w:bottom w:val="none" w:sz="0" w:space="0" w:color="auto"/>
            <w:right w:val="none" w:sz="0" w:space="0" w:color="auto"/>
          </w:divBdr>
        </w:div>
        <w:div w:id="1707027599">
          <w:marLeft w:val="480"/>
          <w:marRight w:val="0"/>
          <w:marTop w:val="0"/>
          <w:marBottom w:val="0"/>
          <w:divBdr>
            <w:top w:val="none" w:sz="0" w:space="0" w:color="auto"/>
            <w:left w:val="none" w:sz="0" w:space="0" w:color="auto"/>
            <w:bottom w:val="none" w:sz="0" w:space="0" w:color="auto"/>
            <w:right w:val="none" w:sz="0" w:space="0" w:color="auto"/>
          </w:divBdr>
        </w:div>
        <w:div w:id="588317775">
          <w:marLeft w:val="480"/>
          <w:marRight w:val="0"/>
          <w:marTop w:val="0"/>
          <w:marBottom w:val="0"/>
          <w:divBdr>
            <w:top w:val="none" w:sz="0" w:space="0" w:color="auto"/>
            <w:left w:val="none" w:sz="0" w:space="0" w:color="auto"/>
            <w:bottom w:val="none" w:sz="0" w:space="0" w:color="auto"/>
            <w:right w:val="none" w:sz="0" w:space="0" w:color="auto"/>
          </w:divBdr>
        </w:div>
        <w:div w:id="929235719">
          <w:marLeft w:val="480"/>
          <w:marRight w:val="0"/>
          <w:marTop w:val="0"/>
          <w:marBottom w:val="0"/>
          <w:divBdr>
            <w:top w:val="none" w:sz="0" w:space="0" w:color="auto"/>
            <w:left w:val="none" w:sz="0" w:space="0" w:color="auto"/>
            <w:bottom w:val="none" w:sz="0" w:space="0" w:color="auto"/>
            <w:right w:val="none" w:sz="0" w:space="0" w:color="auto"/>
          </w:divBdr>
        </w:div>
        <w:div w:id="98650198">
          <w:marLeft w:val="480"/>
          <w:marRight w:val="0"/>
          <w:marTop w:val="0"/>
          <w:marBottom w:val="0"/>
          <w:divBdr>
            <w:top w:val="none" w:sz="0" w:space="0" w:color="auto"/>
            <w:left w:val="none" w:sz="0" w:space="0" w:color="auto"/>
            <w:bottom w:val="none" w:sz="0" w:space="0" w:color="auto"/>
            <w:right w:val="none" w:sz="0" w:space="0" w:color="auto"/>
          </w:divBdr>
        </w:div>
        <w:div w:id="484009844">
          <w:marLeft w:val="480"/>
          <w:marRight w:val="0"/>
          <w:marTop w:val="0"/>
          <w:marBottom w:val="0"/>
          <w:divBdr>
            <w:top w:val="none" w:sz="0" w:space="0" w:color="auto"/>
            <w:left w:val="none" w:sz="0" w:space="0" w:color="auto"/>
            <w:bottom w:val="none" w:sz="0" w:space="0" w:color="auto"/>
            <w:right w:val="none" w:sz="0" w:space="0" w:color="auto"/>
          </w:divBdr>
        </w:div>
        <w:div w:id="1431272763">
          <w:marLeft w:val="480"/>
          <w:marRight w:val="0"/>
          <w:marTop w:val="0"/>
          <w:marBottom w:val="0"/>
          <w:divBdr>
            <w:top w:val="none" w:sz="0" w:space="0" w:color="auto"/>
            <w:left w:val="none" w:sz="0" w:space="0" w:color="auto"/>
            <w:bottom w:val="none" w:sz="0" w:space="0" w:color="auto"/>
            <w:right w:val="none" w:sz="0" w:space="0" w:color="auto"/>
          </w:divBdr>
        </w:div>
        <w:div w:id="578908140">
          <w:marLeft w:val="480"/>
          <w:marRight w:val="0"/>
          <w:marTop w:val="0"/>
          <w:marBottom w:val="0"/>
          <w:divBdr>
            <w:top w:val="none" w:sz="0" w:space="0" w:color="auto"/>
            <w:left w:val="none" w:sz="0" w:space="0" w:color="auto"/>
            <w:bottom w:val="none" w:sz="0" w:space="0" w:color="auto"/>
            <w:right w:val="none" w:sz="0" w:space="0" w:color="auto"/>
          </w:divBdr>
        </w:div>
        <w:div w:id="790244171">
          <w:marLeft w:val="480"/>
          <w:marRight w:val="0"/>
          <w:marTop w:val="0"/>
          <w:marBottom w:val="0"/>
          <w:divBdr>
            <w:top w:val="none" w:sz="0" w:space="0" w:color="auto"/>
            <w:left w:val="none" w:sz="0" w:space="0" w:color="auto"/>
            <w:bottom w:val="none" w:sz="0" w:space="0" w:color="auto"/>
            <w:right w:val="none" w:sz="0" w:space="0" w:color="auto"/>
          </w:divBdr>
        </w:div>
        <w:div w:id="1603994753">
          <w:marLeft w:val="480"/>
          <w:marRight w:val="0"/>
          <w:marTop w:val="0"/>
          <w:marBottom w:val="0"/>
          <w:divBdr>
            <w:top w:val="none" w:sz="0" w:space="0" w:color="auto"/>
            <w:left w:val="none" w:sz="0" w:space="0" w:color="auto"/>
            <w:bottom w:val="none" w:sz="0" w:space="0" w:color="auto"/>
            <w:right w:val="none" w:sz="0" w:space="0" w:color="auto"/>
          </w:divBdr>
        </w:div>
        <w:div w:id="1661033837">
          <w:marLeft w:val="480"/>
          <w:marRight w:val="0"/>
          <w:marTop w:val="0"/>
          <w:marBottom w:val="0"/>
          <w:divBdr>
            <w:top w:val="none" w:sz="0" w:space="0" w:color="auto"/>
            <w:left w:val="none" w:sz="0" w:space="0" w:color="auto"/>
            <w:bottom w:val="none" w:sz="0" w:space="0" w:color="auto"/>
            <w:right w:val="none" w:sz="0" w:space="0" w:color="auto"/>
          </w:divBdr>
        </w:div>
        <w:div w:id="1292250618">
          <w:marLeft w:val="480"/>
          <w:marRight w:val="0"/>
          <w:marTop w:val="0"/>
          <w:marBottom w:val="0"/>
          <w:divBdr>
            <w:top w:val="none" w:sz="0" w:space="0" w:color="auto"/>
            <w:left w:val="none" w:sz="0" w:space="0" w:color="auto"/>
            <w:bottom w:val="none" w:sz="0" w:space="0" w:color="auto"/>
            <w:right w:val="none" w:sz="0" w:space="0" w:color="auto"/>
          </w:divBdr>
        </w:div>
        <w:div w:id="54933059">
          <w:marLeft w:val="480"/>
          <w:marRight w:val="0"/>
          <w:marTop w:val="0"/>
          <w:marBottom w:val="0"/>
          <w:divBdr>
            <w:top w:val="none" w:sz="0" w:space="0" w:color="auto"/>
            <w:left w:val="none" w:sz="0" w:space="0" w:color="auto"/>
            <w:bottom w:val="none" w:sz="0" w:space="0" w:color="auto"/>
            <w:right w:val="none" w:sz="0" w:space="0" w:color="auto"/>
          </w:divBdr>
        </w:div>
        <w:div w:id="2015180619">
          <w:marLeft w:val="480"/>
          <w:marRight w:val="0"/>
          <w:marTop w:val="0"/>
          <w:marBottom w:val="0"/>
          <w:divBdr>
            <w:top w:val="none" w:sz="0" w:space="0" w:color="auto"/>
            <w:left w:val="none" w:sz="0" w:space="0" w:color="auto"/>
            <w:bottom w:val="none" w:sz="0" w:space="0" w:color="auto"/>
            <w:right w:val="none" w:sz="0" w:space="0" w:color="auto"/>
          </w:divBdr>
        </w:div>
      </w:divsChild>
    </w:div>
    <w:div w:id="1236283644">
      <w:bodyDiv w:val="1"/>
      <w:marLeft w:val="0"/>
      <w:marRight w:val="0"/>
      <w:marTop w:val="0"/>
      <w:marBottom w:val="0"/>
      <w:divBdr>
        <w:top w:val="none" w:sz="0" w:space="0" w:color="auto"/>
        <w:left w:val="none" w:sz="0" w:space="0" w:color="auto"/>
        <w:bottom w:val="none" w:sz="0" w:space="0" w:color="auto"/>
        <w:right w:val="none" w:sz="0" w:space="0" w:color="auto"/>
      </w:divBdr>
    </w:div>
    <w:div w:id="1249578803">
      <w:bodyDiv w:val="1"/>
      <w:marLeft w:val="0"/>
      <w:marRight w:val="0"/>
      <w:marTop w:val="0"/>
      <w:marBottom w:val="0"/>
      <w:divBdr>
        <w:top w:val="none" w:sz="0" w:space="0" w:color="auto"/>
        <w:left w:val="none" w:sz="0" w:space="0" w:color="auto"/>
        <w:bottom w:val="none" w:sz="0" w:space="0" w:color="auto"/>
        <w:right w:val="none" w:sz="0" w:space="0" w:color="auto"/>
      </w:divBdr>
    </w:div>
    <w:div w:id="1250507134">
      <w:bodyDiv w:val="1"/>
      <w:marLeft w:val="0"/>
      <w:marRight w:val="0"/>
      <w:marTop w:val="0"/>
      <w:marBottom w:val="0"/>
      <w:divBdr>
        <w:top w:val="none" w:sz="0" w:space="0" w:color="auto"/>
        <w:left w:val="none" w:sz="0" w:space="0" w:color="auto"/>
        <w:bottom w:val="none" w:sz="0" w:space="0" w:color="auto"/>
        <w:right w:val="none" w:sz="0" w:space="0" w:color="auto"/>
      </w:divBdr>
      <w:divsChild>
        <w:div w:id="1985230860">
          <w:marLeft w:val="0"/>
          <w:marRight w:val="0"/>
          <w:marTop w:val="0"/>
          <w:marBottom w:val="0"/>
          <w:divBdr>
            <w:top w:val="none" w:sz="0" w:space="0" w:color="auto"/>
            <w:left w:val="none" w:sz="0" w:space="0" w:color="auto"/>
            <w:bottom w:val="none" w:sz="0" w:space="0" w:color="auto"/>
            <w:right w:val="none" w:sz="0" w:space="0" w:color="auto"/>
          </w:divBdr>
        </w:div>
      </w:divsChild>
    </w:div>
    <w:div w:id="1265575294">
      <w:bodyDiv w:val="1"/>
      <w:marLeft w:val="0"/>
      <w:marRight w:val="0"/>
      <w:marTop w:val="0"/>
      <w:marBottom w:val="0"/>
      <w:divBdr>
        <w:top w:val="none" w:sz="0" w:space="0" w:color="auto"/>
        <w:left w:val="none" w:sz="0" w:space="0" w:color="auto"/>
        <w:bottom w:val="none" w:sz="0" w:space="0" w:color="auto"/>
        <w:right w:val="none" w:sz="0" w:space="0" w:color="auto"/>
      </w:divBdr>
      <w:divsChild>
        <w:div w:id="860582235">
          <w:marLeft w:val="0"/>
          <w:marRight w:val="0"/>
          <w:marTop w:val="0"/>
          <w:marBottom w:val="0"/>
          <w:divBdr>
            <w:top w:val="none" w:sz="0" w:space="0" w:color="auto"/>
            <w:left w:val="none" w:sz="0" w:space="0" w:color="auto"/>
            <w:bottom w:val="none" w:sz="0" w:space="0" w:color="auto"/>
            <w:right w:val="none" w:sz="0" w:space="0" w:color="auto"/>
          </w:divBdr>
          <w:divsChild>
            <w:div w:id="56251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835461">
      <w:bodyDiv w:val="1"/>
      <w:marLeft w:val="0"/>
      <w:marRight w:val="0"/>
      <w:marTop w:val="0"/>
      <w:marBottom w:val="0"/>
      <w:divBdr>
        <w:top w:val="none" w:sz="0" w:space="0" w:color="auto"/>
        <w:left w:val="none" w:sz="0" w:space="0" w:color="auto"/>
        <w:bottom w:val="none" w:sz="0" w:space="0" w:color="auto"/>
        <w:right w:val="none" w:sz="0" w:space="0" w:color="auto"/>
      </w:divBdr>
    </w:div>
    <w:div w:id="1295674525">
      <w:bodyDiv w:val="1"/>
      <w:marLeft w:val="0"/>
      <w:marRight w:val="0"/>
      <w:marTop w:val="0"/>
      <w:marBottom w:val="0"/>
      <w:divBdr>
        <w:top w:val="none" w:sz="0" w:space="0" w:color="auto"/>
        <w:left w:val="none" w:sz="0" w:space="0" w:color="auto"/>
        <w:bottom w:val="none" w:sz="0" w:space="0" w:color="auto"/>
        <w:right w:val="none" w:sz="0" w:space="0" w:color="auto"/>
      </w:divBdr>
    </w:div>
    <w:div w:id="1312952136">
      <w:bodyDiv w:val="1"/>
      <w:marLeft w:val="0"/>
      <w:marRight w:val="0"/>
      <w:marTop w:val="0"/>
      <w:marBottom w:val="0"/>
      <w:divBdr>
        <w:top w:val="none" w:sz="0" w:space="0" w:color="auto"/>
        <w:left w:val="none" w:sz="0" w:space="0" w:color="auto"/>
        <w:bottom w:val="none" w:sz="0" w:space="0" w:color="auto"/>
        <w:right w:val="none" w:sz="0" w:space="0" w:color="auto"/>
      </w:divBdr>
    </w:div>
    <w:div w:id="1330137260">
      <w:bodyDiv w:val="1"/>
      <w:marLeft w:val="0"/>
      <w:marRight w:val="0"/>
      <w:marTop w:val="0"/>
      <w:marBottom w:val="0"/>
      <w:divBdr>
        <w:top w:val="none" w:sz="0" w:space="0" w:color="auto"/>
        <w:left w:val="none" w:sz="0" w:space="0" w:color="auto"/>
        <w:bottom w:val="none" w:sz="0" w:space="0" w:color="auto"/>
        <w:right w:val="none" w:sz="0" w:space="0" w:color="auto"/>
      </w:divBdr>
    </w:div>
    <w:div w:id="1346594504">
      <w:bodyDiv w:val="1"/>
      <w:marLeft w:val="0"/>
      <w:marRight w:val="0"/>
      <w:marTop w:val="0"/>
      <w:marBottom w:val="0"/>
      <w:divBdr>
        <w:top w:val="none" w:sz="0" w:space="0" w:color="auto"/>
        <w:left w:val="none" w:sz="0" w:space="0" w:color="auto"/>
        <w:bottom w:val="none" w:sz="0" w:space="0" w:color="auto"/>
        <w:right w:val="none" w:sz="0" w:space="0" w:color="auto"/>
      </w:divBdr>
    </w:div>
    <w:div w:id="1357121107">
      <w:bodyDiv w:val="1"/>
      <w:marLeft w:val="0"/>
      <w:marRight w:val="0"/>
      <w:marTop w:val="0"/>
      <w:marBottom w:val="0"/>
      <w:divBdr>
        <w:top w:val="none" w:sz="0" w:space="0" w:color="auto"/>
        <w:left w:val="none" w:sz="0" w:space="0" w:color="auto"/>
        <w:bottom w:val="none" w:sz="0" w:space="0" w:color="auto"/>
        <w:right w:val="none" w:sz="0" w:space="0" w:color="auto"/>
      </w:divBdr>
    </w:div>
    <w:div w:id="1357150369">
      <w:bodyDiv w:val="1"/>
      <w:marLeft w:val="0"/>
      <w:marRight w:val="0"/>
      <w:marTop w:val="0"/>
      <w:marBottom w:val="0"/>
      <w:divBdr>
        <w:top w:val="none" w:sz="0" w:space="0" w:color="auto"/>
        <w:left w:val="none" w:sz="0" w:space="0" w:color="auto"/>
        <w:bottom w:val="none" w:sz="0" w:space="0" w:color="auto"/>
        <w:right w:val="none" w:sz="0" w:space="0" w:color="auto"/>
      </w:divBdr>
    </w:div>
    <w:div w:id="1367220608">
      <w:bodyDiv w:val="1"/>
      <w:marLeft w:val="0"/>
      <w:marRight w:val="0"/>
      <w:marTop w:val="0"/>
      <w:marBottom w:val="0"/>
      <w:divBdr>
        <w:top w:val="none" w:sz="0" w:space="0" w:color="auto"/>
        <w:left w:val="none" w:sz="0" w:space="0" w:color="auto"/>
        <w:bottom w:val="none" w:sz="0" w:space="0" w:color="auto"/>
        <w:right w:val="none" w:sz="0" w:space="0" w:color="auto"/>
      </w:divBdr>
    </w:div>
    <w:div w:id="1372924139">
      <w:bodyDiv w:val="1"/>
      <w:marLeft w:val="0"/>
      <w:marRight w:val="0"/>
      <w:marTop w:val="0"/>
      <w:marBottom w:val="0"/>
      <w:divBdr>
        <w:top w:val="none" w:sz="0" w:space="0" w:color="auto"/>
        <w:left w:val="none" w:sz="0" w:space="0" w:color="auto"/>
        <w:bottom w:val="none" w:sz="0" w:space="0" w:color="auto"/>
        <w:right w:val="none" w:sz="0" w:space="0" w:color="auto"/>
      </w:divBdr>
    </w:div>
    <w:div w:id="1377654585">
      <w:bodyDiv w:val="1"/>
      <w:marLeft w:val="0"/>
      <w:marRight w:val="0"/>
      <w:marTop w:val="0"/>
      <w:marBottom w:val="0"/>
      <w:divBdr>
        <w:top w:val="none" w:sz="0" w:space="0" w:color="auto"/>
        <w:left w:val="none" w:sz="0" w:space="0" w:color="auto"/>
        <w:bottom w:val="none" w:sz="0" w:space="0" w:color="auto"/>
        <w:right w:val="none" w:sz="0" w:space="0" w:color="auto"/>
      </w:divBdr>
      <w:divsChild>
        <w:div w:id="1640768486">
          <w:marLeft w:val="0"/>
          <w:marRight w:val="0"/>
          <w:marTop w:val="0"/>
          <w:marBottom w:val="0"/>
          <w:divBdr>
            <w:top w:val="none" w:sz="0" w:space="0" w:color="auto"/>
            <w:left w:val="none" w:sz="0" w:space="0" w:color="auto"/>
            <w:bottom w:val="none" w:sz="0" w:space="0" w:color="auto"/>
            <w:right w:val="none" w:sz="0" w:space="0" w:color="auto"/>
          </w:divBdr>
          <w:divsChild>
            <w:div w:id="125378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716766">
      <w:bodyDiv w:val="1"/>
      <w:marLeft w:val="0"/>
      <w:marRight w:val="0"/>
      <w:marTop w:val="0"/>
      <w:marBottom w:val="0"/>
      <w:divBdr>
        <w:top w:val="none" w:sz="0" w:space="0" w:color="auto"/>
        <w:left w:val="none" w:sz="0" w:space="0" w:color="auto"/>
        <w:bottom w:val="none" w:sz="0" w:space="0" w:color="auto"/>
        <w:right w:val="none" w:sz="0" w:space="0" w:color="auto"/>
      </w:divBdr>
    </w:div>
    <w:div w:id="1386371208">
      <w:bodyDiv w:val="1"/>
      <w:marLeft w:val="0"/>
      <w:marRight w:val="0"/>
      <w:marTop w:val="0"/>
      <w:marBottom w:val="0"/>
      <w:divBdr>
        <w:top w:val="none" w:sz="0" w:space="0" w:color="auto"/>
        <w:left w:val="none" w:sz="0" w:space="0" w:color="auto"/>
        <w:bottom w:val="none" w:sz="0" w:space="0" w:color="auto"/>
        <w:right w:val="none" w:sz="0" w:space="0" w:color="auto"/>
      </w:divBdr>
    </w:div>
    <w:div w:id="1386564495">
      <w:bodyDiv w:val="1"/>
      <w:marLeft w:val="0"/>
      <w:marRight w:val="0"/>
      <w:marTop w:val="0"/>
      <w:marBottom w:val="0"/>
      <w:divBdr>
        <w:top w:val="none" w:sz="0" w:space="0" w:color="auto"/>
        <w:left w:val="none" w:sz="0" w:space="0" w:color="auto"/>
        <w:bottom w:val="none" w:sz="0" w:space="0" w:color="auto"/>
        <w:right w:val="none" w:sz="0" w:space="0" w:color="auto"/>
      </w:divBdr>
    </w:div>
    <w:div w:id="1387994124">
      <w:bodyDiv w:val="1"/>
      <w:marLeft w:val="0"/>
      <w:marRight w:val="0"/>
      <w:marTop w:val="0"/>
      <w:marBottom w:val="0"/>
      <w:divBdr>
        <w:top w:val="none" w:sz="0" w:space="0" w:color="auto"/>
        <w:left w:val="none" w:sz="0" w:space="0" w:color="auto"/>
        <w:bottom w:val="none" w:sz="0" w:space="0" w:color="auto"/>
        <w:right w:val="none" w:sz="0" w:space="0" w:color="auto"/>
      </w:divBdr>
    </w:div>
    <w:div w:id="1403142839">
      <w:bodyDiv w:val="1"/>
      <w:marLeft w:val="0"/>
      <w:marRight w:val="0"/>
      <w:marTop w:val="0"/>
      <w:marBottom w:val="0"/>
      <w:divBdr>
        <w:top w:val="none" w:sz="0" w:space="0" w:color="auto"/>
        <w:left w:val="none" w:sz="0" w:space="0" w:color="auto"/>
        <w:bottom w:val="none" w:sz="0" w:space="0" w:color="auto"/>
        <w:right w:val="none" w:sz="0" w:space="0" w:color="auto"/>
      </w:divBdr>
    </w:div>
    <w:div w:id="1403874054">
      <w:bodyDiv w:val="1"/>
      <w:marLeft w:val="0"/>
      <w:marRight w:val="0"/>
      <w:marTop w:val="0"/>
      <w:marBottom w:val="0"/>
      <w:divBdr>
        <w:top w:val="none" w:sz="0" w:space="0" w:color="auto"/>
        <w:left w:val="none" w:sz="0" w:space="0" w:color="auto"/>
        <w:bottom w:val="none" w:sz="0" w:space="0" w:color="auto"/>
        <w:right w:val="none" w:sz="0" w:space="0" w:color="auto"/>
      </w:divBdr>
    </w:div>
    <w:div w:id="1418093018">
      <w:bodyDiv w:val="1"/>
      <w:marLeft w:val="0"/>
      <w:marRight w:val="0"/>
      <w:marTop w:val="0"/>
      <w:marBottom w:val="0"/>
      <w:divBdr>
        <w:top w:val="none" w:sz="0" w:space="0" w:color="auto"/>
        <w:left w:val="none" w:sz="0" w:space="0" w:color="auto"/>
        <w:bottom w:val="none" w:sz="0" w:space="0" w:color="auto"/>
        <w:right w:val="none" w:sz="0" w:space="0" w:color="auto"/>
      </w:divBdr>
      <w:divsChild>
        <w:div w:id="876553561">
          <w:marLeft w:val="0"/>
          <w:marRight w:val="0"/>
          <w:marTop w:val="0"/>
          <w:marBottom w:val="0"/>
          <w:divBdr>
            <w:top w:val="none" w:sz="0" w:space="0" w:color="auto"/>
            <w:left w:val="none" w:sz="0" w:space="0" w:color="auto"/>
            <w:bottom w:val="none" w:sz="0" w:space="0" w:color="auto"/>
            <w:right w:val="none" w:sz="0" w:space="0" w:color="auto"/>
          </w:divBdr>
          <w:divsChild>
            <w:div w:id="21682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594037">
      <w:bodyDiv w:val="1"/>
      <w:marLeft w:val="0"/>
      <w:marRight w:val="0"/>
      <w:marTop w:val="0"/>
      <w:marBottom w:val="0"/>
      <w:divBdr>
        <w:top w:val="none" w:sz="0" w:space="0" w:color="auto"/>
        <w:left w:val="none" w:sz="0" w:space="0" w:color="auto"/>
        <w:bottom w:val="none" w:sz="0" w:space="0" w:color="auto"/>
        <w:right w:val="none" w:sz="0" w:space="0" w:color="auto"/>
      </w:divBdr>
    </w:div>
    <w:div w:id="1426682237">
      <w:bodyDiv w:val="1"/>
      <w:marLeft w:val="0"/>
      <w:marRight w:val="0"/>
      <w:marTop w:val="0"/>
      <w:marBottom w:val="0"/>
      <w:divBdr>
        <w:top w:val="none" w:sz="0" w:space="0" w:color="auto"/>
        <w:left w:val="none" w:sz="0" w:space="0" w:color="auto"/>
        <w:bottom w:val="none" w:sz="0" w:space="0" w:color="auto"/>
        <w:right w:val="none" w:sz="0" w:space="0" w:color="auto"/>
      </w:divBdr>
      <w:divsChild>
        <w:div w:id="1370488957">
          <w:marLeft w:val="0"/>
          <w:marRight w:val="0"/>
          <w:marTop w:val="0"/>
          <w:marBottom w:val="0"/>
          <w:divBdr>
            <w:top w:val="none" w:sz="0" w:space="0" w:color="auto"/>
            <w:left w:val="none" w:sz="0" w:space="0" w:color="auto"/>
            <w:bottom w:val="none" w:sz="0" w:space="0" w:color="auto"/>
            <w:right w:val="none" w:sz="0" w:space="0" w:color="auto"/>
          </w:divBdr>
          <w:divsChild>
            <w:div w:id="11814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517514">
      <w:bodyDiv w:val="1"/>
      <w:marLeft w:val="0"/>
      <w:marRight w:val="0"/>
      <w:marTop w:val="0"/>
      <w:marBottom w:val="0"/>
      <w:divBdr>
        <w:top w:val="none" w:sz="0" w:space="0" w:color="auto"/>
        <w:left w:val="none" w:sz="0" w:space="0" w:color="auto"/>
        <w:bottom w:val="none" w:sz="0" w:space="0" w:color="auto"/>
        <w:right w:val="none" w:sz="0" w:space="0" w:color="auto"/>
      </w:divBdr>
    </w:div>
    <w:div w:id="1464231375">
      <w:bodyDiv w:val="1"/>
      <w:marLeft w:val="0"/>
      <w:marRight w:val="0"/>
      <w:marTop w:val="0"/>
      <w:marBottom w:val="0"/>
      <w:divBdr>
        <w:top w:val="none" w:sz="0" w:space="0" w:color="auto"/>
        <w:left w:val="none" w:sz="0" w:space="0" w:color="auto"/>
        <w:bottom w:val="none" w:sz="0" w:space="0" w:color="auto"/>
        <w:right w:val="none" w:sz="0" w:space="0" w:color="auto"/>
      </w:divBdr>
    </w:div>
    <w:div w:id="1474560130">
      <w:bodyDiv w:val="1"/>
      <w:marLeft w:val="0"/>
      <w:marRight w:val="0"/>
      <w:marTop w:val="0"/>
      <w:marBottom w:val="0"/>
      <w:divBdr>
        <w:top w:val="none" w:sz="0" w:space="0" w:color="auto"/>
        <w:left w:val="none" w:sz="0" w:space="0" w:color="auto"/>
        <w:bottom w:val="none" w:sz="0" w:space="0" w:color="auto"/>
        <w:right w:val="none" w:sz="0" w:space="0" w:color="auto"/>
      </w:divBdr>
    </w:div>
    <w:div w:id="1482842294">
      <w:bodyDiv w:val="1"/>
      <w:marLeft w:val="0"/>
      <w:marRight w:val="0"/>
      <w:marTop w:val="0"/>
      <w:marBottom w:val="0"/>
      <w:divBdr>
        <w:top w:val="none" w:sz="0" w:space="0" w:color="auto"/>
        <w:left w:val="none" w:sz="0" w:space="0" w:color="auto"/>
        <w:bottom w:val="none" w:sz="0" w:space="0" w:color="auto"/>
        <w:right w:val="none" w:sz="0" w:space="0" w:color="auto"/>
      </w:divBdr>
    </w:div>
    <w:div w:id="1487281718">
      <w:bodyDiv w:val="1"/>
      <w:marLeft w:val="0"/>
      <w:marRight w:val="0"/>
      <w:marTop w:val="0"/>
      <w:marBottom w:val="0"/>
      <w:divBdr>
        <w:top w:val="none" w:sz="0" w:space="0" w:color="auto"/>
        <w:left w:val="none" w:sz="0" w:space="0" w:color="auto"/>
        <w:bottom w:val="none" w:sz="0" w:space="0" w:color="auto"/>
        <w:right w:val="none" w:sz="0" w:space="0" w:color="auto"/>
      </w:divBdr>
    </w:div>
    <w:div w:id="1491093991">
      <w:bodyDiv w:val="1"/>
      <w:marLeft w:val="0"/>
      <w:marRight w:val="0"/>
      <w:marTop w:val="0"/>
      <w:marBottom w:val="0"/>
      <w:divBdr>
        <w:top w:val="none" w:sz="0" w:space="0" w:color="auto"/>
        <w:left w:val="none" w:sz="0" w:space="0" w:color="auto"/>
        <w:bottom w:val="none" w:sz="0" w:space="0" w:color="auto"/>
        <w:right w:val="none" w:sz="0" w:space="0" w:color="auto"/>
      </w:divBdr>
    </w:div>
    <w:div w:id="1510294015">
      <w:bodyDiv w:val="1"/>
      <w:marLeft w:val="0"/>
      <w:marRight w:val="0"/>
      <w:marTop w:val="0"/>
      <w:marBottom w:val="0"/>
      <w:divBdr>
        <w:top w:val="none" w:sz="0" w:space="0" w:color="auto"/>
        <w:left w:val="none" w:sz="0" w:space="0" w:color="auto"/>
        <w:bottom w:val="none" w:sz="0" w:space="0" w:color="auto"/>
        <w:right w:val="none" w:sz="0" w:space="0" w:color="auto"/>
      </w:divBdr>
      <w:divsChild>
        <w:div w:id="666785400">
          <w:marLeft w:val="0"/>
          <w:marRight w:val="0"/>
          <w:marTop w:val="0"/>
          <w:marBottom w:val="0"/>
          <w:divBdr>
            <w:top w:val="none" w:sz="0" w:space="0" w:color="auto"/>
            <w:left w:val="none" w:sz="0" w:space="0" w:color="auto"/>
            <w:bottom w:val="none" w:sz="0" w:space="0" w:color="auto"/>
            <w:right w:val="none" w:sz="0" w:space="0" w:color="auto"/>
          </w:divBdr>
          <w:divsChild>
            <w:div w:id="57085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602084">
      <w:bodyDiv w:val="1"/>
      <w:marLeft w:val="0"/>
      <w:marRight w:val="0"/>
      <w:marTop w:val="0"/>
      <w:marBottom w:val="0"/>
      <w:divBdr>
        <w:top w:val="none" w:sz="0" w:space="0" w:color="auto"/>
        <w:left w:val="none" w:sz="0" w:space="0" w:color="auto"/>
        <w:bottom w:val="none" w:sz="0" w:space="0" w:color="auto"/>
        <w:right w:val="none" w:sz="0" w:space="0" w:color="auto"/>
      </w:divBdr>
    </w:div>
    <w:div w:id="1518037146">
      <w:bodyDiv w:val="1"/>
      <w:marLeft w:val="0"/>
      <w:marRight w:val="0"/>
      <w:marTop w:val="0"/>
      <w:marBottom w:val="0"/>
      <w:divBdr>
        <w:top w:val="none" w:sz="0" w:space="0" w:color="auto"/>
        <w:left w:val="none" w:sz="0" w:space="0" w:color="auto"/>
        <w:bottom w:val="none" w:sz="0" w:space="0" w:color="auto"/>
        <w:right w:val="none" w:sz="0" w:space="0" w:color="auto"/>
      </w:divBdr>
      <w:divsChild>
        <w:div w:id="950550736">
          <w:marLeft w:val="480"/>
          <w:marRight w:val="0"/>
          <w:marTop w:val="0"/>
          <w:marBottom w:val="0"/>
          <w:divBdr>
            <w:top w:val="none" w:sz="0" w:space="0" w:color="auto"/>
            <w:left w:val="none" w:sz="0" w:space="0" w:color="auto"/>
            <w:bottom w:val="none" w:sz="0" w:space="0" w:color="auto"/>
            <w:right w:val="none" w:sz="0" w:space="0" w:color="auto"/>
          </w:divBdr>
        </w:div>
        <w:div w:id="241718587">
          <w:marLeft w:val="480"/>
          <w:marRight w:val="0"/>
          <w:marTop w:val="0"/>
          <w:marBottom w:val="0"/>
          <w:divBdr>
            <w:top w:val="none" w:sz="0" w:space="0" w:color="auto"/>
            <w:left w:val="none" w:sz="0" w:space="0" w:color="auto"/>
            <w:bottom w:val="none" w:sz="0" w:space="0" w:color="auto"/>
            <w:right w:val="none" w:sz="0" w:space="0" w:color="auto"/>
          </w:divBdr>
        </w:div>
        <w:div w:id="1386417547">
          <w:marLeft w:val="480"/>
          <w:marRight w:val="0"/>
          <w:marTop w:val="0"/>
          <w:marBottom w:val="0"/>
          <w:divBdr>
            <w:top w:val="none" w:sz="0" w:space="0" w:color="auto"/>
            <w:left w:val="none" w:sz="0" w:space="0" w:color="auto"/>
            <w:bottom w:val="none" w:sz="0" w:space="0" w:color="auto"/>
            <w:right w:val="none" w:sz="0" w:space="0" w:color="auto"/>
          </w:divBdr>
        </w:div>
        <w:div w:id="519854937">
          <w:marLeft w:val="480"/>
          <w:marRight w:val="0"/>
          <w:marTop w:val="0"/>
          <w:marBottom w:val="0"/>
          <w:divBdr>
            <w:top w:val="none" w:sz="0" w:space="0" w:color="auto"/>
            <w:left w:val="none" w:sz="0" w:space="0" w:color="auto"/>
            <w:bottom w:val="none" w:sz="0" w:space="0" w:color="auto"/>
            <w:right w:val="none" w:sz="0" w:space="0" w:color="auto"/>
          </w:divBdr>
        </w:div>
        <w:div w:id="117838084">
          <w:marLeft w:val="480"/>
          <w:marRight w:val="0"/>
          <w:marTop w:val="0"/>
          <w:marBottom w:val="0"/>
          <w:divBdr>
            <w:top w:val="none" w:sz="0" w:space="0" w:color="auto"/>
            <w:left w:val="none" w:sz="0" w:space="0" w:color="auto"/>
            <w:bottom w:val="none" w:sz="0" w:space="0" w:color="auto"/>
            <w:right w:val="none" w:sz="0" w:space="0" w:color="auto"/>
          </w:divBdr>
        </w:div>
        <w:div w:id="1169490399">
          <w:marLeft w:val="480"/>
          <w:marRight w:val="0"/>
          <w:marTop w:val="0"/>
          <w:marBottom w:val="0"/>
          <w:divBdr>
            <w:top w:val="none" w:sz="0" w:space="0" w:color="auto"/>
            <w:left w:val="none" w:sz="0" w:space="0" w:color="auto"/>
            <w:bottom w:val="none" w:sz="0" w:space="0" w:color="auto"/>
            <w:right w:val="none" w:sz="0" w:space="0" w:color="auto"/>
          </w:divBdr>
        </w:div>
        <w:div w:id="1545366743">
          <w:marLeft w:val="480"/>
          <w:marRight w:val="0"/>
          <w:marTop w:val="0"/>
          <w:marBottom w:val="0"/>
          <w:divBdr>
            <w:top w:val="none" w:sz="0" w:space="0" w:color="auto"/>
            <w:left w:val="none" w:sz="0" w:space="0" w:color="auto"/>
            <w:bottom w:val="none" w:sz="0" w:space="0" w:color="auto"/>
            <w:right w:val="none" w:sz="0" w:space="0" w:color="auto"/>
          </w:divBdr>
        </w:div>
        <w:div w:id="1711345654">
          <w:marLeft w:val="480"/>
          <w:marRight w:val="0"/>
          <w:marTop w:val="0"/>
          <w:marBottom w:val="0"/>
          <w:divBdr>
            <w:top w:val="none" w:sz="0" w:space="0" w:color="auto"/>
            <w:left w:val="none" w:sz="0" w:space="0" w:color="auto"/>
            <w:bottom w:val="none" w:sz="0" w:space="0" w:color="auto"/>
            <w:right w:val="none" w:sz="0" w:space="0" w:color="auto"/>
          </w:divBdr>
        </w:div>
        <w:div w:id="912620965">
          <w:marLeft w:val="480"/>
          <w:marRight w:val="0"/>
          <w:marTop w:val="0"/>
          <w:marBottom w:val="0"/>
          <w:divBdr>
            <w:top w:val="none" w:sz="0" w:space="0" w:color="auto"/>
            <w:left w:val="none" w:sz="0" w:space="0" w:color="auto"/>
            <w:bottom w:val="none" w:sz="0" w:space="0" w:color="auto"/>
            <w:right w:val="none" w:sz="0" w:space="0" w:color="auto"/>
          </w:divBdr>
        </w:div>
        <w:div w:id="2025743557">
          <w:marLeft w:val="480"/>
          <w:marRight w:val="0"/>
          <w:marTop w:val="0"/>
          <w:marBottom w:val="0"/>
          <w:divBdr>
            <w:top w:val="none" w:sz="0" w:space="0" w:color="auto"/>
            <w:left w:val="none" w:sz="0" w:space="0" w:color="auto"/>
            <w:bottom w:val="none" w:sz="0" w:space="0" w:color="auto"/>
            <w:right w:val="none" w:sz="0" w:space="0" w:color="auto"/>
          </w:divBdr>
        </w:div>
        <w:div w:id="533613867">
          <w:marLeft w:val="480"/>
          <w:marRight w:val="0"/>
          <w:marTop w:val="0"/>
          <w:marBottom w:val="0"/>
          <w:divBdr>
            <w:top w:val="none" w:sz="0" w:space="0" w:color="auto"/>
            <w:left w:val="none" w:sz="0" w:space="0" w:color="auto"/>
            <w:bottom w:val="none" w:sz="0" w:space="0" w:color="auto"/>
            <w:right w:val="none" w:sz="0" w:space="0" w:color="auto"/>
          </w:divBdr>
        </w:div>
        <w:div w:id="384375606">
          <w:marLeft w:val="480"/>
          <w:marRight w:val="0"/>
          <w:marTop w:val="0"/>
          <w:marBottom w:val="0"/>
          <w:divBdr>
            <w:top w:val="none" w:sz="0" w:space="0" w:color="auto"/>
            <w:left w:val="none" w:sz="0" w:space="0" w:color="auto"/>
            <w:bottom w:val="none" w:sz="0" w:space="0" w:color="auto"/>
            <w:right w:val="none" w:sz="0" w:space="0" w:color="auto"/>
          </w:divBdr>
        </w:div>
        <w:div w:id="85226950">
          <w:marLeft w:val="480"/>
          <w:marRight w:val="0"/>
          <w:marTop w:val="0"/>
          <w:marBottom w:val="0"/>
          <w:divBdr>
            <w:top w:val="none" w:sz="0" w:space="0" w:color="auto"/>
            <w:left w:val="none" w:sz="0" w:space="0" w:color="auto"/>
            <w:bottom w:val="none" w:sz="0" w:space="0" w:color="auto"/>
            <w:right w:val="none" w:sz="0" w:space="0" w:color="auto"/>
          </w:divBdr>
        </w:div>
        <w:div w:id="2005816870">
          <w:marLeft w:val="480"/>
          <w:marRight w:val="0"/>
          <w:marTop w:val="0"/>
          <w:marBottom w:val="0"/>
          <w:divBdr>
            <w:top w:val="none" w:sz="0" w:space="0" w:color="auto"/>
            <w:left w:val="none" w:sz="0" w:space="0" w:color="auto"/>
            <w:bottom w:val="none" w:sz="0" w:space="0" w:color="auto"/>
            <w:right w:val="none" w:sz="0" w:space="0" w:color="auto"/>
          </w:divBdr>
        </w:div>
        <w:div w:id="639967683">
          <w:marLeft w:val="480"/>
          <w:marRight w:val="0"/>
          <w:marTop w:val="0"/>
          <w:marBottom w:val="0"/>
          <w:divBdr>
            <w:top w:val="none" w:sz="0" w:space="0" w:color="auto"/>
            <w:left w:val="none" w:sz="0" w:space="0" w:color="auto"/>
            <w:bottom w:val="none" w:sz="0" w:space="0" w:color="auto"/>
            <w:right w:val="none" w:sz="0" w:space="0" w:color="auto"/>
          </w:divBdr>
        </w:div>
        <w:div w:id="665354066">
          <w:marLeft w:val="480"/>
          <w:marRight w:val="0"/>
          <w:marTop w:val="0"/>
          <w:marBottom w:val="0"/>
          <w:divBdr>
            <w:top w:val="none" w:sz="0" w:space="0" w:color="auto"/>
            <w:left w:val="none" w:sz="0" w:space="0" w:color="auto"/>
            <w:bottom w:val="none" w:sz="0" w:space="0" w:color="auto"/>
            <w:right w:val="none" w:sz="0" w:space="0" w:color="auto"/>
          </w:divBdr>
        </w:div>
        <w:div w:id="175583968">
          <w:marLeft w:val="480"/>
          <w:marRight w:val="0"/>
          <w:marTop w:val="0"/>
          <w:marBottom w:val="0"/>
          <w:divBdr>
            <w:top w:val="none" w:sz="0" w:space="0" w:color="auto"/>
            <w:left w:val="none" w:sz="0" w:space="0" w:color="auto"/>
            <w:bottom w:val="none" w:sz="0" w:space="0" w:color="auto"/>
            <w:right w:val="none" w:sz="0" w:space="0" w:color="auto"/>
          </w:divBdr>
        </w:div>
        <w:div w:id="384793058">
          <w:marLeft w:val="480"/>
          <w:marRight w:val="0"/>
          <w:marTop w:val="0"/>
          <w:marBottom w:val="0"/>
          <w:divBdr>
            <w:top w:val="none" w:sz="0" w:space="0" w:color="auto"/>
            <w:left w:val="none" w:sz="0" w:space="0" w:color="auto"/>
            <w:bottom w:val="none" w:sz="0" w:space="0" w:color="auto"/>
            <w:right w:val="none" w:sz="0" w:space="0" w:color="auto"/>
          </w:divBdr>
        </w:div>
        <w:div w:id="1466654798">
          <w:marLeft w:val="480"/>
          <w:marRight w:val="0"/>
          <w:marTop w:val="0"/>
          <w:marBottom w:val="0"/>
          <w:divBdr>
            <w:top w:val="none" w:sz="0" w:space="0" w:color="auto"/>
            <w:left w:val="none" w:sz="0" w:space="0" w:color="auto"/>
            <w:bottom w:val="none" w:sz="0" w:space="0" w:color="auto"/>
            <w:right w:val="none" w:sz="0" w:space="0" w:color="auto"/>
          </w:divBdr>
        </w:div>
        <w:div w:id="1409383344">
          <w:marLeft w:val="480"/>
          <w:marRight w:val="0"/>
          <w:marTop w:val="0"/>
          <w:marBottom w:val="0"/>
          <w:divBdr>
            <w:top w:val="none" w:sz="0" w:space="0" w:color="auto"/>
            <w:left w:val="none" w:sz="0" w:space="0" w:color="auto"/>
            <w:bottom w:val="none" w:sz="0" w:space="0" w:color="auto"/>
            <w:right w:val="none" w:sz="0" w:space="0" w:color="auto"/>
          </w:divBdr>
        </w:div>
        <w:div w:id="655652167">
          <w:marLeft w:val="480"/>
          <w:marRight w:val="0"/>
          <w:marTop w:val="0"/>
          <w:marBottom w:val="0"/>
          <w:divBdr>
            <w:top w:val="none" w:sz="0" w:space="0" w:color="auto"/>
            <w:left w:val="none" w:sz="0" w:space="0" w:color="auto"/>
            <w:bottom w:val="none" w:sz="0" w:space="0" w:color="auto"/>
            <w:right w:val="none" w:sz="0" w:space="0" w:color="auto"/>
          </w:divBdr>
        </w:div>
        <w:div w:id="1820462526">
          <w:marLeft w:val="480"/>
          <w:marRight w:val="0"/>
          <w:marTop w:val="0"/>
          <w:marBottom w:val="0"/>
          <w:divBdr>
            <w:top w:val="none" w:sz="0" w:space="0" w:color="auto"/>
            <w:left w:val="none" w:sz="0" w:space="0" w:color="auto"/>
            <w:bottom w:val="none" w:sz="0" w:space="0" w:color="auto"/>
            <w:right w:val="none" w:sz="0" w:space="0" w:color="auto"/>
          </w:divBdr>
        </w:div>
        <w:div w:id="911813436">
          <w:marLeft w:val="480"/>
          <w:marRight w:val="0"/>
          <w:marTop w:val="0"/>
          <w:marBottom w:val="0"/>
          <w:divBdr>
            <w:top w:val="none" w:sz="0" w:space="0" w:color="auto"/>
            <w:left w:val="none" w:sz="0" w:space="0" w:color="auto"/>
            <w:bottom w:val="none" w:sz="0" w:space="0" w:color="auto"/>
            <w:right w:val="none" w:sz="0" w:space="0" w:color="auto"/>
          </w:divBdr>
        </w:div>
        <w:div w:id="108092067">
          <w:marLeft w:val="480"/>
          <w:marRight w:val="0"/>
          <w:marTop w:val="0"/>
          <w:marBottom w:val="0"/>
          <w:divBdr>
            <w:top w:val="none" w:sz="0" w:space="0" w:color="auto"/>
            <w:left w:val="none" w:sz="0" w:space="0" w:color="auto"/>
            <w:bottom w:val="none" w:sz="0" w:space="0" w:color="auto"/>
            <w:right w:val="none" w:sz="0" w:space="0" w:color="auto"/>
          </w:divBdr>
        </w:div>
        <w:div w:id="1361053819">
          <w:marLeft w:val="480"/>
          <w:marRight w:val="0"/>
          <w:marTop w:val="0"/>
          <w:marBottom w:val="0"/>
          <w:divBdr>
            <w:top w:val="none" w:sz="0" w:space="0" w:color="auto"/>
            <w:left w:val="none" w:sz="0" w:space="0" w:color="auto"/>
            <w:bottom w:val="none" w:sz="0" w:space="0" w:color="auto"/>
            <w:right w:val="none" w:sz="0" w:space="0" w:color="auto"/>
          </w:divBdr>
        </w:div>
        <w:div w:id="996347224">
          <w:marLeft w:val="480"/>
          <w:marRight w:val="0"/>
          <w:marTop w:val="0"/>
          <w:marBottom w:val="0"/>
          <w:divBdr>
            <w:top w:val="none" w:sz="0" w:space="0" w:color="auto"/>
            <w:left w:val="none" w:sz="0" w:space="0" w:color="auto"/>
            <w:bottom w:val="none" w:sz="0" w:space="0" w:color="auto"/>
            <w:right w:val="none" w:sz="0" w:space="0" w:color="auto"/>
          </w:divBdr>
        </w:div>
        <w:div w:id="1487628923">
          <w:marLeft w:val="480"/>
          <w:marRight w:val="0"/>
          <w:marTop w:val="0"/>
          <w:marBottom w:val="0"/>
          <w:divBdr>
            <w:top w:val="none" w:sz="0" w:space="0" w:color="auto"/>
            <w:left w:val="none" w:sz="0" w:space="0" w:color="auto"/>
            <w:bottom w:val="none" w:sz="0" w:space="0" w:color="auto"/>
            <w:right w:val="none" w:sz="0" w:space="0" w:color="auto"/>
          </w:divBdr>
        </w:div>
        <w:div w:id="858784946">
          <w:marLeft w:val="480"/>
          <w:marRight w:val="0"/>
          <w:marTop w:val="0"/>
          <w:marBottom w:val="0"/>
          <w:divBdr>
            <w:top w:val="none" w:sz="0" w:space="0" w:color="auto"/>
            <w:left w:val="none" w:sz="0" w:space="0" w:color="auto"/>
            <w:bottom w:val="none" w:sz="0" w:space="0" w:color="auto"/>
            <w:right w:val="none" w:sz="0" w:space="0" w:color="auto"/>
          </w:divBdr>
        </w:div>
        <w:div w:id="2095661342">
          <w:marLeft w:val="480"/>
          <w:marRight w:val="0"/>
          <w:marTop w:val="0"/>
          <w:marBottom w:val="0"/>
          <w:divBdr>
            <w:top w:val="none" w:sz="0" w:space="0" w:color="auto"/>
            <w:left w:val="none" w:sz="0" w:space="0" w:color="auto"/>
            <w:bottom w:val="none" w:sz="0" w:space="0" w:color="auto"/>
            <w:right w:val="none" w:sz="0" w:space="0" w:color="auto"/>
          </w:divBdr>
        </w:div>
        <w:div w:id="1330214987">
          <w:marLeft w:val="480"/>
          <w:marRight w:val="0"/>
          <w:marTop w:val="0"/>
          <w:marBottom w:val="0"/>
          <w:divBdr>
            <w:top w:val="none" w:sz="0" w:space="0" w:color="auto"/>
            <w:left w:val="none" w:sz="0" w:space="0" w:color="auto"/>
            <w:bottom w:val="none" w:sz="0" w:space="0" w:color="auto"/>
            <w:right w:val="none" w:sz="0" w:space="0" w:color="auto"/>
          </w:divBdr>
        </w:div>
        <w:div w:id="1981306967">
          <w:marLeft w:val="480"/>
          <w:marRight w:val="0"/>
          <w:marTop w:val="0"/>
          <w:marBottom w:val="0"/>
          <w:divBdr>
            <w:top w:val="none" w:sz="0" w:space="0" w:color="auto"/>
            <w:left w:val="none" w:sz="0" w:space="0" w:color="auto"/>
            <w:bottom w:val="none" w:sz="0" w:space="0" w:color="auto"/>
            <w:right w:val="none" w:sz="0" w:space="0" w:color="auto"/>
          </w:divBdr>
        </w:div>
        <w:div w:id="211699670">
          <w:marLeft w:val="480"/>
          <w:marRight w:val="0"/>
          <w:marTop w:val="0"/>
          <w:marBottom w:val="0"/>
          <w:divBdr>
            <w:top w:val="none" w:sz="0" w:space="0" w:color="auto"/>
            <w:left w:val="none" w:sz="0" w:space="0" w:color="auto"/>
            <w:bottom w:val="none" w:sz="0" w:space="0" w:color="auto"/>
            <w:right w:val="none" w:sz="0" w:space="0" w:color="auto"/>
          </w:divBdr>
        </w:div>
        <w:div w:id="1151483101">
          <w:marLeft w:val="480"/>
          <w:marRight w:val="0"/>
          <w:marTop w:val="0"/>
          <w:marBottom w:val="0"/>
          <w:divBdr>
            <w:top w:val="none" w:sz="0" w:space="0" w:color="auto"/>
            <w:left w:val="none" w:sz="0" w:space="0" w:color="auto"/>
            <w:bottom w:val="none" w:sz="0" w:space="0" w:color="auto"/>
            <w:right w:val="none" w:sz="0" w:space="0" w:color="auto"/>
          </w:divBdr>
        </w:div>
        <w:div w:id="778986216">
          <w:marLeft w:val="480"/>
          <w:marRight w:val="0"/>
          <w:marTop w:val="0"/>
          <w:marBottom w:val="0"/>
          <w:divBdr>
            <w:top w:val="none" w:sz="0" w:space="0" w:color="auto"/>
            <w:left w:val="none" w:sz="0" w:space="0" w:color="auto"/>
            <w:bottom w:val="none" w:sz="0" w:space="0" w:color="auto"/>
            <w:right w:val="none" w:sz="0" w:space="0" w:color="auto"/>
          </w:divBdr>
        </w:div>
        <w:div w:id="1294209722">
          <w:marLeft w:val="480"/>
          <w:marRight w:val="0"/>
          <w:marTop w:val="0"/>
          <w:marBottom w:val="0"/>
          <w:divBdr>
            <w:top w:val="none" w:sz="0" w:space="0" w:color="auto"/>
            <w:left w:val="none" w:sz="0" w:space="0" w:color="auto"/>
            <w:bottom w:val="none" w:sz="0" w:space="0" w:color="auto"/>
            <w:right w:val="none" w:sz="0" w:space="0" w:color="auto"/>
          </w:divBdr>
        </w:div>
        <w:div w:id="378285901">
          <w:marLeft w:val="480"/>
          <w:marRight w:val="0"/>
          <w:marTop w:val="0"/>
          <w:marBottom w:val="0"/>
          <w:divBdr>
            <w:top w:val="none" w:sz="0" w:space="0" w:color="auto"/>
            <w:left w:val="none" w:sz="0" w:space="0" w:color="auto"/>
            <w:bottom w:val="none" w:sz="0" w:space="0" w:color="auto"/>
            <w:right w:val="none" w:sz="0" w:space="0" w:color="auto"/>
          </w:divBdr>
        </w:div>
        <w:div w:id="1728527079">
          <w:marLeft w:val="480"/>
          <w:marRight w:val="0"/>
          <w:marTop w:val="0"/>
          <w:marBottom w:val="0"/>
          <w:divBdr>
            <w:top w:val="none" w:sz="0" w:space="0" w:color="auto"/>
            <w:left w:val="none" w:sz="0" w:space="0" w:color="auto"/>
            <w:bottom w:val="none" w:sz="0" w:space="0" w:color="auto"/>
            <w:right w:val="none" w:sz="0" w:space="0" w:color="auto"/>
          </w:divBdr>
        </w:div>
        <w:div w:id="1985963465">
          <w:marLeft w:val="480"/>
          <w:marRight w:val="0"/>
          <w:marTop w:val="0"/>
          <w:marBottom w:val="0"/>
          <w:divBdr>
            <w:top w:val="none" w:sz="0" w:space="0" w:color="auto"/>
            <w:left w:val="none" w:sz="0" w:space="0" w:color="auto"/>
            <w:bottom w:val="none" w:sz="0" w:space="0" w:color="auto"/>
            <w:right w:val="none" w:sz="0" w:space="0" w:color="auto"/>
          </w:divBdr>
        </w:div>
        <w:div w:id="1787962798">
          <w:marLeft w:val="480"/>
          <w:marRight w:val="0"/>
          <w:marTop w:val="0"/>
          <w:marBottom w:val="0"/>
          <w:divBdr>
            <w:top w:val="none" w:sz="0" w:space="0" w:color="auto"/>
            <w:left w:val="none" w:sz="0" w:space="0" w:color="auto"/>
            <w:bottom w:val="none" w:sz="0" w:space="0" w:color="auto"/>
            <w:right w:val="none" w:sz="0" w:space="0" w:color="auto"/>
          </w:divBdr>
        </w:div>
      </w:divsChild>
    </w:div>
    <w:div w:id="1527796088">
      <w:bodyDiv w:val="1"/>
      <w:marLeft w:val="0"/>
      <w:marRight w:val="0"/>
      <w:marTop w:val="0"/>
      <w:marBottom w:val="0"/>
      <w:divBdr>
        <w:top w:val="none" w:sz="0" w:space="0" w:color="auto"/>
        <w:left w:val="none" w:sz="0" w:space="0" w:color="auto"/>
        <w:bottom w:val="none" w:sz="0" w:space="0" w:color="auto"/>
        <w:right w:val="none" w:sz="0" w:space="0" w:color="auto"/>
      </w:divBdr>
    </w:div>
    <w:div w:id="1528057257">
      <w:bodyDiv w:val="1"/>
      <w:marLeft w:val="0"/>
      <w:marRight w:val="0"/>
      <w:marTop w:val="0"/>
      <w:marBottom w:val="0"/>
      <w:divBdr>
        <w:top w:val="none" w:sz="0" w:space="0" w:color="auto"/>
        <w:left w:val="none" w:sz="0" w:space="0" w:color="auto"/>
        <w:bottom w:val="none" w:sz="0" w:space="0" w:color="auto"/>
        <w:right w:val="none" w:sz="0" w:space="0" w:color="auto"/>
      </w:divBdr>
    </w:div>
    <w:div w:id="1534422157">
      <w:bodyDiv w:val="1"/>
      <w:marLeft w:val="0"/>
      <w:marRight w:val="0"/>
      <w:marTop w:val="0"/>
      <w:marBottom w:val="0"/>
      <w:divBdr>
        <w:top w:val="none" w:sz="0" w:space="0" w:color="auto"/>
        <w:left w:val="none" w:sz="0" w:space="0" w:color="auto"/>
        <w:bottom w:val="none" w:sz="0" w:space="0" w:color="auto"/>
        <w:right w:val="none" w:sz="0" w:space="0" w:color="auto"/>
      </w:divBdr>
    </w:div>
    <w:div w:id="1560894269">
      <w:bodyDiv w:val="1"/>
      <w:marLeft w:val="0"/>
      <w:marRight w:val="0"/>
      <w:marTop w:val="0"/>
      <w:marBottom w:val="0"/>
      <w:divBdr>
        <w:top w:val="none" w:sz="0" w:space="0" w:color="auto"/>
        <w:left w:val="none" w:sz="0" w:space="0" w:color="auto"/>
        <w:bottom w:val="none" w:sz="0" w:space="0" w:color="auto"/>
        <w:right w:val="none" w:sz="0" w:space="0" w:color="auto"/>
      </w:divBdr>
      <w:divsChild>
        <w:div w:id="1953633464">
          <w:marLeft w:val="0"/>
          <w:marRight w:val="0"/>
          <w:marTop w:val="0"/>
          <w:marBottom w:val="0"/>
          <w:divBdr>
            <w:top w:val="none" w:sz="0" w:space="0" w:color="auto"/>
            <w:left w:val="none" w:sz="0" w:space="0" w:color="auto"/>
            <w:bottom w:val="none" w:sz="0" w:space="0" w:color="auto"/>
            <w:right w:val="none" w:sz="0" w:space="0" w:color="auto"/>
          </w:divBdr>
        </w:div>
      </w:divsChild>
    </w:div>
    <w:div w:id="1573657710">
      <w:bodyDiv w:val="1"/>
      <w:marLeft w:val="0"/>
      <w:marRight w:val="0"/>
      <w:marTop w:val="0"/>
      <w:marBottom w:val="0"/>
      <w:divBdr>
        <w:top w:val="none" w:sz="0" w:space="0" w:color="auto"/>
        <w:left w:val="none" w:sz="0" w:space="0" w:color="auto"/>
        <w:bottom w:val="none" w:sz="0" w:space="0" w:color="auto"/>
        <w:right w:val="none" w:sz="0" w:space="0" w:color="auto"/>
      </w:divBdr>
    </w:div>
    <w:div w:id="1595555537">
      <w:bodyDiv w:val="1"/>
      <w:marLeft w:val="0"/>
      <w:marRight w:val="0"/>
      <w:marTop w:val="0"/>
      <w:marBottom w:val="0"/>
      <w:divBdr>
        <w:top w:val="none" w:sz="0" w:space="0" w:color="auto"/>
        <w:left w:val="none" w:sz="0" w:space="0" w:color="auto"/>
        <w:bottom w:val="none" w:sz="0" w:space="0" w:color="auto"/>
        <w:right w:val="none" w:sz="0" w:space="0" w:color="auto"/>
      </w:divBdr>
    </w:div>
    <w:div w:id="1611353391">
      <w:bodyDiv w:val="1"/>
      <w:marLeft w:val="0"/>
      <w:marRight w:val="0"/>
      <w:marTop w:val="0"/>
      <w:marBottom w:val="0"/>
      <w:divBdr>
        <w:top w:val="none" w:sz="0" w:space="0" w:color="auto"/>
        <w:left w:val="none" w:sz="0" w:space="0" w:color="auto"/>
        <w:bottom w:val="none" w:sz="0" w:space="0" w:color="auto"/>
        <w:right w:val="none" w:sz="0" w:space="0" w:color="auto"/>
      </w:divBdr>
    </w:div>
    <w:div w:id="1619292867">
      <w:bodyDiv w:val="1"/>
      <w:marLeft w:val="0"/>
      <w:marRight w:val="0"/>
      <w:marTop w:val="0"/>
      <w:marBottom w:val="0"/>
      <w:divBdr>
        <w:top w:val="none" w:sz="0" w:space="0" w:color="auto"/>
        <w:left w:val="none" w:sz="0" w:space="0" w:color="auto"/>
        <w:bottom w:val="none" w:sz="0" w:space="0" w:color="auto"/>
        <w:right w:val="none" w:sz="0" w:space="0" w:color="auto"/>
      </w:divBdr>
      <w:divsChild>
        <w:div w:id="307244104">
          <w:marLeft w:val="480"/>
          <w:marRight w:val="0"/>
          <w:marTop w:val="0"/>
          <w:marBottom w:val="0"/>
          <w:divBdr>
            <w:top w:val="none" w:sz="0" w:space="0" w:color="auto"/>
            <w:left w:val="none" w:sz="0" w:space="0" w:color="auto"/>
            <w:bottom w:val="none" w:sz="0" w:space="0" w:color="auto"/>
            <w:right w:val="none" w:sz="0" w:space="0" w:color="auto"/>
          </w:divBdr>
        </w:div>
        <w:div w:id="1816869347">
          <w:marLeft w:val="480"/>
          <w:marRight w:val="0"/>
          <w:marTop w:val="0"/>
          <w:marBottom w:val="0"/>
          <w:divBdr>
            <w:top w:val="none" w:sz="0" w:space="0" w:color="auto"/>
            <w:left w:val="none" w:sz="0" w:space="0" w:color="auto"/>
            <w:bottom w:val="none" w:sz="0" w:space="0" w:color="auto"/>
            <w:right w:val="none" w:sz="0" w:space="0" w:color="auto"/>
          </w:divBdr>
        </w:div>
        <w:div w:id="1557545451">
          <w:marLeft w:val="480"/>
          <w:marRight w:val="0"/>
          <w:marTop w:val="0"/>
          <w:marBottom w:val="0"/>
          <w:divBdr>
            <w:top w:val="none" w:sz="0" w:space="0" w:color="auto"/>
            <w:left w:val="none" w:sz="0" w:space="0" w:color="auto"/>
            <w:bottom w:val="none" w:sz="0" w:space="0" w:color="auto"/>
            <w:right w:val="none" w:sz="0" w:space="0" w:color="auto"/>
          </w:divBdr>
        </w:div>
        <w:div w:id="1438868215">
          <w:marLeft w:val="480"/>
          <w:marRight w:val="0"/>
          <w:marTop w:val="0"/>
          <w:marBottom w:val="0"/>
          <w:divBdr>
            <w:top w:val="none" w:sz="0" w:space="0" w:color="auto"/>
            <w:left w:val="none" w:sz="0" w:space="0" w:color="auto"/>
            <w:bottom w:val="none" w:sz="0" w:space="0" w:color="auto"/>
            <w:right w:val="none" w:sz="0" w:space="0" w:color="auto"/>
          </w:divBdr>
        </w:div>
        <w:div w:id="1703357793">
          <w:marLeft w:val="480"/>
          <w:marRight w:val="0"/>
          <w:marTop w:val="0"/>
          <w:marBottom w:val="0"/>
          <w:divBdr>
            <w:top w:val="none" w:sz="0" w:space="0" w:color="auto"/>
            <w:left w:val="none" w:sz="0" w:space="0" w:color="auto"/>
            <w:bottom w:val="none" w:sz="0" w:space="0" w:color="auto"/>
            <w:right w:val="none" w:sz="0" w:space="0" w:color="auto"/>
          </w:divBdr>
        </w:div>
        <w:div w:id="372733488">
          <w:marLeft w:val="480"/>
          <w:marRight w:val="0"/>
          <w:marTop w:val="0"/>
          <w:marBottom w:val="0"/>
          <w:divBdr>
            <w:top w:val="none" w:sz="0" w:space="0" w:color="auto"/>
            <w:left w:val="none" w:sz="0" w:space="0" w:color="auto"/>
            <w:bottom w:val="none" w:sz="0" w:space="0" w:color="auto"/>
            <w:right w:val="none" w:sz="0" w:space="0" w:color="auto"/>
          </w:divBdr>
        </w:div>
        <w:div w:id="99033746">
          <w:marLeft w:val="480"/>
          <w:marRight w:val="0"/>
          <w:marTop w:val="0"/>
          <w:marBottom w:val="0"/>
          <w:divBdr>
            <w:top w:val="none" w:sz="0" w:space="0" w:color="auto"/>
            <w:left w:val="none" w:sz="0" w:space="0" w:color="auto"/>
            <w:bottom w:val="none" w:sz="0" w:space="0" w:color="auto"/>
            <w:right w:val="none" w:sz="0" w:space="0" w:color="auto"/>
          </w:divBdr>
        </w:div>
        <w:div w:id="2000886986">
          <w:marLeft w:val="480"/>
          <w:marRight w:val="0"/>
          <w:marTop w:val="0"/>
          <w:marBottom w:val="0"/>
          <w:divBdr>
            <w:top w:val="none" w:sz="0" w:space="0" w:color="auto"/>
            <w:left w:val="none" w:sz="0" w:space="0" w:color="auto"/>
            <w:bottom w:val="none" w:sz="0" w:space="0" w:color="auto"/>
            <w:right w:val="none" w:sz="0" w:space="0" w:color="auto"/>
          </w:divBdr>
        </w:div>
        <w:div w:id="1887328022">
          <w:marLeft w:val="480"/>
          <w:marRight w:val="0"/>
          <w:marTop w:val="0"/>
          <w:marBottom w:val="0"/>
          <w:divBdr>
            <w:top w:val="none" w:sz="0" w:space="0" w:color="auto"/>
            <w:left w:val="none" w:sz="0" w:space="0" w:color="auto"/>
            <w:bottom w:val="none" w:sz="0" w:space="0" w:color="auto"/>
            <w:right w:val="none" w:sz="0" w:space="0" w:color="auto"/>
          </w:divBdr>
        </w:div>
        <w:div w:id="2143646939">
          <w:marLeft w:val="480"/>
          <w:marRight w:val="0"/>
          <w:marTop w:val="0"/>
          <w:marBottom w:val="0"/>
          <w:divBdr>
            <w:top w:val="none" w:sz="0" w:space="0" w:color="auto"/>
            <w:left w:val="none" w:sz="0" w:space="0" w:color="auto"/>
            <w:bottom w:val="none" w:sz="0" w:space="0" w:color="auto"/>
            <w:right w:val="none" w:sz="0" w:space="0" w:color="auto"/>
          </w:divBdr>
        </w:div>
        <w:div w:id="1307786241">
          <w:marLeft w:val="480"/>
          <w:marRight w:val="0"/>
          <w:marTop w:val="0"/>
          <w:marBottom w:val="0"/>
          <w:divBdr>
            <w:top w:val="none" w:sz="0" w:space="0" w:color="auto"/>
            <w:left w:val="none" w:sz="0" w:space="0" w:color="auto"/>
            <w:bottom w:val="none" w:sz="0" w:space="0" w:color="auto"/>
            <w:right w:val="none" w:sz="0" w:space="0" w:color="auto"/>
          </w:divBdr>
        </w:div>
        <w:div w:id="179785056">
          <w:marLeft w:val="480"/>
          <w:marRight w:val="0"/>
          <w:marTop w:val="0"/>
          <w:marBottom w:val="0"/>
          <w:divBdr>
            <w:top w:val="none" w:sz="0" w:space="0" w:color="auto"/>
            <w:left w:val="none" w:sz="0" w:space="0" w:color="auto"/>
            <w:bottom w:val="none" w:sz="0" w:space="0" w:color="auto"/>
            <w:right w:val="none" w:sz="0" w:space="0" w:color="auto"/>
          </w:divBdr>
        </w:div>
        <w:div w:id="1624535830">
          <w:marLeft w:val="480"/>
          <w:marRight w:val="0"/>
          <w:marTop w:val="0"/>
          <w:marBottom w:val="0"/>
          <w:divBdr>
            <w:top w:val="none" w:sz="0" w:space="0" w:color="auto"/>
            <w:left w:val="none" w:sz="0" w:space="0" w:color="auto"/>
            <w:bottom w:val="none" w:sz="0" w:space="0" w:color="auto"/>
            <w:right w:val="none" w:sz="0" w:space="0" w:color="auto"/>
          </w:divBdr>
        </w:div>
        <w:div w:id="525598814">
          <w:marLeft w:val="480"/>
          <w:marRight w:val="0"/>
          <w:marTop w:val="0"/>
          <w:marBottom w:val="0"/>
          <w:divBdr>
            <w:top w:val="none" w:sz="0" w:space="0" w:color="auto"/>
            <w:left w:val="none" w:sz="0" w:space="0" w:color="auto"/>
            <w:bottom w:val="none" w:sz="0" w:space="0" w:color="auto"/>
            <w:right w:val="none" w:sz="0" w:space="0" w:color="auto"/>
          </w:divBdr>
        </w:div>
        <w:div w:id="2106218733">
          <w:marLeft w:val="480"/>
          <w:marRight w:val="0"/>
          <w:marTop w:val="0"/>
          <w:marBottom w:val="0"/>
          <w:divBdr>
            <w:top w:val="none" w:sz="0" w:space="0" w:color="auto"/>
            <w:left w:val="none" w:sz="0" w:space="0" w:color="auto"/>
            <w:bottom w:val="none" w:sz="0" w:space="0" w:color="auto"/>
            <w:right w:val="none" w:sz="0" w:space="0" w:color="auto"/>
          </w:divBdr>
        </w:div>
        <w:div w:id="156506737">
          <w:marLeft w:val="480"/>
          <w:marRight w:val="0"/>
          <w:marTop w:val="0"/>
          <w:marBottom w:val="0"/>
          <w:divBdr>
            <w:top w:val="none" w:sz="0" w:space="0" w:color="auto"/>
            <w:left w:val="none" w:sz="0" w:space="0" w:color="auto"/>
            <w:bottom w:val="none" w:sz="0" w:space="0" w:color="auto"/>
            <w:right w:val="none" w:sz="0" w:space="0" w:color="auto"/>
          </w:divBdr>
        </w:div>
        <w:div w:id="1234584421">
          <w:marLeft w:val="480"/>
          <w:marRight w:val="0"/>
          <w:marTop w:val="0"/>
          <w:marBottom w:val="0"/>
          <w:divBdr>
            <w:top w:val="none" w:sz="0" w:space="0" w:color="auto"/>
            <w:left w:val="none" w:sz="0" w:space="0" w:color="auto"/>
            <w:bottom w:val="none" w:sz="0" w:space="0" w:color="auto"/>
            <w:right w:val="none" w:sz="0" w:space="0" w:color="auto"/>
          </w:divBdr>
        </w:div>
        <w:div w:id="729957094">
          <w:marLeft w:val="480"/>
          <w:marRight w:val="0"/>
          <w:marTop w:val="0"/>
          <w:marBottom w:val="0"/>
          <w:divBdr>
            <w:top w:val="none" w:sz="0" w:space="0" w:color="auto"/>
            <w:left w:val="none" w:sz="0" w:space="0" w:color="auto"/>
            <w:bottom w:val="none" w:sz="0" w:space="0" w:color="auto"/>
            <w:right w:val="none" w:sz="0" w:space="0" w:color="auto"/>
          </w:divBdr>
        </w:div>
        <w:div w:id="382365369">
          <w:marLeft w:val="480"/>
          <w:marRight w:val="0"/>
          <w:marTop w:val="0"/>
          <w:marBottom w:val="0"/>
          <w:divBdr>
            <w:top w:val="none" w:sz="0" w:space="0" w:color="auto"/>
            <w:left w:val="none" w:sz="0" w:space="0" w:color="auto"/>
            <w:bottom w:val="none" w:sz="0" w:space="0" w:color="auto"/>
            <w:right w:val="none" w:sz="0" w:space="0" w:color="auto"/>
          </w:divBdr>
        </w:div>
        <w:div w:id="382556445">
          <w:marLeft w:val="480"/>
          <w:marRight w:val="0"/>
          <w:marTop w:val="0"/>
          <w:marBottom w:val="0"/>
          <w:divBdr>
            <w:top w:val="none" w:sz="0" w:space="0" w:color="auto"/>
            <w:left w:val="none" w:sz="0" w:space="0" w:color="auto"/>
            <w:bottom w:val="none" w:sz="0" w:space="0" w:color="auto"/>
            <w:right w:val="none" w:sz="0" w:space="0" w:color="auto"/>
          </w:divBdr>
        </w:div>
        <w:div w:id="1235357265">
          <w:marLeft w:val="480"/>
          <w:marRight w:val="0"/>
          <w:marTop w:val="0"/>
          <w:marBottom w:val="0"/>
          <w:divBdr>
            <w:top w:val="none" w:sz="0" w:space="0" w:color="auto"/>
            <w:left w:val="none" w:sz="0" w:space="0" w:color="auto"/>
            <w:bottom w:val="none" w:sz="0" w:space="0" w:color="auto"/>
            <w:right w:val="none" w:sz="0" w:space="0" w:color="auto"/>
          </w:divBdr>
        </w:div>
        <w:div w:id="397753561">
          <w:marLeft w:val="480"/>
          <w:marRight w:val="0"/>
          <w:marTop w:val="0"/>
          <w:marBottom w:val="0"/>
          <w:divBdr>
            <w:top w:val="none" w:sz="0" w:space="0" w:color="auto"/>
            <w:left w:val="none" w:sz="0" w:space="0" w:color="auto"/>
            <w:bottom w:val="none" w:sz="0" w:space="0" w:color="auto"/>
            <w:right w:val="none" w:sz="0" w:space="0" w:color="auto"/>
          </w:divBdr>
        </w:div>
        <w:div w:id="792797021">
          <w:marLeft w:val="480"/>
          <w:marRight w:val="0"/>
          <w:marTop w:val="0"/>
          <w:marBottom w:val="0"/>
          <w:divBdr>
            <w:top w:val="none" w:sz="0" w:space="0" w:color="auto"/>
            <w:left w:val="none" w:sz="0" w:space="0" w:color="auto"/>
            <w:bottom w:val="none" w:sz="0" w:space="0" w:color="auto"/>
            <w:right w:val="none" w:sz="0" w:space="0" w:color="auto"/>
          </w:divBdr>
        </w:div>
        <w:div w:id="1946426294">
          <w:marLeft w:val="480"/>
          <w:marRight w:val="0"/>
          <w:marTop w:val="0"/>
          <w:marBottom w:val="0"/>
          <w:divBdr>
            <w:top w:val="none" w:sz="0" w:space="0" w:color="auto"/>
            <w:left w:val="none" w:sz="0" w:space="0" w:color="auto"/>
            <w:bottom w:val="none" w:sz="0" w:space="0" w:color="auto"/>
            <w:right w:val="none" w:sz="0" w:space="0" w:color="auto"/>
          </w:divBdr>
        </w:div>
        <w:div w:id="124275349">
          <w:marLeft w:val="480"/>
          <w:marRight w:val="0"/>
          <w:marTop w:val="0"/>
          <w:marBottom w:val="0"/>
          <w:divBdr>
            <w:top w:val="none" w:sz="0" w:space="0" w:color="auto"/>
            <w:left w:val="none" w:sz="0" w:space="0" w:color="auto"/>
            <w:bottom w:val="none" w:sz="0" w:space="0" w:color="auto"/>
            <w:right w:val="none" w:sz="0" w:space="0" w:color="auto"/>
          </w:divBdr>
        </w:div>
        <w:div w:id="552273361">
          <w:marLeft w:val="480"/>
          <w:marRight w:val="0"/>
          <w:marTop w:val="0"/>
          <w:marBottom w:val="0"/>
          <w:divBdr>
            <w:top w:val="none" w:sz="0" w:space="0" w:color="auto"/>
            <w:left w:val="none" w:sz="0" w:space="0" w:color="auto"/>
            <w:bottom w:val="none" w:sz="0" w:space="0" w:color="auto"/>
            <w:right w:val="none" w:sz="0" w:space="0" w:color="auto"/>
          </w:divBdr>
        </w:div>
        <w:div w:id="841436628">
          <w:marLeft w:val="480"/>
          <w:marRight w:val="0"/>
          <w:marTop w:val="0"/>
          <w:marBottom w:val="0"/>
          <w:divBdr>
            <w:top w:val="none" w:sz="0" w:space="0" w:color="auto"/>
            <w:left w:val="none" w:sz="0" w:space="0" w:color="auto"/>
            <w:bottom w:val="none" w:sz="0" w:space="0" w:color="auto"/>
            <w:right w:val="none" w:sz="0" w:space="0" w:color="auto"/>
          </w:divBdr>
        </w:div>
        <w:div w:id="866142014">
          <w:marLeft w:val="480"/>
          <w:marRight w:val="0"/>
          <w:marTop w:val="0"/>
          <w:marBottom w:val="0"/>
          <w:divBdr>
            <w:top w:val="none" w:sz="0" w:space="0" w:color="auto"/>
            <w:left w:val="none" w:sz="0" w:space="0" w:color="auto"/>
            <w:bottom w:val="none" w:sz="0" w:space="0" w:color="auto"/>
            <w:right w:val="none" w:sz="0" w:space="0" w:color="auto"/>
          </w:divBdr>
        </w:div>
        <w:div w:id="1524829413">
          <w:marLeft w:val="480"/>
          <w:marRight w:val="0"/>
          <w:marTop w:val="0"/>
          <w:marBottom w:val="0"/>
          <w:divBdr>
            <w:top w:val="none" w:sz="0" w:space="0" w:color="auto"/>
            <w:left w:val="none" w:sz="0" w:space="0" w:color="auto"/>
            <w:bottom w:val="none" w:sz="0" w:space="0" w:color="auto"/>
            <w:right w:val="none" w:sz="0" w:space="0" w:color="auto"/>
          </w:divBdr>
        </w:div>
        <w:div w:id="803960035">
          <w:marLeft w:val="480"/>
          <w:marRight w:val="0"/>
          <w:marTop w:val="0"/>
          <w:marBottom w:val="0"/>
          <w:divBdr>
            <w:top w:val="none" w:sz="0" w:space="0" w:color="auto"/>
            <w:left w:val="none" w:sz="0" w:space="0" w:color="auto"/>
            <w:bottom w:val="none" w:sz="0" w:space="0" w:color="auto"/>
            <w:right w:val="none" w:sz="0" w:space="0" w:color="auto"/>
          </w:divBdr>
        </w:div>
        <w:div w:id="1714647210">
          <w:marLeft w:val="480"/>
          <w:marRight w:val="0"/>
          <w:marTop w:val="0"/>
          <w:marBottom w:val="0"/>
          <w:divBdr>
            <w:top w:val="none" w:sz="0" w:space="0" w:color="auto"/>
            <w:left w:val="none" w:sz="0" w:space="0" w:color="auto"/>
            <w:bottom w:val="none" w:sz="0" w:space="0" w:color="auto"/>
            <w:right w:val="none" w:sz="0" w:space="0" w:color="auto"/>
          </w:divBdr>
        </w:div>
        <w:div w:id="1379813883">
          <w:marLeft w:val="480"/>
          <w:marRight w:val="0"/>
          <w:marTop w:val="0"/>
          <w:marBottom w:val="0"/>
          <w:divBdr>
            <w:top w:val="none" w:sz="0" w:space="0" w:color="auto"/>
            <w:left w:val="none" w:sz="0" w:space="0" w:color="auto"/>
            <w:bottom w:val="none" w:sz="0" w:space="0" w:color="auto"/>
            <w:right w:val="none" w:sz="0" w:space="0" w:color="auto"/>
          </w:divBdr>
        </w:div>
        <w:div w:id="1005742379">
          <w:marLeft w:val="480"/>
          <w:marRight w:val="0"/>
          <w:marTop w:val="0"/>
          <w:marBottom w:val="0"/>
          <w:divBdr>
            <w:top w:val="none" w:sz="0" w:space="0" w:color="auto"/>
            <w:left w:val="none" w:sz="0" w:space="0" w:color="auto"/>
            <w:bottom w:val="none" w:sz="0" w:space="0" w:color="auto"/>
            <w:right w:val="none" w:sz="0" w:space="0" w:color="auto"/>
          </w:divBdr>
        </w:div>
        <w:div w:id="186217616">
          <w:marLeft w:val="480"/>
          <w:marRight w:val="0"/>
          <w:marTop w:val="0"/>
          <w:marBottom w:val="0"/>
          <w:divBdr>
            <w:top w:val="none" w:sz="0" w:space="0" w:color="auto"/>
            <w:left w:val="none" w:sz="0" w:space="0" w:color="auto"/>
            <w:bottom w:val="none" w:sz="0" w:space="0" w:color="auto"/>
            <w:right w:val="none" w:sz="0" w:space="0" w:color="auto"/>
          </w:divBdr>
        </w:div>
        <w:div w:id="276645128">
          <w:marLeft w:val="480"/>
          <w:marRight w:val="0"/>
          <w:marTop w:val="0"/>
          <w:marBottom w:val="0"/>
          <w:divBdr>
            <w:top w:val="none" w:sz="0" w:space="0" w:color="auto"/>
            <w:left w:val="none" w:sz="0" w:space="0" w:color="auto"/>
            <w:bottom w:val="none" w:sz="0" w:space="0" w:color="auto"/>
            <w:right w:val="none" w:sz="0" w:space="0" w:color="auto"/>
          </w:divBdr>
        </w:div>
        <w:div w:id="1011495455">
          <w:marLeft w:val="480"/>
          <w:marRight w:val="0"/>
          <w:marTop w:val="0"/>
          <w:marBottom w:val="0"/>
          <w:divBdr>
            <w:top w:val="none" w:sz="0" w:space="0" w:color="auto"/>
            <w:left w:val="none" w:sz="0" w:space="0" w:color="auto"/>
            <w:bottom w:val="none" w:sz="0" w:space="0" w:color="auto"/>
            <w:right w:val="none" w:sz="0" w:space="0" w:color="auto"/>
          </w:divBdr>
        </w:div>
        <w:div w:id="241918182">
          <w:marLeft w:val="480"/>
          <w:marRight w:val="0"/>
          <w:marTop w:val="0"/>
          <w:marBottom w:val="0"/>
          <w:divBdr>
            <w:top w:val="none" w:sz="0" w:space="0" w:color="auto"/>
            <w:left w:val="none" w:sz="0" w:space="0" w:color="auto"/>
            <w:bottom w:val="none" w:sz="0" w:space="0" w:color="auto"/>
            <w:right w:val="none" w:sz="0" w:space="0" w:color="auto"/>
          </w:divBdr>
        </w:div>
        <w:div w:id="1768040575">
          <w:marLeft w:val="480"/>
          <w:marRight w:val="0"/>
          <w:marTop w:val="0"/>
          <w:marBottom w:val="0"/>
          <w:divBdr>
            <w:top w:val="none" w:sz="0" w:space="0" w:color="auto"/>
            <w:left w:val="none" w:sz="0" w:space="0" w:color="auto"/>
            <w:bottom w:val="none" w:sz="0" w:space="0" w:color="auto"/>
            <w:right w:val="none" w:sz="0" w:space="0" w:color="auto"/>
          </w:divBdr>
        </w:div>
        <w:div w:id="998264195">
          <w:marLeft w:val="480"/>
          <w:marRight w:val="0"/>
          <w:marTop w:val="0"/>
          <w:marBottom w:val="0"/>
          <w:divBdr>
            <w:top w:val="none" w:sz="0" w:space="0" w:color="auto"/>
            <w:left w:val="none" w:sz="0" w:space="0" w:color="auto"/>
            <w:bottom w:val="none" w:sz="0" w:space="0" w:color="auto"/>
            <w:right w:val="none" w:sz="0" w:space="0" w:color="auto"/>
          </w:divBdr>
        </w:div>
      </w:divsChild>
    </w:div>
    <w:div w:id="1626303051">
      <w:bodyDiv w:val="1"/>
      <w:marLeft w:val="0"/>
      <w:marRight w:val="0"/>
      <w:marTop w:val="0"/>
      <w:marBottom w:val="0"/>
      <w:divBdr>
        <w:top w:val="none" w:sz="0" w:space="0" w:color="auto"/>
        <w:left w:val="none" w:sz="0" w:space="0" w:color="auto"/>
        <w:bottom w:val="none" w:sz="0" w:space="0" w:color="auto"/>
        <w:right w:val="none" w:sz="0" w:space="0" w:color="auto"/>
      </w:divBdr>
    </w:div>
    <w:div w:id="1629049709">
      <w:bodyDiv w:val="1"/>
      <w:marLeft w:val="0"/>
      <w:marRight w:val="0"/>
      <w:marTop w:val="0"/>
      <w:marBottom w:val="0"/>
      <w:divBdr>
        <w:top w:val="none" w:sz="0" w:space="0" w:color="auto"/>
        <w:left w:val="none" w:sz="0" w:space="0" w:color="auto"/>
        <w:bottom w:val="none" w:sz="0" w:space="0" w:color="auto"/>
        <w:right w:val="none" w:sz="0" w:space="0" w:color="auto"/>
      </w:divBdr>
      <w:divsChild>
        <w:div w:id="950019107">
          <w:marLeft w:val="480"/>
          <w:marRight w:val="0"/>
          <w:marTop w:val="0"/>
          <w:marBottom w:val="0"/>
          <w:divBdr>
            <w:top w:val="none" w:sz="0" w:space="0" w:color="auto"/>
            <w:left w:val="none" w:sz="0" w:space="0" w:color="auto"/>
            <w:bottom w:val="none" w:sz="0" w:space="0" w:color="auto"/>
            <w:right w:val="none" w:sz="0" w:space="0" w:color="auto"/>
          </w:divBdr>
        </w:div>
        <w:div w:id="1565488847">
          <w:marLeft w:val="480"/>
          <w:marRight w:val="0"/>
          <w:marTop w:val="0"/>
          <w:marBottom w:val="0"/>
          <w:divBdr>
            <w:top w:val="none" w:sz="0" w:space="0" w:color="auto"/>
            <w:left w:val="none" w:sz="0" w:space="0" w:color="auto"/>
            <w:bottom w:val="none" w:sz="0" w:space="0" w:color="auto"/>
            <w:right w:val="none" w:sz="0" w:space="0" w:color="auto"/>
          </w:divBdr>
        </w:div>
        <w:div w:id="207256982">
          <w:marLeft w:val="480"/>
          <w:marRight w:val="0"/>
          <w:marTop w:val="0"/>
          <w:marBottom w:val="0"/>
          <w:divBdr>
            <w:top w:val="none" w:sz="0" w:space="0" w:color="auto"/>
            <w:left w:val="none" w:sz="0" w:space="0" w:color="auto"/>
            <w:bottom w:val="none" w:sz="0" w:space="0" w:color="auto"/>
            <w:right w:val="none" w:sz="0" w:space="0" w:color="auto"/>
          </w:divBdr>
        </w:div>
        <w:div w:id="2092265883">
          <w:marLeft w:val="480"/>
          <w:marRight w:val="0"/>
          <w:marTop w:val="0"/>
          <w:marBottom w:val="0"/>
          <w:divBdr>
            <w:top w:val="none" w:sz="0" w:space="0" w:color="auto"/>
            <w:left w:val="none" w:sz="0" w:space="0" w:color="auto"/>
            <w:bottom w:val="none" w:sz="0" w:space="0" w:color="auto"/>
            <w:right w:val="none" w:sz="0" w:space="0" w:color="auto"/>
          </w:divBdr>
        </w:div>
        <w:div w:id="1863085004">
          <w:marLeft w:val="480"/>
          <w:marRight w:val="0"/>
          <w:marTop w:val="0"/>
          <w:marBottom w:val="0"/>
          <w:divBdr>
            <w:top w:val="none" w:sz="0" w:space="0" w:color="auto"/>
            <w:left w:val="none" w:sz="0" w:space="0" w:color="auto"/>
            <w:bottom w:val="none" w:sz="0" w:space="0" w:color="auto"/>
            <w:right w:val="none" w:sz="0" w:space="0" w:color="auto"/>
          </w:divBdr>
        </w:div>
        <w:div w:id="182785241">
          <w:marLeft w:val="480"/>
          <w:marRight w:val="0"/>
          <w:marTop w:val="0"/>
          <w:marBottom w:val="0"/>
          <w:divBdr>
            <w:top w:val="none" w:sz="0" w:space="0" w:color="auto"/>
            <w:left w:val="none" w:sz="0" w:space="0" w:color="auto"/>
            <w:bottom w:val="none" w:sz="0" w:space="0" w:color="auto"/>
            <w:right w:val="none" w:sz="0" w:space="0" w:color="auto"/>
          </w:divBdr>
        </w:div>
        <w:div w:id="1215627908">
          <w:marLeft w:val="480"/>
          <w:marRight w:val="0"/>
          <w:marTop w:val="0"/>
          <w:marBottom w:val="0"/>
          <w:divBdr>
            <w:top w:val="none" w:sz="0" w:space="0" w:color="auto"/>
            <w:left w:val="none" w:sz="0" w:space="0" w:color="auto"/>
            <w:bottom w:val="none" w:sz="0" w:space="0" w:color="auto"/>
            <w:right w:val="none" w:sz="0" w:space="0" w:color="auto"/>
          </w:divBdr>
        </w:div>
        <w:div w:id="1884907561">
          <w:marLeft w:val="480"/>
          <w:marRight w:val="0"/>
          <w:marTop w:val="0"/>
          <w:marBottom w:val="0"/>
          <w:divBdr>
            <w:top w:val="none" w:sz="0" w:space="0" w:color="auto"/>
            <w:left w:val="none" w:sz="0" w:space="0" w:color="auto"/>
            <w:bottom w:val="none" w:sz="0" w:space="0" w:color="auto"/>
            <w:right w:val="none" w:sz="0" w:space="0" w:color="auto"/>
          </w:divBdr>
        </w:div>
        <w:div w:id="1221361619">
          <w:marLeft w:val="480"/>
          <w:marRight w:val="0"/>
          <w:marTop w:val="0"/>
          <w:marBottom w:val="0"/>
          <w:divBdr>
            <w:top w:val="none" w:sz="0" w:space="0" w:color="auto"/>
            <w:left w:val="none" w:sz="0" w:space="0" w:color="auto"/>
            <w:bottom w:val="none" w:sz="0" w:space="0" w:color="auto"/>
            <w:right w:val="none" w:sz="0" w:space="0" w:color="auto"/>
          </w:divBdr>
        </w:div>
        <w:div w:id="1366835700">
          <w:marLeft w:val="480"/>
          <w:marRight w:val="0"/>
          <w:marTop w:val="0"/>
          <w:marBottom w:val="0"/>
          <w:divBdr>
            <w:top w:val="none" w:sz="0" w:space="0" w:color="auto"/>
            <w:left w:val="none" w:sz="0" w:space="0" w:color="auto"/>
            <w:bottom w:val="none" w:sz="0" w:space="0" w:color="auto"/>
            <w:right w:val="none" w:sz="0" w:space="0" w:color="auto"/>
          </w:divBdr>
        </w:div>
        <w:div w:id="971524508">
          <w:marLeft w:val="480"/>
          <w:marRight w:val="0"/>
          <w:marTop w:val="0"/>
          <w:marBottom w:val="0"/>
          <w:divBdr>
            <w:top w:val="none" w:sz="0" w:space="0" w:color="auto"/>
            <w:left w:val="none" w:sz="0" w:space="0" w:color="auto"/>
            <w:bottom w:val="none" w:sz="0" w:space="0" w:color="auto"/>
            <w:right w:val="none" w:sz="0" w:space="0" w:color="auto"/>
          </w:divBdr>
        </w:div>
        <w:div w:id="1348211149">
          <w:marLeft w:val="480"/>
          <w:marRight w:val="0"/>
          <w:marTop w:val="0"/>
          <w:marBottom w:val="0"/>
          <w:divBdr>
            <w:top w:val="none" w:sz="0" w:space="0" w:color="auto"/>
            <w:left w:val="none" w:sz="0" w:space="0" w:color="auto"/>
            <w:bottom w:val="none" w:sz="0" w:space="0" w:color="auto"/>
            <w:right w:val="none" w:sz="0" w:space="0" w:color="auto"/>
          </w:divBdr>
        </w:div>
        <w:div w:id="2145931000">
          <w:marLeft w:val="480"/>
          <w:marRight w:val="0"/>
          <w:marTop w:val="0"/>
          <w:marBottom w:val="0"/>
          <w:divBdr>
            <w:top w:val="none" w:sz="0" w:space="0" w:color="auto"/>
            <w:left w:val="none" w:sz="0" w:space="0" w:color="auto"/>
            <w:bottom w:val="none" w:sz="0" w:space="0" w:color="auto"/>
            <w:right w:val="none" w:sz="0" w:space="0" w:color="auto"/>
          </w:divBdr>
        </w:div>
        <w:div w:id="1541629028">
          <w:marLeft w:val="480"/>
          <w:marRight w:val="0"/>
          <w:marTop w:val="0"/>
          <w:marBottom w:val="0"/>
          <w:divBdr>
            <w:top w:val="none" w:sz="0" w:space="0" w:color="auto"/>
            <w:left w:val="none" w:sz="0" w:space="0" w:color="auto"/>
            <w:bottom w:val="none" w:sz="0" w:space="0" w:color="auto"/>
            <w:right w:val="none" w:sz="0" w:space="0" w:color="auto"/>
          </w:divBdr>
        </w:div>
        <w:div w:id="58133159">
          <w:marLeft w:val="480"/>
          <w:marRight w:val="0"/>
          <w:marTop w:val="0"/>
          <w:marBottom w:val="0"/>
          <w:divBdr>
            <w:top w:val="none" w:sz="0" w:space="0" w:color="auto"/>
            <w:left w:val="none" w:sz="0" w:space="0" w:color="auto"/>
            <w:bottom w:val="none" w:sz="0" w:space="0" w:color="auto"/>
            <w:right w:val="none" w:sz="0" w:space="0" w:color="auto"/>
          </w:divBdr>
        </w:div>
        <w:div w:id="192811308">
          <w:marLeft w:val="480"/>
          <w:marRight w:val="0"/>
          <w:marTop w:val="0"/>
          <w:marBottom w:val="0"/>
          <w:divBdr>
            <w:top w:val="none" w:sz="0" w:space="0" w:color="auto"/>
            <w:left w:val="none" w:sz="0" w:space="0" w:color="auto"/>
            <w:bottom w:val="none" w:sz="0" w:space="0" w:color="auto"/>
            <w:right w:val="none" w:sz="0" w:space="0" w:color="auto"/>
          </w:divBdr>
        </w:div>
        <w:div w:id="2138376100">
          <w:marLeft w:val="480"/>
          <w:marRight w:val="0"/>
          <w:marTop w:val="0"/>
          <w:marBottom w:val="0"/>
          <w:divBdr>
            <w:top w:val="none" w:sz="0" w:space="0" w:color="auto"/>
            <w:left w:val="none" w:sz="0" w:space="0" w:color="auto"/>
            <w:bottom w:val="none" w:sz="0" w:space="0" w:color="auto"/>
            <w:right w:val="none" w:sz="0" w:space="0" w:color="auto"/>
          </w:divBdr>
        </w:div>
        <w:div w:id="1985699242">
          <w:marLeft w:val="480"/>
          <w:marRight w:val="0"/>
          <w:marTop w:val="0"/>
          <w:marBottom w:val="0"/>
          <w:divBdr>
            <w:top w:val="none" w:sz="0" w:space="0" w:color="auto"/>
            <w:left w:val="none" w:sz="0" w:space="0" w:color="auto"/>
            <w:bottom w:val="none" w:sz="0" w:space="0" w:color="auto"/>
            <w:right w:val="none" w:sz="0" w:space="0" w:color="auto"/>
          </w:divBdr>
        </w:div>
        <w:div w:id="43411420">
          <w:marLeft w:val="480"/>
          <w:marRight w:val="0"/>
          <w:marTop w:val="0"/>
          <w:marBottom w:val="0"/>
          <w:divBdr>
            <w:top w:val="none" w:sz="0" w:space="0" w:color="auto"/>
            <w:left w:val="none" w:sz="0" w:space="0" w:color="auto"/>
            <w:bottom w:val="none" w:sz="0" w:space="0" w:color="auto"/>
            <w:right w:val="none" w:sz="0" w:space="0" w:color="auto"/>
          </w:divBdr>
        </w:div>
        <w:div w:id="976882308">
          <w:marLeft w:val="480"/>
          <w:marRight w:val="0"/>
          <w:marTop w:val="0"/>
          <w:marBottom w:val="0"/>
          <w:divBdr>
            <w:top w:val="none" w:sz="0" w:space="0" w:color="auto"/>
            <w:left w:val="none" w:sz="0" w:space="0" w:color="auto"/>
            <w:bottom w:val="none" w:sz="0" w:space="0" w:color="auto"/>
            <w:right w:val="none" w:sz="0" w:space="0" w:color="auto"/>
          </w:divBdr>
        </w:div>
        <w:div w:id="1344437633">
          <w:marLeft w:val="480"/>
          <w:marRight w:val="0"/>
          <w:marTop w:val="0"/>
          <w:marBottom w:val="0"/>
          <w:divBdr>
            <w:top w:val="none" w:sz="0" w:space="0" w:color="auto"/>
            <w:left w:val="none" w:sz="0" w:space="0" w:color="auto"/>
            <w:bottom w:val="none" w:sz="0" w:space="0" w:color="auto"/>
            <w:right w:val="none" w:sz="0" w:space="0" w:color="auto"/>
          </w:divBdr>
        </w:div>
        <w:div w:id="1433239546">
          <w:marLeft w:val="480"/>
          <w:marRight w:val="0"/>
          <w:marTop w:val="0"/>
          <w:marBottom w:val="0"/>
          <w:divBdr>
            <w:top w:val="none" w:sz="0" w:space="0" w:color="auto"/>
            <w:left w:val="none" w:sz="0" w:space="0" w:color="auto"/>
            <w:bottom w:val="none" w:sz="0" w:space="0" w:color="auto"/>
            <w:right w:val="none" w:sz="0" w:space="0" w:color="auto"/>
          </w:divBdr>
        </w:div>
        <w:div w:id="607933963">
          <w:marLeft w:val="480"/>
          <w:marRight w:val="0"/>
          <w:marTop w:val="0"/>
          <w:marBottom w:val="0"/>
          <w:divBdr>
            <w:top w:val="none" w:sz="0" w:space="0" w:color="auto"/>
            <w:left w:val="none" w:sz="0" w:space="0" w:color="auto"/>
            <w:bottom w:val="none" w:sz="0" w:space="0" w:color="auto"/>
            <w:right w:val="none" w:sz="0" w:space="0" w:color="auto"/>
          </w:divBdr>
        </w:div>
        <w:div w:id="1193496206">
          <w:marLeft w:val="480"/>
          <w:marRight w:val="0"/>
          <w:marTop w:val="0"/>
          <w:marBottom w:val="0"/>
          <w:divBdr>
            <w:top w:val="none" w:sz="0" w:space="0" w:color="auto"/>
            <w:left w:val="none" w:sz="0" w:space="0" w:color="auto"/>
            <w:bottom w:val="none" w:sz="0" w:space="0" w:color="auto"/>
            <w:right w:val="none" w:sz="0" w:space="0" w:color="auto"/>
          </w:divBdr>
        </w:div>
        <w:div w:id="2031178320">
          <w:marLeft w:val="480"/>
          <w:marRight w:val="0"/>
          <w:marTop w:val="0"/>
          <w:marBottom w:val="0"/>
          <w:divBdr>
            <w:top w:val="none" w:sz="0" w:space="0" w:color="auto"/>
            <w:left w:val="none" w:sz="0" w:space="0" w:color="auto"/>
            <w:bottom w:val="none" w:sz="0" w:space="0" w:color="auto"/>
            <w:right w:val="none" w:sz="0" w:space="0" w:color="auto"/>
          </w:divBdr>
        </w:div>
        <w:div w:id="327707442">
          <w:marLeft w:val="480"/>
          <w:marRight w:val="0"/>
          <w:marTop w:val="0"/>
          <w:marBottom w:val="0"/>
          <w:divBdr>
            <w:top w:val="none" w:sz="0" w:space="0" w:color="auto"/>
            <w:left w:val="none" w:sz="0" w:space="0" w:color="auto"/>
            <w:bottom w:val="none" w:sz="0" w:space="0" w:color="auto"/>
            <w:right w:val="none" w:sz="0" w:space="0" w:color="auto"/>
          </w:divBdr>
        </w:div>
        <w:div w:id="1441874583">
          <w:marLeft w:val="480"/>
          <w:marRight w:val="0"/>
          <w:marTop w:val="0"/>
          <w:marBottom w:val="0"/>
          <w:divBdr>
            <w:top w:val="none" w:sz="0" w:space="0" w:color="auto"/>
            <w:left w:val="none" w:sz="0" w:space="0" w:color="auto"/>
            <w:bottom w:val="none" w:sz="0" w:space="0" w:color="auto"/>
            <w:right w:val="none" w:sz="0" w:space="0" w:color="auto"/>
          </w:divBdr>
        </w:div>
        <w:div w:id="938103775">
          <w:marLeft w:val="480"/>
          <w:marRight w:val="0"/>
          <w:marTop w:val="0"/>
          <w:marBottom w:val="0"/>
          <w:divBdr>
            <w:top w:val="none" w:sz="0" w:space="0" w:color="auto"/>
            <w:left w:val="none" w:sz="0" w:space="0" w:color="auto"/>
            <w:bottom w:val="none" w:sz="0" w:space="0" w:color="auto"/>
            <w:right w:val="none" w:sz="0" w:space="0" w:color="auto"/>
          </w:divBdr>
        </w:div>
        <w:div w:id="1881480242">
          <w:marLeft w:val="480"/>
          <w:marRight w:val="0"/>
          <w:marTop w:val="0"/>
          <w:marBottom w:val="0"/>
          <w:divBdr>
            <w:top w:val="none" w:sz="0" w:space="0" w:color="auto"/>
            <w:left w:val="none" w:sz="0" w:space="0" w:color="auto"/>
            <w:bottom w:val="none" w:sz="0" w:space="0" w:color="auto"/>
            <w:right w:val="none" w:sz="0" w:space="0" w:color="auto"/>
          </w:divBdr>
        </w:div>
        <w:div w:id="140075375">
          <w:marLeft w:val="480"/>
          <w:marRight w:val="0"/>
          <w:marTop w:val="0"/>
          <w:marBottom w:val="0"/>
          <w:divBdr>
            <w:top w:val="none" w:sz="0" w:space="0" w:color="auto"/>
            <w:left w:val="none" w:sz="0" w:space="0" w:color="auto"/>
            <w:bottom w:val="none" w:sz="0" w:space="0" w:color="auto"/>
            <w:right w:val="none" w:sz="0" w:space="0" w:color="auto"/>
          </w:divBdr>
        </w:div>
        <w:div w:id="2041856183">
          <w:marLeft w:val="480"/>
          <w:marRight w:val="0"/>
          <w:marTop w:val="0"/>
          <w:marBottom w:val="0"/>
          <w:divBdr>
            <w:top w:val="none" w:sz="0" w:space="0" w:color="auto"/>
            <w:left w:val="none" w:sz="0" w:space="0" w:color="auto"/>
            <w:bottom w:val="none" w:sz="0" w:space="0" w:color="auto"/>
            <w:right w:val="none" w:sz="0" w:space="0" w:color="auto"/>
          </w:divBdr>
        </w:div>
        <w:div w:id="560487068">
          <w:marLeft w:val="480"/>
          <w:marRight w:val="0"/>
          <w:marTop w:val="0"/>
          <w:marBottom w:val="0"/>
          <w:divBdr>
            <w:top w:val="none" w:sz="0" w:space="0" w:color="auto"/>
            <w:left w:val="none" w:sz="0" w:space="0" w:color="auto"/>
            <w:bottom w:val="none" w:sz="0" w:space="0" w:color="auto"/>
            <w:right w:val="none" w:sz="0" w:space="0" w:color="auto"/>
          </w:divBdr>
        </w:div>
        <w:div w:id="1771896863">
          <w:marLeft w:val="480"/>
          <w:marRight w:val="0"/>
          <w:marTop w:val="0"/>
          <w:marBottom w:val="0"/>
          <w:divBdr>
            <w:top w:val="none" w:sz="0" w:space="0" w:color="auto"/>
            <w:left w:val="none" w:sz="0" w:space="0" w:color="auto"/>
            <w:bottom w:val="none" w:sz="0" w:space="0" w:color="auto"/>
            <w:right w:val="none" w:sz="0" w:space="0" w:color="auto"/>
          </w:divBdr>
        </w:div>
        <w:div w:id="1134565995">
          <w:marLeft w:val="480"/>
          <w:marRight w:val="0"/>
          <w:marTop w:val="0"/>
          <w:marBottom w:val="0"/>
          <w:divBdr>
            <w:top w:val="none" w:sz="0" w:space="0" w:color="auto"/>
            <w:left w:val="none" w:sz="0" w:space="0" w:color="auto"/>
            <w:bottom w:val="none" w:sz="0" w:space="0" w:color="auto"/>
            <w:right w:val="none" w:sz="0" w:space="0" w:color="auto"/>
          </w:divBdr>
        </w:div>
        <w:div w:id="1259799510">
          <w:marLeft w:val="480"/>
          <w:marRight w:val="0"/>
          <w:marTop w:val="0"/>
          <w:marBottom w:val="0"/>
          <w:divBdr>
            <w:top w:val="none" w:sz="0" w:space="0" w:color="auto"/>
            <w:left w:val="none" w:sz="0" w:space="0" w:color="auto"/>
            <w:bottom w:val="none" w:sz="0" w:space="0" w:color="auto"/>
            <w:right w:val="none" w:sz="0" w:space="0" w:color="auto"/>
          </w:divBdr>
        </w:div>
        <w:div w:id="1297681041">
          <w:marLeft w:val="480"/>
          <w:marRight w:val="0"/>
          <w:marTop w:val="0"/>
          <w:marBottom w:val="0"/>
          <w:divBdr>
            <w:top w:val="none" w:sz="0" w:space="0" w:color="auto"/>
            <w:left w:val="none" w:sz="0" w:space="0" w:color="auto"/>
            <w:bottom w:val="none" w:sz="0" w:space="0" w:color="auto"/>
            <w:right w:val="none" w:sz="0" w:space="0" w:color="auto"/>
          </w:divBdr>
        </w:div>
        <w:div w:id="640768407">
          <w:marLeft w:val="480"/>
          <w:marRight w:val="0"/>
          <w:marTop w:val="0"/>
          <w:marBottom w:val="0"/>
          <w:divBdr>
            <w:top w:val="none" w:sz="0" w:space="0" w:color="auto"/>
            <w:left w:val="none" w:sz="0" w:space="0" w:color="auto"/>
            <w:bottom w:val="none" w:sz="0" w:space="0" w:color="auto"/>
            <w:right w:val="none" w:sz="0" w:space="0" w:color="auto"/>
          </w:divBdr>
        </w:div>
        <w:div w:id="1268807917">
          <w:marLeft w:val="480"/>
          <w:marRight w:val="0"/>
          <w:marTop w:val="0"/>
          <w:marBottom w:val="0"/>
          <w:divBdr>
            <w:top w:val="none" w:sz="0" w:space="0" w:color="auto"/>
            <w:left w:val="none" w:sz="0" w:space="0" w:color="auto"/>
            <w:bottom w:val="none" w:sz="0" w:space="0" w:color="auto"/>
            <w:right w:val="none" w:sz="0" w:space="0" w:color="auto"/>
          </w:divBdr>
        </w:div>
        <w:div w:id="1237322803">
          <w:marLeft w:val="480"/>
          <w:marRight w:val="0"/>
          <w:marTop w:val="0"/>
          <w:marBottom w:val="0"/>
          <w:divBdr>
            <w:top w:val="none" w:sz="0" w:space="0" w:color="auto"/>
            <w:left w:val="none" w:sz="0" w:space="0" w:color="auto"/>
            <w:bottom w:val="none" w:sz="0" w:space="0" w:color="auto"/>
            <w:right w:val="none" w:sz="0" w:space="0" w:color="auto"/>
          </w:divBdr>
        </w:div>
      </w:divsChild>
    </w:div>
    <w:div w:id="1653825065">
      <w:bodyDiv w:val="1"/>
      <w:marLeft w:val="0"/>
      <w:marRight w:val="0"/>
      <w:marTop w:val="0"/>
      <w:marBottom w:val="0"/>
      <w:divBdr>
        <w:top w:val="none" w:sz="0" w:space="0" w:color="auto"/>
        <w:left w:val="none" w:sz="0" w:space="0" w:color="auto"/>
        <w:bottom w:val="none" w:sz="0" w:space="0" w:color="auto"/>
        <w:right w:val="none" w:sz="0" w:space="0" w:color="auto"/>
      </w:divBdr>
    </w:div>
    <w:div w:id="1671987028">
      <w:bodyDiv w:val="1"/>
      <w:marLeft w:val="0"/>
      <w:marRight w:val="0"/>
      <w:marTop w:val="0"/>
      <w:marBottom w:val="0"/>
      <w:divBdr>
        <w:top w:val="none" w:sz="0" w:space="0" w:color="auto"/>
        <w:left w:val="none" w:sz="0" w:space="0" w:color="auto"/>
        <w:bottom w:val="none" w:sz="0" w:space="0" w:color="auto"/>
        <w:right w:val="none" w:sz="0" w:space="0" w:color="auto"/>
      </w:divBdr>
    </w:div>
    <w:div w:id="1680960992">
      <w:bodyDiv w:val="1"/>
      <w:marLeft w:val="0"/>
      <w:marRight w:val="0"/>
      <w:marTop w:val="0"/>
      <w:marBottom w:val="0"/>
      <w:divBdr>
        <w:top w:val="none" w:sz="0" w:space="0" w:color="auto"/>
        <w:left w:val="none" w:sz="0" w:space="0" w:color="auto"/>
        <w:bottom w:val="none" w:sz="0" w:space="0" w:color="auto"/>
        <w:right w:val="none" w:sz="0" w:space="0" w:color="auto"/>
      </w:divBdr>
    </w:div>
    <w:div w:id="1685669199">
      <w:bodyDiv w:val="1"/>
      <w:marLeft w:val="0"/>
      <w:marRight w:val="0"/>
      <w:marTop w:val="0"/>
      <w:marBottom w:val="0"/>
      <w:divBdr>
        <w:top w:val="none" w:sz="0" w:space="0" w:color="auto"/>
        <w:left w:val="none" w:sz="0" w:space="0" w:color="auto"/>
        <w:bottom w:val="none" w:sz="0" w:space="0" w:color="auto"/>
        <w:right w:val="none" w:sz="0" w:space="0" w:color="auto"/>
      </w:divBdr>
    </w:div>
    <w:div w:id="1690373293">
      <w:bodyDiv w:val="1"/>
      <w:marLeft w:val="0"/>
      <w:marRight w:val="0"/>
      <w:marTop w:val="0"/>
      <w:marBottom w:val="0"/>
      <w:divBdr>
        <w:top w:val="none" w:sz="0" w:space="0" w:color="auto"/>
        <w:left w:val="none" w:sz="0" w:space="0" w:color="auto"/>
        <w:bottom w:val="none" w:sz="0" w:space="0" w:color="auto"/>
        <w:right w:val="none" w:sz="0" w:space="0" w:color="auto"/>
      </w:divBdr>
    </w:div>
    <w:div w:id="1690596784">
      <w:bodyDiv w:val="1"/>
      <w:marLeft w:val="0"/>
      <w:marRight w:val="0"/>
      <w:marTop w:val="0"/>
      <w:marBottom w:val="0"/>
      <w:divBdr>
        <w:top w:val="none" w:sz="0" w:space="0" w:color="auto"/>
        <w:left w:val="none" w:sz="0" w:space="0" w:color="auto"/>
        <w:bottom w:val="none" w:sz="0" w:space="0" w:color="auto"/>
        <w:right w:val="none" w:sz="0" w:space="0" w:color="auto"/>
      </w:divBdr>
      <w:divsChild>
        <w:div w:id="96100341">
          <w:marLeft w:val="480"/>
          <w:marRight w:val="0"/>
          <w:marTop w:val="0"/>
          <w:marBottom w:val="0"/>
          <w:divBdr>
            <w:top w:val="none" w:sz="0" w:space="0" w:color="auto"/>
            <w:left w:val="none" w:sz="0" w:space="0" w:color="auto"/>
            <w:bottom w:val="none" w:sz="0" w:space="0" w:color="auto"/>
            <w:right w:val="none" w:sz="0" w:space="0" w:color="auto"/>
          </w:divBdr>
        </w:div>
        <w:div w:id="900209519">
          <w:marLeft w:val="480"/>
          <w:marRight w:val="0"/>
          <w:marTop w:val="0"/>
          <w:marBottom w:val="0"/>
          <w:divBdr>
            <w:top w:val="none" w:sz="0" w:space="0" w:color="auto"/>
            <w:left w:val="none" w:sz="0" w:space="0" w:color="auto"/>
            <w:bottom w:val="none" w:sz="0" w:space="0" w:color="auto"/>
            <w:right w:val="none" w:sz="0" w:space="0" w:color="auto"/>
          </w:divBdr>
        </w:div>
        <w:div w:id="1076318290">
          <w:marLeft w:val="480"/>
          <w:marRight w:val="0"/>
          <w:marTop w:val="0"/>
          <w:marBottom w:val="0"/>
          <w:divBdr>
            <w:top w:val="none" w:sz="0" w:space="0" w:color="auto"/>
            <w:left w:val="none" w:sz="0" w:space="0" w:color="auto"/>
            <w:bottom w:val="none" w:sz="0" w:space="0" w:color="auto"/>
            <w:right w:val="none" w:sz="0" w:space="0" w:color="auto"/>
          </w:divBdr>
        </w:div>
        <w:div w:id="1531143566">
          <w:marLeft w:val="480"/>
          <w:marRight w:val="0"/>
          <w:marTop w:val="0"/>
          <w:marBottom w:val="0"/>
          <w:divBdr>
            <w:top w:val="none" w:sz="0" w:space="0" w:color="auto"/>
            <w:left w:val="none" w:sz="0" w:space="0" w:color="auto"/>
            <w:bottom w:val="none" w:sz="0" w:space="0" w:color="auto"/>
            <w:right w:val="none" w:sz="0" w:space="0" w:color="auto"/>
          </w:divBdr>
        </w:div>
        <w:div w:id="1454009998">
          <w:marLeft w:val="480"/>
          <w:marRight w:val="0"/>
          <w:marTop w:val="0"/>
          <w:marBottom w:val="0"/>
          <w:divBdr>
            <w:top w:val="none" w:sz="0" w:space="0" w:color="auto"/>
            <w:left w:val="none" w:sz="0" w:space="0" w:color="auto"/>
            <w:bottom w:val="none" w:sz="0" w:space="0" w:color="auto"/>
            <w:right w:val="none" w:sz="0" w:space="0" w:color="auto"/>
          </w:divBdr>
        </w:div>
        <w:div w:id="929432568">
          <w:marLeft w:val="480"/>
          <w:marRight w:val="0"/>
          <w:marTop w:val="0"/>
          <w:marBottom w:val="0"/>
          <w:divBdr>
            <w:top w:val="none" w:sz="0" w:space="0" w:color="auto"/>
            <w:left w:val="none" w:sz="0" w:space="0" w:color="auto"/>
            <w:bottom w:val="none" w:sz="0" w:space="0" w:color="auto"/>
            <w:right w:val="none" w:sz="0" w:space="0" w:color="auto"/>
          </w:divBdr>
        </w:div>
        <w:div w:id="1647970158">
          <w:marLeft w:val="480"/>
          <w:marRight w:val="0"/>
          <w:marTop w:val="0"/>
          <w:marBottom w:val="0"/>
          <w:divBdr>
            <w:top w:val="none" w:sz="0" w:space="0" w:color="auto"/>
            <w:left w:val="none" w:sz="0" w:space="0" w:color="auto"/>
            <w:bottom w:val="none" w:sz="0" w:space="0" w:color="auto"/>
            <w:right w:val="none" w:sz="0" w:space="0" w:color="auto"/>
          </w:divBdr>
        </w:div>
        <w:div w:id="895042834">
          <w:marLeft w:val="480"/>
          <w:marRight w:val="0"/>
          <w:marTop w:val="0"/>
          <w:marBottom w:val="0"/>
          <w:divBdr>
            <w:top w:val="none" w:sz="0" w:space="0" w:color="auto"/>
            <w:left w:val="none" w:sz="0" w:space="0" w:color="auto"/>
            <w:bottom w:val="none" w:sz="0" w:space="0" w:color="auto"/>
            <w:right w:val="none" w:sz="0" w:space="0" w:color="auto"/>
          </w:divBdr>
        </w:div>
        <w:div w:id="1775594384">
          <w:marLeft w:val="480"/>
          <w:marRight w:val="0"/>
          <w:marTop w:val="0"/>
          <w:marBottom w:val="0"/>
          <w:divBdr>
            <w:top w:val="none" w:sz="0" w:space="0" w:color="auto"/>
            <w:left w:val="none" w:sz="0" w:space="0" w:color="auto"/>
            <w:bottom w:val="none" w:sz="0" w:space="0" w:color="auto"/>
            <w:right w:val="none" w:sz="0" w:space="0" w:color="auto"/>
          </w:divBdr>
        </w:div>
        <w:div w:id="790822958">
          <w:marLeft w:val="480"/>
          <w:marRight w:val="0"/>
          <w:marTop w:val="0"/>
          <w:marBottom w:val="0"/>
          <w:divBdr>
            <w:top w:val="none" w:sz="0" w:space="0" w:color="auto"/>
            <w:left w:val="none" w:sz="0" w:space="0" w:color="auto"/>
            <w:bottom w:val="none" w:sz="0" w:space="0" w:color="auto"/>
            <w:right w:val="none" w:sz="0" w:space="0" w:color="auto"/>
          </w:divBdr>
        </w:div>
        <w:div w:id="1315378787">
          <w:marLeft w:val="480"/>
          <w:marRight w:val="0"/>
          <w:marTop w:val="0"/>
          <w:marBottom w:val="0"/>
          <w:divBdr>
            <w:top w:val="none" w:sz="0" w:space="0" w:color="auto"/>
            <w:left w:val="none" w:sz="0" w:space="0" w:color="auto"/>
            <w:bottom w:val="none" w:sz="0" w:space="0" w:color="auto"/>
            <w:right w:val="none" w:sz="0" w:space="0" w:color="auto"/>
          </w:divBdr>
        </w:div>
        <w:div w:id="621500661">
          <w:marLeft w:val="480"/>
          <w:marRight w:val="0"/>
          <w:marTop w:val="0"/>
          <w:marBottom w:val="0"/>
          <w:divBdr>
            <w:top w:val="none" w:sz="0" w:space="0" w:color="auto"/>
            <w:left w:val="none" w:sz="0" w:space="0" w:color="auto"/>
            <w:bottom w:val="none" w:sz="0" w:space="0" w:color="auto"/>
            <w:right w:val="none" w:sz="0" w:space="0" w:color="auto"/>
          </w:divBdr>
        </w:div>
        <w:div w:id="1181428057">
          <w:marLeft w:val="480"/>
          <w:marRight w:val="0"/>
          <w:marTop w:val="0"/>
          <w:marBottom w:val="0"/>
          <w:divBdr>
            <w:top w:val="none" w:sz="0" w:space="0" w:color="auto"/>
            <w:left w:val="none" w:sz="0" w:space="0" w:color="auto"/>
            <w:bottom w:val="none" w:sz="0" w:space="0" w:color="auto"/>
            <w:right w:val="none" w:sz="0" w:space="0" w:color="auto"/>
          </w:divBdr>
        </w:div>
        <w:div w:id="573974788">
          <w:marLeft w:val="480"/>
          <w:marRight w:val="0"/>
          <w:marTop w:val="0"/>
          <w:marBottom w:val="0"/>
          <w:divBdr>
            <w:top w:val="none" w:sz="0" w:space="0" w:color="auto"/>
            <w:left w:val="none" w:sz="0" w:space="0" w:color="auto"/>
            <w:bottom w:val="none" w:sz="0" w:space="0" w:color="auto"/>
            <w:right w:val="none" w:sz="0" w:space="0" w:color="auto"/>
          </w:divBdr>
        </w:div>
        <w:div w:id="1346714902">
          <w:marLeft w:val="480"/>
          <w:marRight w:val="0"/>
          <w:marTop w:val="0"/>
          <w:marBottom w:val="0"/>
          <w:divBdr>
            <w:top w:val="none" w:sz="0" w:space="0" w:color="auto"/>
            <w:left w:val="none" w:sz="0" w:space="0" w:color="auto"/>
            <w:bottom w:val="none" w:sz="0" w:space="0" w:color="auto"/>
            <w:right w:val="none" w:sz="0" w:space="0" w:color="auto"/>
          </w:divBdr>
        </w:div>
        <w:div w:id="992375700">
          <w:marLeft w:val="480"/>
          <w:marRight w:val="0"/>
          <w:marTop w:val="0"/>
          <w:marBottom w:val="0"/>
          <w:divBdr>
            <w:top w:val="none" w:sz="0" w:space="0" w:color="auto"/>
            <w:left w:val="none" w:sz="0" w:space="0" w:color="auto"/>
            <w:bottom w:val="none" w:sz="0" w:space="0" w:color="auto"/>
            <w:right w:val="none" w:sz="0" w:space="0" w:color="auto"/>
          </w:divBdr>
        </w:div>
        <w:div w:id="752968307">
          <w:marLeft w:val="480"/>
          <w:marRight w:val="0"/>
          <w:marTop w:val="0"/>
          <w:marBottom w:val="0"/>
          <w:divBdr>
            <w:top w:val="none" w:sz="0" w:space="0" w:color="auto"/>
            <w:left w:val="none" w:sz="0" w:space="0" w:color="auto"/>
            <w:bottom w:val="none" w:sz="0" w:space="0" w:color="auto"/>
            <w:right w:val="none" w:sz="0" w:space="0" w:color="auto"/>
          </w:divBdr>
        </w:div>
        <w:div w:id="1005596824">
          <w:marLeft w:val="480"/>
          <w:marRight w:val="0"/>
          <w:marTop w:val="0"/>
          <w:marBottom w:val="0"/>
          <w:divBdr>
            <w:top w:val="none" w:sz="0" w:space="0" w:color="auto"/>
            <w:left w:val="none" w:sz="0" w:space="0" w:color="auto"/>
            <w:bottom w:val="none" w:sz="0" w:space="0" w:color="auto"/>
            <w:right w:val="none" w:sz="0" w:space="0" w:color="auto"/>
          </w:divBdr>
        </w:div>
        <w:div w:id="1300841114">
          <w:marLeft w:val="480"/>
          <w:marRight w:val="0"/>
          <w:marTop w:val="0"/>
          <w:marBottom w:val="0"/>
          <w:divBdr>
            <w:top w:val="none" w:sz="0" w:space="0" w:color="auto"/>
            <w:left w:val="none" w:sz="0" w:space="0" w:color="auto"/>
            <w:bottom w:val="none" w:sz="0" w:space="0" w:color="auto"/>
            <w:right w:val="none" w:sz="0" w:space="0" w:color="auto"/>
          </w:divBdr>
        </w:div>
        <w:div w:id="421799773">
          <w:marLeft w:val="480"/>
          <w:marRight w:val="0"/>
          <w:marTop w:val="0"/>
          <w:marBottom w:val="0"/>
          <w:divBdr>
            <w:top w:val="none" w:sz="0" w:space="0" w:color="auto"/>
            <w:left w:val="none" w:sz="0" w:space="0" w:color="auto"/>
            <w:bottom w:val="none" w:sz="0" w:space="0" w:color="auto"/>
            <w:right w:val="none" w:sz="0" w:space="0" w:color="auto"/>
          </w:divBdr>
        </w:div>
        <w:div w:id="1962758157">
          <w:marLeft w:val="480"/>
          <w:marRight w:val="0"/>
          <w:marTop w:val="0"/>
          <w:marBottom w:val="0"/>
          <w:divBdr>
            <w:top w:val="none" w:sz="0" w:space="0" w:color="auto"/>
            <w:left w:val="none" w:sz="0" w:space="0" w:color="auto"/>
            <w:bottom w:val="none" w:sz="0" w:space="0" w:color="auto"/>
            <w:right w:val="none" w:sz="0" w:space="0" w:color="auto"/>
          </w:divBdr>
        </w:div>
        <w:div w:id="973830238">
          <w:marLeft w:val="480"/>
          <w:marRight w:val="0"/>
          <w:marTop w:val="0"/>
          <w:marBottom w:val="0"/>
          <w:divBdr>
            <w:top w:val="none" w:sz="0" w:space="0" w:color="auto"/>
            <w:left w:val="none" w:sz="0" w:space="0" w:color="auto"/>
            <w:bottom w:val="none" w:sz="0" w:space="0" w:color="auto"/>
            <w:right w:val="none" w:sz="0" w:space="0" w:color="auto"/>
          </w:divBdr>
        </w:div>
        <w:div w:id="85619934">
          <w:marLeft w:val="480"/>
          <w:marRight w:val="0"/>
          <w:marTop w:val="0"/>
          <w:marBottom w:val="0"/>
          <w:divBdr>
            <w:top w:val="none" w:sz="0" w:space="0" w:color="auto"/>
            <w:left w:val="none" w:sz="0" w:space="0" w:color="auto"/>
            <w:bottom w:val="none" w:sz="0" w:space="0" w:color="auto"/>
            <w:right w:val="none" w:sz="0" w:space="0" w:color="auto"/>
          </w:divBdr>
        </w:div>
        <w:div w:id="1584686269">
          <w:marLeft w:val="480"/>
          <w:marRight w:val="0"/>
          <w:marTop w:val="0"/>
          <w:marBottom w:val="0"/>
          <w:divBdr>
            <w:top w:val="none" w:sz="0" w:space="0" w:color="auto"/>
            <w:left w:val="none" w:sz="0" w:space="0" w:color="auto"/>
            <w:bottom w:val="none" w:sz="0" w:space="0" w:color="auto"/>
            <w:right w:val="none" w:sz="0" w:space="0" w:color="auto"/>
          </w:divBdr>
        </w:div>
        <w:div w:id="613445676">
          <w:marLeft w:val="480"/>
          <w:marRight w:val="0"/>
          <w:marTop w:val="0"/>
          <w:marBottom w:val="0"/>
          <w:divBdr>
            <w:top w:val="none" w:sz="0" w:space="0" w:color="auto"/>
            <w:left w:val="none" w:sz="0" w:space="0" w:color="auto"/>
            <w:bottom w:val="none" w:sz="0" w:space="0" w:color="auto"/>
            <w:right w:val="none" w:sz="0" w:space="0" w:color="auto"/>
          </w:divBdr>
        </w:div>
        <w:div w:id="1827093233">
          <w:marLeft w:val="480"/>
          <w:marRight w:val="0"/>
          <w:marTop w:val="0"/>
          <w:marBottom w:val="0"/>
          <w:divBdr>
            <w:top w:val="none" w:sz="0" w:space="0" w:color="auto"/>
            <w:left w:val="none" w:sz="0" w:space="0" w:color="auto"/>
            <w:bottom w:val="none" w:sz="0" w:space="0" w:color="auto"/>
            <w:right w:val="none" w:sz="0" w:space="0" w:color="auto"/>
          </w:divBdr>
        </w:div>
        <w:div w:id="1159882596">
          <w:marLeft w:val="480"/>
          <w:marRight w:val="0"/>
          <w:marTop w:val="0"/>
          <w:marBottom w:val="0"/>
          <w:divBdr>
            <w:top w:val="none" w:sz="0" w:space="0" w:color="auto"/>
            <w:left w:val="none" w:sz="0" w:space="0" w:color="auto"/>
            <w:bottom w:val="none" w:sz="0" w:space="0" w:color="auto"/>
            <w:right w:val="none" w:sz="0" w:space="0" w:color="auto"/>
          </w:divBdr>
        </w:div>
        <w:div w:id="1715424656">
          <w:marLeft w:val="480"/>
          <w:marRight w:val="0"/>
          <w:marTop w:val="0"/>
          <w:marBottom w:val="0"/>
          <w:divBdr>
            <w:top w:val="none" w:sz="0" w:space="0" w:color="auto"/>
            <w:left w:val="none" w:sz="0" w:space="0" w:color="auto"/>
            <w:bottom w:val="none" w:sz="0" w:space="0" w:color="auto"/>
            <w:right w:val="none" w:sz="0" w:space="0" w:color="auto"/>
          </w:divBdr>
        </w:div>
        <w:div w:id="266280756">
          <w:marLeft w:val="480"/>
          <w:marRight w:val="0"/>
          <w:marTop w:val="0"/>
          <w:marBottom w:val="0"/>
          <w:divBdr>
            <w:top w:val="none" w:sz="0" w:space="0" w:color="auto"/>
            <w:left w:val="none" w:sz="0" w:space="0" w:color="auto"/>
            <w:bottom w:val="none" w:sz="0" w:space="0" w:color="auto"/>
            <w:right w:val="none" w:sz="0" w:space="0" w:color="auto"/>
          </w:divBdr>
        </w:div>
        <w:div w:id="1165121481">
          <w:marLeft w:val="480"/>
          <w:marRight w:val="0"/>
          <w:marTop w:val="0"/>
          <w:marBottom w:val="0"/>
          <w:divBdr>
            <w:top w:val="none" w:sz="0" w:space="0" w:color="auto"/>
            <w:left w:val="none" w:sz="0" w:space="0" w:color="auto"/>
            <w:bottom w:val="none" w:sz="0" w:space="0" w:color="auto"/>
            <w:right w:val="none" w:sz="0" w:space="0" w:color="auto"/>
          </w:divBdr>
        </w:div>
        <w:div w:id="606160122">
          <w:marLeft w:val="480"/>
          <w:marRight w:val="0"/>
          <w:marTop w:val="0"/>
          <w:marBottom w:val="0"/>
          <w:divBdr>
            <w:top w:val="none" w:sz="0" w:space="0" w:color="auto"/>
            <w:left w:val="none" w:sz="0" w:space="0" w:color="auto"/>
            <w:bottom w:val="none" w:sz="0" w:space="0" w:color="auto"/>
            <w:right w:val="none" w:sz="0" w:space="0" w:color="auto"/>
          </w:divBdr>
        </w:div>
        <w:div w:id="742291030">
          <w:marLeft w:val="480"/>
          <w:marRight w:val="0"/>
          <w:marTop w:val="0"/>
          <w:marBottom w:val="0"/>
          <w:divBdr>
            <w:top w:val="none" w:sz="0" w:space="0" w:color="auto"/>
            <w:left w:val="none" w:sz="0" w:space="0" w:color="auto"/>
            <w:bottom w:val="none" w:sz="0" w:space="0" w:color="auto"/>
            <w:right w:val="none" w:sz="0" w:space="0" w:color="auto"/>
          </w:divBdr>
        </w:div>
        <w:div w:id="1036928378">
          <w:marLeft w:val="480"/>
          <w:marRight w:val="0"/>
          <w:marTop w:val="0"/>
          <w:marBottom w:val="0"/>
          <w:divBdr>
            <w:top w:val="none" w:sz="0" w:space="0" w:color="auto"/>
            <w:left w:val="none" w:sz="0" w:space="0" w:color="auto"/>
            <w:bottom w:val="none" w:sz="0" w:space="0" w:color="auto"/>
            <w:right w:val="none" w:sz="0" w:space="0" w:color="auto"/>
          </w:divBdr>
        </w:div>
        <w:div w:id="1847669353">
          <w:marLeft w:val="480"/>
          <w:marRight w:val="0"/>
          <w:marTop w:val="0"/>
          <w:marBottom w:val="0"/>
          <w:divBdr>
            <w:top w:val="none" w:sz="0" w:space="0" w:color="auto"/>
            <w:left w:val="none" w:sz="0" w:space="0" w:color="auto"/>
            <w:bottom w:val="none" w:sz="0" w:space="0" w:color="auto"/>
            <w:right w:val="none" w:sz="0" w:space="0" w:color="auto"/>
          </w:divBdr>
        </w:div>
        <w:div w:id="848984507">
          <w:marLeft w:val="480"/>
          <w:marRight w:val="0"/>
          <w:marTop w:val="0"/>
          <w:marBottom w:val="0"/>
          <w:divBdr>
            <w:top w:val="none" w:sz="0" w:space="0" w:color="auto"/>
            <w:left w:val="none" w:sz="0" w:space="0" w:color="auto"/>
            <w:bottom w:val="none" w:sz="0" w:space="0" w:color="auto"/>
            <w:right w:val="none" w:sz="0" w:space="0" w:color="auto"/>
          </w:divBdr>
        </w:div>
        <w:div w:id="1511527618">
          <w:marLeft w:val="480"/>
          <w:marRight w:val="0"/>
          <w:marTop w:val="0"/>
          <w:marBottom w:val="0"/>
          <w:divBdr>
            <w:top w:val="none" w:sz="0" w:space="0" w:color="auto"/>
            <w:left w:val="none" w:sz="0" w:space="0" w:color="auto"/>
            <w:bottom w:val="none" w:sz="0" w:space="0" w:color="auto"/>
            <w:right w:val="none" w:sz="0" w:space="0" w:color="auto"/>
          </w:divBdr>
        </w:div>
        <w:div w:id="476262938">
          <w:marLeft w:val="480"/>
          <w:marRight w:val="0"/>
          <w:marTop w:val="0"/>
          <w:marBottom w:val="0"/>
          <w:divBdr>
            <w:top w:val="none" w:sz="0" w:space="0" w:color="auto"/>
            <w:left w:val="none" w:sz="0" w:space="0" w:color="auto"/>
            <w:bottom w:val="none" w:sz="0" w:space="0" w:color="auto"/>
            <w:right w:val="none" w:sz="0" w:space="0" w:color="auto"/>
          </w:divBdr>
        </w:div>
        <w:div w:id="354040181">
          <w:marLeft w:val="480"/>
          <w:marRight w:val="0"/>
          <w:marTop w:val="0"/>
          <w:marBottom w:val="0"/>
          <w:divBdr>
            <w:top w:val="none" w:sz="0" w:space="0" w:color="auto"/>
            <w:left w:val="none" w:sz="0" w:space="0" w:color="auto"/>
            <w:bottom w:val="none" w:sz="0" w:space="0" w:color="auto"/>
            <w:right w:val="none" w:sz="0" w:space="0" w:color="auto"/>
          </w:divBdr>
        </w:div>
        <w:div w:id="1151141853">
          <w:marLeft w:val="480"/>
          <w:marRight w:val="0"/>
          <w:marTop w:val="0"/>
          <w:marBottom w:val="0"/>
          <w:divBdr>
            <w:top w:val="none" w:sz="0" w:space="0" w:color="auto"/>
            <w:left w:val="none" w:sz="0" w:space="0" w:color="auto"/>
            <w:bottom w:val="none" w:sz="0" w:space="0" w:color="auto"/>
            <w:right w:val="none" w:sz="0" w:space="0" w:color="auto"/>
          </w:divBdr>
        </w:div>
      </w:divsChild>
    </w:div>
    <w:div w:id="1692412092">
      <w:bodyDiv w:val="1"/>
      <w:marLeft w:val="0"/>
      <w:marRight w:val="0"/>
      <w:marTop w:val="0"/>
      <w:marBottom w:val="0"/>
      <w:divBdr>
        <w:top w:val="none" w:sz="0" w:space="0" w:color="auto"/>
        <w:left w:val="none" w:sz="0" w:space="0" w:color="auto"/>
        <w:bottom w:val="none" w:sz="0" w:space="0" w:color="auto"/>
        <w:right w:val="none" w:sz="0" w:space="0" w:color="auto"/>
      </w:divBdr>
    </w:div>
    <w:div w:id="1698581899">
      <w:bodyDiv w:val="1"/>
      <w:marLeft w:val="0"/>
      <w:marRight w:val="0"/>
      <w:marTop w:val="0"/>
      <w:marBottom w:val="0"/>
      <w:divBdr>
        <w:top w:val="none" w:sz="0" w:space="0" w:color="auto"/>
        <w:left w:val="none" w:sz="0" w:space="0" w:color="auto"/>
        <w:bottom w:val="none" w:sz="0" w:space="0" w:color="auto"/>
        <w:right w:val="none" w:sz="0" w:space="0" w:color="auto"/>
      </w:divBdr>
    </w:div>
    <w:div w:id="1706251996">
      <w:bodyDiv w:val="1"/>
      <w:marLeft w:val="0"/>
      <w:marRight w:val="0"/>
      <w:marTop w:val="0"/>
      <w:marBottom w:val="0"/>
      <w:divBdr>
        <w:top w:val="none" w:sz="0" w:space="0" w:color="auto"/>
        <w:left w:val="none" w:sz="0" w:space="0" w:color="auto"/>
        <w:bottom w:val="none" w:sz="0" w:space="0" w:color="auto"/>
        <w:right w:val="none" w:sz="0" w:space="0" w:color="auto"/>
      </w:divBdr>
    </w:div>
    <w:div w:id="1709910762">
      <w:bodyDiv w:val="1"/>
      <w:marLeft w:val="0"/>
      <w:marRight w:val="0"/>
      <w:marTop w:val="0"/>
      <w:marBottom w:val="0"/>
      <w:divBdr>
        <w:top w:val="none" w:sz="0" w:space="0" w:color="auto"/>
        <w:left w:val="none" w:sz="0" w:space="0" w:color="auto"/>
        <w:bottom w:val="none" w:sz="0" w:space="0" w:color="auto"/>
        <w:right w:val="none" w:sz="0" w:space="0" w:color="auto"/>
      </w:divBdr>
    </w:div>
    <w:div w:id="1713263281">
      <w:bodyDiv w:val="1"/>
      <w:marLeft w:val="0"/>
      <w:marRight w:val="0"/>
      <w:marTop w:val="0"/>
      <w:marBottom w:val="0"/>
      <w:divBdr>
        <w:top w:val="none" w:sz="0" w:space="0" w:color="auto"/>
        <w:left w:val="none" w:sz="0" w:space="0" w:color="auto"/>
        <w:bottom w:val="none" w:sz="0" w:space="0" w:color="auto"/>
        <w:right w:val="none" w:sz="0" w:space="0" w:color="auto"/>
      </w:divBdr>
    </w:div>
    <w:div w:id="1732389342">
      <w:bodyDiv w:val="1"/>
      <w:marLeft w:val="0"/>
      <w:marRight w:val="0"/>
      <w:marTop w:val="0"/>
      <w:marBottom w:val="0"/>
      <w:divBdr>
        <w:top w:val="none" w:sz="0" w:space="0" w:color="auto"/>
        <w:left w:val="none" w:sz="0" w:space="0" w:color="auto"/>
        <w:bottom w:val="none" w:sz="0" w:space="0" w:color="auto"/>
        <w:right w:val="none" w:sz="0" w:space="0" w:color="auto"/>
      </w:divBdr>
      <w:divsChild>
        <w:div w:id="1482891153">
          <w:marLeft w:val="480"/>
          <w:marRight w:val="0"/>
          <w:marTop w:val="0"/>
          <w:marBottom w:val="0"/>
          <w:divBdr>
            <w:top w:val="none" w:sz="0" w:space="0" w:color="auto"/>
            <w:left w:val="none" w:sz="0" w:space="0" w:color="auto"/>
            <w:bottom w:val="none" w:sz="0" w:space="0" w:color="auto"/>
            <w:right w:val="none" w:sz="0" w:space="0" w:color="auto"/>
          </w:divBdr>
        </w:div>
        <w:div w:id="298925134">
          <w:marLeft w:val="480"/>
          <w:marRight w:val="0"/>
          <w:marTop w:val="0"/>
          <w:marBottom w:val="0"/>
          <w:divBdr>
            <w:top w:val="none" w:sz="0" w:space="0" w:color="auto"/>
            <w:left w:val="none" w:sz="0" w:space="0" w:color="auto"/>
            <w:bottom w:val="none" w:sz="0" w:space="0" w:color="auto"/>
            <w:right w:val="none" w:sz="0" w:space="0" w:color="auto"/>
          </w:divBdr>
        </w:div>
        <w:div w:id="288167644">
          <w:marLeft w:val="480"/>
          <w:marRight w:val="0"/>
          <w:marTop w:val="0"/>
          <w:marBottom w:val="0"/>
          <w:divBdr>
            <w:top w:val="none" w:sz="0" w:space="0" w:color="auto"/>
            <w:left w:val="none" w:sz="0" w:space="0" w:color="auto"/>
            <w:bottom w:val="none" w:sz="0" w:space="0" w:color="auto"/>
            <w:right w:val="none" w:sz="0" w:space="0" w:color="auto"/>
          </w:divBdr>
        </w:div>
        <w:div w:id="1716001238">
          <w:marLeft w:val="480"/>
          <w:marRight w:val="0"/>
          <w:marTop w:val="0"/>
          <w:marBottom w:val="0"/>
          <w:divBdr>
            <w:top w:val="none" w:sz="0" w:space="0" w:color="auto"/>
            <w:left w:val="none" w:sz="0" w:space="0" w:color="auto"/>
            <w:bottom w:val="none" w:sz="0" w:space="0" w:color="auto"/>
            <w:right w:val="none" w:sz="0" w:space="0" w:color="auto"/>
          </w:divBdr>
        </w:div>
        <w:div w:id="557857493">
          <w:marLeft w:val="480"/>
          <w:marRight w:val="0"/>
          <w:marTop w:val="0"/>
          <w:marBottom w:val="0"/>
          <w:divBdr>
            <w:top w:val="none" w:sz="0" w:space="0" w:color="auto"/>
            <w:left w:val="none" w:sz="0" w:space="0" w:color="auto"/>
            <w:bottom w:val="none" w:sz="0" w:space="0" w:color="auto"/>
            <w:right w:val="none" w:sz="0" w:space="0" w:color="auto"/>
          </w:divBdr>
        </w:div>
        <w:div w:id="839466686">
          <w:marLeft w:val="480"/>
          <w:marRight w:val="0"/>
          <w:marTop w:val="0"/>
          <w:marBottom w:val="0"/>
          <w:divBdr>
            <w:top w:val="none" w:sz="0" w:space="0" w:color="auto"/>
            <w:left w:val="none" w:sz="0" w:space="0" w:color="auto"/>
            <w:bottom w:val="none" w:sz="0" w:space="0" w:color="auto"/>
            <w:right w:val="none" w:sz="0" w:space="0" w:color="auto"/>
          </w:divBdr>
        </w:div>
        <w:div w:id="443499145">
          <w:marLeft w:val="480"/>
          <w:marRight w:val="0"/>
          <w:marTop w:val="0"/>
          <w:marBottom w:val="0"/>
          <w:divBdr>
            <w:top w:val="none" w:sz="0" w:space="0" w:color="auto"/>
            <w:left w:val="none" w:sz="0" w:space="0" w:color="auto"/>
            <w:bottom w:val="none" w:sz="0" w:space="0" w:color="auto"/>
            <w:right w:val="none" w:sz="0" w:space="0" w:color="auto"/>
          </w:divBdr>
        </w:div>
        <w:div w:id="1107501240">
          <w:marLeft w:val="480"/>
          <w:marRight w:val="0"/>
          <w:marTop w:val="0"/>
          <w:marBottom w:val="0"/>
          <w:divBdr>
            <w:top w:val="none" w:sz="0" w:space="0" w:color="auto"/>
            <w:left w:val="none" w:sz="0" w:space="0" w:color="auto"/>
            <w:bottom w:val="none" w:sz="0" w:space="0" w:color="auto"/>
            <w:right w:val="none" w:sz="0" w:space="0" w:color="auto"/>
          </w:divBdr>
        </w:div>
        <w:div w:id="617833839">
          <w:marLeft w:val="480"/>
          <w:marRight w:val="0"/>
          <w:marTop w:val="0"/>
          <w:marBottom w:val="0"/>
          <w:divBdr>
            <w:top w:val="none" w:sz="0" w:space="0" w:color="auto"/>
            <w:left w:val="none" w:sz="0" w:space="0" w:color="auto"/>
            <w:bottom w:val="none" w:sz="0" w:space="0" w:color="auto"/>
            <w:right w:val="none" w:sz="0" w:space="0" w:color="auto"/>
          </w:divBdr>
        </w:div>
        <w:div w:id="1068112448">
          <w:marLeft w:val="480"/>
          <w:marRight w:val="0"/>
          <w:marTop w:val="0"/>
          <w:marBottom w:val="0"/>
          <w:divBdr>
            <w:top w:val="none" w:sz="0" w:space="0" w:color="auto"/>
            <w:left w:val="none" w:sz="0" w:space="0" w:color="auto"/>
            <w:bottom w:val="none" w:sz="0" w:space="0" w:color="auto"/>
            <w:right w:val="none" w:sz="0" w:space="0" w:color="auto"/>
          </w:divBdr>
        </w:div>
        <w:div w:id="1015114646">
          <w:marLeft w:val="480"/>
          <w:marRight w:val="0"/>
          <w:marTop w:val="0"/>
          <w:marBottom w:val="0"/>
          <w:divBdr>
            <w:top w:val="none" w:sz="0" w:space="0" w:color="auto"/>
            <w:left w:val="none" w:sz="0" w:space="0" w:color="auto"/>
            <w:bottom w:val="none" w:sz="0" w:space="0" w:color="auto"/>
            <w:right w:val="none" w:sz="0" w:space="0" w:color="auto"/>
          </w:divBdr>
        </w:div>
        <w:div w:id="1328822354">
          <w:marLeft w:val="480"/>
          <w:marRight w:val="0"/>
          <w:marTop w:val="0"/>
          <w:marBottom w:val="0"/>
          <w:divBdr>
            <w:top w:val="none" w:sz="0" w:space="0" w:color="auto"/>
            <w:left w:val="none" w:sz="0" w:space="0" w:color="auto"/>
            <w:bottom w:val="none" w:sz="0" w:space="0" w:color="auto"/>
            <w:right w:val="none" w:sz="0" w:space="0" w:color="auto"/>
          </w:divBdr>
        </w:div>
        <w:div w:id="1154490234">
          <w:marLeft w:val="480"/>
          <w:marRight w:val="0"/>
          <w:marTop w:val="0"/>
          <w:marBottom w:val="0"/>
          <w:divBdr>
            <w:top w:val="none" w:sz="0" w:space="0" w:color="auto"/>
            <w:left w:val="none" w:sz="0" w:space="0" w:color="auto"/>
            <w:bottom w:val="none" w:sz="0" w:space="0" w:color="auto"/>
            <w:right w:val="none" w:sz="0" w:space="0" w:color="auto"/>
          </w:divBdr>
        </w:div>
        <w:div w:id="721095287">
          <w:marLeft w:val="480"/>
          <w:marRight w:val="0"/>
          <w:marTop w:val="0"/>
          <w:marBottom w:val="0"/>
          <w:divBdr>
            <w:top w:val="none" w:sz="0" w:space="0" w:color="auto"/>
            <w:left w:val="none" w:sz="0" w:space="0" w:color="auto"/>
            <w:bottom w:val="none" w:sz="0" w:space="0" w:color="auto"/>
            <w:right w:val="none" w:sz="0" w:space="0" w:color="auto"/>
          </w:divBdr>
        </w:div>
        <w:div w:id="1541094580">
          <w:marLeft w:val="480"/>
          <w:marRight w:val="0"/>
          <w:marTop w:val="0"/>
          <w:marBottom w:val="0"/>
          <w:divBdr>
            <w:top w:val="none" w:sz="0" w:space="0" w:color="auto"/>
            <w:left w:val="none" w:sz="0" w:space="0" w:color="auto"/>
            <w:bottom w:val="none" w:sz="0" w:space="0" w:color="auto"/>
            <w:right w:val="none" w:sz="0" w:space="0" w:color="auto"/>
          </w:divBdr>
        </w:div>
        <w:div w:id="779489682">
          <w:marLeft w:val="480"/>
          <w:marRight w:val="0"/>
          <w:marTop w:val="0"/>
          <w:marBottom w:val="0"/>
          <w:divBdr>
            <w:top w:val="none" w:sz="0" w:space="0" w:color="auto"/>
            <w:left w:val="none" w:sz="0" w:space="0" w:color="auto"/>
            <w:bottom w:val="none" w:sz="0" w:space="0" w:color="auto"/>
            <w:right w:val="none" w:sz="0" w:space="0" w:color="auto"/>
          </w:divBdr>
        </w:div>
        <w:div w:id="333186177">
          <w:marLeft w:val="480"/>
          <w:marRight w:val="0"/>
          <w:marTop w:val="0"/>
          <w:marBottom w:val="0"/>
          <w:divBdr>
            <w:top w:val="none" w:sz="0" w:space="0" w:color="auto"/>
            <w:left w:val="none" w:sz="0" w:space="0" w:color="auto"/>
            <w:bottom w:val="none" w:sz="0" w:space="0" w:color="auto"/>
            <w:right w:val="none" w:sz="0" w:space="0" w:color="auto"/>
          </w:divBdr>
        </w:div>
        <w:div w:id="742677203">
          <w:marLeft w:val="480"/>
          <w:marRight w:val="0"/>
          <w:marTop w:val="0"/>
          <w:marBottom w:val="0"/>
          <w:divBdr>
            <w:top w:val="none" w:sz="0" w:space="0" w:color="auto"/>
            <w:left w:val="none" w:sz="0" w:space="0" w:color="auto"/>
            <w:bottom w:val="none" w:sz="0" w:space="0" w:color="auto"/>
            <w:right w:val="none" w:sz="0" w:space="0" w:color="auto"/>
          </w:divBdr>
        </w:div>
        <w:div w:id="1610043825">
          <w:marLeft w:val="480"/>
          <w:marRight w:val="0"/>
          <w:marTop w:val="0"/>
          <w:marBottom w:val="0"/>
          <w:divBdr>
            <w:top w:val="none" w:sz="0" w:space="0" w:color="auto"/>
            <w:left w:val="none" w:sz="0" w:space="0" w:color="auto"/>
            <w:bottom w:val="none" w:sz="0" w:space="0" w:color="auto"/>
            <w:right w:val="none" w:sz="0" w:space="0" w:color="auto"/>
          </w:divBdr>
        </w:div>
        <w:div w:id="938488968">
          <w:marLeft w:val="480"/>
          <w:marRight w:val="0"/>
          <w:marTop w:val="0"/>
          <w:marBottom w:val="0"/>
          <w:divBdr>
            <w:top w:val="none" w:sz="0" w:space="0" w:color="auto"/>
            <w:left w:val="none" w:sz="0" w:space="0" w:color="auto"/>
            <w:bottom w:val="none" w:sz="0" w:space="0" w:color="auto"/>
            <w:right w:val="none" w:sz="0" w:space="0" w:color="auto"/>
          </w:divBdr>
        </w:div>
        <w:div w:id="631789199">
          <w:marLeft w:val="480"/>
          <w:marRight w:val="0"/>
          <w:marTop w:val="0"/>
          <w:marBottom w:val="0"/>
          <w:divBdr>
            <w:top w:val="none" w:sz="0" w:space="0" w:color="auto"/>
            <w:left w:val="none" w:sz="0" w:space="0" w:color="auto"/>
            <w:bottom w:val="none" w:sz="0" w:space="0" w:color="auto"/>
            <w:right w:val="none" w:sz="0" w:space="0" w:color="auto"/>
          </w:divBdr>
        </w:div>
        <w:div w:id="1604654963">
          <w:marLeft w:val="480"/>
          <w:marRight w:val="0"/>
          <w:marTop w:val="0"/>
          <w:marBottom w:val="0"/>
          <w:divBdr>
            <w:top w:val="none" w:sz="0" w:space="0" w:color="auto"/>
            <w:left w:val="none" w:sz="0" w:space="0" w:color="auto"/>
            <w:bottom w:val="none" w:sz="0" w:space="0" w:color="auto"/>
            <w:right w:val="none" w:sz="0" w:space="0" w:color="auto"/>
          </w:divBdr>
        </w:div>
        <w:div w:id="1632632893">
          <w:marLeft w:val="480"/>
          <w:marRight w:val="0"/>
          <w:marTop w:val="0"/>
          <w:marBottom w:val="0"/>
          <w:divBdr>
            <w:top w:val="none" w:sz="0" w:space="0" w:color="auto"/>
            <w:left w:val="none" w:sz="0" w:space="0" w:color="auto"/>
            <w:bottom w:val="none" w:sz="0" w:space="0" w:color="auto"/>
            <w:right w:val="none" w:sz="0" w:space="0" w:color="auto"/>
          </w:divBdr>
        </w:div>
        <w:div w:id="1764061527">
          <w:marLeft w:val="480"/>
          <w:marRight w:val="0"/>
          <w:marTop w:val="0"/>
          <w:marBottom w:val="0"/>
          <w:divBdr>
            <w:top w:val="none" w:sz="0" w:space="0" w:color="auto"/>
            <w:left w:val="none" w:sz="0" w:space="0" w:color="auto"/>
            <w:bottom w:val="none" w:sz="0" w:space="0" w:color="auto"/>
            <w:right w:val="none" w:sz="0" w:space="0" w:color="auto"/>
          </w:divBdr>
        </w:div>
        <w:div w:id="1227104243">
          <w:marLeft w:val="480"/>
          <w:marRight w:val="0"/>
          <w:marTop w:val="0"/>
          <w:marBottom w:val="0"/>
          <w:divBdr>
            <w:top w:val="none" w:sz="0" w:space="0" w:color="auto"/>
            <w:left w:val="none" w:sz="0" w:space="0" w:color="auto"/>
            <w:bottom w:val="none" w:sz="0" w:space="0" w:color="auto"/>
            <w:right w:val="none" w:sz="0" w:space="0" w:color="auto"/>
          </w:divBdr>
        </w:div>
        <w:div w:id="1029257722">
          <w:marLeft w:val="480"/>
          <w:marRight w:val="0"/>
          <w:marTop w:val="0"/>
          <w:marBottom w:val="0"/>
          <w:divBdr>
            <w:top w:val="none" w:sz="0" w:space="0" w:color="auto"/>
            <w:left w:val="none" w:sz="0" w:space="0" w:color="auto"/>
            <w:bottom w:val="none" w:sz="0" w:space="0" w:color="auto"/>
            <w:right w:val="none" w:sz="0" w:space="0" w:color="auto"/>
          </w:divBdr>
        </w:div>
        <w:div w:id="680934516">
          <w:marLeft w:val="480"/>
          <w:marRight w:val="0"/>
          <w:marTop w:val="0"/>
          <w:marBottom w:val="0"/>
          <w:divBdr>
            <w:top w:val="none" w:sz="0" w:space="0" w:color="auto"/>
            <w:left w:val="none" w:sz="0" w:space="0" w:color="auto"/>
            <w:bottom w:val="none" w:sz="0" w:space="0" w:color="auto"/>
            <w:right w:val="none" w:sz="0" w:space="0" w:color="auto"/>
          </w:divBdr>
        </w:div>
        <w:div w:id="1685400560">
          <w:marLeft w:val="480"/>
          <w:marRight w:val="0"/>
          <w:marTop w:val="0"/>
          <w:marBottom w:val="0"/>
          <w:divBdr>
            <w:top w:val="none" w:sz="0" w:space="0" w:color="auto"/>
            <w:left w:val="none" w:sz="0" w:space="0" w:color="auto"/>
            <w:bottom w:val="none" w:sz="0" w:space="0" w:color="auto"/>
            <w:right w:val="none" w:sz="0" w:space="0" w:color="auto"/>
          </w:divBdr>
        </w:div>
        <w:div w:id="56831502">
          <w:marLeft w:val="480"/>
          <w:marRight w:val="0"/>
          <w:marTop w:val="0"/>
          <w:marBottom w:val="0"/>
          <w:divBdr>
            <w:top w:val="none" w:sz="0" w:space="0" w:color="auto"/>
            <w:left w:val="none" w:sz="0" w:space="0" w:color="auto"/>
            <w:bottom w:val="none" w:sz="0" w:space="0" w:color="auto"/>
            <w:right w:val="none" w:sz="0" w:space="0" w:color="auto"/>
          </w:divBdr>
        </w:div>
        <w:div w:id="1185636067">
          <w:marLeft w:val="480"/>
          <w:marRight w:val="0"/>
          <w:marTop w:val="0"/>
          <w:marBottom w:val="0"/>
          <w:divBdr>
            <w:top w:val="none" w:sz="0" w:space="0" w:color="auto"/>
            <w:left w:val="none" w:sz="0" w:space="0" w:color="auto"/>
            <w:bottom w:val="none" w:sz="0" w:space="0" w:color="auto"/>
            <w:right w:val="none" w:sz="0" w:space="0" w:color="auto"/>
          </w:divBdr>
        </w:div>
        <w:div w:id="1923172348">
          <w:marLeft w:val="480"/>
          <w:marRight w:val="0"/>
          <w:marTop w:val="0"/>
          <w:marBottom w:val="0"/>
          <w:divBdr>
            <w:top w:val="none" w:sz="0" w:space="0" w:color="auto"/>
            <w:left w:val="none" w:sz="0" w:space="0" w:color="auto"/>
            <w:bottom w:val="none" w:sz="0" w:space="0" w:color="auto"/>
            <w:right w:val="none" w:sz="0" w:space="0" w:color="auto"/>
          </w:divBdr>
        </w:div>
        <w:div w:id="239489712">
          <w:marLeft w:val="480"/>
          <w:marRight w:val="0"/>
          <w:marTop w:val="0"/>
          <w:marBottom w:val="0"/>
          <w:divBdr>
            <w:top w:val="none" w:sz="0" w:space="0" w:color="auto"/>
            <w:left w:val="none" w:sz="0" w:space="0" w:color="auto"/>
            <w:bottom w:val="none" w:sz="0" w:space="0" w:color="auto"/>
            <w:right w:val="none" w:sz="0" w:space="0" w:color="auto"/>
          </w:divBdr>
        </w:div>
        <w:div w:id="1845821701">
          <w:marLeft w:val="480"/>
          <w:marRight w:val="0"/>
          <w:marTop w:val="0"/>
          <w:marBottom w:val="0"/>
          <w:divBdr>
            <w:top w:val="none" w:sz="0" w:space="0" w:color="auto"/>
            <w:left w:val="none" w:sz="0" w:space="0" w:color="auto"/>
            <w:bottom w:val="none" w:sz="0" w:space="0" w:color="auto"/>
            <w:right w:val="none" w:sz="0" w:space="0" w:color="auto"/>
          </w:divBdr>
        </w:div>
        <w:div w:id="1432508086">
          <w:marLeft w:val="480"/>
          <w:marRight w:val="0"/>
          <w:marTop w:val="0"/>
          <w:marBottom w:val="0"/>
          <w:divBdr>
            <w:top w:val="none" w:sz="0" w:space="0" w:color="auto"/>
            <w:left w:val="none" w:sz="0" w:space="0" w:color="auto"/>
            <w:bottom w:val="none" w:sz="0" w:space="0" w:color="auto"/>
            <w:right w:val="none" w:sz="0" w:space="0" w:color="auto"/>
          </w:divBdr>
        </w:div>
        <w:div w:id="606351376">
          <w:marLeft w:val="480"/>
          <w:marRight w:val="0"/>
          <w:marTop w:val="0"/>
          <w:marBottom w:val="0"/>
          <w:divBdr>
            <w:top w:val="none" w:sz="0" w:space="0" w:color="auto"/>
            <w:left w:val="none" w:sz="0" w:space="0" w:color="auto"/>
            <w:bottom w:val="none" w:sz="0" w:space="0" w:color="auto"/>
            <w:right w:val="none" w:sz="0" w:space="0" w:color="auto"/>
          </w:divBdr>
        </w:div>
        <w:div w:id="480075293">
          <w:marLeft w:val="480"/>
          <w:marRight w:val="0"/>
          <w:marTop w:val="0"/>
          <w:marBottom w:val="0"/>
          <w:divBdr>
            <w:top w:val="none" w:sz="0" w:space="0" w:color="auto"/>
            <w:left w:val="none" w:sz="0" w:space="0" w:color="auto"/>
            <w:bottom w:val="none" w:sz="0" w:space="0" w:color="auto"/>
            <w:right w:val="none" w:sz="0" w:space="0" w:color="auto"/>
          </w:divBdr>
        </w:div>
        <w:div w:id="322514367">
          <w:marLeft w:val="480"/>
          <w:marRight w:val="0"/>
          <w:marTop w:val="0"/>
          <w:marBottom w:val="0"/>
          <w:divBdr>
            <w:top w:val="none" w:sz="0" w:space="0" w:color="auto"/>
            <w:left w:val="none" w:sz="0" w:space="0" w:color="auto"/>
            <w:bottom w:val="none" w:sz="0" w:space="0" w:color="auto"/>
            <w:right w:val="none" w:sz="0" w:space="0" w:color="auto"/>
          </w:divBdr>
        </w:div>
        <w:div w:id="1917740452">
          <w:marLeft w:val="480"/>
          <w:marRight w:val="0"/>
          <w:marTop w:val="0"/>
          <w:marBottom w:val="0"/>
          <w:divBdr>
            <w:top w:val="none" w:sz="0" w:space="0" w:color="auto"/>
            <w:left w:val="none" w:sz="0" w:space="0" w:color="auto"/>
            <w:bottom w:val="none" w:sz="0" w:space="0" w:color="auto"/>
            <w:right w:val="none" w:sz="0" w:space="0" w:color="auto"/>
          </w:divBdr>
        </w:div>
        <w:div w:id="747339458">
          <w:marLeft w:val="480"/>
          <w:marRight w:val="0"/>
          <w:marTop w:val="0"/>
          <w:marBottom w:val="0"/>
          <w:divBdr>
            <w:top w:val="none" w:sz="0" w:space="0" w:color="auto"/>
            <w:left w:val="none" w:sz="0" w:space="0" w:color="auto"/>
            <w:bottom w:val="none" w:sz="0" w:space="0" w:color="auto"/>
            <w:right w:val="none" w:sz="0" w:space="0" w:color="auto"/>
          </w:divBdr>
        </w:div>
      </w:divsChild>
    </w:div>
    <w:div w:id="1736314180">
      <w:bodyDiv w:val="1"/>
      <w:marLeft w:val="0"/>
      <w:marRight w:val="0"/>
      <w:marTop w:val="0"/>
      <w:marBottom w:val="0"/>
      <w:divBdr>
        <w:top w:val="none" w:sz="0" w:space="0" w:color="auto"/>
        <w:left w:val="none" w:sz="0" w:space="0" w:color="auto"/>
        <w:bottom w:val="none" w:sz="0" w:space="0" w:color="auto"/>
        <w:right w:val="none" w:sz="0" w:space="0" w:color="auto"/>
      </w:divBdr>
    </w:div>
    <w:div w:id="1743260222">
      <w:bodyDiv w:val="1"/>
      <w:marLeft w:val="0"/>
      <w:marRight w:val="0"/>
      <w:marTop w:val="0"/>
      <w:marBottom w:val="0"/>
      <w:divBdr>
        <w:top w:val="none" w:sz="0" w:space="0" w:color="auto"/>
        <w:left w:val="none" w:sz="0" w:space="0" w:color="auto"/>
        <w:bottom w:val="none" w:sz="0" w:space="0" w:color="auto"/>
        <w:right w:val="none" w:sz="0" w:space="0" w:color="auto"/>
      </w:divBdr>
    </w:div>
    <w:div w:id="1750038572">
      <w:bodyDiv w:val="1"/>
      <w:marLeft w:val="0"/>
      <w:marRight w:val="0"/>
      <w:marTop w:val="0"/>
      <w:marBottom w:val="0"/>
      <w:divBdr>
        <w:top w:val="none" w:sz="0" w:space="0" w:color="auto"/>
        <w:left w:val="none" w:sz="0" w:space="0" w:color="auto"/>
        <w:bottom w:val="none" w:sz="0" w:space="0" w:color="auto"/>
        <w:right w:val="none" w:sz="0" w:space="0" w:color="auto"/>
      </w:divBdr>
      <w:divsChild>
        <w:div w:id="1547520522">
          <w:marLeft w:val="480"/>
          <w:marRight w:val="0"/>
          <w:marTop w:val="0"/>
          <w:marBottom w:val="0"/>
          <w:divBdr>
            <w:top w:val="none" w:sz="0" w:space="0" w:color="auto"/>
            <w:left w:val="none" w:sz="0" w:space="0" w:color="auto"/>
            <w:bottom w:val="none" w:sz="0" w:space="0" w:color="auto"/>
            <w:right w:val="none" w:sz="0" w:space="0" w:color="auto"/>
          </w:divBdr>
        </w:div>
        <w:div w:id="3872226">
          <w:marLeft w:val="480"/>
          <w:marRight w:val="0"/>
          <w:marTop w:val="0"/>
          <w:marBottom w:val="0"/>
          <w:divBdr>
            <w:top w:val="none" w:sz="0" w:space="0" w:color="auto"/>
            <w:left w:val="none" w:sz="0" w:space="0" w:color="auto"/>
            <w:bottom w:val="none" w:sz="0" w:space="0" w:color="auto"/>
            <w:right w:val="none" w:sz="0" w:space="0" w:color="auto"/>
          </w:divBdr>
        </w:div>
        <w:div w:id="502354320">
          <w:marLeft w:val="480"/>
          <w:marRight w:val="0"/>
          <w:marTop w:val="0"/>
          <w:marBottom w:val="0"/>
          <w:divBdr>
            <w:top w:val="none" w:sz="0" w:space="0" w:color="auto"/>
            <w:left w:val="none" w:sz="0" w:space="0" w:color="auto"/>
            <w:bottom w:val="none" w:sz="0" w:space="0" w:color="auto"/>
            <w:right w:val="none" w:sz="0" w:space="0" w:color="auto"/>
          </w:divBdr>
        </w:div>
        <w:div w:id="625114825">
          <w:marLeft w:val="480"/>
          <w:marRight w:val="0"/>
          <w:marTop w:val="0"/>
          <w:marBottom w:val="0"/>
          <w:divBdr>
            <w:top w:val="none" w:sz="0" w:space="0" w:color="auto"/>
            <w:left w:val="none" w:sz="0" w:space="0" w:color="auto"/>
            <w:bottom w:val="none" w:sz="0" w:space="0" w:color="auto"/>
            <w:right w:val="none" w:sz="0" w:space="0" w:color="auto"/>
          </w:divBdr>
        </w:div>
        <w:div w:id="1770854088">
          <w:marLeft w:val="480"/>
          <w:marRight w:val="0"/>
          <w:marTop w:val="0"/>
          <w:marBottom w:val="0"/>
          <w:divBdr>
            <w:top w:val="none" w:sz="0" w:space="0" w:color="auto"/>
            <w:left w:val="none" w:sz="0" w:space="0" w:color="auto"/>
            <w:bottom w:val="none" w:sz="0" w:space="0" w:color="auto"/>
            <w:right w:val="none" w:sz="0" w:space="0" w:color="auto"/>
          </w:divBdr>
        </w:div>
        <w:div w:id="1545168820">
          <w:marLeft w:val="480"/>
          <w:marRight w:val="0"/>
          <w:marTop w:val="0"/>
          <w:marBottom w:val="0"/>
          <w:divBdr>
            <w:top w:val="none" w:sz="0" w:space="0" w:color="auto"/>
            <w:left w:val="none" w:sz="0" w:space="0" w:color="auto"/>
            <w:bottom w:val="none" w:sz="0" w:space="0" w:color="auto"/>
            <w:right w:val="none" w:sz="0" w:space="0" w:color="auto"/>
          </w:divBdr>
        </w:div>
        <w:div w:id="359821964">
          <w:marLeft w:val="480"/>
          <w:marRight w:val="0"/>
          <w:marTop w:val="0"/>
          <w:marBottom w:val="0"/>
          <w:divBdr>
            <w:top w:val="none" w:sz="0" w:space="0" w:color="auto"/>
            <w:left w:val="none" w:sz="0" w:space="0" w:color="auto"/>
            <w:bottom w:val="none" w:sz="0" w:space="0" w:color="auto"/>
            <w:right w:val="none" w:sz="0" w:space="0" w:color="auto"/>
          </w:divBdr>
        </w:div>
        <w:div w:id="310061832">
          <w:marLeft w:val="480"/>
          <w:marRight w:val="0"/>
          <w:marTop w:val="0"/>
          <w:marBottom w:val="0"/>
          <w:divBdr>
            <w:top w:val="none" w:sz="0" w:space="0" w:color="auto"/>
            <w:left w:val="none" w:sz="0" w:space="0" w:color="auto"/>
            <w:bottom w:val="none" w:sz="0" w:space="0" w:color="auto"/>
            <w:right w:val="none" w:sz="0" w:space="0" w:color="auto"/>
          </w:divBdr>
        </w:div>
        <w:div w:id="930238649">
          <w:marLeft w:val="480"/>
          <w:marRight w:val="0"/>
          <w:marTop w:val="0"/>
          <w:marBottom w:val="0"/>
          <w:divBdr>
            <w:top w:val="none" w:sz="0" w:space="0" w:color="auto"/>
            <w:left w:val="none" w:sz="0" w:space="0" w:color="auto"/>
            <w:bottom w:val="none" w:sz="0" w:space="0" w:color="auto"/>
            <w:right w:val="none" w:sz="0" w:space="0" w:color="auto"/>
          </w:divBdr>
        </w:div>
        <w:div w:id="1155606539">
          <w:marLeft w:val="480"/>
          <w:marRight w:val="0"/>
          <w:marTop w:val="0"/>
          <w:marBottom w:val="0"/>
          <w:divBdr>
            <w:top w:val="none" w:sz="0" w:space="0" w:color="auto"/>
            <w:left w:val="none" w:sz="0" w:space="0" w:color="auto"/>
            <w:bottom w:val="none" w:sz="0" w:space="0" w:color="auto"/>
            <w:right w:val="none" w:sz="0" w:space="0" w:color="auto"/>
          </w:divBdr>
        </w:div>
        <w:div w:id="1013413551">
          <w:marLeft w:val="480"/>
          <w:marRight w:val="0"/>
          <w:marTop w:val="0"/>
          <w:marBottom w:val="0"/>
          <w:divBdr>
            <w:top w:val="none" w:sz="0" w:space="0" w:color="auto"/>
            <w:left w:val="none" w:sz="0" w:space="0" w:color="auto"/>
            <w:bottom w:val="none" w:sz="0" w:space="0" w:color="auto"/>
            <w:right w:val="none" w:sz="0" w:space="0" w:color="auto"/>
          </w:divBdr>
        </w:div>
        <w:div w:id="317539631">
          <w:marLeft w:val="480"/>
          <w:marRight w:val="0"/>
          <w:marTop w:val="0"/>
          <w:marBottom w:val="0"/>
          <w:divBdr>
            <w:top w:val="none" w:sz="0" w:space="0" w:color="auto"/>
            <w:left w:val="none" w:sz="0" w:space="0" w:color="auto"/>
            <w:bottom w:val="none" w:sz="0" w:space="0" w:color="auto"/>
            <w:right w:val="none" w:sz="0" w:space="0" w:color="auto"/>
          </w:divBdr>
        </w:div>
        <w:div w:id="1646278444">
          <w:marLeft w:val="480"/>
          <w:marRight w:val="0"/>
          <w:marTop w:val="0"/>
          <w:marBottom w:val="0"/>
          <w:divBdr>
            <w:top w:val="none" w:sz="0" w:space="0" w:color="auto"/>
            <w:left w:val="none" w:sz="0" w:space="0" w:color="auto"/>
            <w:bottom w:val="none" w:sz="0" w:space="0" w:color="auto"/>
            <w:right w:val="none" w:sz="0" w:space="0" w:color="auto"/>
          </w:divBdr>
        </w:div>
        <w:div w:id="486559036">
          <w:marLeft w:val="480"/>
          <w:marRight w:val="0"/>
          <w:marTop w:val="0"/>
          <w:marBottom w:val="0"/>
          <w:divBdr>
            <w:top w:val="none" w:sz="0" w:space="0" w:color="auto"/>
            <w:left w:val="none" w:sz="0" w:space="0" w:color="auto"/>
            <w:bottom w:val="none" w:sz="0" w:space="0" w:color="auto"/>
            <w:right w:val="none" w:sz="0" w:space="0" w:color="auto"/>
          </w:divBdr>
        </w:div>
        <w:div w:id="964391340">
          <w:marLeft w:val="480"/>
          <w:marRight w:val="0"/>
          <w:marTop w:val="0"/>
          <w:marBottom w:val="0"/>
          <w:divBdr>
            <w:top w:val="none" w:sz="0" w:space="0" w:color="auto"/>
            <w:left w:val="none" w:sz="0" w:space="0" w:color="auto"/>
            <w:bottom w:val="none" w:sz="0" w:space="0" w:color="auto"/>
            <w:right w:val="none" w:sz="0" w:space="0" w:color="auto"/>
          </w:divBdr>
        </w:div>
        <w:div w:id="526408518">
          <w:marLeft w:val="480"/>
          <w:marRight w:val="0"/>
          <w:marTop w:val="0"/>
          <w:marBottom w:val="0"/>
          <w:divBdr>
            <w:top w:val="none" w:sz="0" w:space="0" w:color="auto"/>
            <w:left w:val="none" w:sz="0" w:space="0" w:color="auto"/>
            <w:bottom w:val="none" w:sz="0" w:space="0" w:color="auto"/>
            <w:right w:val="none" w:sz="0" w:space="0" w:color="auto"/>
          </w:divBdr>
        </w:div>
        <w:div w:id="961110699">
          <w:marLeft w:val="480"/>
          <w:marRight w:val="0"/>
          <w:marTop w:val="0"/>
          <w:marBottom w:val="0"/>
          <w:divBdr>
            <w:top w:val="none" w:sz="0" w:space="0" w:color="auto"/>
            <w:left w:val="none" w:sz="0" w:space="0" w:color="auto"/>
            <w:bottom w:val="none" w:sz="0" w:space="0" w:color="auto"/>
            <w:right w:val="none" w:sz="0" w:space="0" w:color="auto"/>
          </w:divBdr>
        </w:div>
        <w:div w:id="173807093">
          <w:marLeft w:val="480"/>
          <w:marRight w:val="0"/>
          <w:marTop w:val="0"/>
          <w:marBottom w:val="0"/>
          <w:divBdr>
            <w:top w:val="none" w:sz="0" w:space="0" w:color="auto"/>
            <w:left w:val="none" w:sz="0" w:space="0" w:color="auto"/>
            <w:bottom w:val="none" w:sz="0" w:space="0" w:color="auto"/>
            <w:right w:val="none" w:sz="0" w:space="0" w:color="auto"/>
          </w:divBdr>
        </w:div>
        <w:div w:id="1439326602">
          <w:marLeft w:val="480"/>
          <w:marRight w:val="0"/>
          <w:marTop w:val="0"/>
          <w:marBottom w:val="0"/>
          <w:divBdr>
            <w:top w:val="none" w:sz="0" w:space="0" w:color="auto"/>
            <w:left w:val="none" w:sz="0" w:space="0" w:color="auto"/>
            <w:bottom w:val="none" w:sz="0" w:space="0" w:color="auto"/>
            <w:right w:val="none" w:sz="0" w:space="0" w:color="auto"/>
          </w:divBdr>
        </w:div>
        <w:div w:id="1432748946">
          <w:marLeft w:val="480"/>
          <w:marRight w:val="0"/>
          <w:marTop w:val="0"/>
          <w:marBottom w:val="0"/>
          <w:divBdr>
            <w:top w:val="none" w:sz="0" w:space="0" w:color="auto"/>
            <w:left w:val="none" w:sz="0" w:space="0" w:color="auto"/>
            <w:bottom w:val="none" w:sz="0" w:space="0" w:color="auto"/>
            <w:right w:val="none" w:sz="0" w:space="0" w:color="auto"/>
          </w:divBdr>
        </w:div>
        <w:div w:id="1618832878">
          <w:marLeft w:val="480"/>
          <w:marRight w:val="0"/>
          <w:marTop w:val="0"/>
          <w:marBottom w:val="0"/>
          <w:divBdr>
            <w:top w:val="none" w:sz="0" w:space="0" w:color="auto"/>
            <w:left w:val="none" w:sz="0" w:space="0" w:color="auto"/>
            <w:bottom w:val="none" w:sz="0" w:space="0" w:color="auto"/>
            <w:right w:val="none" w:sz="0" w:space="0" w:color="auto"/>
          </w:divBdr>
        </w:div>
        <w:div w:id="1389767306">
          <w:marLeft w:val="480"/>
          <w:marRight w:val="0"/>
          <w:marTop w:val="0"/>
          <w:marBottom w:val="0"/>
          <w:divBdr>
            <w:top w:val="none" w:sz="0" w:space="0" w:color="auto"/>
            <w:left w:val="none" w:sz="0" w:space="0" w:color="auto"/>
            <w:bottom w:val="none" w:sz="0" w:space="0" w:color="auto"/>
            <w:right w:val="none" w:sz="0" w:space="0" w:color="auto"/>
          </w:divBdr>
        </w:div>
        <w:div w:id="1480998750">
          <w:marLeft w:val="480"/>
          <w:marRight w:val="0"/>
          <w:marTop w:val="0"/>
          <w:marBottom w:val="0"/>
          <w:divBdr>
            <w:top w:val="none" w:sz="0" w:space="0" w:color="auto"/>
            <w:left w:val="none" w:sz="0" w:space="0" w:color="auto"/>
            <w:bottom w:val="none" w:sz="0" w:space="0" w:color="auto"/>
            <w:right w:val="none" w:sz="0" w:space="0" w:color="auto"/>
          </w:divBdr>
        </w:div>
        <w:div w:id="820583120">
          <w:marLeft w:val="480"/>
          <w:marRight w:val="0"/>
          <w:marTop w:val="0"/>
          <w:marBottom w:val="0"/>
          <w:divBdr>
            <w:top w:val="none" w:sz="0" w:space="0" w:color="auto"/>
            <w:left w:val="none" w:sz="0" w:space="0" w:color="auto"/>
            <w:bottom w:val="none" w:sz="0" w:space="0" w:color="auto"/>
            <w:right w:val="none" w:sz="0" w:space="0" w:color="auto"/>
          </w:divBdr>
        </w:div>
        <w:div w:id="1250387637">
          <w:marLeft w:val="480"/>
          <w:marRight w:val="0"/>
          <w:marTop w:val="0"/>
          <w:marBottom w:val="0"/>
          <w:divBdr>
            <w:top w:val="none" w:sz="0" w:space="0" w:color="auto"/>
            <w:left w:val="none" w:sz="0" w:space="0" w:color="auto"/>
            <w:bottom w:val="none" w:sz="0" w:space="0" w:color="auto"/>
            <w:right w:val="none" w:sz="0" w:space="0" w:color="auto"/>
          </w:divBdr>
        </w:div>
        <w:div w:id="1510944495">
          <w:marLeft w:val="480"/>
          <w:marRight w:val="0"/>
          <w:marTop w:val="0"/>
          <w:marBottom w:val="0"/>
          <w:divBdr>
            <w:top w:val="none" w:sz="0" w:space="0" w:color="auto"/>
            <w:left w:val="none" w:sz="0" w:space="0" w:color="auto"/>
            <w:bottom w:val="none" w:sz="0" w:space="0" w:color="auto"/>
            <w:right w:val="none" w:sz="0" w:space="0" w:color="auto"/>
          </w:divBdr>
        </w:div>
        <w:div w:id="1417552193">
          <w:marLeft w:val="480"/>
          <w:marRight w:val="0"/>
          <w:marTop w:val="0"/>
          <w:marBottom w:val="0"/>
          <w:divBdr>
            <w:top w:val="none" w:sz="0" w:space="0" w:color="auto"/>
            <w:left w:val="none" w:sz="0" w:space="0" w:color="auto"/>
            <w:bottom w:val="none" w:sz="0" w:space="0" w:color="auto"/>
            <w:right w:val="none" w:sz="0" w:space="0" w:color="auto"/>
          </w:divBdr>
        </w:div>
        <w:div w:id="1647271563">
          <w:marLeft w:val="480"/>
          <w:marRight w:val="0"/>
          <w:marTop w:val="0"/>
          <w:marBottom w:val="0"/>
          <w:divBdr>
            <w:top w:val="none" w:sz="0" w:space="0" w:color="auto"/>
            <w:left w:val="none" w:sz="0" w:space="0" w:color="auto"/>
            <w:bottom w:val="none" w:sz="0" w:space="0" w:color="auto"/>
            <w:right w:val="none" w:sz="0" w:space="0" w:color="auto"/>
          </w:divBdr>
        </w:div>
        <w:div w:id="1293558374">
          <w:marLeft w:val="480"/>
          <w:marRight w:val="0"/>
          <w:marTop w:val="0"/>
          <w:marBottom w:val="0"/>
          <w:divBdr>
            <w:top w:val="none" w:sz="0" w:space="0" w:color="auto"/>
            <w:left w:val="none" w:sz="0" w:space="0" w:color="auto"/>
            <w:bottom w:val="none" w:sz="0" w:space="0" w:color="auto"/>
            <w:right w:val="none" w:sz="0" w:space="0" w:color="auto"/>
          </w:divBdr>
        </w:div>
        <w:div w:id="621959180">
          <w:marLeft w:val="480"/>
          <w:marRight w:val="0"/>
          <w:marTop w:val="0"/>
          <w:marBottom w:val="0"/>
          <w:divBdr>
            <w:top w:val="none" w:sz="0" w:space="0" w:color="auto"/>
            <w:left w:val="none" w:sz="0" w:space="0" w:color="auto"/>
            <w:bottom w:val="none" w:sz="0" w:space="0" w:color="auto"/>
            <w:right w:val="none" w:sz="0" w:space="0" w:color="auto"/>
          </w:divBdr>
        </w:div>
        <w:div w:id="1423836999">
          <w:marLeft w:val="480"/>
          <w:marRight w:val="0"/>
          <w:marTop w:val="0"/>
          <w:marBottom w:val="0"/>
          <w:divBdr>
            <w:top w:val="none" w:sz="0" w:space="0" w:color="auto"/>
            <w:left w:val="none" w:sz="0" w:space="0" w:color="auto"/>
            <w:bottom w:val="none" w:sz="0" w:space="0" w:color="auto"/>
            <w:right w:val="none" w:sz="0" w:space="0" w:color="auto"/>
          </w:divBdr>
        </w:div>
        <w:div w:id="2086292294">
          <w:marLeft w:val="480"/>
          <w:marRight w:val="0"/>
          <w:marTop w:val="0"/>
          <w:marBottom w:val="0"/>
          <w:divBdr>
            <w:top w:val="none" w:sz="0" w:space="0" w:color="auto"/>
            <w:left w:val="none" w:sz="0" w:space="0" w:color="auto"/>
            <w:bottom w:val="none" w:sz="0" w:space="0" w:color="auto"/>
            <w:right w:val="none" w:sz="0" w:space="0" w:color="auto"/>
          </w:divBdr>
        </w:div>
        <w:div w:id="515925912">
          <w:marLeft w:val="480"/>
          <w:marRight w:val="0"/>
          <w:marTop w:val="0"/>
          <w:marBottom w:val="0"/>
          <w:divBdr>
            <w:top w:val="none" w:sz="0" w:space="0" w:color="auto"/>
            <w:left w:val="none" w:sz="0" w:space="0" w:color="auto"/>
            <w:bottom w:val="none" w:sz="0" w:space="0" w:color="auto"/>
            <w:right w:val="none" w:sz="0" w:space="0" w:color="auto"/>
          </w:divBdr>
        </w:div>
        <w:div w:id="779833905">
          <w:marLeft w:val="480"/>
          <w:marRight w:val="0"/>
          <w:marTop w:val="0"/>
          <w:marBottom w:val="0"/>
          <w:divBdr>
            <w:top w:val="none" w:sz="0" w:space="0" w:color="auto"/>
            <w:left w:val="none" w:sz="0" w:space="0" w:color="auto"/>
            <w:bottom w:val="none" w:sz="0" w:space="0" w:color="auto"/>
            <w:right w:val="none" w:sz="0" w:space="0" w:color="auto"/>
          </w:divBdr>
        </w:div>
        <w:div w:id="1699164834">
          <w:marLeft w:val="480"/>
          <w:marRight w:val="0"/>
          <w:marTop w:val="0"/>
          <w:marBottom w:val="0"/>
          <w:divBdr>
            <w:top w:val="none" w:sz="0" w:space="0" w:color="auto"/>
            <w:left w:val="none" w:sz="0" w:space="0" w:color="auto"/>
            <w:bottom w:val="none" w:sz="0" w:space="0" w:color="auto"/>
            <w:right w:val="none" w:sz="0" w:space="0" w:color="auto"/>
          </w:divBdr>
        </w:div>
        <w:div w:id="517962032">
          <w:marLeft w:val="480"/>
          <w:marRight w:val="0"/>
          <w:marTop w:val="0"/>
          <w:marBottom w:val="0"/>
          <w:divBdr>
            <w:top w:val="none" w:sz="0" w:space="0" w:color="auto"/>
            <w:left w:val="none" w:sz="0" w:space="0" w:color="auto"/>
            <w:bottom w:val="none" w:sz="0" w:space="0" w:color="auto"/>
            <w:right w:val="none" w:sz="0" w:space="0" w:color="auto"/>
          </w:divBdr>
        </w:div>
        <w:div w:id="546989291">
          <w:marLeft w:val="480"/>
          <w:marRight w:val="0"/>
          <w:marTop w:val="0"/>
          <w:marBottom w:val="0"/>
          <w:divBdr>
            <w:top w:val="none" w:sz="0" w:space="0" w:color="auto"/>
            <w:left w:val="none" w:sz="0" w:space="0" w:color="auto"/>
            <w:bottom w:val="none" w:sz="0" w:space="0" w:color="auto"/>
            <w:right w:val="none" w:sz="0" w:space="0" w:color="auto"/>
          </w:divBdr>
        </w:div>
        <w:div w:id="1605190882">
          <w:marLeft w:val="480"/>
          <w:marRight w:val="0"/>
          <w:marTop w:val="0"/>
          <w:marBottom w:val="0"/>
          <w:divBdr>
            <w:top w:val="none" w:sz="0" w:space="0" w:color="auto"/>
            <w:left w:val="none" w:sz="0" w:space="0" w:color="auto"/>
            <w:bottom w:val="none" w:sz="0" w:space="0" w:color="auto"/>
            <w:right w:val="none" w:sz="0" w:space="0" w:color="auto"/>
          </w:divBdr>
        </w:div>
        <w:div w:id="947395852">
          <w:marLeft w:val="480"/>
          <w:marRight w:val="0"/>
          <w:marTop w:val="0"/>
          <w:marBottom w:val="0"/>
          <w:divBdr>
            <w:top w:val="none" w:sz="0" w:space="0" w:color="auto"/>
            <w:left w:val="none" w:sz="0" w:space="0" w:color="auto"/>
            <w:bottom w:val="none" w:sz="0" w:space="0" w:color="auto"/>
            <w:right w:val="none" w:sz="0" w:space="0" w:color="auto"/>
          </w:divBdr>
        </w:div>
      </w:divsChild>
    </w:div>
    <w:div w:id="1771389677">
      <w:bodyDiv w:val="1"/>
      <w:marLeft w:val="0"/>
      <w:marRight w:val="0"/>
      <w:marTop w:val="0"/>
      <w:marBottom w:val="0"/>
      <w:divBdr>
        <w:top w:val="none" w:sz="0" w:space="0" w:color="auto"/>
        <w:left w:val="none" w:sz="0" w:space="0" w:color="auto"/>
        <w:bottom w:val="none" w:sz="0" w:space="0" w:color="auto"/>
        <w:right w:val="none" w:sz="0" w:space="0" w:color="auto"/>
      </w:divBdr>
      <w:divsChild>
        <w:div w:id="2440646">
          <w:marLeft w:val="0"/>
          <w:marRight w:val="0"/>
          <w:marTop w:val="0"/>
          <w:marBottom w:val="0"/>
          <w:divBdr>
            <w:top w:val="none" w:sz="0" w:space="0" w:color="auto"/>
            <w:left w:val="none" w:sz="0" w:space="0" w:color="auto"/>
            <w:bottom w:val="none" w:sz="0" w:space="0" w:color="auto"/>
            <w:right w:val="none" w:sz="0" w:space="0" w:color="auto"/>
          </w:divBdr>
          <w:divsChild>
            <w:div w:id="1554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910864">
      <w:bodyDiv w:val="1"/>
      <w:marLeft w:val="0"/>
      <w:marRight w:val="0"/>
      <w:marTop w:val="0"/>
      <w:marBottom w:val="0"/>
      <w:divBdr>
        <w:top w:val="none" w:sz="0" w:space="0" w:color="auto"/>
        <w:left w:val="none" w:sz="0" w:space="0" w:color="auto"/>
        <w:bottom w:val="none" w:sz="0" w:space="0" w:color="auto"/>
        <w:right w:val="none" w:sz="0" w:space="0" w:color="auto"/>
      </w:divBdr>
    </w:div>
    <w:div w:id="1795096869">
      <w:bodyDiv w:val="1"/>
      <w:marLeft w:val="0"/>
      <w:marRight w:val="0"/>
      <w:marTop w:val="0"/>
      <w:marBottom w:val="0"/>
      <w:divBdr>
        <w:top w:val="none" w:sz="0" w:space="0" w:color="auto"/>
        <w:left w:val="none" w:sz="0" w:space="0" w:color="auto"/>
        <w:bottom w:val="none" w:sz="0" w:space="0" w:color="auto"/>
        <w:right w:val="none" w:sz="0" w:space="0" w:color="auto"/>
      </w:divBdr>
    </w:div>
    <w:div w:id="1813979613">
      <w:bodyDiv w:val="1"/>
      <w:marLeft w:val="0"/>
      <w:marRight w:val="0"/>
      <w:marTop w:val="0"/>
      <w:marBottom w:val="0"/>
      <w:divBdr>
        <w:top w:val="none" w:sz="0" w:space="0" w:color="auto"/>
        <w:left w:val="none" w:sz="0" w:space="0" w:color="auto"/>
        <w:bottom w:val="none" w:sz="0" w:space="0" w:color="auto"/>
        <w:right w:val="none" w:sz="0" w:space="0" w:color="auto"/>
      </w:divBdr>
    </w:div>
    <w:div w:id="1823545470">
      <w:bodyDiv w:val="1"/>
      <w:marLeft w:val="0"/>
      <w:marRight w:val="0"/>
      <w:marTop w:val="0"/>
      <w:marBottom w:val="0"/>
      <w:divBdr>
        <w:top w:val="none" w:sz="0" w:space="0" w:color="auto"/>
        <w:left w:val="none" w:sz="0" w:space="0" w:color="auto"/>
        <w:bottom w:val="none" w:sz="0" w:space="0" w:color="auto"/>
        <w:right w:val="none" w:sz="0" w:space="0" w:color="auto"/>
      </w:divBdr>
    </w:div>
    <w:div w:id="1826899643">
      <w:bodyDiv w:val="1"/>
      <w:marLeft w:val="0"/>
      <w:marRight w:val="0"/>
      <w:marTop w:val="0"/>
      <w:marBottom w:val="0"/>
      <w:divBdr>
        <w:top w:val="none" w:sz="0" w:space="0" w:color="auto"/>
        <w:left w:val="none" w:sz="0" w:space="0" w:color="auto"/>
        <w:bottom w:val="none" w:sz="0" w:space="0" w:color="auto"/>
        <w:right w:val="none" w:sz="0" w:space="0" w:color="auto"/>
      </w:divBdr>
    </w:div>
    <w:div w:id="1836650703">
      <w:bodyDiv w:val="1"/>
      <w:marLeft w:val="0"/>
      <w:marRight w:val="0"/>
      <w:marTop w:val="0"/>
      <w:marBottom w:val="0"/>
      <w:divBdr>
        <w:top w:val="none" w:sz="0" w:space="0" w:color="auto"/>
        <w:left w:val="none" w:sz="0" w:space="0" w:color="auto"/>
        <w:bottom w:val="none" w:sz="0" w:space="0" w:color="auto"/>
        <w:right w:val="none" w:sz="0" w:space="0" w:color="auto"/>
      </w:divBdr>
      <w:divsChild>
        <w:div w:id="1536575177">
          <w:marLeft w:val="480"/>
          <w:marRight w:val="0"/>
          <w:marTop w:val="0"/>
          <w:marBottom w:val="0"/>
          <w:divBdr>
            <w:top w:val="none" w:sz="0" w:space="0" w:color="auto"/>
            <w:left w:val="none" w:sz="0" w:space="0" w:color="auto"/>
            <w:bottom w:val="none" w:sz="0" w:space="0" w:color="auto"/>
            <w:right w:val="none" w:sz="0" w:space="0" w:color="auto"/>
          </w:divBdr>
        </w:div>
        <w:div w:id="1638492790">
          <w:marLeft w:val="480"/>
          <w:marRight w:val="0"/>
          <w:marTop w:val="0"/>
          <w:marBottom w:val="0"/>
          <w:divBdr>
            <w:top w:val="none" w:sz="0" w:space="0" w:color="auto"/>
            <w:left w:val="none" w:sz="0" w:space="0" w:color="auto"/>
            <w:bottom w:val="none" w:sz="0" w:space="0" w:color="auto"/>
            <w:right w:val="none" w:sz="0" w:space="0" w:color="auto"/>
          </w:divBdr>
        </w:div>
        <w:div w:id="1269124416">
          <w:marLeft w:val="480"/>
          <w:marRight w:val="0"/>
          <w:marTop w:val="0"/>
          <w:marBottom w:val="0"/>
          <w:divBdr>
            <w:top w:val="none" w:sz="0" w:space="0" w:color="auto"/>
            <w:left w:val="none" w:sz="0" w:space="0" w:color="auto"/>
            <w:bottom w:val="none" w:sz="0" w:space="0" w:color="auto"/>
            <w:right w:val="none" w:sz="0" w:space="0" w:color="auto"/>
          </w:divBdr>
        </w:div>
        <w:div w:id="580874398">
          <w:marLeft w:val="480"/>
          <w:marRight w:val="0"/>
          <w:marTop w:val="0"/>
          <w:marBottom w:val="0"/>
          <w:divBdr>
            <w:top w:val="none" w:sz="0" w:space="0" w:color="auto"/>
            <w:left w:val="none" w:sz="0" w:space="0" w:color="auto"/>
            <w:bottom w:val="none" w:sz="0" w:space="0" w:color="auto"/>
            <w:right w:val="none" w:sz="0" w:space="0" w:color="auto"/>
          </w:divBdr>
        </w:div>
        <w:div w:id="565575978">
          <w:marLeft w:val="480"/>
          <w:marRight w:val="0"/>
          <w:marTop w:val="0"/>
          <w:marBottom w:val="0"/>
          <w:divBdr>
            <w:top w:val="none" w:sz="0" w:space="0" w:color="auto"/>
            <w:left w:val="none" w:sz="0" w:space="0" w:color="auto"/>
            <w:bottom w:val="none" w:sz="0" w:space="0" w:color="auto"/>
            <w:right w:val="none" w:sz="0" w:space="0" w:color="auto"/>
          </w:divBdr>
        </w:div>
        <w:div w:id="1968388288">
          <w:marLeft w:val="480"/>
          <w:marRight w:val="0"/>
          <w:marTop w:val="0"/>
          <w:marBottom w:val="0"/>
          <w:divBdr>
            <w:top w:val="none" w:sz="0" w:space="0" w:color="auto"/>
            <w:left w:val="none" w:sz="0" w:space="0" w:color="auto"/>
            <w:bottom w:val="none" w:sz="0" w:space="0" w:color="auto"/>
            <w:right w:val="none" w:sz="0" w:space="0" w:color="auto"/>
          </w:divBdr>
        </w:div>
        <w:div w:id="1573003459">
          <w:marLeft w:val="480"/>
          <w:marRight w:val="0"/>
          <w:marTop w:val="0"/>
          <w:marBottom w:val="0"/>
          <w:divBdr>
            <w:top w:val="none" w:sz="0" w:space="0" w:color="auto"/>
            <w:left w:val="none" w:sz="0" w:space="0" w:color="auto"/>
            <w:bottom w:val="none" w:sz="0" w:space="0" w:color="auto"/>
            <w:right w:val="none" w:sz="0" w:space="0" w:color="auto"/>
          </w:divBdr>
        </w:div>
        <w:div w:id="1054353323">
          <w:marLeft w:val="480"/>
          <w:marRight w:val="0"/>
          <w:marTop w:val="0"/>
          <w:marBottom w:val="0"/>
          <w:divBdr>
            <w:top w:val="none" w:sz="0" w:space="0" w:color="auto"/>
            <w:left w:val="none" w:sz="0" w:space="0" w:color="auto"/>
            <w:bottom w:val="none" w:sz="0" w:space="0" w:color="auto"/>
            <w:right w:val="none" w:sz="0" w:space="0" w:color="auto"/>
          </w:divBdr>
        </w:div>
        <w:div w:id="588343828">
          <w:marLeft w:val="480"/>
          <w:marRight w:val="0"/>
          <w:marTop w:val="0"/>
          <w:marBottom w:val="0"/>
          <w:divBdr>
            <w:top w:val="none" w:sz="0" w:space="0" w:color="auto"/>
            <w:left w:val="none" w:sz="0" w:space="0" w:color="auto"/>
            <w:bottom w:val="none" w:sz="0" w:space="0" w:color="auto"/>
            <w:right w:val="none" w:sz="0" w:space="0" w:color="auto"/>
          </w:divBdr>
        </w:div>
        <w:div w:id="1399091486">
          <w:marLeft w:val="480"/>
          <w:marRight w:val="0"/>
          <w:marTop w:val="0"/>
          <w:marBottom w:val="0"/>
          <w:divBdr>
            <w:top w:val="none" w:sz="0" w:space="0" w:color="auto"/>
            <w:left w:val="none" w:sz="0" w:space="0" w:color="auto"/>
            <w:bottom w:val="none" w:sz="0" w:space="0" w:color="auto"/>
            <w:right w:val="none" w:sz="0" w:space="0" w:color="auto"/>
          </w:divBdr>
        </w:div>
        <w:div w:id="751047952">
          <w:marLeft w:val="480"/>
          <w:marRight w:val="0"/>
          <w:marTop w:val="0"/>
          <w:marBottom w:val="0"/>
          <w:divBdr>
            <w:top w:val="none" w:sz="0" w:space="0" w:color="auto"/>
            <w:left w:val="none" w:sz="0" w:space="0" w:color="auto"/>
            <w:bottom w:val="none" w:sz="0" w:space="0" w:color="auto"/>
            <w:right w:val="none" w:sz="0" w:space="0" w:color="auto"/>
          </w:divBdr>
        </w:div>
        <w:div w:id="391739137">
          <w:marLeft w:val="480"/>
          <w:marRight w:val="0"/>
          <w:marTop w:val="0"/>
          <w:marBottom w:val="0"/>
          <w:divBdr>
            <w:top w:val="none" w:sz="0" w:space="0" w:color="auto"/>
            <w:left w:val="none" w:sz="0" w:space="0" w:color="auto"/>
            <w:bottom w:val="none" w:sz="0" w:space="0" w:color="auto"/>
            <w:right w:val="none" w:sz="0" w:space="0" w:color="auto"/>
          </w:divBdr>
        </w:div>
        <w:div w:id="773980766">
          <w:marLeft w:val="480"/>
          <w:marRight w:val="0"/>
          <w:marTop w:val="0"/>
          <w:marBottom w:val="0"/>
          <w:divBdr>
            <w:top w:val="none" w:sz="0" w:space="0" w:color="auto"/>
            <w:left w:val="none" w:sz="0" w:space="0" w:color="auto"/>
            <w:bottom w:val="none" w:sz="0" w:space="0" w:color="auto"/>
            <w:right w:val="none" w:sz="0" w:space="0" w:color="auto"/>
          </w:divBdr>
        </w:div>
        <w:div w:id="1183592011">
          <w:marLeft w:val="480"/>
          <w:marRight w:val="0"/>
          <w:marTop w:val="0"/>
          <w:marBottom w:val="0"/>
          <w:divBdr>
            <w:top w:val="none" w:sz="0" w:space="0" w:color="auto"/>
            <w:left w:val="none" w:sz="0" w:space="0" w:color="auto"/>
            <w:bottom w:val="none" w:sz="0" w:space="0" w:color="auto"/>
            <w:right w:val="none" w:sz="0" w:space="0" w:color="auto"/>
          </w:divBdr>
        </w:div>
        <w:div w:id="711617291">
          <w:marLeft w:val="480"/>
          <w:marRight w:val="0"/>
          <w:marTop w:val="0"/>
          <w:marBottom w:val="0"/>
          <w:divBdr>
            <w:top w:val="none" w:sz="0" w:space="0" w:color="auto"/>
            <w:left w:val="none" w:sz="0" w:space="0" w:color="auto"/>
            <w:bottom w:val="none" w:sz="0" w:space="0" w:color="auto"/>
            <w:right w:val="none" w:sz="0" w:space="0" w:color="auto"/>
          </w:divBdr>
        </w:div>
        <w:div w:id="1900020239">
          <w:marLeft w:val="480"/>
          <w:marRight w:val="0"/>
          <w:marTop w:val="0"/>
          <w:marBottom w:val="0"/>
          <w:divBdr>
            <w:top w:val="none" w:sz="0" w:space="0" w:color="auto"/>
            <w:left w:val="none" w:sz="0" w:space="0" w:color="auto"/>
            <w:bottom w:val="none" w:sz="0" w:space="0" w:color="auto"/>
            <w:right w:val="none" w:sz="0" w:space="0" w:color="auto"/>
          </w:divBdr>
        </w:div>
        <w:div w:id="1107777625">
          <w:marLeft w:val="480"/>
          <w:marRight w:val="0"/>
          <w:marTop w:val="0"/>
          <w:marBottom w:val="0"/>
          <w:divBdr>
            <w:top w:val="none" w:sz="0" w:space="0" w:color="auto"/>
            <w:left w:val="none" w:sz="0" w:space="0" w:color="auto"/>
            <w:bottom w:val="none" w:sz="0" w:space="0" w:color="auto"/>
            <w:right w:val="none" w:sz="0" w:space="0" w:color="auto"/>
          </w:divBdr>
        </w:div>
        <w:div w:id="648704896">
          <w:marLeft w:val="480"/>
          <w:marRight w:val="0"/>
          <w:marTop w:val="0"/>
          <w:marBottom w:val="0"/>
          <w:divBdr>
            <w:top w:val="none" w:sz="0" w:space="0" w:color="auto"/>
            <w:left w:val="none" w:sz="0" w:space="0" w:color="auto"/>
            <w:bottom w:val="none" w:sz="0" w:space="0" w:color="auto"/>
            <w:right w:val="none" w:sz="0" w:space="0" w:color="auto"/>
          </w:divBdr>
        </w:div>
        <w:div w:id="936838320">
          <w:marLeft w:val="480"/>
          <w:marRight w:val="0"/>
          <w:marTop w:val="0"/>
          <w:marBottom w:val="0"/>
          <w:divBdr>
            <w:top w:val="none" w:sz="0" w:space="0" w:color="auto"/>
            <w:left w:val="none" w:sz="0" w:space="0" w:color="auto"/>
            <w:bottom w:val="none" w:sz="0" w:space="0" w:color="auto"/>
            <w:right w:val="none" w:sz="0" w:space="0" w:color="auto"/>
          </w:divBdr>
        </w:div>
        <w:div w:id="207643112">
          <w:marLeft w:val="480"/>
          <w:marRight w:val="0"/>
          <w:marTop w:val="0"/>
          <w:marBottom w:val="0"/>
          <w:divBdr>
            <w:top w:val="none" w:sz="0" w:space="0" w:color="auto"/>
            <w:left w:val="none" w:sz="0" w:space="0" w:color="auto"/>
            <w:bottom w:val="none" w:sz="0" w:space="0" w:color="auto"/>
            <w:right w:val="none" w:sz="0" w:space="0" w:color="auto"/>
          </w:divBdr>
        </w:div>
        <w:div w:id="1528829735">
          <w:marLeft w:val="480"/>
          <w:marRight w:val="0"/>
          <w:marTop w:val="0"/>
          <w:marBottom w:val="0"/>
          <w:divBdr>
            <w:top w:val="none" w:sz="0" w:space="0" w:color="auto"/>
            <w:left w:val="none" w:sz="0" w:space="0" w:color="auto"/>
            <w:bottom w:val="none" w:sz="0" w:space="0" w:color="auto"/>
            <w:right w:val="none" w:sz="0" w:space="0" w:color="auto"/>
          </w:divBdr>
        </w:div>
        <w:div w:id="1564291365">
          <w:marLeft w:val="480"/>
          <w:marRight w:val="0"/>
          <w:marTop w:val="0"/>
          <w:marBottom w:val="0"/>
          <w:divBdr>
            <w:top w:val="none" w:sz="0" w:space="0" w:color="auto"/>
            <w:left w:val="none" w:sz="0" w:space="0" w:color="auto"/>
            <w:bottom w:val="none" w:sz="0" w:space="0" w:color="auto"/>
            <w:right w:val="none" w:sz="0" w:space="0" w:color="auto"/>
          </w:divBdr>
        </w:div>
        <w:div w:id="406728442">
          <w:marLeft w:val="480"/>
          <w:marRight w:val="0"/>
          <w:marTop w:val="0"/>
          <w:marBottom w:val="0"/>
          <w:divBdr>
            <w:top w:val="none" w:sz="0" w:space="0" w:color="auto"/>
            <w:left w:val="none" w:sz="0" w:space="0" w:color="auto"/>
            <w:bottom w:val="none" w:sz="0" w:space="0" w:color="auto"/>
            <w:right w:val="none" w:sz="0" w:space="0" w:color="auto"/>
          </w:divBdr>
        </w:div>
        <w:div w:id="1753966101">
          <w:marLeft w:val="480"/>
          <w:marRight w:val="0"/>
          <w:marTop w:val="0"/>
          <w:marBottom w:val="0"/>
          <w:divBdr>
            <w:top w:val="none" w:sz="0" w:space="0" w:color="auto"/>
            <w:left w:val="none" w:sz="0" w:space="0" w:color="auto"/>
            <w:bottom w:val="none" w:sz="0" w:space="0" w:color="auto"/>
            <w:right w:val="none" w:sz="0" w:space="0" w:color="auto"/>
          </w:divBdr>
        </w:div>
        <w:div w:id="145585835">
          <w:marLeft w:val="480"/>
          <w:marRight w:val="0"/>
          <w:marTop w:val="0"/>
          <w:marBottom w:val="0"/>
          <w:divBdr>
            <w:top w:val="none" w:sz="0" w:space="0" w:color="auto"/>
            <w:left w:val="none" w:sz="0" w:space="0" w:color="auto"/>
            <w:bottom w:val="none" w:sz="0" w:space="0" w:color="auto"/>
            <w:right w:val="none" w:sz="0" w:space="0" w:color="auto"/>
          </w:divBdr>
        </w:div>
        <w:div w:id="1271475254">
          <w:marLeft w:val="480"/>
          <w:marRight w:val="0"/>
          <w:marTop w:val="0"/>
          <w:marBottom w:val="0"/>
          <w:divBdr>
            <w:top w:val="none" w:sz="0" w:space="0" w:color="auto"/>
            <w:left w:val="none" w:sz="0" w:space="0" w:color="auto"/>
            <w:bottom w:val="none" w:sz="0" w:space="0" w:color="auto"/>
            <w:right w:val="none" w:sz="0" w:space="0" w:color="auto"/>
          </w:divBdr>
        </w:div>
        <w:div w:id="1515651520">
          <w:marLeft w:val="480"/>
          <w:marRight w:val="0"/>
          <w:marTop w:val="0"/>
          <w:marBottom w:val="0"/>
          <w:divBdr>
            <w:top w:val="none" w:sz="0" w:space="0" w:color="auto"/>
            <w:left w:val="none" w:sz="0" w:space="0" w:color="auto"/>
            <w:bottom w:val="none" w:sz="0" w:space="0" w:color="auto"/>
            <w:right w:val="none" w:sz="0" w:space="0" w:color="auto"/>
          </w:divBdr>
        </w:div>
        <w:div w:id="1379668810">
          <w:marLeft w:val="480"/>
          <w:marRight w:val="0"/>
          <w:marTop w:val="0"/>
          <w:marBottom w:val="0"/>
          <w:divBdr>
            <w:top w:val="none" w:sz="0" w:space="0" w:color="auto"/>
            <w:left w:val="none" w:sz="0" w:space="0" w:color="auto"/>
            <w:bottom w:val="none" w:sz="0" w:space="0" w:color="auto"/>
            <w:right w:val="none" w:sz="0" w:space="0" w:color="auto"/>
          </w:divBdr>
        </w:div>
        <w:div w:id="1530795611">
          <w:marLeft w:val="480"/>
          <w:marRight w:val="0"/>
          <w:marTop w:val="0"/>
          <w:marBottom w:val="0"/>
          <w:divBdr>
            <w:top w:val="none" w:sz="0" w:space="0" w:color="auto"/>
            <w:left w:val="none" w:sz="0" w:space="0" w:color="auto"/>
            <w:bottom w:val="none" w:sz="0" w:space="0" w:color="auto"/>
            <w:right w:val="none" w:sz="0" w:space="0" w:color="auto"/>
          </w:divBdr>
        </w:div>
        <w:div w:id="1708408441">
          <w:marLeft w:val="480"/>
          <w:marRight w:val="0"/>
          <w:marTop w:val="0"/>
          <w:marBottom w:val="0"/>
          <w:divBdr>
            <w:top w:val="none" w:sz="0" w:space="0" w:color="auto"/>
            <w:left w:val="none" w:sz="0" w:space="0" w:color="auto"/>
            <w:bottom w:val="none" w:sz="0" w:space="0" w:color="auto"/>
            <w:right w:val="none" w:sz="0" w:space="0" w:color="auto"/>
          </w:divBdr>
        </w:div>
        <w:div w:id="160857617">
          <w:marLeft w:val="480"/>
          <w:marRight w:val="0"/>
          <w:marTop w:val="0"/>
          <w:marBottom w:val="0"/>
          <w:divBdr>
            <w:top w:val="none" w:sz="0" w:space="0" w:color="auto"/>
            <w:left w:val="none" w:sz="0" w:space="0" w:color="auto"/>
            <w:bottom w:val="none" w:sz="0" w:space="0" w:color="auto"/>
            <w:right w:val="none" w:sz="0" w:space="0" w:color="auto"/>
          </w:divBdr>
        </w:div>
        <w:div w:id="663750103">
          <w:marLeft w:val="480"/>
          <w:marRight w:val="0"/>
          <w:marTop w:val="0"/>
          <w:marBottom w:val="0"/>
          <w:divBdr>
            <w:top w:val="none" w:sz="0" w:space="0" w:color="auto"/>
            <w:left w:val="none" w:sz="0" w:space="0" w:color="auto"/>
            <w:bottom w:val="none" w:sz="0" w:space="0" w:color="auto"/>
            <w:right w:val="none" w:sz="0" w:space="0" w:color="auto"/>
          </w:divBdr>
        </w:div>
        <w:div w:id="6493469">
          <w:marLeft w:val="480"/>
          <w:marRight w:val="0"/>
          <w:marTop w:val="0"/>
          <w:marBottom w:val="0"/>
          <w:divBdr>
            <w:top w:val="none" w:sz="0" w:space="0" w:color="auto"/>
            <w:left w:val="none" w:sz="0" w:space="0" w:color="auto"/>
            <w:bottom w:val="none" w:sz="0" w:space="0" w:color="auto"/>
            <w:right w:val="none" w:sz="0" w:space="0" w:color="auto"/>
          </w:divBdr>
        </w:div>
        <w:div w:id="2144881931">
          <w:marLeft w:val="480"/>
          <w:marRight w:val="0"/>
          <w:marTop w:val="0"/>
          <w:marBottom w:val="0"/>
          <w:divBdr>
            <w:top w:val="none" w:sz="0" w:space="0" w:color="auto"/>
            <w:left w:val="none" w:sz="0" w:space="0" w:color="auto"/>
            <w:bottom w:val="none" w:sz="0" w:space="0" w:color="auto"/>
            <w:right w:val="none" w:sz="0" w:space="0" w:color="auto"/>
          </w:divBdr>
        </w:div>
        <w:div w:id="1728911596">
          <w:marLeft w:val="480"/>
          <w:marRight w:val="0"/>
          <w:marTop w:val="0"/>
          <w:marBottom w:val="0"/>
          <w:divBdr>
            <w:top w:val="none" w:sz="0" w:space="0" w:color="auto"/>
            <w:left w:val="none" w:sz="0" w:space="0" w:color="auto"/>
            <w:bottom w:val="none" w:sz="0" w:space="0" w:color="auto"/>
            <w:right w:val="none" w:sz="0" w:space="0" w:color="auto"/>
          </w:divBdr>
        </w:div>
        <w:div w:id="1469977162">
          <w:marLeft w:val="480"/>
          <w:marRight w:val="0"/>
          <w:marTop w:val="0"/>
          <w:marBottom w:val="0"/>
          <w:divBdr>
            <w:top w:val="none" w:sz="0" w:space="0" w:color="auto"/>
            <w:left w:val="none" w:sz="0" w:space="0" w:color="auto"/>
            <w:bottom w:val="none" w:sz="0" w:space="0" w:color="auto"/>
            <w:right w:val="none" w:sz="0" w:space="0" w:color="auto"/>
          </w:divBdr>
        </w:div>
        <w:div w:id="1832914683">
          <w:marLeft w:val="480"/>
          <w:marRight w:val="0"/>
          <w:marTop w:val="0"/>
          <w:marBottom w:val="0"/>
          <w:divBdr>
            <w:top w:val="none" w:sz="0" w:space="0" w:color="auto"/>
            <w:left w:val="none" w:sz="0" w:space="0" w:color="auto"/>
            <w:bottom w:val="none" w:sz="0" w:space="0" w:color="auto"/>
            <w:right w:val="none" w:sz="0" w:space="0" w:color="auto"/>
          </w:divBdr>
        </w:div>
        <w:div w:id="199972348">
          <w:marLeft w:val="480"/>
          <w:marRight w:val="0"/>
          <w:marTop w:val="0"/>
          <w:marBottom w:val="0"/>
          <w:divBdr>
            <w:top w:val="none" w:sz="0" w:space="0" w:color="auto"/>
            <w:left w:val="none" w:sz="0" w:space="0" w:color="auto"/>
            <w:bottom w:val="none" w:sz="0" w:space="0" w:color="auto"/>
            <w:right w:val="none" w:sz="0" w:space="0" w:color="auto"/>
          </w:divBdr>
        </w:div>
        <w:div w:id="320474174">
          <w:marLeft w:val="480"/>
          <w:marRight w:val="0"/>
          <w:marTop w:val="0"/>
          <w:marBottom w:val="0"/>
          <w:divBdr>
            <w:top w:val="none" w:sz="0" w:space="0" w:color="auto"/>
            <w:left w:val="none" w:sz="0" w:space="0" w:color="auto"/>
            <w:bottom w:val="none" w:sz="0" w:space="0" w:color="auto"/>
            <w:right w:val="none" w:sz="0" w:space="0" w:color="auto"/>
          </w:divBdr>
        </w:div>
        <w:div w:id="164132441">
          <w:marLeft w:val="480"/>
          <w:marRight w:val="0"/>
          <w:marTop w:val="0"/>
          <w:marBottom w:val="0"/>
          <w:divBdr>
            <w:top w:val="none" w:sz="0" w:space="0" w:color="auto"/>
            <w:left w:val="none" w:sz="0" w:space="0" w:color="auto"/>
            <w:bottom w:val="none" w:sz="0" w:space="0" w:color="auto"/>
            <w:right w:val="none" w:sz="0" w:space="0" w:color="auto"/>
          </w:divBdr>
        </w:div>
      </w:divsChild>
    </w:div>
    <w:div w:id="1837845054">
      <w:bodyDiv w:val="1"/>
      <w:marLeft w:val="0"/>
      <w:marRight w:val="0"/>
      <w:marTop w:val="0"/>
      <w:marBottom w:val="0"/>
      <w:divBdr>
        <w:top w:val="none" w:sz="0" w:space="0" w:color="auto"/>
        <w:left w:val="none" w:sz="0" w:space="0" w:color="auto"/>
        <w:bottom w:val="none" w:sz="0" w:space="0" w:color="auto"/>
        <w:right w:val="none" w:sz="0" w:space="0" w:color="auto"/>
      </w:divBdr>
    </w:div>
    <w:div w:id="1855149304">
      <w:bodyDiv w:val="1"/>
      <w:marLeft w:val="0"/>
      <w:marRight w:val="0"/>
      <w:marTop w:val="0"/>
      <w:marBottom w:val="0"/>
      <w:divBdr>
        <w:top w:val="none" w:sz="0" w:space="0" w:color="auto"/>
        <w:left w:val="none" w:sz="0" w:space="0" w:color="auto"/>
        <w:bottom w:val="none" w:sz="0" w:space="0" w:color="auto"/>
        <w:right w:val="none" w:sz="0" w:space="0" w:color="auto"/>
      </w:divBdr>
    </w:div>
    <w:div w:id="1857882511">
      <w:bodyDiv w:val="1"/>
      <w:marLeft w:val="0"/>
      <w:marRight w:val="0"/>
      <w:marTop w:val="0"/>
      <w:marBottom w:val="0"/>
      <w:divBdr>
        <w:top w:val="none" w:sz="0" w:space="0" w:color="auto"/>
        <w:left w:val="none" w:sz="0" w:space="0" w:color="auto"/>
        <w:bottom w:val="none" w:sz="0" w:space="0" w:color="auto"/>
        <w:right w:val="none" w:sz="0" w:space="0" w:color="auto"/>
      </w:divBdr>
    </w:div>
    <w:div w:id="1863086654">
      <w:bodyDiv w:val="1"/>
      <w:marLeft w:val="0"/>
      <w:marRight w:val="0"/>
      <w:marTop w:val="0"/>
      <w:marBottom w:val="0"/>
      <w:divBdr>
        <w:top w:val="none" w:sz="0" w:space="0" w:color="auto"/>
        <w:left w:val="none" w:sz="0" w:space="0" w:color="auto"/>
        <w:bottom w:val="none" w:sz="0" w:space="0" w:color="auto"/>
        <w:right w:val="none" w:sz="0" w:space="0" w:color="auto"/>
      </w:divBdr>
    </w:div>
    <w:div w:id="1863862551">
      <w:bodyDiv w:val="1"/>
      <w:marLeft w:val="0"/>
      <w:marRight w:val="0"/>
      <w:marTop w:val="0"/>
      <w:marBottom w:val="0"/>
      <w:divBdr>
        <w:top w:val="none" w:sz="0" w:space="0" w:color="auto"/>
        <w:left w:val="none" w:sz="0" w:space="0" w:color="auto"/>
        <w:bottom w:val="none" w:sz="0" w:space="0" w:color="auto"/>
        <w:right w:val="none" w:sz="0" w:space="0" w:color="auto"/>
      </w:divBdr>
    </w:div>
    <w:div w:id="1875581572">
      <w:bodyDiv w:val="1"/>
      <w:marLeft w:val="0"/>
      <w:marRight w:val="0"/>
      <w:marTop w:val="0"/>
      <w:marBottom w:val="0"/>
      <w:divBdr>
        <w:top w:val="none" w:sz="0" w:space="0" w:color="auto"/>
        <w:left w:val="none" w:sz="0" w:space="0" w:color="auto"/>
        <w:bottom w:val="none" w:sz="0" w:space="0" w:color="auto"/>
        <w:right w:val="none" w:sz="0" w:space="0" w:color="auto"/>
      </w:divBdr>
    </w:div>
    <w:div w:id="1891380193">
      <w:bodyDiv w:val="1"/>
      <w:marLeft w:val="0"/>
      <w:marRight w:val="0"/>
      <w:marTop w:val="0"/>
      <w:marBottom w:val="0"/>
      <w:divBdr>
        <w:top w:val="none" w:sz="0" w:space="0" w:color="auto"/>
        <w:left w:val="none" w:sz="0" w:space="0" w:color="auto"/>
        <w:bottom w:val="none" w:sz="0" w:space="0" w:color="auto"/>
        <w:right w:val="none" w:sz="0" w:space="0" w:color="auto"/>
      </w:divBdr>
    </w:div>
    <w:div w:id="1897740980">
      <w:bodyDiv w:val="1"/>
      <w:marLeft w:val="0"/>
      <w:marRight w:val="0"/>
      <w:marTop w:val="0"/>
      <w:marBottom w:val="0"/>
      <w:divBdr>
        <w:top w:val="none" w:sz="0" w:space="0" w:color="auto"/>
        <w:left w:val="none" w:sz="0" w:space="0" w:color="auto"/>
        <w:bottom w:val="none" w:sz="0" w:space="0" w:color="auto"/>
        <w:right w:val="none" w:sz="0" w:space="0" w:color="auto"/>
      </w:divBdr>
    </w:div>
    <w:div w:id="1903128860">
      <w:bodyDiv w:val="1"/>
      <w:marLeft w:val="0"/>
      <w:marRight w:val="0"/>
      <w:marTop w:val="0"/>
      <w:marBottom w:val="0"/>
      <w:divBdr>
        <w:top w:val="none" w:sz="0" w:space="0" w:color="auto"/>
        <w:left w:val="none" w:sz="0" w:space="0" w:color="auto"/>
        <w:bottom w:val="none" w:sz="0" w:space="0" w:color="auto"/>
        <w:right w:val="none" w:sz="0" w:space="0" w:color="auto"/>
      </w:divBdr>
    </w:div>
    <w:div w:id="1912109704">
      <w:bodyDiv w:val="1"/>
      <w:marLeft w:val="0"/>
      <w:marRight w:val="0"/>
      <w:marTop w:val="0"/>
      <w:marBottom w:val="0"/>
      <w:divBdr>
        <w:top w:val="none" w:sz="0" w:space="0" w:color="auto"/>
        <w:left w:val="none" w:sz="0" w:space="0" w:color="auto"/>
        <w:bottom w:val="none" w:sz="0" w:space="0" w:color="auto"/>
        <w:right w:val="none" w:sz="0" w:space="0" w:color="auto"/>
      </w:divBdr>
      <w:divsChild>
        <w:div w:id="1425615538">
          <w:marLeft w:val="480"/>
          <w:marRight w:val="0"/>
          <w:marTop w:val="0"/>
          <w:marBottom w:val="0"/>
          <w:divBdr>
            <w:top w:val="none" w:sz="0" w:space="0" w:color="auto"/>
            <w:left w:val="none" w:sz="0" w:space="0" w:color="auto"/>
            <w:bottom w:val="none" w:sz="0" w:space="0" w:color="auto"/>
            <w:right w:val="none" w:sz="0" w:space="0" w:color="auto"/>
          </w:divBdr>
        </w:div>
        <w:div w:id="1265108877">
          <w:marLeft w:val="480"/>
          <w:marRight w:val="0"/>
          <w:marTop w:val="0"/>
          <w:marBottom w:val="0"/>
          <w:divBdr>
            <w:top w:val="none" w:sz="0" w:space="0" w:color="auto"/>
            <w:left w:val="none" w:sz="0" w:space="0" w:color="auto"/>
            <w:bottom w:val="none" w:sz="0" w:space="0" w:color="auto"/>
            <w:right w:val="none" w:sz="0" w:space="0" w:color="auto"/>
          </w:divBdr>
        </w:div>
        <w:div w:id="2117476124">
          <w:marLeft w:val="480"/>
          <w:marRight w:val="0"/>
          <w:marTop w:val="0"/>
          <w:marBottom w:val="0"/>
          <w:divBdr>
            <w:top w:val="none" w:sz="0" w:space="0" w:color="auto"/>
            <w:left w:val="none" w:sz="0" w:space="0" w:color="auto"/>
            <w:bottom w:val="none" w:sz="0" w:space="0" w:color="auto"/>
            <w:right w:val="none" w:sz="0" w:space="0" w:color="auto"/>
          </w:divBdr>
        </w:div>
        <w:div w:id="1504206190">
          <w:marLeft w:val="480"/>
          <w:marRight w:val="0"/>
          <w:marTop w:val="0"/>
          <w:marBottom w:val="0"/>
          <w:divBdr>
            <w:top w:val="none" w:sz="0" w:space="0" w:color="auto"/>
            <w:left w:val="none" w:sz="0" w:space="0" w:color="auto"/>
            <w:bottom w:val="none" w:sz="0" w:space="0" w:color="auto"/>
            <w:right w:val="none" w:sz="0" w:space="0" w:color="auto"/>
          </w:divBdr>
        </w:div>
        <w:div w:id="525220011">
          <w:marLeft w:val="480"/>
          <w:marRight w:val="0"/>
          <w:marTop w:val="0"/>
          <w:marBottom w:val="0"/>
          <w:divBdr>
            <w:top w:val="none" w:sz="0" w:space="0" w:color="auto"/>
            <w:left w:val="none" w:sz="0" w:space="0" w:color="auto"/>
            <w:bottom w:val="none" w:sz="0" w:space="0" w:color="auto"/>
            <w:right w:val="none" w:sz="0" w:space="0" w:color="auto"/>
          </w:divBdr>
        </w:div>
        <w:div w:id="279528600">
          <w:marLeft w:val="480"/>
          <w:marRight w:val="0"/>
          <w:marTop w:val="0"/>
          <w:marBottom w:val="0"/>
          <w:divBdr>
            <w:top w:val="none" w:sz="0" w:space="0" w:color="auto"/>
            <w:left w:val="none" w:sz="0" w:space="0" w:color="auto"/>
            <w:bottom w:val="none" w:sz="0" w:space="0" w:color="auto"/>
            <w:right w:val="none" w:sz="0" w:space="0" w:color="auto"/>
          </w:divBdr>
        </w:div>
        <w:div w:id="1661349387">
          <w:marLeft w:val="480"/>
          <w:marRight w:val="0"/>
          <w:marTop w:val="0"/>
          <w:marBottom w:val="0"/>
          <w:divBdr>
            <w:top w:val="none" w:sz="0" w:space="0" w:color="auto"/>
            <w:left w:val="none" w:sz="0" w:space="0" w:color="auto"/>
            <w:bottom w:val="none" w:sz="0" w:space="0" w:color="auto"/>
            <w:right w:val="none" w:sz="0" w:space="0" w:color="auto"/>
          </w:divBdr>
        </w:div>
        <w:div w:id="117377832">
          <w:marLeft w:val="480"/>
          <w:marRight w:val="0"/>
          <w:marTop w:val="0"/>
          <w:marBottom w:val="0"/>
          <w:divBdr>
            <w:top w:val="none" w:sz="0" w:space="0" w:color="auto"/>
            <w:left w:val="none" w:sz="0" w:space="0" w:color="auto"/>
            <w:bottom w:val="none" w:sz="0" w:space="0" w:color="auto"/>
            <w:right w:val="none" w:sz="0" w:space="0" w:color="auto"/>
          </w:divBdr>
        </w:div>
        <w:div w:id="1546331473">
          <w:marLeft w:val="480"/>
          <w:marRight w:val="0"/>
          <w:marTop w:val="0"/>
          <w:marBottom w:val="0"/>
          <w:divBdr>
            <w:top w:val="none" w:sz="0" w:space="0" w:color="auto"/>
            <w:left w:val="none" w:sz="0" w:space="0" w:color="auto"/>
            <w:bottom w:val="none" w:sz="0" w:space="0" w:color="auto"/>
            <w:right w:val="none" w:sz="0" w:space="0" w:color="auto"/>
          </w:divBdr>
        </w:div>
        <w:div w:id="611861547">
          <w:marLeft w:val="480"/>
          <w:marRight w:val="0"/>
          <w:marTop w:val="0"/>
          <w:marBottom w:val="0"/>
          <w:divBdr>
            <w:top w:val="none" w:sz="0" w:space="0" w:color="auto"/>
            <w:left w:val="none" w:sz="0" w:space="0" w:color="auto"/>
            <w:bottom w:val="none" w:sz="0" w:space="0" w:color="auto"/>
            <w:right w:val="none" w:sz="0" w:space="0" w:color="auto"/>
          </w:divBdr>
        </w:div>
        <w:div w:id="916594544">
          <w:marLeft w:val="480"/>
          <w:marRight w:val="0"/>
          <w:marTop w:val="0"/>
          <w:marBottom w:val="0"/>
          <w:divBdr>
            <w:top w:val="none" w:sz="0" w:space="0" w:color="auto"/>
            <w:left w:val="none" w:sz="0" w:space="0" w:color="auto"/>
            <w:bottom w:val="none" w:sz="0" w:space="0" w:color="auto"/>
            <w:right w:val="none" w:sz="0" w:space="0" w:color="auto"/>
          </w:divBdr>
        </w:div>
        <w:div w:id="354426231">
          <w:marLeft w:val="480"/>
          <w:marRight w:val="0"/>
          <w:marTop w:val="0"/>
          <w:marBottom w:val="0"/>
          <w:divBdr>
            <w:top w:val="none" w:sz="0" w:space="0" w:color="auto"/>
            <w:left w:val="none" w:sz="0" w:space="0" w:color="auto"/>
            <w:bottom w:val="none" w:sz="0" w:space="0" w:color="auto"/>
            <w:right w:val="none" w:sz="0" w:space="0" w:color="auto"/>
          </w:divBdr>
        </w:div>
        <w:div w:id="1632131431">
          <w:marLeft w:val="480"/>
          <w:marRight w:val="0"/>
          <w:marTop w:val="0"/>
          <w:marBottom w:val="0"/>
          <w:divBdr>
            <w:top w:val="none" w:sz="0" w:space="0" w:color="auto"/>
            <w:left w:val="none" w:sz="0" w:space="0" w:color="auto"/>
            <w:bottom w:val="none" w:sz="0" w:space="0" w:color="auto"/>
            <w:right w:val="none" w:sz="0" w:space="0" w:color="auto"/>
          </w:divBdr>
        </w:div>
        <w:div w:id="1815365571">
          <w:marLeft w:val="480"/>
          <w:marRight w:val="0"/>
          <w:marTop w:val="0"/>
          <w:marBottom w:val="0"/>
          <w:divBdr>
            <w:top w:val="none" w:sz="0" w:space="0" w:color="auto"/>
            <w:left w:val="none" w:sz="0" w:space="0" w:color="auto"/>
            <w:bottom w:val="none" w:sz="0" w:space="0" w:color="auto"/>
            <w:right w:val="none" w:sz="0" w:space="0" w:color="auto"/>
          </w:divBdr>
        </w:div>
        <w:div w:id="395326431">
          <w:marLeft w:val="480"/>
          <w:marRight w:val="0"/>
          <w:marTop w:val="0"/>
          <w:marBottom w:val="0"/>
          <w:divBdr>
            <w:top w:val="none" w:sz="0" w:space="0" w:color="auto"/>
            <w:left w:val="none" w:sz="0" w:space="0" w:color="auto"/>
            <w:bottom w:val="none" w:sz="0" w:space="0" w:color="auto"/>
            <w:right w:val="none" w:sz="0" w:space="0" w:color="auto"/>
          </w:divBdr>
        </w:div>
        <w:div w:id="1650476534">
          <w:marLeft w:val="480"/>
          <w:marRight w:val="0"/>
          <w:marTop w:val="0"/>
          <w:marBottom w:val="0"/>
          <w:divBdr>
            <w:top w:val="none" w:sz="0" w:space="0" w:color="auto"/>
            <w:left w:val="none" w:sz="0" w:space="0" w:color="auto"/>
            <w:bottom w:val="none" w:sz="0" w:space="0" w:color="auto"/>
            <w:right w:val="none" w:sz="0" w:space="0" w:color="auto"/>
          </w:divBdr>
        </w:div>
        <w:div w:id="224755046">
          <w:marLeft w:val="480"/>
          <w:marRight w:val="0"/>
          <w:marTop w:val="0"/>
          <w:marBottom w:val="0"/>
          <w:divBdr>
            <w:top w:val="none" w:sz="0" w:space="0" w:color="auto"/>
            <w:left w:val="none" w:sz="0" w:space="0" w:color="auto"/>
            <w:bottom w:val="none" w:sz="0" w:space="0" w:color="auto"/>
            <w:right w:val="none" w:sz="0" w:space="0" w:color="auto"/>
          </w:divBdr>
        </w:div>
        <w:div w:id="1682049588">
          <w:marLeft w:val="480"/>
          <w:marRight w:val="0"/>
          <w:marTop w:val="0"/>
          <w:marBottom w:val="0"/>
          <w:divBdr>
            <w:top w:val="none" w:sz="0" w:space="0" w:color="auto"/>
            <w:left w:val="none" w:sz="0" w:space="0" w:color="auto"/>
            <w:bottom w:val="none" w:sz="0" w:space="0" w:color="auto"/>
            <w:right w:val="none" w:sz="0" w:space="0" w:color="auto"/>
          </w:divBdr>
        </w:div>
        <w:div w:id="1955401271">
          <w:marLeft w:val="480"/>
          <w:marRight w:val="0"/>
          <w:marTop w:val="0"/>
          <w:marBottom w:val="0"/>
          <w:divBdr>
            <w:top w:val="none" w:sz="0" w:space="0" w:color="auto"/>
            <w:left w:val="none" w:sz="0" w:space="0" w:color="auto"/>
            <w:bottom w:val="none" w:sz="0" w:space="0" w:color="auto"/>
            <w:right w:val="none" w:sz="0" w:space="0" w:color="auto"/>
          </w:divBdr>
        </w:div>
        <w:div w:id="939803095">
          <w:marLeft w:val="480"/>
          <w:marRight w:val="0"/>
          <w:marTop w:val="0"/>
          <w:marBottom w:val="0"/>
          <w:divBdr>
            <w:top w:val="none" w:sz="0" w:space="0" w:color="auto"/>
            <w:left w:val="none" w:sz="0" w:space="0" w:color="auto"/>
            <w:bottom w:val="none" w:sz="0" w:space="0" w:color="auto"/>
            <w:right w:val="none" w:sz="0" w:space="0" w:color="auto"/>
          </w:divBdr>
        </w:div>
        <w:div w:id="301890218">
          <w:marLeft w:val="480"/>
          <w:marRight w:val="0"/>
          <w:marTop w:val="0"/>
          <w:marBottom w:val="0"/>
          <w:divBdr>
            <w:top w:val="none" w:sz="0" w:space="0" w:color="auto"/>
            <w:left w:val="none" w:sz="0" w:space="0" w:color="auto"/>
            <w:bottom w:val="none" w:sz="0" w:space="0" w:color="auto"/>
            <w:right w:val="none" w:sz="0" w:space="0" w:color="auto"/>
          </w:divBdr>
        </w:div>
        <w:div w:id="69428929">
          <w:marLeft w:val="480"/>
          <w:marRight w:val="0"/>
          <w:marTop w:val="0"/>
          <w:marBottom w:val="0"/>
          <w:divBdr>
            <w:top w:val="none" w:sz="0" w:space="0" w:color="auto"/>
            <w:left w:val="none" w:sz="0" w:space="0" w:color="auto"/>
            <w:bottom w:val="none" w:sz="0" w:space="0" w:color="auto"/>
            <w:right w:val="none" w:sz="0" w:space="0" w:color="auto"/>
          </w:divBdr>
        </w:div>
        <w:div w:id="1529830479">
          <w:marLeft w:val="480"/>
          <w:marRight w:val="0"/>
          <w:marTop w:val="0"/>
          <w:marBottom w:val="0"/>
          <w:divBdr>
            <w:top w:val="none" w:sz="0" w:space="0" w:color="auto"/>
            <w:left w:val="none" w:sz="0" w:space="0" w:color="auto"/>
            <w:bottom w:val="none" w:sz="0" w:space="0" w:color="auto"/>
            <w:right w:val="none" w:sz="0" w:space="0" w:color="auto"/>
          </w:divBdr>
        </w:div>
        <w:div w:id="213781589">
          <w:marLeft w:val="480"/>
          <w:marRight w:val="0"/>
          <w:marTop w:val="0"/>
          <w:marBottom w:val="0"/>
          <w:divBdr>
            <w:top w:val="none" w:sz="0" w:space="0" w:color="auto"/>
            <w:left w:val="none" w:sz="0" w:space="0" w:color="auto"/>
            <w:bottom w:val="none" w:sz="0" w:space="0" w:color="auto"/>
            <w:right w:val="none" w:sz="0" w:space="0" w:color="auto"/>
          </w:divBdr>
        </w:div>
        <w:div w:id="740250061">
          <w:marLeft w:val="480"/>
          <w:marRight w:val="0"/>
          <w:marTop w:val="0"/>
          <w:marBottom w:val="0"/>
          <w:divBdr>
            <w:top w:val="none" w:sz="0" w:space="0" w:color="auto"/>
            <w:left w:val="none" w:sz="0" w:space="0" w:color="auto"/>
            <w:bottom w:val="none" w:sz="0" w:space="0" w:color="auto"/>
            <w:right w:val="none" w:sz="0" w:space="0" w:color="auto"/>
          </w:divBdr>
        </w:div>
        <w:div w:id="1559239846">
          <w:marLeft w:val="480"/>
          <w:marRight w:val="0"/>
          <w:marTop w:val="0"/>
          <w:marBottom w:val="0"/>
          <w:divBdr>
            <w:top w:val="none" w:sz="0" w:space="0" w:color="auto"/>
            <w:left w:val="none" w:sz="0" w:space="0" w:color="auto"/>
            <w:bottom w:val="none" w:sz="0" w:space="0" w:color="auto"/>
            <w:right w:val="none" w:sz="0" w:space="0" w:color="auto"/>
          </w:divBdr>
        </w:div>
        <w:div w:id="35661934">
          <w:marLeft w:val="480"/>
          <w:marRight w:val="0"/>
          <w:marTop w:val="0"/>
          <w:marBottom w:val="0"/>
          <w:divBdr>
            <w:top w:val="none" w:sz="0" w:space="0" w:color="auto"/>
            <w:left w:val="none" w:sz="0" w:space="0" w:color="auto"/>
            <w:bottom w:val="none" w:sz="0" w:space="0" w:color="auto"/>
            <w:right w:val="none" w:sz="0" w:space="0" w:color="auto"/>
          </w:divBdr>
        </w:div>
        <w:div w:id="514418344">
          <w:marLeft w:val="480"/>
          <w:marRight w:val="0"/>
          <w:marTop w:val="0"/>
          <w:marBottom w:val="0"/>
          <w:divBdr>
            <w:top w:val="none" w:sz="0" w:space="0" w:color="auto"/>
            <w:left w:val="none" w:sz="0" w:space="0" w:color="auto"/>
            <w:bottom w:val="none" w:sz="0" w:space="0" w:color="auto"/>
            <w:right w:val="none" w:sz="0" w:space="0" w:color="auto"/>
          </w:divBdr>
        </w:div>
        <w:div w:id="478766540">
          <w:marLeft w:val="480"/>
          <w:marRight w:val="0"/>
          <w:marTop w:val="0"/>
          <w:marBottom w:val="0"/>
          <w:divBdr>
            <w:top w:val="none" w:sz="0" w:space="0" w:color="auto"/>
            <w:left w:val="none" w:sz="0" w:space="0" w:color="auto"/>
            <w:bottom w:val="none" w:sz="0" w:space="0" w:color="auto"/>
            <w:right w:val="none" w:sz="0" w:space="0" w:color="auto"/>
          </w:divBdr>
        </w:div>
        <w:div w:id="359741256">
          <w:marLeft w:val="480"/>
          <w:marRight w:val="0"/>
          <w:marTop w:val="0"/>
          <w:marBottom w:val="0"/>
          <w:divBdr>
            <w:top w:val="none" w:sz="0" w:space="0" w:color="auto"/>
            <w:left w:val="none" w:sz="0" w:space="0" w:color="auto"/>
            <w:bottom w:val="none" w:sz="0" w:space="0" w:color="auto"/>
            <w:right w:val="none" w:sz="0" w:space="0" w:color="auto"/>
          </w:divBdr>
        </w:div>
        <w:div w:id="1297220483">
          <w:marLeft w:val="480"/>
          <w:marRight w:val="0"/>
          <w:marTop w:val="0"/>
          <w:marBottom w:val="0"/>
          <w:divBdr>
            <w:top w:val="none" w:sz="0" w:space="0" w:color="auto"/>
            <w:left w:val="none" w:sz="0" w:space="0" w:color="auto"/>
            <w:bottom w:val="none" w:sz="0" w:space="0" w:color="auto"/>
            <w:right w:val="none" w:sz="0" w:space="0" w:color="auto"/>
          </w:divBdr>
        </w:div>
        <w:div w:id="977146953">
          <w:marLeft w:val="480"/>
          <w:marRight w:val="0"/>
          <w:marTop w:val="0"/>
          <w:marBottom w:val="0"/>
          <w:divBdr>
            <w:top w:val="none" w:sz="0" w:space="0" w:color="auto"/>
            <w:left w:val="none" w:sz="0" w:space="0" w:color="auto"/>
            <w:bottom w:val="none" w:sz="0" w:space="0" w:color="auto"/>
            <w:right w:val="none" w:sz="0" w:space="0" w:color="auto"/>
          </w:divBdr>
        </w:div>
        <w:div w:id="1895198577">
          <w:marLeft w:val="480"/>
          <w:marRight w:val="0"/>
          <w:marTop w:val="0"/>
          <w:marBottom w:val="0"/>
          <w:divBdr>
            <w:top w:val="none" w:sz="0" w:space="0" w:color="auto"/>
            <w:left w:val="none" w:sz="0" w:space="0" w:color="auto"/>
            <w:bottom w:val="none" w:sz="0" w:space="0" w:color="auto"/>
            <w:right w:val="none" w:sz="0" w:space="0" w:color="auto"/>
          </w:divBdr>
        </w:div>
        <w:div w:id="667755314">
          <w:marLeft w:val="480"/>
          <w:marRight w:val="0"/>
          <w:marTop w:val="0"/>
          <w:marBottom w:val="0"/>
          <w:divBdr>
            <w:top w:val="none" w:sz="0" w:space="0" w:color="auto"/>
            <w:left w:val="none" w:sz="0" w:space="0" w:color="auto"/>
            <w:bottom w:val="none" w:sz="0" w:space="0" w:color="auto"/>
            <w:right w:val="none" w:sz="0" w:space="0" w:color="auto"/>
          </w:divBdr>
        </w:div>
        <w:div w:id="748846381">
          <w:marLeft w:val="480"/>
          <w:marRight w:val="0"/>
          <w:marTop w:val="0"/>
          <w:marBottom w:val="0"/>
          <w:divBdr>
            <w:top w:val="none" w:sz="0" w:space="0" w:color="auto"/>
            <w:left w:val="none" w:sz="0" w:space="0" w:color="auto"/>
            <w:bottom w:val="none" w:sz="0" w:space="0" w:color="auto"/>
            <w:right w:val="none" w:sz="0" w:space="0" w:color="auto"/>
          </w:divBdr>
        </w:div>
        <w:div w:id="1307858055">
          <w:marLeft w:val="480"/>
          <w:marRight w:val="0"/>
          <w:marTop w:val="0"/>
          <w:marBottom w:val="0"/>
          <w:divBdr>
            <w:top w:val="none" w:sz="0" w:space="0" w:color="auto"/>
            <w:left w:val="none" w:sz="0" w:space="0" w:color="auto"/>
            <w:bottom w:val="none" w:sz="0" w:space="0" w:color="auto"/>
            <w:right w:val="none" w:sz="0" w:space="0" w:color="auto"/>
          </w:divBdr>
        </w:div>
        <w:div w:id="409084706">
          <w:marLeft w:val="480"/>
          <w:marRight w:val="0"/>
          <w:marTop w:val="0"/>
          <w:marBottom w:val="0"/>
          <w:divBdr>
            <w:top w:val="none" w:sz="0" w:space="0" w:color="auto"/>
            <w:left w:val="none" w:sz="0" w:space="0" w:color="auto"/>
            <w:bottom w:val="none" w:sz="0" w:space="0" w:color="auto"/>
            <w:right w:val="none" w:sz="0" w:space="0" w:color="auto"/>
          </w:divBdr>
        </w:div>
        <w:div w:id="1221134978">
          <w:marLeft w:val="480"/>
          <w:marRight w:val="0"/>
          <w:marTop w:val="0"/>
          <w:marBottom w:val="0"/>
          <w:divBdr>
            <w:top w:val="none" w:sz="0" w:space="0" w:color="auto"/>
            <w:left w:val="none" w:sz="0" w:space="0" w:color="auto"/>
            <w:bottom w:val="none" w:sz="0" w:space="0" w:color="auto"/>
            <w:right w:val="none" w:sz="0" w:space="0" w:color="auto"/>
          </w:divBdr>
        </w:div>
        <w:div w:id="209465393">
          <w:marLeft w:val="480"/>
          <w:marRight w:val="0"/>
          <w:marTop w:val="0"/>
          <w:marBottom w:val="0"/>
          <w:divBdr>
            <w:top w:val="none" w:sz="0" w:space="0" w:color="auto"/>
            <w:left w:val="none" w:sz="0" w:space="0" w:color="auto"/>
            <w:bottom w:val="none" w:sz="0" w:space="0" w:color="auto"/>
            <w:right w:val="none" w:sz="0" w:space="0" w:color="auto"/>
          </w:divBdr>
        </w:div>
      </w:divsChild>
    </w:div>
    <w:div w:id="1918248892">
      <w:bodyDiv w:val="1"/>
      <w:marLeft w:val="0"/>
      <w:marRight w:val="0"/>
      <w:marTop w:val="0"/>
      <w:marBottom w:val="0"/>
      <w:divBdr>
        <w:top w:val="none" w:sz="0" w:space="0" w:color="auto"/>
        <w:left w:val="none" w:sz="0" w:space="0" w:color="auto"/>
        <w:bottom w:val="none" w:sz="0" w:space="0" w:color="auto"/>
        <w:right w:val="none" w:sz="0" w:space="0" w:color="auto"/>
      </w:divBdr>
      <w:divsChild>
        <w:div w:id="956831221">
          <w:marLeft w:val="0"/>
          <w:marRight w:val="0"/>
          <w:marTop w:val="0"/>
          <w:marBottom w:val="0"/>
          <w:divBdr>
            <w:top w:val="none" w:sz="0" w:space="0" w:color="auto"/>
            <w:left w:val="none" w:sz="0" w:space="0" w:color="auto"/>
            <w:bottom w:val="none" w:sz="0" w:space="0" w:color="auto"/>
            <w:right w:val="none" w:sz="0" w:space="0" w:color="auto"/>
          </w:divBdr>
          <w:divsChild>
            <w:div w:id="8284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071485">
      <w:bodyDiv w:val="1"/>
      <w:marLeft w:val="0"/>
      <w:marRight w:val="0"/>
      <w:marTop w:val="0"/>
      <w:marBottom w:val="0"/>
      <w:divBdr>
        <w:top w:val="none" w:sz="0" w:space="0" w:color="auto"/>
        <w:left w:val="none" w:sz="0" w:space="0" w:color="auto"/>
        <w:bottom w:val="none" w:sz="0" w:space="0" w:color="auto"/>
        <w:right w:val="none" w:sz="0" w:space="0" w:color="auto"/>
      </w:divBdr>
    </w:div>
    <w:div w:id="1939867005">
      <w:bodyDiv w:val="1"/>
      <w:marLeft w:val="0"/>
      <w:marRight w:val="0"/>
      <w:marTop w:val="0"/>
      <w:marBottom w:val="0"/>
      <w:divBdr>
        <w:top w:val="none" w:sz="0" w:space="0" w:color="auto"/>
        <w:left w:val="none" w:sz="0" w:space="0" w:color="auto"/>
        <w:bottom w:val="none" w:sz="0" w:space="0" w:color="auto"/>
        <w:right w:val="none" w:sz="0" w:space="0" w:color="auto"/>
      </w:divBdr>
    </w:div>
    <w:div w:id="1946039165">
      <w:bodyDiv w:val="1"/>
      <w:marLeft w:val="0"/>
      <w:marRight w:val="0"/>
      <w:marTop w:val="0"/>
      <w:marBottom w:val="0"/>
      <w:divBdr>
        <w:top w:val="none" w:sz="0" w:space="0" w:color="auto"/>
        <w:left w:val="none" w:sz="0" w:space="0" w:color="auto"/>
        <w:bottom w:val="none" w:sz="0" w:space="0" w:color="auto"/>
        <w:right w:val="none" w:sz="0" w:space="0" w:color="auto"/>
      </w:divBdr>
      <w:divsChild>
        <w:div w:id="1572930720">
          <w:marLeft w:val="0"/>
          <w:marRight w:val="0"/>
          <w:marTop w:val="0"/>
          <w:marBottom w:val="0"/>
          <w:divBdr>
            <w:top w:val="none" w:sz="0" w:space="0" w:color="auto"/>
            <w:left w:val="none" w:sz="0" w:space="0" w:color="auto"/>
            <w:bottom w:val="none" w:sz="0" w:space="0" w:color="auto"/>
            <w:right w:val="none" w:sz="0" w:space="0" w:color="auto"/>
          </w:divBdr>
          <w:divsChild>
            <w:div w:id="166199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495327">
      <w:bodyDiv w:val="1"/>
      <w:marLeft w:val="0"/>
      <w:marRight w:val="0"/>
      <w:marTop w:val="0"/>
      <w:marBottom w:val="0"/>
      <w:divBdr>
        <w:top w:val="none" w:sz="0" w:space="0" w:color="auto"/>
        <w:left w:val="none" w:sz="0" w:space="0" w:color="auto"/>
        <w:bottom w:val="none" w:sz="0" w:space="0" w:color="auto"/>
        <w:right w:val="none" w:sz="0" w:space="0" w:color="auto"/>
      </w:divBdr>
    </w:div>
    <w:div w:id="1951157490">
      <w:bodyDiv w:val="1"/>
      <w:marLeft w:val="0"/>
      <w:marRight w:val="0"/>
      <w:marTop w:val="0"/>
      <w:marBottom w:val="0"/>
      <w:divBdr>
        <w:top w:val="none" w:sz="0" w:space="0" w:color="auto"/>
        <w:left w:val="none" w:sz="0" w:space="0" w:color="auto"/>
        <w:bottom w:val="none" w:sz="0" w:space="0" w:color="auto"/>
        <w:right w:val="none" w:sz="0" w:space="0" w:color="auto"/>
      </w:divBdr>
      <w:divsChild>
        <w:div w:id="484014482">
          <w:marLeft w:val="0"/>
          <w:marRight w:val="0"/>
          <w:marTop w:val="0"/>
          <w:marBottom w:val="0"/>
          <w:divBdr>
            <w:top w:val="none" w:sz="0" w:space="0" w:color="auto"/>
            <w:left w:val="none" w:sz="0" w:space="0" w:color="auto"/>
            <w:bottom w:val="none" w:sz="0" w:space="0" w:color="auto"/>
            <w:right w:val="none" w:sz="0" w:space="0" w:color="auto"/>
          </w:divBdr>
          <w:divsChild>
            <w:div w:id="92753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093287">
      <w:bodyDiv w:val="1"/>
      <w:marLeft w:val="0"/>
      <w:marRight w:val="0"/>
      <w:marTop w:val="0"/>
      <w:marBottom w:val="0"/>
      <w:divBdr>
        <w:top w:val="none" w:sz="0" w:space="0" w:color="auto"/>
        <w:left w:val="none" w:sz="0" w:space="0" w:color="auto"/>
        <w:bottom w:val="none" w:sz="0" w:space="0" w:color="auto"/>
        <w:right w:val="none" w:sz="0" w:space="0" w:color="auto"/>
      </w:divBdr>
      <w:divsChild>
        <w:div w:id="1484006201">
          <w:marLeft w:val="480"/>
          <w:marRight w:val="0"/>
          <w:marTop w:val="0"/>
          <w:marBottom w:val="0"/>
          <w:divBdr>
            <w:top w:val="none" w:sz="0" w:space="0" w:color="auto"/>
            <w:left w:val="none" w:sz="0" w:space="0" w:color="auto"/>
            <w:bottom w:val="none" w:sz="0" w:space="0" w:color="auto"/>
            <w:right w:val="none" w:sz="0" w:space="0" w:color="auto"/>
          </w:divBdr>
        </w:div>
        <w:div w:id="1830249641">
          <w:marLeft w:val="480"/>
          <w:marRight w:val="0"/>
          <w:marTop w:val="0"/>
          <w:marBottom w:val="0"/>
          <w:divBdr>
            <w:top w:val="none" w:sz="0" w:space="0" w:color="auto"/>
            <w:left w:val="none" w:sz="0" w:space="0" w:color="auto"/>
            <w:bottom w:val="none" w:sz="0" w:space="0" w:color="auto"/>
            <w:right w:val="none" w:sz="0" w:space="0" w:color="auto"/>
          </w:divBdr>
        </w:div>
        <w:div w:id="1896353981">
          <w:marLeft w:val="480"/>
          <w:marRight w:val="0"/>
          <w:marTop w:val="0"/>
          <w:marBottom w:val="0"/>
          <w:divBdr>
            <w:top w:val="none" w:sz="0" w:space="0" w:color="auto"/>
            <w:left w:val="none" w:sz="0" w:space="0" w:color="auto"/>
            <w:bottom w:val="none" w:sz="0" w:space="0" w:color="auto"/>
            <w:right w:val="none" w:sz="0" w:space="0" w:color="auto"/>
          </w:divBdr>
        </w:div>
        <w:div w:id="1310936876">
          <w:marLeft w:val="480"/>
          <w:marRight w:val="0"/>
          <w:marTop w:val="0"/>
          <w:marBottom w:val="0"/>
          <w:divBdr>
            <w:top w:val="none" w:sz="0" w:space="0" w:color="auto"/>
            <w:left w:val="none" w:sz="0" w:space="0" w:color="auto"/>
            <w:bottom w:val="none" w:sz="0" w:space="0" w:color="auto"/>
            <w:right w:val="none" w:sz="0" w:space="0" w:color="auto"/>
          </w:divBdr>
        </w:div>
        <w:div w:id="2137601859">
          <w:marLeft w:val="480"/>
          <w:marRight w:val="0"/>
          <w:marTop w:val="0"/>
          <w:marBottom w:val="0"/>
          <w:divBdr>
            <w:top w:val="none" w:sz="0" w:space="0" w:color="auto"/>
            <w:left w:val="none" w:sz="0" w:space="0" w:color="auto"/>
            <w:bottom w:val="none" w:sz="0" w:space="0" w:color="auto"/>
            <w:right w:val="none" w:sz="0" w:space="0" w:color="auto"/>
          </w:divBdr>
        </w:div>
        <w:div w:id="1104689013">
          <w:marLeft w:val="480"/>
          <w:marRight w:val="0"/>
          <w:marTop w:val="0"/>
          <w:marBottom w:val="0"/>
          <w:divBdr>
            <w:top w:val="none" w:sz="0" w:space="0" w:color="auto"/>
            <w:left w:val="none" w:sz="0" w:space="0" w:color="auto"/>
            <w:bottom w:val="none" w:sz="0" w:space="0" w:color="auto"/>
            <w:right w:val="none" w:sz="0" w:space="0" w:color="auto"/>
          </w:divBdr>
        </w:div>
        <w:div w:id="2083867139">
          <w:marLeft w:val="480"/>
          <w:marRight w:val="0"/>
          <w:marTop w:val="0"/>
          <w:marBottom w:val="0"/>
          <w:divBdr>
            <w:top w:val="none" w:sz="0" w:space="0" w:color="auto"/>
            <w:left w:val="none" w:sz="0" w:space="0" w:color="auto"/>
            <w:bottom w:val="none" w:sz="0" w:space="0" w:color="auto"/>
            <w:right w:val="none" w:sz="0" w:space="0" w:color="auto"/>
          </w:divBdr>
        </w:div>
        <w:div w:id="1011417892">
          <w:marLeft w:val="480"/>
          <w:marRight w:val="0"/>
          <w:marTop w:val="0"/>
          <w:marBottom w:val="0"/>
          <w:divBdr>
            <w:top w:val="none" w:sz="0" w:space="0" w:color="auto"/>
            <w:left w:val="none" w:sz="0" w:space="0" w:color="auto"/>
            <w:bottom w:val="none" w:sz="0" w:space="0" w:color="auto"/>
            <w:right w:val="none" w:sz="0" w:space="0" w:color="auto"/>
          </w:divBdr>
        </w:div>
        <w:div w:id="1058286111">
          <w:marLeft w:val="480"/>
          <w:marRight w:val="0"/>
          <w:marTop w:val="0"/>
          <w:marBottom w:val="0"/>
          <w:divBdr>
            <w:top w:val="none" w:sz="0" w:space="0" w:color="auto"/>
            <w:left w:val="none" w:sz="0" w:space="0" w:color="auto"/>
            <w:bottom w:val="none" w:sz="0" w:space="0" w:color="auto"/>
            <w:right w:val="none" w:sz="0" w:space="0" w:color="auto"/>
          </w:divBdr>
        </w:div>
        <w:div w:id="484704375">
          <w:marLeft w:val="480"/>
          <w:marRight w:val="0"/>
          <w:marTop w:val="0"/>
          <w:marBottom w:val="0"/>
          <w:divBdr>
            <w:top w:val="none" w:sz="0" w:space="0" w:color="auto"/>
            <w:left w:val="none" w:sz="0" w:space="0" w:color="auto"/>
            <w:bottom w:val="none" w:sz="0" w:space="0" w:color="auto"/>
            <w:right w:val="none" w:sz="0" w:space="0" w:color="auto"/>
          </w:divBdr>
        </w:div>
        <w:div w:id="604308301">
          <w:marLeft w:val="480"/>
          <w:marRight w:val="0"/>
          <w:marTop w:val="0"/>
          <w:marBottom w:val="0"/>
          <w:divBdr>
            <w:top w:val="none" w:sz="0" w:space="0" w:color="auto"/>
            <w:left w:val="none" w:sz="0" w:space="0" w:color="auto"/>
            <w:bottom w:val="none" w:sz="0" w:space="0" w:color="auto"/>
            <w:right w:val="none" w:sz="0" w:space="0" w:color="auto"/>
          </w:divBdr>
        </w:div>
        <w:div w:id="1167555949">
          <w:marLeft w:val="480"/>
          <w:marRight w:val="0"/>
          <w:marTop w:val="0"/>
          <w:marBottom w:val="0"/>
          <w:divBdr>
            <w:top w:val="none" w:sz="0" w:space="0" w:color="auto"/>
            <w:left w:val="none" w:sz="0" w:space="0" w:color="auto"/>
            <w:bottom w:val="none" w:sz="0" w:space="0" w:color="auto"/>
            <w:right w:val="none" w:sz="0" w:space="0" w:color="auto"/>
          </w:divBdr>
        </w:div>
        <w:div w:id="107743583">
          <w:marLeft w:val="480"/>
          <w:marRight w:val="0"/>
          <w:marTop w:val="0"/>
          <w:marBottom w:val="0"/>
          <w:divBdr>
            <w:top w:val="none" w:sz="0" w:space="0" w:color="auto"/>
            <w:left w:val="none" w:sz="0" w:space="0" w:color="auto"/>
            <w:bottom w:val="none" w:sz="0" w:space="0" w:color="auto"/>
            <w:right w:val="none" w:sz="0" w:space="0" w:color="auto"/>
          </w:divBdr>
        </w:div>
        <w:div w:id="1199783710">
          <w:marLeft w:val="480"/>
          <w:marRight w:val="0"/>
          <w:marTop w:val="0"/>
          <w:marBottom w:val="0"/>
          <w:divBdr>
            <w:top w:val="none" w:sz="0" w:space="0" w:color="auto"/>
            <w:left w:val="none" w:sz="0" w:space="0" w:color="auto"/>
            <w:bottom w:val="none" w:sz="0" w:space="0" w:color="auto"/>
            <w:right w:val="none" w:sz="0" w:space="0" w:color="auto"/>
          </w:divBdr>
        </w:div>
        <w:div w:id="1367412210">
          <w:marLeft w:val="480"/>
          <w:marRight w:val="0"/>
          <w:marTop w:val="0"/>
          <w:marBottom w:val="0"/>
          <w:divBdr>
            <w:top w:val="none" w:sz="0" w:space="0" w:color="auto"/>
            <w:left w:val="none" w:sz="0" w:space="0" w:color="auto"/>
            <w:bottom w:val="none" w:sz="0" w:space="0" w:color="auto"/>
            <w:right w:val="none" w:sz="0" w:space="0" w:color="auto"/>
          </w:divBdr>
        </w:div>
        <w:div w:id="817692736">
          <w:marLeft w:val="480"/>
          <w:marRight w:val="0"/>
          <w:marTop w:val="0"/>
          <w:marBottom w:val="0"/>
          <w:divBdr>
            <w:top w:val="none" w:sz="0" w:space="0" w:color="auto"/>
            <w:left w:val="none" w:sz="0" w:space="0" w:color="auto"/>
            <w:bottom w:val="none" w:sz="0" w:space="0" w:color="auto"/>
            <w:right w:val="none" w:sz="0" w:space="0" w:color="auto"/>
          </w:divBdr>
        </w:div>
        <w:div w:id="1856647252">
          <w:marLeft w:val="480"/>
          <w:marRight w:val="0"/>
          <w:marTop w:val="0"/>
          <w:marBottom w:val="0"/>
          <w:divBdr>
            <w:top w:val="none" w:sz="0" w:space="0" w:color="auto"/>
            <w:left w:val="none" w:sz="0" w:space="0" w:color="auto"/>
            <w:bottom w:val="none" w:sz="0" w:space="0" w:color="auto"/>
            <w:right w:val="none" w:sz="0" w:space="0" w:color="auto"/>
          </w:divBdr>
        </w:div>
        <w:div w:id="1351487201">
          <w:marLeft w:val="480"/>
          <w:marRight w:val="0"/>
          <w:marTop w:val="0"/>
          <w:marBottom w:val="0"/>
          <w:divBdr>
            <w:top w:val="none" w:sz="0" w:space="0" w:color="auto"/>
            <w:left w:val="none" w:sz="0" w:space="0" w:color="auto"/>
            <w:bottom w:val="none" w:sz="0" w:space="0" w:color="auto"/>
            <w:right w:val="none" w:sz="0" w:space="0" w:color="auto"/>
          </w:divBdr>
        </w:div>
        <w:div w:id="1482648293">
          <w:marLeft w:val="480"/>
          <w:marRight w:val="0"/>
          <w:marTop w:val="0"/>
          <w:marBottom w:val="0"/>
          <w:divBdr>
            <w:top w:val="none" w:sz="0" w:space="0" w:color="auto"/>
            <w:left w:val="none" w:sz="0" w:space="0" w:color="auto"/>
            <w:bottom w:val="none" w:sz="0" w:space="0" w:color="auto"/>
            <w:right w:val="none" w:sz="0" w:space="0" w:color="auto"/>
          </w:divBdr>
        </w:div>
        <w:div w:id="1668829221">
          <w:marLeft w:val="480"/>
          <w:marRight w:val="0"/>
          <w:marTop w:val="0"/>
          <w:marBottom w:val="0"/>
          <w:divBdr>
            <w:top w:val="none" w:sz="0" w:space="0" w:color="auto"/>
            <w:left w:val="none" w:sz="0" w:space="0" w:color="auto"/>
            <w:bottom w:val="none" w:sz="0" w:space="0" w:color="auto"/>
            <w:right w:val="none" w:sz="0" w:space="0" w:color="auto"/>
          </w:divBdr>
        </w:div>
        <w:div w:id="1668241397">
          <w:marLeft w:val="480"/>
          <w:marRight w:val="0"/>
          <w:marTop w:val="0"/>
          <w:marBottom w:val="0"/>
          <w:divBdr>
            <w:top w:val="none" w:sz="0" w:space="0" w:color="auto"/>
            <w:left w:val="none" w:sz="0" w:space="0" w:color="auto"/>
            <w:bottom w:val="none" w:sz="0" w:space="0" w:color="auto"/>
            <w:right w:val="none" w:sz="0" w:space="0" w:color="auto"/>
          </w:divBdr>
        </w:div>
        <w:div w:id="772021404">
          <w:marLeft w:val="480"/>
          <w:marRight w:val="0"/>
          <w:marTop w:val="0"/>
          <w:marBottom w:val="0"/>
          <w:divBdr>
            <w:top w:val="none" w:sz="0" w:space="0" w:color="auto"/>
            <w:left w:val="none" w:sz="0" w:space="0" w:color="auto"/>
            <w:bottom w:val="none" w:sz="0" w:space="0" w:color="auto"/>
            <w:right w:val="none" w:sz="0" w:space="0" w:color="auto"/>
          </w:divBdr>
        </w:div>
        <w:div w:id="1845629926">
          <w:marLeft w:val="480"/>
          <w:marRight w:val="0"/>
          <w:marTop w:val="0"/>
          <w:marBottom w:val="0"/>
          <w:divBdr>
            <w:top w:val="none" w:sz="0" w:space="0" w:color="auto"/>
            <w:left w:val="none" w:sz="0" w:space="0" w:color="auto"/>
            <w:bottom w:val="none" w:sz="0" w:space="0" w:color="auto"/>
            <w:right w:val="none" w:sz="0" w:space="0" w:color="auto"/>
          </w:divBdr>
        </w:div>
        <w:div w:id="529222759">
          <w:marLeft w:val="480"/>
          <w:marRight w:val="0"/>
          <w:marTop w:val="0"/>
          <w:marBottom w:val="0"/>
          <w:divBdr>
            <w:top w:val="none" w:sz="0" w:space="0" w:color="auto"/>
            <w:left w:val="none" w:sz="0" w:space="0" w:color="auto"/>
            <w:bottom w:val="none" w:sz="0" w:space="0" w:color="auto"/>
            <w:right w:val="none" w:sz="0" w:space="0" w:color="auto"/>
          </w:divBdr>
        </w:div>
        <w:div w:id="1899706044">
          <w:marLeft w:val="480"/>
          <w:marRight w:val="0"/>
          <w:marTop w:val="0"/>
          <w:marBottom w:val="0"/>
          <w:divBdr>
            <w:top w:val="none" w:sz="0" w:space="0" w:color="auto"/>
            <w:left w:val="none" w:sz="0" w:space="0" w:color="auto"/>
            <w:bottom w:val="none" w:sz="0" w:space="0" w:color="auto"/>
            <w:right w:val="none" w:sz="0" w:space="0" w:color="auto"/>
          </w:divBdr>
        </w:div>
        <w:div w:id="1332828595">
          <w:marLeft w:val="480"/>
          <w:marRight w:val="0"/>
          <w:marTop w:val="0"/>
          <w:marBottom w:val="0"/>
          <w:divBdr>
            <w:top w:val="none" w:sz="0" w:space="0" w:color="auto"/>
            <w:left w:val="none" w:sz="0" w:space="0" w:color="auto"/>
            <w:bottom w:val="none" w:sz="0" w:space="0" w:color="auto"/>
            <w:right w:val="none" w:sz="0" w:space="0" w:color="auto"/>
          </w:divBdr>
        </w:div>
        <w:div w:id="1155337139">
          <w:marLeft w:val="480"/>
          <w:marRight w:val="0"/>
          <w:marTop w:val="0"/>
          <w:marBottom w:val="0"/>
          <w:divBdr>
            <w:top w:val="none" w:sz="0" w:space="0" w:color="auto"/>
            <w:left w:val="none" w:sz="0" w:space="0" w:color="auto"/>
            <w:bottom w:val="none" w:sz="0" w:space="0" w:color="auto"/>
            <w:right w:val="none" w:sz="0" w:space="0" w:color="auto"/>
          </w:divBdr>
        </w:div>
        <w:div w:id="1664777761">
          <w:marLeft w:val="480"/>
          <w:marRight w:val="0"/>
          <w:marTop w:val="0"/>
          <w:marBottom w:val="0"/>
          <w:divBdr>
            <w:top w:val="none" w:sz="0" w:space="0" w:color="auto"/>
            <w:left w:val="none" w:sz="0" w:space="0" w:color="auto"/>
            <w:bottom w:val="none" w:sz="0" w:space="0" w:color="auto"/>
            <w:right w:val="none" w:sz="0" w:space="0" w:color="auto"/>
          </w:divBdr>
        </w:div>
        <w:div w:id="50809450">
          <w:marLeft w:val="480"/>
          <w:marRight w:val="0"/>
          <w:marTop w:val="0"/>
          <w:marBottom w:val="0"/>
          <w:divBdr>
            <w:top w:val="none" w:sz="0" w:space="0" w:color="auto"/>
            <w:left w:val="none" w:sz="0" w:space="0" w:color="auto"/>
            <w:bottom w:val="none" w:sz="0" w:space="0" w:color="auto"/>
            <w:right w:val="none" w:sz="0" w:space="0" w:color="auto"/>
          </w:divBdr>
        </w:div>
        <w:div w:id="1571386646">
          <w:marLeft w:val="480"/>
          <w:marRight w:val="0"/>
          <w:marTop w:val="0"/>
          <w:marBottom w:val="0"/>
          <w:divBdr>
            <w:top w:val="none" w:sz="0" w:space="0" w:color="auto"/>
            <w:left w:val="none" w:sz="0" w:space="0" w:color="auto"/>
            <w:bottom w:val="none" w:sz="0" w:space="0" w:color="auto"/>
            <w:right w:val="none" w:sz="0" w:space="0" w:color="auto"/>
          </w:divBdr>
        </w:div>
        <w:div w:id="179785371">
          <w:marLeft w:val="480"/>
          <w:marRight w:val="0"/>
          <w:marTop w:val="0"/>
          <w:marBottom w:val="0"/>
          <w:divBdr>
            <w:top w:val="none" w:sz="0" w:space="0" w:color="auto"/>
            <w:left w:val="none" w:sz="0" w:space="0" w:color="auto"/>
            <w:bottom w:val="none" w:sz="0" w:space="0" w:color="auto"/>
            <w:right w:val="none" w:sz="0" w:space="0" w:color="auto"/>
          </w:divBdr>
        </w:div>
        <w:div w:id="1912886556">
          <w:marLeft w:val="480"/>
          <w:marRight w:val="0"/>
          <w:marTop w:val="0"/>
          <w:marBottom w:val="0"/>
          <w:divBdr>
            <w:top w:val="none" w:sz="0" w:space="0" w:color="auto"/>
            <w:left w:val="none" w:sz="0" w:space="0" w:color="auto"/>
            <w:bottom w:val="none" w:sz="0" w:space="0" w:color="auto"/>
            <w:right w:val="none" w:sz="0" w:space="0" w:color="auto"/>
          </w:divBdr>
        </w:div>
        <w:div w:id="2120097544">
          <w:marLeft w:val="480"/>
          <w:marRight w:val="0"/>
          <w:marTop w:val="0"/>
          <w:marBottom w:val="0"/>
          <w:divBdr>
            <w:top w:val="none" w:sz="0" w:space="0" w:color="auto"/>
            <w:left w:val="none" w:sz="0" w:space="0" w:color="auto"/>
            <w:bottom w:val="none" w:sz="0" w:space="0" w:color="auto"/>
            <w:right w:val="none" w:sz="0" w:space="0" w:color="auto"/>
          </w:divBdr>
        </w:div>
        <w:div w:id="2103258516">
          <w:marLeft w:val="480"/>
          <w:marRight w:val="0"/>
          <w:marTop w:val="0"/>
          <w:marBottom w:val="0"/>
          <w:divBdr>
            <w:top w:val="none" w:sz="0" w:space="0" w:color="auto"/>
            <w:left w:val="none" w:sz="0" w:space="0" w:color="auto"/>
            <w:bottom w:val="none" w:sz="0" w:space="0" w:color="auto"/>
            <w:right w:val="none" w:sz="0" w:space="0" w:color="auto"/>
          </w:divBdr>
        </w:div>
        <w:div w:id="252131741">
          <w:marLeft w:val="480"/>
          <w:marRight w:val="0"/>
          <w:marTop w:val="0"/>
          <w:marBottom w:val="0"/>
          <w:divBdr>
            <w:top w:val="none" w:sz="0" w:space="0" w:color="auto"/>
            <w:left w:val="none" w:sz="0" w:space="0" w:color="auto"/>
            <w:bottom w:val="none" w:sz="0" w:space="0" w:color="auto"/>
            <w:right w:val="none" w:sz="0" w:space="0" w:color="auto"/>
          </w:divBdr>
        </w:div>
        <w:div w:id="1063331185">
          <w:marLeft w:val="480"/>
          <w:marRight w:val="0"/>
          <w:marTop w:val="0"/>
          <w:marBottom w:val="0"/>
          <w:divBdr>
            <w:top w:val="none" w:sz="0" w:space="0" w:color="auto"/>
            <w:left w:val="none" w:sz="0" w:space="0" w:color="auto"/>
            <w:bottom w:val="none" w:sz="0" w:space="0" w:color="auto"/>
            <w:right w:val="none" w:sz="0" w:space="0" w:color="auto"/>
          </w:divBdr>
        </w:div>
        <w:div w:id="1344240185">
          <w:marLeft w:val="480"/>
          <w:marRight w:val="0"/>
          <w:marTop w:val="0"/>
          <w:marBottom w:val="0"/>
          <w:divBdr>
            <w:top w:val="none" w:sz="0" w:space="0" w:color="auto"/>
            <w:left w:val="none" w:sz="0" w:space="0" w:color="auto"/>
            <w:bottom w:val="none" w:sz="0" w:space="0" w:color="auto"/>
            <w:right w:val="none" w:sz="0" w:space="0" w:color="auto"/>
          </w:divBdr>
        </w:div>
        <w:div w:id="1311597564">
          <w:marLeft w:val="480"/>
          <w:marRight w:val="0"/>
          <w:marTop w:val="0"/>
          <w:marBottom w:val="0"/>
          <w:divBdr>
            <w:top w:val="none" w:sz="0" w:space="0" w:color="auto"/>
            <w:left w:val="none" w:sz="0" w:space="0" w:color="auto"/>
            <w:bottom w:val="none" w:sz="0" w:space="0" w:color="auto"/>
            <w:right w:val="none" w:sz="0" w:space="0" w:color="auto"/>
          </w:divBdr>
        </w:div>
        <w:div w:id="644042302">
          <w:marLeft w:val="480"/>
          <w:marRight w:val="0"/>
          <w:marTop w:val="0"/>
          <w:marBottom w:val="0"/>
          <w:divBdr>
            <w:top w:val="none" w:sz="0" w:space="0" w:color="auto"/>
            <w:left w:val="none" w:sz="0" w:space="0" w:color="auto"/>
            <w:bottom w:val="none" w:sz="0" w:space="0" w:color="auto"/>
            <w:right w:val="none" w:sz="0" w:space="0" w:color="auto"/>
          </w:divBdr>
        </w:div>
      </w:divsChild>
    </w:div>
    <w:div w:id="1972705988">
      <w:bodyDiv w:val="1"/>
      <w:marLeft w:val="0"/>
      <w:marRight w:val="0"/>
      <w:marTop w:val="0"/>
      <w:marBottom w:val="0"/>
      <w:divBdr>
        <w:top w:val="none" w:sz="0" w:space="0" w:color="auto"/>
        <w:left w:val="none" w:sz="0" w:space="0" w:color="auto"/>
        <w:bottom w:val="none" w:sz="0" w:space="0" w:color="auto"/>
        <w:right w:val="none" w:sz="0" w:space="0" w:color="auto"/>
      </w:divBdr>
    </w:div>
    <w:div w:id="1978532957">
      <w:bodyDiv w:val="1"/>
      <w:marLeft w:val="0"/>
      <w:marRight w:val="0"/>
      <w:marTop w:val="0"/>
      <w:marBottom w:val="0"/>
      <w:divBdr>
        <w:top w:val="none" w:sz="0" w:space="0" w:color="auto"/>
        <w:left w:val="none" w:sz="0" w:space="0" w:color="auto"/>
        <w:bottom w:val="none" w:sz="0" w:space="0" w:color="auto"/>
        <w:right w:val="none" w:sz="0" w:space="0" w:color="auto"/>
      </w:divBdr>
      <w:divsChild>
        <w:div w:id="1980572517">
          <w:marLeft w:val="0"/>
          <w:marRight w:val="0"/>
          <w:marTop w:val="0"/>
          <w:marBottom w:val="0"/>
          <w:divBdr>
            <w:top w:val="none" w:sz="0" w:space="0" w:color="auto"/>
            <w:left w:val="none" w:sz="0" w:space="0" w:color="auto"/>
            <w:bottom w:val="none" w:sz="0" w:space="0" w:color="auto"/>
            <w:right w:val="none" w:sz="0" w:space="0" w:color="auto"/>
          </w:divBdr>
          <w:divsChild>
            <w:div w:id="388305601">
              <w:marLeft w:val="0"/>
              <w:marRight w:val="0"/>
              <w:marTop w:val="0"/>
              <w:marBottom w:val="0"/>
              <w:divBdr>
                <w:top w:val="none" w:sz="0" w:space="0" w:color="auto"/>
                <w:left w:val="none" w:sz="0" w:space="0" w:color="auto"/>
                <w:bottom w:val="none" w:sz="0" w:space="0" w:color="auto"/>
                <w:right w:val="none" w:sz="0" w:space="0" w:color="auto"/>
              </w:divBdr>
            </w:div>
            <w:div w:id="96104504">
              <w:marLeft w:val="0"/>
              <w:marRight w:val="0"/>
              <w:marTop w:val="0"/>
              <w:marBottom w:val="0"/>
              <w:divBdr>
                <w:top w:val="none" w:sz="0" w:space="0" w:color="auto"/>
                <w:left w:val="none" w:sz="0" w:space="0" w:color="auto"/>
                <w:bottom w:val="none" w:sz="0" w:space="0" w:color="auto"/>
                <w:right w:val="none" w:sz="0" w:space="0" w:color="auto"/>
              </w:divBdr>
            </w:div>
            <w:div w:id="991758436">
              <w:marLeft w:val="0"/>
              <w:marRight w:val="0"/>
              <w:marTop w:val="0"/>
              <w:marBottom w:val="0"/>
              <w:divBdr>
                <w:top w:val="none" w:sz="0" w:space="0" w:color="auto"/>
                <w:left w:val="none" w:sz="0" w:space="0" w:color="auto"/>
                <w:bottom w:val="none" w:sz="0" w:space="0" w:color="auto"/>
                <w:right w:val="none" w:sz="0" w:space="0" w:color="auto"/>
              </w:divBdr>
            </w:div>
            <w:div w:id="1687246162">
              <w:marLeft w:val="0"/>
              <w:marRight w:val="0"/>
              <w:marTop w:val="0"/>
              <w:marBottom w:val="0"/>
              <w:divBdr>
                <w:top w:val="none" w:sz="0" w:space="0" w:color="auto"/>
                <w:left w:val="none" w:sz="0" w:space="0" w:color="auto"/>
                <w:bottom w:val="none" w:sz="0" w:space="0" w:color="auto"/>
                <w:right w:val="none" w:sz="0" w:space="0" w:color="auto"/>
              </w:divBdr>
            </w:div>
            <w:div w:id="1177111132">
              <w:marLeft w:val="0"/>
              <w:marRight w:val="0"/>
              <w:marTop w:val="0"/>
              <w:marBottom w:val="0"/>
              <w:divBdr>
                <w:top w:val="none" w:sz="0" w:space="0" w:color="auto"/>
                <w:left w:val="none" w:sz="0" w:space="0" w:color="auto"/>
                <w:bottom w:val="none" w:sz="0" w:space="0" w:color="auto"/>
                <w:right w:val="none" w:sz="0" w:space="0" w:color="auto"/>
              </w:divBdr>
            </w:div>
            <w:div w:id="97499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118793">
      <w:bodyDiv w:val="1"/>
      <w:marLeft w:val="0"/>
      <w:marRight w:val="0"/>
      <w:marTop w:val="0"/>
      <w:marBottom w:val="0"/>
      <w:divBdr>
        <w:top w:val="none" w:sz="0" w:space="0" w:color="auto"/>
        <w:left w:val="none" w:sz="0" w:space="0" w:color="auto"/>
        <w:bottom w:val="none" w:sz="0" w:space="0" w:color="auto"/>
        <w:right w:val="none" w:sz="0" w:space="0" w:color="auto"/>
      </w:divBdr>
    </w:div>
    <w:div w:id="1999654675">
      <w:bodyDiv w:val="1"/>
      <w:marLeft w:val="0"/>
      <w:marRight w:val="0"/>
      <w:marTop w:val="0"/>
      <w:marBottom w:val="0"/>
      <w:divBdr>
        <w:top w:val="none" w:sz="0" w:space="0" w:color="auto"/>
        <w:left w:val="none" w:sz="0" w:space="0" w:color="auto"/>
        <w:bottom w:val="none" w:sz="0" w:space="0" w:color="auto"/>
        <w:right w:val="none" w:sz="0" w:space="0" w:color="auto"/>
      </w:divBdr>
    </w:div>
    <w:div w:id="2002350543">
      <w:bodyDiv w:val="1"/>
      <w:marLeft w:val="0"/>
      <w:marRight w:val="0"/>
      <w:marTop w:val="0"/>
      <w:marBottom w:val="0"/>
      <w:divBdr>
        <w:top w:val="none" w:sz="0" w:space="0" w:color="auto"/>
        <w:left w:val="none" w:sz="0" w:space="0" w:color="auto"/>
        <w:bottom w:val="none" w:sz="0" w:space="0" w:color="auto"/>
        <w:right w:val="none" w:sz="0" w:space="0" w:color="auto"/>
      </w:divBdr>
      <w:divsChild>
        <w:div w:id="1492793044">
          <w:marLeft w:val="0"/>
          <w:marRight w:val="0"/>
          <w:marTop w:val="0"/>
          <w:marBottom w:val="0"/>
          <w:divBdr>
            <w:top w:val="none" w:sz="0" w:space="0" w:color="auto"/>
            <w:left w:val="none" w:sz="0" w:space="0" w:color="auto"/>
            <w:bottom w:val="none" w:sz="0" w:space="0" w:color="auto"/>
            <w:right w:val="none" w:sz="0" w:space="0" w:color="auto"/>
          </w:divBdr>
          <w:divsChild>
            <w:div w:id="26608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124204">
      <w:bodyDiv w:val="1"/>
      <w:marLeft w:val="0"/>
      <w:marRight w:val="0"/>
      <w:marTop w:val="0"/>
      <w:marBottom w:val="0"/>
      <w:divBdr>
        <w:top w:val="none" w:sz="0" w:space="0" w:color="auto"/>
        <w:left w:val="none" w:sz="0" w:space="0" w:color="auto"/>
        <w:bottom w:val="none" w:sz="0" w:space="0" w:color="auto"/>
        <w:right w:val="none" w:sz="0" w:space="0" w:color="auto"/>
      </w:divBdr>
      <w:divsChild>
        <w:div w:id="1739011305">
          <w:marLeft w:val="0"/>
          <w:marRight w:val="0"/>
          <w:marTop w:val="0"/>
          <w:marBottom w:val="0"/>
          <w:divBdr>
            <w:top w:val="none" w:sz="0" w:space="0" w:color="auto"/>
            <w:left w:val="none" w:sz="0" w:space="0" w:color="auto"/>
            <w:bottom w:val="none" w:sz="0" w:space="0" w:color="auto"/>
            <w:right w:val="none" w:sz="0" w:space="0" w:color="auto"/>
          </w:divBdr>
          <w:divsChild>
            <w:div w:id="210973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077528">
      <w:bodyDiv w:val="1"/>
      <w:marLeft w:val="0"/>
      <w:marRight w:val="0"/>
      <w:marTop w:val="0"/>
      <w:marBottom w:val="0"/>
      <w:divBdr>
        <w:top w:val="none" w:sz="0" w:space="0" w:color="auto"/>
        <w:left w:val="none" w:sz="0" w:space="0" w:color="auto"/>
        <w:bottom w:val="none" w:sz="0" w:space="0" w:color="auto"/>
        <w:right w:val="none" w:sz="0" w:space="0" w:color="auto"/>
      </w:divBdr>
      <w:divsChild>
        <w:div w:id="1456439098">
          <w:marLeft w:val="0"/>
          <w:marRight w:val="0"/>
          <w:marTop w:val="0"/>
          <w:marBottom w:val="0"/>
          <w:divBdr>
            <w:top w:val="none" w:sz="0" w:space="0" w:color="auto"/>
            <w:left w:val="none" w:sz="0" w:space="0" w:color="auto"/>
            <w:bottom w:val="none" w:sz="0" w:space="0" w:color="auto"/>
            <w:right w:val="none" w:sz="0" w:space="0" w:color="auto"/>
          </w:divBdr>
          <w:divsChild>
            <w:div w:id="1096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393632">
      <w:bodyDiv w:val="1"/>
      <w:marLeft w:val="0"/>
      <w:marRight w:val="0"/>
      <w:marTop w:val="0"/>
      <w:marBottom w:val="0"/>
      <w:divBdr>
        <w:top w:val="none" w:sz="0" w:space="0" w:color="auto"/>
        <w:left w:val="none" w:sz="0" w:space="0" w:color="auto"/>
        <w:bottom w:val="none" w:sz="0" w:space="0" w:color="auto"/>
        <w:right w:val="none" w:sz="0" w:space="0" w:color="auto"/>
      </w:divBdr>
    </w:div>
    <w:div w:id="2033797618">
      <w:bodyDiv w:val="1"/>
      <w:marLeft w:val="0"/>
      <w:marRight w:val="0"/>
      <w:marTop w:val="0"/>
      <w:marBottom w:val="0"/>
      <w:divBdr>
        <w:top w:val="none" w:sz="0" w:space="0" w:color="auto"/>
        <w:left w:val="none" w:sz="0" w:space="0" w:color="auto"/>
        <w:bottom w:val="none" w:sz="0" w:space="0" w:color="auto"/>
        <w:right w:val="none" w:sz="0" w:space="0" w:color="auto"/>
      </w:divBdr>
    </w:div>
    <w:div w:id="2035302368">
      <w:bodyDiv w:val="1"/>
      <w:marLeft w:val="0"/>
      <w:marRight w:val="0"/>
      <w:marTop w:val="0"/>
      <w:marBottom w:val="0"/>
      <w:divBdr>
        <w:top w:val="none" w:sz="0" w:space="0" w:color="auto"/>
        <w:left w:val="none" w:sz="0" w:space="0" w:color="auto"/>
        <w:bottom w:val="none" w:sz="0" w:space="0" w:color="auto"/>
        <w:right w:val="none" w:sz="0" w:space="0" w:color="auto"/>
      </w:divBdr>
      <w:divsChild>
        <w:div w:id="2111047214">
          <w:marLeft w:val="480"/>
          <w:marRight w:val="0"/>
          <w:marTop w:val="0"/>
          <w:marBottom w:val="0"/>
          <w:divBdr>
            <w:top w:val="none" w:sz="0" w:space="0" w:color="auto"/>
            <w:left w:val="none" w:sz="0" w:space="0" w:color="auto"/>
            <w:bottom w:val="none" w:sz="0" w:space="0" w:color="auto"/>
            <w:right w:val="none" w:sz="0" w:space="0" w:color="auto"/>
          </w:divBdr>
        </w:div>
        <w:div w:id="274411074">
          <w:marLeft w:val="480"/>
          <w:marRight w:val="0"/>
          <w:marTop w:val="0"/>
          <w:marBottom w:val="0"/>
          <w:divBdr>
            <w:top w:val="none" w:sz="0" w:space="0" w:color="auto"/>
            <w:left w:val="none" w:sz="0" w:space="0" w:color="auto"/>
            <w:bottom w:val="none" w:sz="0" w:space="0" w:color="auto"/>
            <w:right w:val="none" w:sz="0" w:space="0" w:color="auto"/>
          </w:divBdr>
        </w:div>
        <w:div w:id="1724064880">
          <w:marLeft w:val="480"/>
          <w:marRight w:val="0"/>
          <w:marTop w:val="0"/>
          <w:marBottom w:val="0"/>
          <w:divBdr>
            <w:top w:val="none" w:sz="0" w:space="0" w:color="auto"/>
            <w:left w:val="none" w:sz="0" w:space="0" w:color="auto"/>
            <w:bottom w:val="none" w:sz="0" w:space="0" w:color="auto"/>
            <w:right w:val="none" w:sz="0" w:space="0" w:color="auto"/>
          </w:divBdr>
        </w:div>
        <w:div w:id="839078200">
          <w:marLeft w:val="480"/>
          <w:marRight w:val="0"/>
          <w:marTop w:val="0"/>
          <w:marBottom w:val="0"/>
          <w:divBdr>
            <w:top w:val="none" w:sz="0" w:space="0" w:color="auto"/>
            <w:left w:val="none" w:sz="0" w:space="0" w:color="auto"/>
            <w:bottom w:val="none" w:sz="0" w:space="0" w:color="auto"/>
            <w:right w:val="none" w:sz="0" w:space="0" w:color="auto"/>
          </w:divBdr>
        </w:div>
        <w:div w:id="1294873202">
          <w:marLeft w:val="480"/>
          <w:marRight w:val="0"/>
          <w:marTop w:val="0"/>
          <w:marBottom w:val="0"/>
          <w:divBdr>
            <w:top w:val="none" w:sz="0" w:space="0" w:color="auto"/>
            <w:left w:val="none" w:sz="0" w:space="0" w:color="auto"/>
            <w:bottom w:val="none" w:sz="0" w:space="0" w:color="auto"/>
            <w:right w:val="none" w:sz="0" w:space="0" w:color="auto"/>
          </w:divBdr>
        </w:div>
        <w:div w:id="1140348089">
          <w:marLeft w:val="480"/>
          <w:marRight w:val="0"/>
          <w:marTop w:val="0"/>
          <w:marBottom w:val="0"/>
          <w:divBdr>
            <w:top w:val="none" w:sz="0" w:space="0" w:color="auto"/>
            <w:left w:val="none" w:sz="0" w:space="0" w:color="auto"/>
            <w:bottom w:val="none" w:sz="0" w:space="0" w:color="auto"/>
            <w:right w:val="none" w:sz="0" w:space="0" w:color="auto"/>
          </w:divBdr>
        </w:div>
        <w:div w:id="679354374">
          <w:marLeft w:val="480"/>
          <w:marRight w:val="0"/>
          <w:marTop w:val="0"/>
          <w:marBottom w:val="0"/>
          <w:divBdr>
            <w:top w:val="none" w:sz="0" w:space="0" w:color="auto"/>
            <w:left w:val="none" w:sz="0" w:space="0" w:color="auto"/>
            <w:bottom w:val="none" w:sz="0" w:space="0" w:color="auto"/>
            <w:right w:val="none" w:sz="0" w:space="0" w:color="auto"/>
          </w:divBdr>
        </w:div>
        <w:div w:id="1517887377">
          <w:marLeft w:val="480"/>
          <w:marRight w:val="0"/>
          <w:marTop w:val="0"/>
          <w:marBottom w:val="0"/>
          <w:divBdr>
            <w:top w:val="none" w:sz="0" w:space="0" w:color="auto"/>
            <w:left w:val="none" w:sz="0" w:space="0" w:color="auto"/>
            <w:bottom w:val="none" w:sz="0" w:space="0" w:color="auto"/>
            <w:right w:val="none" w:sz="0" w:space="0" w:color="auto"/>
          </w:divBdr>
        </w:div>
        <w:div w:id="903492099">
          <w:marLeft w:val="480"/>
          <w:marRight w:val="0"/>
          <w:marTop w:val="0"/>
          <w:marBottom w:val="0"/>
          <w:divBdr>
            <w:top w:val="none" w:sz="0" w:space="0" w:color="auto"/>
            <w:left w:val="none" w:sz="0" w:space="0" w:color="auto"/>
            <w:bottom w:val="none" w:sz="0" w:space="0" w:color="auto"/>
            <w:right w:val="none" w:sz="0" w:space="0" w:color="auto"/>
          </w:divBdr>
        </w:div>
        <w:div w:id="183787433">
          <w:marLeft w:val="480"/>
          <w:marRight w:val="0"/>
          <w:marTop w:val="0"/>
          <w:marBottom w:val="0"/>
          <w:divBdr>
            <w:top w:val="none" w:sz="0" w:space="0" w:color="auto"/>
            <w:left w:val="none" w:sz="0" w:space="0" w:color="auto"/>
            <w:bottom w:val="none" w:sz="0" w:space="0" w:color="auto"/>
            <w:right w:val="none" w:sz="0" w:space="0" w:color="auto"/>
          </w:divBdr>
        </w:div>
        <w:div w:id="1907180893">
          <w:marLeft w:val="480"/>
          <w:marRight w:val="0"/>
          <w:marTop w:val="0"/>
          <w:marBottom w:val="0"/>
          <w:divBdr>
            <w:top w:val="none" w:sz="0" w:space="0" w:color="auto"/>
            <w:left w:val="none" w:sz="0" w:space="0" w:color="auto"/>
            <w:bottom w:val="none" w:sz="0" w:space="0" w:color="auto"/>
            <w:right w:val="none" w:sz="0" w:space="0" w:color="auto"/>
          </w:divBdr>
        </w:div>
        <w:div w:id="1169440312">
          <w:marLeft w:val="480"/>
          <w:marRight w:val="0"/>
          <w:marTop w:val="0"/>
          <w:marBottom w:val="0"/>
          <w:divBdr>
            <w:top w:val="none" w:sz="0" w:space="0" w:color="auto"/>
            <w:left w:val="none" w:sz="0" w:space="0" w:color="auto"/>
            <w:bottom w:val="none" w:sz="0" w:space="0" w:color="auto"/>
            <w:right w:val="none" w:sz="0" w:space="0" w:color="auto"/>
          </w:divBdr>
        </w:div>
        <w:div w:id="696200100">
          <w:marLeft w:val="480"/>
          <w:marRight w:val="0"/>
          <w:marTop w:val="0"/>
          <w:marBottom w:val="0"/>
          <w:divBdr>
            <w:top w:val="none" w:sz="0" w:space="0" w:color="auto"/>
            <w:left w:val="none" w:sz="0" w:space="0" w:color="auto"/>
            <w:bottom w:val="none" w:sz="0" w:space="0" w:color="auto"/>
            <w:right w:val="none" w:sz="0" w:space="0" w:color="auto"/>
          </w:divBdr>
        </w:div>
        <w:div w:id="916329788">
          <w:marLeft w:val="480"/>
          <w:marRight w:val="0"/>
          <w:marTop w:val="0"/>
          <w:marBottom w:val="0"/>
          <w:divBdr>
            <w:top w:val="none" w:sz="0" w:space="0" w:color="auto"/>
            <w:left w:val="none" w:sz="0" w:space="0" w:color="auto"/>
            <w:bottom w:val="none" w:sz="0" w:space="0" w:color="auto"/>
            <w:right w:val="none" w:sz="0" w:space="0" w:color="auto"/>
          </w:divBdr>
        </w:div>
        <w:div w:id="1140458404">
          <w:marLeft w:val="480"/>
          <w:marRight w:val="0"/>
          <w:marTop w:val="0"/>
          <w:marBottom w:val="0"/>
          <w:divBdr>
            <w:top w:val="none" w:sz="0" w:space="0" w:color="auto"/>
            <w:left w:val="none" w:sz="0" w:space="0" w:color="auto"/>
            <w:bottom w:val="none" w:sz="0" w:space="0" w:color="auto"/>
            <w:right w:val="none" w:sz="0" w:space="0" w:color="auto"/>
          </w:divBdr>
        </w:div>
        <w:div w:id="1577477197">
          <w:marLeft w:val="480"/>
          <w:marRight w:val="0"/>
          <w:marTop w:val="0"/>
          <w:marBottom w:val="0"/>
          <w:divBdr>
            <w:top w:val="none" w:sz="0" w:space="0" w:color="auto"/>
            <w:left w:val="none" w:sz="0" w:space="0" w:color="auto"/>
            <w:bottom w:val="none" w:sz="0" w:space="0" w:color="auto"/>
            <w:right w:val="none" w:sz="0" w:space="0" w:color="auto"/>
          </w:divBdr>
        </w:div>
        <w:div w:id="61371583">
          <w:marLeft w:val="480"/>
          <w:marRight w:val="0"/>
          <w:marTop w:val="0"/>
          <w:marBottom w:val="0"/>
          <w:divBdr>
            <w:top w:val="none" w:sz="0" w:space="0" w:color="auto"/>
            <w:left w:val="none" w:sz="0" w:space="0" w:color="auto"/>
            <w:bottom w:val="none" w:sz="0" w:space="0" w:color="auto"/>
            <w:right w:val="none" w:sz="0" w:space="0" w:color="auto"/>
          </w:divBdr>
        </w:div>
        <w:div w:id="862523267">
          <w:marLeft w:val="480"/>
          <w:marRight w:val="0"/>
          <w:marTop w:val="0"/>
          <w:marBottom w:val="0"/>
          <w:divBdr>
            <w:top w:val="none" w:sz="0" w:space="0" w:color="auto"/>
            <w:left w:val="none" w:sz="0" w:space="0" w:color="auto"/>
            <w:bottom w:val="none" w:sz="0" w:space="0" w:color="auto"/>
            <w:right w:val="none" w:sz="0" w:space="0" w:color="auto"/>
          </w:divBdr>
        </w:div>
        <w:div w:id="384572367">
          <w:marLeft w:val="480"/>
          <w:marRight w:val="0"/>
          <w:marTop w:val="0"/>
          <w:marBottom w:val="0"/>
          <w:divBdr>
            <w:top w:val="none" w:sz="0" w:space="0" w:color="auto"/>
            <w:left w:val="none" w:sz="0" w:space="0" w:color="auto"/>
            <w:bottom w:val="none" w:sz="0" w:space="0" w:color="auto"/>
            <w:right w:val="none" w:sz="0" w:space="0" w:color="auto"/>
          </w:divBdr>
        </w:div>
        <w:div w:id="81803947">
          <w:marLeft w:val="480"/>
          <w:marRight w:val="0"/>
          <w:marTop w:val="0"/>
          <w:marBottom w:val="0"/>
          <w:divBdr>
            <w:top w:val="none" w:sz="0" w:space="0" w:color="auto"/>
            <w:left w:val="none" w:sz="0" w:space="0" w:color="auto"/>
            <w:bottom w:val="none" w:sz="0" w:space="0" w:color="auto"/>
            <w:right w:val="none" w:sz="0" w:space="0" w:color="auto"/>
          </w:divBdr>
        </w:div>
        <w:div w:id="2122720353">
          <w:marLeft w:val="480"/>
          <w:marRight w:val="0"/>
          <w:marTop w:val="0"/>
          <w:marBottom w:val="0"/>
          <w:divBdr>
            <w:top w:val="none" w:sz="0" w:space="0" w:color="auto"/>
            <w:left w:val="none" w:sz="0" w:space="0" w:color="auto"/>
            <w:bottom w:val="none" w:sz="0" w:space="0" w:color="auto"/>
            <w:right w:val="none" w:sz="0" w:space="0" w:color="auto"/>
          </w:divBdr>
        </w:div>
        <w:div w:id="162284304">
          <w:marLeft w:val="480"/>
          <w:marRight w:val="0"/>
          <w:marTop w:val="0"/>
          <w:marBottom w:val="0"/>
          <w:divBdr>
            <w:top w:val="none" w:sz="0" w:space="0" w:color="auto"/>
            <w:left w:val="none" w:sz="0" w:space="0" w:color="auto"/>
            <w:bottom w:val="none" w:sz="0" w:space="0" w:color="auto"/>
            <w:right w:val="none" w:sz="0" w:space="0" w:color="auto"/>
          </w:divBdr>
        </w:div>
        <w:div w:id="608512473">
          <w:marLeft w:val="480"/>
          <w:marRight w:val="0"/>
          <w:marTop w:val="0"/>
          <w:marBottom w:val="0"/>
          <w:divBdr>
            <w:top w:val="none" w:sz="0" w:space="0" w:color="auto"/>
            <w:left w:val="none" w:sz="0" w:space="0" w:color="auto"/>
            <w:bottom w:val="none" w:sz="0" w:space="0" w:color="auto"/>
            <w:right w:val="none" w:sz="0" w:space="0" w:color="auto"/>
          </w:divBdr>
        </w:div>
        <w:div w:id="1049187707">
          <w:marLeft w:val="480"/>
          <w:marRight w:val="0"/>
          <w:marTop w:val="0"/>
          <w:marBottom w:val="0"/>
          <w:divBdr>
            <w:top w:val="none" w:sz="0" w:space="0" w:color="auto"/>
            <w:left w:val="none" w:sz="0" w:space="0" w:color="auto"/>
            <w:bottom w:val="none" w:sz="0" w:space="0" w:color="auto"/>
            <w:right w:val="none" w:sz="0" w:space="0" w:color="auto"/>
          </w:divBdr>
        </w:div>
        <w:div w:id="312223333">
          <w:marLeft w:val="480"/>
          <w:marRight w:val="0"/>
          <w:marTop w:val="0"/>
          <w:marBottom w:val="0"/>
          <w:divBdr>
            <w:top w:val="none" w:sz="0" w:space="0" w:color="auto"/>
            <w:left w:val="none" w:sz="0" w:space="0" w:color="auto"/>
            <w:bottom w:val="none" w:sz="0" w:space="0" w:color="auto"/>
            <w:right w:val="none" w:sz="0" w:space="0" w:color="auto"/>
          </w:divBdr>
        </w:div>
        <w:div w:id="806318762">
          <w:marLeft w:val="480"/>
          <w:marRight w:val="0"/>
          <w:marTop w:val="0"/>
          <w:marBottom w:val="0"/>
          <w:divBdr>
            <w:top w:val="none" w:sz="0" w:space="0" w:color="auto"/>
            <w:left w:val="none" w:sz="0" w:space="0" w:color="auto"/>
            <w:bottom w:val="none" w:sz="0" w:space="0" w:color="auto"/>
            <w:right w:val="none" w:sz="0" w:space="0" w:color="auto"/>
          </w:divBdr>
        </w:div>
        <w:div w:id="428549024">
          <w:marLeft w:val="480"/>
          <w:marRight w:val="0"/>
          <w:marTop w:val="0"/>
          <w:marBottom w:val="0"/>
          <w:divBdr>
            <w:top w:val="none" w:sz="0" w:space="0" w:color="auto"/>
            <w:left w:val="none" w:sz="0" w:space="0" w:color="auto"/>
            <w:bottom w:val="none" w:sz="0" w:space="0" w:color="auto"/>
            <w:right w:val="none" w:sz="0" w:space="0" w:color="auto"/>
          </w:divBdr>
        </w:div>
        <w:div w:id="1530483260">
          <w:marLeft w:val="480"/>
          <w:marRight w:val="0"/>
          <w:marTop w:val="0"/>
          <w:marBottom w:val="0"/>
          <w:divBdr>
            <w:top w:val="none" w:sz="0" w:space="0" w:color="auto"/>
            <w:left w:val="none" w:sz="0" w:space="0" w:color="auto"/>
            <w:bottom w:val="none" w:sz="0" w:space="0" w:color="auto"/>
            <w:right w:val="none" w:sz="0" w:space="0" w:color="auto"/>
          </w:divBdr>
        </w:div>
        <w:div w:id="2083867865">
          <w:marLeft w:val="480"/>
          <w:marRight w:val="0"/>
          <w:marTop w:val="0"/>
          <w:marBottom w:val="0"/>
          <w:divBdr>
            <w:top w:val="none" w:sz="0" w:space="0" w:color="auto"/>
            <w:left w:val="none" w:sz="0" w:space="0" w:color="auto"/>
            <w:bottom w:val="none" w:sz="0" w:space="0" w:color="auto"/>
            <w:right w:val="none" w:sz="0" w:space="0" w:color="auto"/>
          </w:divBdr>
        </w:div>
        <w:div w:id="1516384940">
          <w:marLeft w:val="480"/>
          <w:marRight w:val="0"/>
          <w:marTop w:val="0"/>
          <w:marBottom w:val="0"/>
          <w:divBdr>
            <w:top w:val="none" w:sz="0" w:space="0" w:color="auto"/>
            <w:left w:val="none" w:sz="0" w:space="0" w:color="auto"/>
            <w:bottom w:val="none" w:sz="0" w:space="0" w:color="auto"/>
            <w:right w:val="none" w:sz="0" w:space="0" w:color="auto"/>
          </w:divBdr>
        </w:div>
        <w:div w:id="39133188">
          <w:marLeft w:val="480"/>
          <w:marRight w:val="0"/>
          <w:marTop w:val="0"/>
          <w:marBottom w:val="0"/>
          <w:divBdr>
            <w:top w:val="none" w:sz="0" w:space="0" w:color="auto"/>
            <w:left w:val="none" w:sz="0" w:space="0" w:color="auto"/>
            <w:bottom w:val="none" w:sz="0" w:space="0" w:color="auto"/>
            <w:right w:val="none" w:sz="0" w:space="0" w:color="auto"/>
          </w:divBdr>
        </w:div>
        <w:div w:id="1643583693">
          <w:marLeft w:val="480"/>
          <w:marRight w:val="0"/>
          <w:marTop w:val="0"/>
          <w:marBottom w:val="0"/>
          <w:divBdr>
            <w:top w:val="none" w:sz="0" w:space="0" w:color="auto"/>
            <w:left w:val="none" w:sz="0" w:space="0" w:color="auto"/>
            <w:bottom w:val="none" w:sz="0" w:space="0" w:color="auto"/>
            <w:right w:val="none" w:sz="0" w:space="0" w:color="auto"/>
          </w:divBdr>
        </w:div>
        <w:div w:id="1420523730">
          <w:marLeft w:val="480"/>
          <w:marRight w:val="0"/>
          <w:marTop w:val="0"/>
          <w:marBottom w:val="0"/>
          <w:divBdr>
            <w:top w:val="none" w:sz="0" w:space="0" w:color="auto"/>
            <w:left w:val="none" w:sz="0" w:space="0" w:color="auto"/>
            <w:bottom w:val="none" w:sz="0" w:space="0" w:color="auto"/>
            <w:right w:val="none" w:sz="0" w:space="0" w:color="auto"/>
          </w:divBdr>
        </w:div>
        <w:div w:id="1763988337">
          <w:marLeft w:val="480"/>
          <w:marRight w:val="0"/>
          <w:marTop w:val="0"/>
          <w:marBottom w:val="0"/>
          <w:divBdr>
            <w:top w:val="none" w:sz="0" w:space="0" w:color="auto"/>
            <w:left w:val="none" w:sz="0" w:space="0" w:color="auto"/>
            <w:bottom w:val="none" w:sz="0" w:space="0" w:color="auto"/>
            <w:right w:val="none" w:sz="0" w:space="0" w:color="auto"/>
          </w:divBdr>
        </w:div>
        <w:div w:id="2102336371">
          <w:marLeft w:val="480"/>
          <w:marRight w:val="0"/>
          <w:marTop w:val="0"/>
          <w:marBottom w:val="0"/>
          <w:divBdr>
            <w:top w:val="none" w:sz="0" w:space="0" w:color="auto"/>
            <w:left w:val="none" w:sz="0" w:space="0" w:color="auto"/>
            <w:bottom w:val="none" w:sz="0" w:space="0" w:color="auto"/>
            <w:right w:val="none" w:sz="0" w:space="0" w:color="auto"/>
          </w:divBdr>
        </w:div>
        <w:div w:id="1229682949">
          <w:marLeft w:val="480"/>
          <w:marRight w:val="0"/>
          <w:marTop w:val="0"/>
          <w:marBottom w:val="0"/>
          <w:divBdr>
            <w:top w:val="none" w:sz="0" w:space="0" w:color="auto"/>
            <w:left w:val="none" w:sz="0" w:space="0" w:color="auto"/>
            <w:bottom w:val="none" w:sz="0" w:space="0" w:color="auto"/>
            <w:right w:val="none" w:sz="0" w:space="0" w:color="auto"/>
          </w:divBdr>
        </w:div>
        <w:div w:id="1680618194">
          <w:marLeft w:val="480"/>
          <w:marRight w:val="0"/>
          <w:marTop w:val="0"/>
          <w:marBottom w:val="0"/>
          <w:divBdr>
            <w:top w:val="none" w:sz="0" w:space="0" w:color="auto"/>
            <w:left w:val="none" w:sz="0" w:space="0" w:color="auto"/>
            <w:bottom w:val="none" w:sz="0" w:space="0" w:color="auto"/>
            <w:right w:val="none" w:sz="0" w:space="0" w:color="auto"/>
          </w:divBdr>
        </w:div>
        <w:div w:id="94374874">
          <w:marLeft w:val="480"/>
          <w:marRight w:val="0"/>
          <w:marTop w:val="0"/>
          <w:marBottom w:val="0"/>
          <w:divBdr>
            <w:top w:val="none" w:sz="0" w:space="0" w:color="auto"/>
            <w:left w:val="none" w:sz="0" w:space="0" w:color="auto"/>
            <w:bottom w:val="none" w:sz="0" w:space="0" w:color="auto"/>
            <w:right w:val="none" w:sz="0" w:space="0" w:color="auto"/>
          </w:divBdr>
        </w:div>
        <w:div w:id="1875728459">
          <w:marLeft w:val="480"/>
          <w:marRight w:val="0"/>
          <w:marTop w:val="0"/>
          <w:marBottom w:val="0"/>
          <w:divBdr>
            <w:top w:val="none" w:sz="0" w:space="0" w:color="auto"/>
            <w:left w:val="none" w:sz="0" w:space="0" w:color="auto"/>
            <w:bottom w:val="none" w:sz="0" w:space="0" w:color="auto"/>
            <w:right w:val="none" w:sz="0" w:space="0" w:color="auto"/>
          </w:divBdr>
        </w:div>
      </w:divsChild>
    </w:div>
    <w:div w:id="2047094900">
      <w:bodyDiv w:val="1"/>
      <w:marLeft w:val="0"/>
      <w:marRight w:val="0"/>
      <w:marTop w:val="0"/>
      <w:marBottom w:val="0"/>
      <w:divBdr>
        <w:top w:val="none" w:sz="0" w:space="0" w:color="auto"/>
        <w:left w:val="none" w:sz="0" w:space="0" w:color="auto"/>
        <w:bottom w:val="none" w:sz="0" w:space="0" w:color="auto"/>
        <w:right w:val="none" w:sz="0" w:space="0" w:color="auto"/>
      </w:divBdr>
      <w:divsChild>
        <w:div w:id="1372614707">
          <w:marLeft w:val="480"/>
          <w:marRight w:val="0"/>
          <w:marTop w:val="0"/>
          <w:marBottom w:val="0"/>
          <w:divBdr>
            <w:top w:val="none" w:sz="0" w:space="0" w:color="auto"/>
            <w:left w:val="none" w:sz="0" w:space="0" w:color="auto"/>
            <w:bottom w:val="none" w:sz="0" w:space="0" w:color="auto"/>
            <w:right w:val="none" w:sz="0" w:space="0" w:color="auto"/>
          </w:divBdr>
        </w:div>
        <w:div w:id="2064063921">
          <w:marLeft w:val="480"/>
          <w:marRight w:val="0"/>
          <w:marTop w:val="0"/>
          <w:marBottom w:val="0"/>
          <w:divBdr>
            <w:top w:val="none" w:sz="0" w:space="0" w:color="auto"/>
            <w:left w:val="none" w:sz="0" w:space="0" w:color="auto"/>
            <w:bottom w:val="none" w:sz="0" w:space="0" w:color="auto"/>
            <w:right w:val="none" w:sz="0" w:space="0" w:color="auto"/>
          </w:divBdr>
        </w:div>
        <w:div w:id="6636060">
          <w:marLeft w:val="480"/>
          <w:marRight w:val="0"/>
          <w:marTop w:val="0"/>
          <w:marBottom w:val="0"/>
          <w:divBdr>
            <w:top w:val="none" w:sz="0" w:space="0" w:color="auto"/>
            <w:left w:val="none" w:sz="0" w:space="0" w:color="auto"/>
            <w:bottom w:val="none" w:sz="0" w:space="0" w:color="auto"/>
            <w:right w:val="none" w:sz="0" w:space="0" w:color="auto"/>
          </w:divBdr>
        </w:div>
        <w:div w:id="277415576">
          <w:marLeft w:val="480"/>
          <w:marRight w:val="0"/>
          <w:marTop w:val="0"/>
          <w:marBottom w:val="0"/>
          <w:divBdr>
            <w:top w:val="none" w:sz="0" w:space="0" w:color="auto"/>
            <w:left w:val="none" w:sz="0" w:space="0" w:color="auto"/>
            <w:bottom w:val="none" w:sz="0" w:space="0" w:color="auto"/>
            <w:right w:val="none" w:sz="0" w:space="0" w:color="auto"/>
          </w:divBdr>
        </w:div>
        <w:div w:id="1161307901">
          <w:marLeft w:val="480"/>
          <w:marRight w:val="0"/>
          <w:marTop w:val="0"/>
          <w:marBottom w:val="0"/>
          <w:divBdr>
            <w:top w:val="none" w:sz="0" w:space="0" w:color="auto"/>
            <w:left w:val="none" w:sz="0" w:space="0" w:color="auto"/>
            <w:bottom w:val="none" w:sz="0" w:space="0" w:color="auto"/>
            <w:right w:val="none" w:sz="0" w:space="0" w:color="auto"/>
          </w:divBdr>
        </w:div>
        <w:div w:id="1036199864">
          <w:marLeft w:val="480"/>
          <w:marRight w:val="0"/>
          <w:marTop w:val="0"/>
          <w:marBottom w:val="0"/>
          <w:divBdr>
            <w:top w:val="none" w:sz="0" w:space="0" w:color="auto"/>
            <w:left w:val="none" w:sz="0" w:space="0" w:color="auto"/>
            <w:bottom w:val="none" w:sz="0" w:space="0" w:color="auto"/>
            <w:right w:val="none" w:sz="0" w:space="0" w:color="auto"/>
          </w:divBdr>
        </w:div>
        <w:div w:id="1311405486">
          <w:marLeft w:val="480"/>
          <w:marRight w:val="0"/>
          <w:marTop w:val="0"/>
          <w:marBottom w:val="0"/>
          <w:divBdr>
            <w:top w:val="none" w:sz="0" w:space="0" w:color="auto"/>
            <w:left w:val="none" w:sz="0" w:space="0" w:color="auto"/>
            <w:bottom w:val="none" w:sz="0" w:space="0" w:color="auto"/>
            <w:right w:val="none" w:sz="0" w:space="0" w:color="auto"/>
          </w:divBdr>
        </w:div>
        <w:div w:id="1996909216">
          <w:marLeft w:val="480"/>
          <w:marRight w:val="0"/>
          <w:marTop w:val="0"/>
          <w:marBottom w:val="0"/>
          <w:divBdr>
            <w:top w:val="none" w:sz="0" w:space="0" w:color="auto"/>
            <w:left w:val="none" w:sz="0" w:space="0" w:color="auto"/>
            <w:bottom w:val="none" w:sz="0" w:space="0" w:color="auto"/>
            <w:right w:val="none" w:sz="0" w:space="0" w:color="auto"/>
          </w:divBdr>
        </w:div>
        <w:div w:id="1994092216">
          <w:marLeft w:val="480"/>
          <w:marRight w:val="0"/>
          <w:marTop w:val="0"/>
          <w:marBottom w:val="0"/>
          <w:divBdr>
            <w:top w:val="none" w:sz="0" w:space="0" w:color="auto"/>
            <w:left w:val="none" w:sz="0" w:space="0" w:color="auto"/>
            <w:bottom w:val="none" w:sz="0" w:space="0" w:color="auto"/>
            <w:right w:val="none" w:sz="0" w:space="0" w:color="auto"/>
          </w:divBdr>
        </w:div>
        <w:div w:id="1756050113">
          <w:marLeft w:val="480"/>
          <w:marRight w:val="0"/>
          <w:marTop w:val="0"/>
          <w:marBottom w:val="0"/>
          <w:divBdr>
            <w:top w:val="none" w:sz="0" w:space="0" w:color="auto"/>
            <w:left w:val="none" w:sz="0" w:space="0" w:color="auto"/>
            <w:bottom w:val="none" w:sz="0" w:space="0" w:color="auto"/>
            <w:right w:val="none" w:sz="0" w:space="0" w:color="auto"/>
          </w:divBdr>
        </w:div>
        <w:div w:id="1078017890">
          <w:marLeft w:val="480"/>
          <w:marRight w:val="0"/>
          <w:marTop w:val="0"/>
          <w:marBottom w:val="0"/>
          <w:divBdr>
            <w:top w:val="none" w:sz="0" w:space="0" w:color="auto"/>
            <w:left w:val="none" w:sz="0" w:space="0" w:color="auto"/>
            <w:bottom w:val="none" w:sz="0" w:space="0" w:color="auto"/>
            <w:right w:val="none" w:sz="0" w:space="0" w:color="auto"/>
          </w:divBdr>
        </w:div>
        <w:div w:id="1581209131">
          <w:marLeft w:val="480"/>
          <w:marRight w:val="0"/>
          <w:marTop w:val="0"/>
          <w:marBottom w:val="0"/>
          <w:divBdr>
            <w:top w:val="none" w:sz="0" w:space="0" w:color="auto"/>
            <w:left w:val="none" w:sz="0" w:space="0" w:color="auto"/>
            <w:bottom w:val="none" w:sz="0" w:space="0" w:color="auto"/>
            <w:right w:val="none" w:sz="0" w:space="0" w:color="auto"/>
          </w:divBdr>
        </w:div>
        <w:div w:id="1947423046">
          <w:marLeft w:val="480"/>
          <w:marRight w:val="0"/>
          <w:marTop w:val="0"/>
          <w:marBottom w:val="0"/>
          <w:divBdr>
            <w:top w:val="none" w:sz="0" w:space="0" w:color="auto"/>
            <w:left w:val="none" w:sz="0" w:space="0" w:color="auto"/>
            <w:bottom w:val="none" w:sz="0" w:space="0" w:color="auto"/>
            <w:right w:val="none" w:sz="0" w:space="0" w:color="auto"/>
          </w:divBdr>
        </w:div>
        <w:div w:id="7610535">
          <w:marLeft w:val="480"/>
          <w:marRight w:val="0"/>
          <w:marTop w:val="0"/>
          <w:marBottom w:val="0"/>
          <w:divBdr>
            <w:top w:val="none" w:sz="0" w:space="0" w:color="auto"/>
            <w:left w:val="none" w:sz="0" w:space="0" w:color="auto"/>
            <w:bottom w:val="none" w:sz="0" w:space="0" w:color="auto"/>
            <w:right w:val="none" w:sz="0" w:space="0" w:color="auto"/>
          </w:divBdr>
        </w:div>
        <w:div w:id="1109007982">
          <w:marLeft w:val="480"/>
          <w:marRight w:val="0"/>
          <w:marTop w:val="0"/>
          <w:marBottom w:val="0"/>
          <w:divBdr>
            <w:top w:val="none" w:sz="0" w:space="0" w:color="auto"/>
            <w:left w:val="none" w:sz="0" w:space="0" w:color="auto"/>
            <w:bottom w:val="none" w:sz="0" w:space="0" w:color="auto"/>
            <w:right w:val="none" w:sz="0" w:space="0" w:color="auto"/>
          </w:divBdr>
        </w:div>
        <w:div w:id="103351244">
          <w:marLeft w:val="480"/>
          <w:marRight w:val="0"/>
          <w:marTop w:val="0"/>
          <w:marBottom w:val="0"/>
          <w:divBdr>
            <w:top w:val="none" w:sz="0" w:space="0" w:color="auto"/>
            <w:left w:val="none" w:sz="0" w:space="0" w:color="auto"/>
            <w:bottom w:val="none" w:sz="0" w:space="0" w:color="auto"/>
            <w:right w:val="none" w:sz="0" w:space="0" w:color="auto"/>
          </w:divBdr>
        </w:div>
        <w:div w:id="1700083677">
          <w:marLeft w:val="480"/>
          <w:marRight w:val="0"/>
          <w:marTop w:val="0"/>
          <w:marBottom w:val="0"/>
          <w:divBdr>
            <w:top w:val="none" w:sz="0" w:space="0" w:color="auto"/>
            <w:left w:val="none" w:sz="0" w:space="0" w:color="auto"/>
            <w:bottom w:val="none" w:sz="0" w:space="0" w:color="auto"/>
            <w:right w:val="none" w:sz="0" w:space="0" w:color="auto"/>
          </w:divBdr>
        </w:div>
        <w:div w:id="2087721616">
          <w:marLeft w:val="480"/>
          <w:marRight w:val="0"/>
          <w:marTop w:val="0"/>
          <w:marBottom w:val="0"/>
          <w:divBdr>
            <w:top w:val="none" w:sz="0" w:space="0" w:color="auto"/>
            <w:left w:val="none" w:sz="0" w:space="0" w:color="auto"/>
            <w:bottom w:val="none" w:sz="0" w:space="0" w:color="auto"/>
            <w:right w:val="none" w:sz="0" w:space="0" w:color="auto"/>
          </w:divBdr>
        </w:div>
        <w:div w:id="426969006">
          <w:marLeft w:val="480"/>
          <w:marRight w:val="0"/>
          <w:marTop w:val="0"/>
          <w:marBottom w:val="0"/>
          <w:divBdr>
            <w:top w:val="none" w:sz="0" w:space="0" w:color="auto"/>
            <w:left w:val="none" w:sz="0" w:space="0" w:color="auto"/>
            <w:bottom w:val="none" w:sz="0" w:space="0" w:color="auto"/>
            <w:right w:val="none" w:sz="0" w:space="0" w:color="auto"/>
          </w:divBdr>
        </w:div>
        <w:div w:id="279804087">
          <w:marLeft w:val="480"/>
          <w:marRight w:val="0"/>
          <w:marTop w:val="0"/>
          <w:marBottom w:val="0"/>
          <w:divBdr>
            <w:top w:val="none" w:sz="0" w:space="0" w:color="auto"/>
            <w:left w:val="none" w:sz="0" w:space="0" w:color="auto"/>
            <w:bottom w:val="none" w:sz="0" w:space="0" w:color="auto"/>
            <w:right w:val="none" w:sz="0" w:space="0" w:color="auto"/>
          </w:divBdr>
        </w:div>
        <w:div w:id="772364831">
          <w:marLeft w:val="480"/>
          <w:marRight w:val="0"/>
          <w:marTop w:val="0"/>
          <w:marBottom w:val="0"/>
          <w:divBdr>
            <w:top w:val="none" w:sz="0" w:space="0" w:color="auto"/>
            <w:left w:val="none" w:sz="0" w:space="0" w:color="auto"/>
            <w:bottom w:val="none" w:sz="0" w:space="0" w:color="auto"/>
            <w:right w:val="none" w:sz="0" w:space="0" w:color="auto"/>
          </w:divBdr>
        </w:div>
        <w:div w:id="1938561523">
          <w:marLeft w:val="480"/>
          <w:marRight w:val="0"/>
          <w:marTop w:val="0"/>
          <w:marBottom w:val="0"/>
          <w:divBdr>
            <w:top w:val="none" w:sz="0" w:space="0" w:color="auto"/>
            <w:left w:val="none" w:sz="0" w:space="0" w:color="auto"/>
            <w:bottom w:val="none" w:sz="0" w:space="0" w:color="auto"/>
            <w:right w:val="none" w:sz="0" w:space="0" w:color="auto"/>
          </w:divBdr>
        </w:div>
        <w:div w:id="392512932">
          <w:marLeft w:val="480"/>
          <w:marRight w:val="0"/>
          <w:marTop w:val="0"/>
          <w:marBottom w:val="0"/>
          <w:divBdr>
            <w:top w:val="none" w:sz="0" w:space="0" w:color="auto"/>
            <w:left w:val="none" w:sz="0" w:space="0" w:color="auto"/>
            <w:bottom w:val="none" w:sz="0" w:space="0" w:color="auto"/>
            <w:right w:val="none" w:sz="0" w:space="0" w:color="auto"/>
          </w:divBdr>
        </w:div>
        <w:div w:id="1013072022">
          <w:marLeft w:val="480"/>
          <w:marRight w:val="0"/>
          <w:marTop w:val="0"/>
          <w:marBottom w:val="0"/>
          <w:divBdr>
            <w:top w:val="none" w:sz="0" w:space="0" w:color="auto"/>
            <w:left w:val="none" w:sz="0" w:space="0" w:color="auto"/>
            <w:bottom w:val="none" w:sz="0" w:space="0" w:color="auto"/>
            <w:right w:val="none" w:sz="0" w:space="0" w:color="auto"/>
          </w:divBdr>
        </w:div>
        <w:div w:id="440535686">
          <w:marLeft w:val="480"/>
          <w:marRight w:val="0"/>
          <w:marTop w:val="0"/>
          <w:marBottom w:val="0"/>
          <w:divBdr>
            <w:top w:val="none" w:sz="0" w:space="0" w:color="auto"/>
            <w:left w:val="none" w:sz="0" w:space="0" w:color="auto"/>
            <w:bottom w:val="none" w:sz="0" w:space="0" w:color="auto"/>
            <w:right w:val="none" w:sz="0" w:space="0" w:color="auto"/>
          </w:divBdr>
        </w:div>
        <w:div w:id="1668436762">
          <w:marLeft w:val="480"/>
          <w:marRight w:val="0"/>
          <w:marTop w:val="0"/>
          <w:marBottom w:val="0"/>
          <w:divBdr>
            <w:top w:val="none" w:sz="0" w:space="0" w:color="auto"/>
            <w:left w:val="none" w:sz="0" w:space="0" w:color="auto"/>
            <w:bottom w:val="none" w:sz="0" w:space="0" w:color="auto"/>
            <w:right w:val="none" w:sz="0" w:space="0" w:color="auto"/>
          </w:divBdr>
        </w:div>
        <w:div w:id="130556977">
          <w:marLeft w:val="480"/>
          <w:marRight w:val="0"/>
          <w:marTop w:val="0"/>
          <w:marBottom w:val="0"/>
          <w:divBdr>
            <w:top w:val="none" w:sz="0" w:space="0" w:color="auto"/>
            <w:left w:val="none" w:sz="0" w:space="0" w:color="auto"/>
            <w:bottom w:val="none" w:sz="0" w:space="0" w:color="auto"/>
            <w:right w:val="none" w:sz="0" w:space="0" w:color="auto"/>
          </w:divBdr>
        </w:div>
        <w:div w:id="922377714">
          <w:marLeft w:val="480"/>
          <w:marRight w:val="0"/>
          <w:marTop w:val="0"/>
          <w:marBottom w:val="0"/>
          <w:divBdr>
            <w:top w:val="none" w:sz="0" w:space="0" w:color="auto"/>
            <w:left w:val="none" w:sz="0" w:space="0" w:color="auto"/>
            <w:bottom w:val="none" w:sz="0" w:space="0" w:color="auto"/>
            <w:right w:val="none" w:sz="0" w:space="0" w:color="auto"/>
          </w:divBdr>
        </w:div>
        <w:div w:id="2145734967">
          <w:marLeft w:val="480"/>
          <w:marRight w:val="0"/>
          <w:marTop w:val="0"/>
          <w:marBottom w:val="0"/>
          <w:divBdr>
            <w:top w:val="none" w:sz="0" w:space="0" w:color="auto"/>
            <w:left w:val="none" w:sz="0" w:space="0" w:color="auto"/>
            <w:bottom w:val="none" w:sz="0" w:space="0" w:color="auto"/>
            <w:right w:val="none" w:sz="0" w:space="0" w:color="auto"/>
          </w:divBdr>
        </w:div>
        <w:div w:id="691683056">
          <w:marLeft w:val="480"/>
          <w:marRight w:val="0"/>
          <w:marTop w:val="0"/>
          <w:marBottom w:val="0"/>
          <w:divBdr>
            <w:top w:val="none" w:sz="0" w:space="0" w:color="auto"/>
            <w:left w:val="none" w:sz="0" w:space="0" w:color="auto"/>
            <w:bottom w:val="none" w:sz="0" w:space="0" w:color="auto"/>
            <w:right w:val="none" w:sz="0" w:space="0" w:color="auto"/>
          </w:divBdr>
        </w:div>
        <w:div w:id="767963870">
          <w:marLeft w:val="480"/>
          <w:marRight w:val="0"/>
          <w:marTop w:val="0"/>
          <w:marBottom w:val="0"/>
          <w:divBdr>
            <w:top w:val="none" w:sz="0" w:space="0" w:color="auto"/>
            <w:left w:val="none" w:sz="0" w:space="0" w:color="auto"/>
            <w:bottom w:val="none" w:sz="0" w:space="0" w:color="auto"/>
            <w:right w:val="none" w:sz="0" w:space="0" w:color="auto"/>
          </w:divBdr>
        </w:div>
        <w:div w:id="1716463669">
          <w:marLeft w:val="480"/>
          <w:marRight w:val="0"/>
          <w:marTop w:val="0"/>
          <w:marBottom w:val="0"/>
          <w:divBdr>
            <w:top w:val="none" w:sz="0" w:space="0" w:color="auto"/>
            <w:left w:val="none" w:sz="0" w:space="0" w:color="auto"/>
            <w:bottom w:val="none" w:sz="0" w:space="0" w:color="auto"/>
            <w:right w:val="none" w:sz="0" w:space="0" w:color="auto"/>
          </w:divBdr>
        </w:div>
        <w:div w:id="603000496">
          <w:marLeft w:val="480"/>
          <w:marRight w:val="0"/>
          <w:marTop w:val="0"/>
          <w:marBottom w:val="0"/>
          <w:divBdr>
            <w:top w:val="none" w:sz="0" w:space="0" w:color="auto"/>
            <w:left w:val="none" w:sz="0" w:space="0" w:color="auto"/>
            <w:bottom w:val="none" w:sz="0" w:space="0" w:color="auto"/>
            <w:right w:val="none" w:sz="0" w:space="0" w:color="auto"/>
          </w:divBdr>
        </w:div>
        <w:div w:id="1284844967">
          <w:marLeft w:val="480"/>
          <w:marRight w:val="0"/>
          <w:marTop w:val="0"/>
          <w:marBottom w:val="0"/>
          <w:divBdr>
            <w:top w:val="none" w:sz="0" w:space="0" w:color="auto"/>
            <w:left w:val="none" w:sz="0" w:space="0" w:color="auto"/>
            <w:bottom w:val="none" w:sz="0" w:space="0" w:color="auto"/>
            <w:right w:val="none" w:sz="0" w:space="0" w:color="auto"/>
          </w:divBdr>
        </w:div>
        <w:div w:id="1482230467">
          <w:marLeft w:val="480"/>
          <w:marRight w:val="0"/>
          <w:marTop w:val="0"/>
          <w:marBottom w:val="0"/>
          <w:divBdr>
            <w:top w:val="none" w:sz="0" w:space="0" w:color="auto"/>
            <w:left w:val="none" w:sz="0" w:space="0" w:color="auto"/>
            <w:bottom w:val="none" w:sz="0" w:space="0" w:color="auto"/>
            <w:right w:val="none" w:sz="0" w:space="0" w:color="auto"/>
          </w:divBdr>
        </w:div>
        <w:div w:id="1028603366">
          <w:marLeft w:val="480"/>
          <w:marRight w:val="0"/>
          <w:marTop w:val="0"/>
          <w:marBottom w:val="0"/>
          <w:divBdr>
            <w:top w:val="none" w:sz="0" w:space="0" w:color="auto"/>
            <w:left w:val="none" w:sz="0" w:space="0" w:color="auto"/>
            <w:bottom w:val="none" w:sz="0" w:space="0" w:color="auto"/>
            <w:right w:val="none" w:sz="0" w:space="0" w:color="auto"/>
          </w:divBdr>
        </w:div>
        <w:div w:id="1268275032">
          <w:marLeft w:val="480"/>
          <w:marRight w:val="0"/>
          <w:marTop w:val="0"/>
          <w:marBottom w:val="0"/>
          <w:divBdr>
            <w:top w:val="none" w:sz="0" w:space="0" w:color="auto"/>
            <w:left w:val="none" w:sz="0" w:space="0" w:color="auto"/>
            <w:bottom w:val="none" w:sz="0" w:space="0" w:color="auto"/>
            <w:right w:val="none" w:sz="0" w:space="0" w:color="auto"/>
          </w:divBdr>
        </w:div>
        <w:div w:id="564948101">
          <w:marLeft w:val="480"/>
          <w:marRight w:val="0"/>
          <w:marTop w:val="0"/>
          <w:marBottom w:val="0"/>
          <w:divBdr>
            <w:top w:val="none" w:sz="0" w:space="0" w:color="auto"/>
            <w:left w:val="none" w:sz="0" w:space="0" w:color="auto"/>
            <w:bottom w:val="none" w:sz="0" w:space="0" w:color="auto"/>
            <w:right w:val="none" w:sz="0" w:space="0" w:color="auto"/>
          </w:divBdr>
        </w:div>
        <w:div w:id="1042482244">
          <w:marLeft w:val="480"/>
          <w:marRight w:val="0"/>
          <w:marTop w:val="0"/>
          <w:marBottom w:val="0"/>
          <w:divBdr>
            <w:top w:val="none" w:sz="0" w:space="0" w:color="auto"/>
            <w:left w:val="none" w:sz="0" w:space="0" w:color="auto"/>
            <w:bottom w:val="none" w:sz="0" w:space="0" w:color="auto"/>
            <w:right w:val="none" w:sz="0" w:space="0" w:color="auto"/>
          </w:divBdr>
        </w:div>
      </w:divsChild>
    </w:div>
    <w:div w:id="2048479458">
      <w:bodyDiv w:val="1"/>
      <w:marLeft w:val="0"/>
      <w:marRight w:val="0"/>
      <w:marTop w:val="0"/>
      <w:marBottom w:val="0"/>
      <w:divBdr>
        <w:top w:val="none" w:sz="0" w:space="0" w:color="auto"/>
        <w:left w:val="none" w:sz="0" w:space="0" w:color="auto"/>
        <w:bottom w:val="none" w:sz="0" w:space="0" w:color="auto"/>
        <w:right w:val="none" w:sz="0" w:space="0" w:color="auto"/>
      </w:divBdr>
    </w:div>
    <w:div w:id="2061394292">
      <w:bodyDiv w:val="1"/>
      <w:marLeft w:val="0"/>
      <w:marRight w:val="0"/>
      <w:marTop w:val="0"/>
      <w:marBottom w:val="0"/>
      <w:divBdr>
        <w:top w:val="none" w:sz="0" w:space="0" w:color="auto"/>
        <w:left w:val="none" w:sz="0" w:space="0" w:color="auto"/>
        <w:bottom w:val="none" w:sz="0" w:space="0" w:color="auto"/>
        <w:right w:val="none" w:sz="0" w:space="0" w:color="auto"/>
      </w:divBdr>
      <w:divsChild>
        <w:div w:id="1828014485">
          <w:marLeft w:val="480"/>
          <w:marRight w:val="0"/>
          <w:marTop w:val="0"/>
          <w:marBottom w:val="0"/>
          <w:divBdr>
            <w:top w:val="none" w:sz="0" w:space="0" w:color="auto"/>
            <w:left w:val="none" w:sz="0" w:space="0" w:color="auto"/>
            <w:bottom w:val="none" w:sz="0" w:space="0" w:color="auto"/>
            <w:right w:val="none" w:sz="0" w:space="0" w:color="auto"/>
          </w:divBdr>
        </w:div>
        <w:div w:id="1903372949">
          <w:marLeft w:val="480"/>
          <w:marRight w:val="0"/>
          <w:marTop w:val="0"/>
          <w:marBottom w:val="0"/>
          <w:divBdr>
            <w:top w:val="none" w:sz="0" w:space="0" w:color="auto"/>
            <w:left w:val="none" w:sz="0" w:space="0" w:color="auto"/>
            <w:bottom w:val="none" w:sz="0" w:space="0" w:color="auto"/>
            <w:right w:val="none" w:sz="0" w:space="0" w:color="auto"/>
          </w:divBdr>
        </w:div>
        <w:div w:id="1757626616">
          <w:marLeft w:val="480"/>
          <w:marRight w:val="0"/>
          <w:marTop w:val="0"/>
          <w:marBottom w:val="0"/>
          <w:divBdr>
            <w:top w:val="none" w:sz="0" w:space="0" w:color="auto"/>
            <w:left w:val="none" w:sz="0" w:space="0" w:color="auto"/>
            <w:bottom w:val="none" w:sz="0" w:space="0" w:color="auto"/>
            <w:right w:val="none" w:sz="0" w:space="0" w:color="auto"/>
          </w:divBdr>
        </w:div>
        <w:div w:id="1114599022">
          <w:marLeft w:val="480"/>
          <w:marRight w:val="0"/>
          <w:marTop w:val="0"/>
          <w:marBottom w:val="0"/>
          <w:divBdr>
            <w:top w:val="none" w:sz="0" w:space="0" w:color="auto"/>
            <w:left w:val="none" w:sz="0" w:space="0" w:color="auto"/>
            <w:bottom w:val="none" w:sz="0" w:space="0" w:color="auto"/>
            <w:right w:val="none" w:sz="0" w:space="0" w:color="auto"/>
          </w:divBdr>
        </w:div>
        <w:div w:id="1608461332">
          <w:marLeft w:val="480"/>
          <w:marRight w:val="0"/>
          <w:marTop w:val="0"/>
          <w:marBottom w:val="0"/>
          <w:divBdr>
            <w:top w:val="none" w:sz="0" w:space="0" w:color="auto"/>
            <w:left w:val="none" w:sz="0" w:space="0" w:color="auto"/>
            <w:bottom w:val="none" w:sz="0" w:space="0" w:color="auto"/>
            <w:right w:val="none" w:sz="0" w:space="0" w:color="auto"/>
          </w:divBdr>
        </w:div>
        <w:div w:id="1881897737">
          <w:marLeft w:val="480"/>
          <w:marRight w:val="0"/>
          <w:marTop w:val="0"/>
          <w:marBottom w:val="0"/>
          <w:divBdr>
            <w:top w:val="none" w:sz="0" w:space="0" w:color="auto"/>
            <w:left w:val="none" w:sz="0" w:space="0" w:color="auto"/>
            <w:bottom w:val="none" w:sz="0" w:space="0" w:color="auto"/>
            <w:right w:val="none" w:sz="0" w:space="0" w:color="auto"/>
          </w:divBdr>
        </w:div>
        <w:div w:id="1223636631">
          <w:marLeft w:val="480"/>
          <w:marRight w:val="0"/>
          <w:marTop w:val="0"/>
          <w:marBottom w:val="0"/>
          <w:divBdr>
            <w:top w:val="none" w:sz="0" w:space="0" w:color="auto"/>
            <w:left w:val="none" w:sz="0" w:space="0" w:color="auto"/>
            <w:bottom w:val="none" w:sz="0" w:space="0" w:color="auto"/>
            <w:right w:val="none" w:sz="0" w:space="0" w:color="auto"/>
          </w:divBdr>
        </w:div>
        <w:div w:id="1274747598">
          <w:marLeft w:val="480"/>
          <w:marRight w:val="0"/>
          <w:marTop w:val="0"/>
          <w:marBottom w:val="0"/>
          <w:divBdr>
            <w:top w:val="none" w:sz="0" w:space="0" w:color="auto"/>
            <w:left w:val="none" w:sz="0" w:space="0" w:color="auto"/>
            <w:bottom w:val="none" w:sz="0" w:space="0" w:color="auto"/>
            <w:right w:val="none" w:sz="0" w:space="0" w:color="auto"/>
          </w:divBdr>
        </w:div>
        <w:div w:id="1639458268">
          <w:marLeft w:val="480"/>
          <w:marRight w:val="0"/>
          <w:marTop w:val="0"/>
          <w:marBottom w:val="0"/>
          <w:divBdr>
            <w:top w:val="none" w:sz="0" w:space="0" w:color="auto"/>
            <w:left w:val="none" w:sz="0" w:space="0" w:color="auto"/>
            <w:bottom w:val="none" w:sz="0" w:space="0" w:color="auto"/>
            <w:right w:val="none" w:sz="0" w:space="0" w:color="auto"/>
          </w:divBdr>
        </w:div>
        <w:div w:id="1145774292">
          <w:marLeft w:val="480"/>
          <w:marRight w:val="0"/>
          <w:marTop w:val="0"/>
          <w:marBottom w:val="0"/>
          <w:divBdr>
            <w:top w:val="none" w:sz="0" w:space="0" w:color="auto"/>
            <w:left w:val="none" w:sz="0" w:space="0" w:color="auto"/>
            <w:bottom w:val="none" w:sz="0" w:space="0" w:color="auto"/>
            <w:right w:val="none" w:sz="0" w:space="0" w:color="auto"/>
          </w:divBdr>
        </w:div>
        <w:div w:id="1678001748">
          <w:marLeft w:val="480"/>
          <w:marRight w:val="0"/>
          <w:marTop w:val="0"/>
          <w:marBottom w:val="0"/>
          <w:divBdr>
            <w:top w:val="none" w:sz="0" w:space="0" w:color="auto"/>
            <w:left w:val="none" w:sz="0" w:space="0" w:color="auto"/>
            <w:bottom w:val="none" w:sz="0" w:space="0" w:color="auto"/>
            <w:right w:val="none" w:sz="0" w:space="0" w:color="auto"/>
          </w:divBdr>
        </w:div>
        <w:div w:id="1220634377">
          <w:marLeft w:val="480"/>
          <w:marRight w:val="0"/>
          <w:marTop w:val="0"/>
          <w:marBottom w:val="0"/>
          <w:divBdr>
            <w:top w:val="none" w:sz="0" w:space="0" w:color="auto"/>
            <w:left w:val="none" w:sz="0" w:space="0" w:color="auto"/>
            <w:bottom w:val="none" w:sz="0" w:space="0" w:color="auto"/>
            <w:right w:val="none" w:sz="0" w:space="0" w:color="auto"/>
          </w:divBdr>
        </w:div>
        <w:div w:id="1578779646">
          <w:marLeft w:val="480"/>
          <w:marRight w:val="0"/>
          <w:marTop w:val="0"/>
          <w:marBottom w:val="0"/>
          <w:divBdr>
            <w:top w:val="none" w:sz="0" w:space="0" w:color="auto"/>
            <w:left w:val="none" w:sz="0" w:space="0" w:color="auto"/>
            <w:bottom w:val="none" w:sz="0" w:space="0" w:color="auto"/>
            <w:right w:val="none" w:sz="0" w:space="0" w:color="auto"/>
          </w:divBdr>
        </w:div>
        <w:div w:id="1107384282">
          <w:marLeft w:val="480"/>
          <w:marRight w:val="0"/>
          <w:marTop w:val="0"/>
          <w:marBottom w:val="0"/>
          <w:divBdr>
            <w:top w:val="none" w:sz="0" w:space="0" w:color="auto"/>
            <w:left w:val="none" w:sz="0" w:space="0" w:color="auto"/>
            <w:bottom w:val="none" w:sz="0" w:space="0" w:color="auto"/>
            <w:right w:val="none" w:sz="0" w:space="0" w:color="auto"/>
          </w:divBdr>
        </w:div>
        <w:div w:id="1795754343">
          <w:marLeft w:val="480"/>
          <w:marRight w:val="0"/>
          <w:marTop w:val="0"/>
          <w:marBottom w:val="0"/>
          <w:divBdr>
            <w:top w:val="none" w:sz="0" w:space="0" w:color="auto"/>
            <w:left w:val="none" w:sz="0" w:space="0" w:color="auto"/>
            <w:bottom w:val="none" w:sz="0" w:space="0" w:color="auto"/>
            <w:right w:val="none" w:sz="0" w:space="0" w:color="auto"/>
          </w:divBdr>
        </w:div>
        <w:div w:id="989014964">
          <w:marLeft w:val="480"/>
          <w:marRight w:val="0"/>
          <w:marTop w:val="0"/>
          <w:marBottom w:val="0"/>
          <w:divBdr>
            <w:top w:val="none" w:sz="0" w:space="0" w:color="auto"/>
            <w:left w:val="none" w:sz="0" w:space="0" w:color="auto"/>
            <w:bottom w:val="none" w:sz="0" w:space="0" w:color="auto"/>
            <w:right w:val="none" w:sz="0" w:space="0" w:color="auto"/>
          </w:divBdr>
        </w:div>
        <w:div w:id="328675624">
          <w:marLeft w:val="480"/>
          <w:marRight w:val="0"/>
          <w:marTop w:val="0"/>
          <w:marBottom w:val="0"/>
          <w:divBdr>
            <w:top w:val="none" w:sz="0" w:space="0" w:color="auto"/>
            <w:left w:val="none" w:sz="0" w:space="0" w:color="auto"/>
            <w:bottom w:val="none" w:sz="0" w:space="0" w:color="auto"/>
            <w:right w:val="none" w:sz="0" w:space="0" w:color="auto"/>
          </w:divBdr>
        </w:div>
        <w:div w:id="312027425">
          <w:marLeft w:val="480"/>
          <w:marRight w:val="0"/>
          <w:marTop w:val="0"/>
          <w:marBottom w:val="0"/>
          <w:divBdr>
            <w:top w:val="none" w:sz="0" w:space="0" w:color="auto"/>
            <w:left w:val="none" w:sz="0" w:space="0" w:color="auto"/>
            <w:bottom w:val="none" w:sz="0" w:space="0" w:color="auto"/>
            <w:right w:val="none" w:sz="0" w:space="0" w:color="auto"/>
          </w:divBdr>
        </w:div>
        <w:div w:id="1714383971">
          <w:marLeft w:val="480"/>
          <w:marRight w:val="0"/>
          <w:marTop w:val="0"/>
          <w:marBottom w:val="0"/>
          <w:divBdr>
            <w:top w:val="none" w:sz="0" w:space="0" w:color="auto"/>
            <w:left w:val="none" w:sz="0" w:space="0" w:color="auto"/>
            <w:bottom w:val="none" w:sz="0" w:space="0" w:color="auto"/>
            <w:right w:val="none" w:sz="0" w:space="0" w:color="auto"/>
          </w:divBdr>
        </w:div>
        <w:div w:id="316804650">
          <w:marLeft w:val="480"/>
          <w:marRight w:val="0"/>
          <w:marTop w:val="0"/>
          <w:marBottom w:val="0"/>
          <w:divBdr>
            <w:top w:val="none" w:sz="0" w:space="0" w:color="auto"/>
            <w:left w:val="none" w:sz="0" w:space="0" w:color="auto"/>
            <w:bottom w:val="none" w:sz="0" w:space="0" w:color="auto"/>
            <w:right w:val="none" w:sz="0" w:space="0" w:color="auto"/>
          </w:divBdr>
        </w:div>
        <w:div w:id="1960060793">
          <w:marLeft w:val="480"/>
          <w:marRight w:val="0"/>
          <w:marTop w:val="0"/>
          <w:marBottom w:val="0"/>
          <w:divBdr>
            <w:top w:val="none" w:sz="0" w:space="0" w:color="auto"/>
            <w:left w:val="none" w:sz="0" w:space="0" w:color="auto"/>
            <w:bottom w:val="none" w:sz="0" w:space="0" w:color="auto"/>
            <w:right w:val="none" w:sz="0" w:space="0" w:color="auto"/>
          </w:divBdr>
        </w:div>
        <w:div w:id="1853572079">
          <w:marLeft w:val="480"/>
          <w:marRight w:val="0"/>
          <w:marTop w:val="0"/>
          <w:marBottom w:val="0"/>
          <w:divBdr>
            <w:top w:val="none" w:sz="0" w:space="0" w:color="auto"/>
            <w:left w:val="none" w:sz="0" w:space="0" w:color="auto"/>
            <w:bottom w:val="none" w:sz="0" w:space="0" w:color="auto"/>
            <w:right w:val="none" w:sz="0" w:space="0" w:color="auto"/>
          </w:divBdr>
        </w:div>
        <w:div w:id="52192743">
          <w:marLeft w:val="480"/>
          <w:marRight w:val="0"/>
          <w:marTop w:val="0"/>
          <w:marBottom w:val="0"/>
          <w:divBdr>
            <w:top w:val="none" w:sz="0" w:space="0" w:color="auto"/>
            <w:left w:val="none" w:sz="0" w:space="0" w:color="auto"/>
            <w:bottom w:val="none" w:sz="0" w:space="0" w:color="auto"/>
            <w:right w:val="none" w:sz="0" w:space="0" w:color="auto"/>
          </w:divBdr>
        </w:div>
        <w:div w:id="177892819">
          <w:marLeft w:val="480"/>
          <w:marRight w:val="0"/>
          <w:marTop w:val="0"/>
          <w:marBottom w:val="0"/>
          <w:divBdr>
            <w:top w:val="none" w:sz="0" w:space="0" w:color="auto"/>
            <w:left w:val="none" w:sz="0" w:space="0" w:color="auto"/>
            <w:bottom w:val="none" w:sz="0" w:space="0" w:color="auto"/>
            <w:right w:val="none" w:sz="0" w:space="0" w:color="auto"/>
          </w:divBdr>
        </w:div>
        <w:div w:id="708647919">
          <w:marLeft w:val="480"/>
          <w:marRight w:val="0"/>
          <w:marTop w:val="0"/>
          <w:marBottom w:val="0"/>
          <w:divBdr>
            <w:top w:val="none" w:sz="0" w:space="0" w:color="auto"/>
            <w:left w:val="none" w:sz="0" w:space="0" w:color="auto"/>
            <w:bottom w:val="none" w:sz="0" w:space="0" w:color="auto"/>
            <w:right w:val="none" w:sz="0" w:space="0" w:color="auto"/>
          </w:divBdr>
        </w:div>
        <w:div w:id="2083404627">
          <w:marLeft w:val="480"/>
          <w:marRight w:val="0"/>
          <w:marTop w:val="0"/>
          <w:marBottom w:val="0"/>
          <w:divBdr>
            <w:top w:val="none" w:sz="0" w:space="0" w:color="auto"/>
            <w:left w:val="none" w:sz="0" w:space="0" w:color="auto"/>
            <w:bottom w:val="none" w:sz="0" w:space="0" w:color="auto"/>
            <w:right w:val="none" w:sz="0" w:space="0" w:color="auto"/>
          </w:divBdr>
        </w:div>
        <w:div w:id="1774090186">
          <w:marLeft w:val="480"/>
          <w:marRight w:val="0"/>
          <w:marTop w:val="0"/>
          <w:marBottom w:val="0"/>
          <w:divBdr>
            <w:top w:val="none" w:sz="0" w:space="0" w:color="auto"/>
            <w:left w:val="none" w:sz="0" w:space="0" w:color="auto"/>
            <w:bottom w:val="none" w:sz="0" w:space="0" w:color="auto"/>
            <w:right w:val="none" w:sz="0" w:space="0" w:color="auto"/>
          </w:divBdr>
        </w:div>
        <w:div w:id="406389306">
          <w:marLeft w:val="480"/>
          <w:marRight w:val="0"/>
          <w:marTop w:val="0"/>
          <w:marBottom w:val="0"/>
          <w:divBdr>
            <w:top w:val="none" w:sz="0" w:space="0" w:color="auto"/>
            <w:left w:val="none" w:sz="0" w:space="0" w:color="auto"/>
            <w:bottom w:val="none" w:sz="0" w:space="0" w:color="auto"/>
            <w:right w:val="none" w:sz="0" w:space="0" w:color="auto"/>
          </w:divBdr>
        </w:div>
        <w:div w:id="1618638251">
          <w:marLeft w:val="480"/>
          <w:marRight w:val="0"/>
          <w:marTop w:val="0"/>
          <w:marBottom w:val="0"/>
          <w:divBdr>
            <w:top w:val="none" w:sz="0" w:space="0" w:color="auto"/>
            <w:left w:val="none" w:sz="0" w:space="0" w:color="auto"/>
            <w:bottom w:val="none" w:sz="0" w:space="0" w:color="auto"/>
            <w:right w:val="none" w:sz="0" w:space="0" w:color="auto"/>
          </w:divBdr>
        </w:div>
        <w:div w:id="163398977">
          <w:marLeft w:val="480"/>
          <w:marRight w:val="0"/>
          <w:marTop w:val="0"/>
          <w:marBottom w:val="0"/>
          <w:divBdr>
            <w:top w:val="none" w:sz="0" w:space="0" w:color="auto"/>
            <w:left w:val="none" w:sz="0" w:space="0" w:color="auto"/>
            <w:bottom w:val="none" w:sz="0" w:space="0" w:color="auto"/>
            <w:right w:val="none" w:sz="0" w:space="0" w:color="auto"/>
          </w:divBdr>
        </w:div>
        <w:div w:id="2125347280">
          <w:marLeft w:val="480"/>
          <w:marRight w:val="0"/>
          <w:marTop w:val="0"/>
          <w:marBottom w:val="0"/>
          <w:divBdr>
            <w:top w:val="none" w:sz="0" w:space="0" w:color="auto"/>
            <w:left w:val="none" w:sz="0" w:space="0" w:color="auto"/>
            <w:bottom w:val="none" w:sz="0" w:space="0" w:color="auto"/>
            <w:right w:val="none" w:sz="0" w:space="0" w:color="auto"/>
          </w:divBdr>
        </w:div>
        <w:div w:id="669723303">
          <w:marLeft w:val="480"/>
          <w:marRight w:val="0"/>
          <w:marTop w:val="0"/>
          <w:marBottom w:val="0"/>
          <w:divBdr>
            <w:top w:val="none" w:sz="0" w:space="0" w:color="auto"/>
            <w:left w:val="none" w:sz="0" w:space="0" w:color="auto"/>
            <w:bottom w:val="none" w:sz="0" w:space="0" w:color="auto"/>
            <w:right w:val="none" w:sz="0" w:space="0" w:color="auto"/>
          </w:divBdr>
        </w:div>
        <w:div w:id="1984114580">
          <w:marLeft w:val="480"/>
          <w:marRight w:val="0"/>
          <w:marTop w:val="0"/>
          <w:marBottom w:val="0"/>
          <w:divBdr>
            <w:top w:val="none" w:sz="0" w:space="0" w:color="auto"/>
            <w:left w:val="none" w:sz="0" w:space="0" w:color="auto"/>
            <w:bottom w:val="none" w:sz="0" w:space="0" w:color="auto"/>
            <w:right w:val="none" w:sz="0" w:space="0" w:color="auto"/>
          </w:divBdr>
        </w:div>
        <w:div w:id="15235343">
          <w:marLeft w:val="480"/>
          <w:marRight w:val="0"/>
          <w:marTop w:val="0"/>
          <w:marBottom w:val="0"/>
          <w:divBdr>
            <w:top w:val="none" w:sz="0" w:space="0" w:color="auto"/>
            <w:left w:val="none" w:sz="0" w:space="0" w:color="auto"/>
            <w:bottom w:val="none" w:sz="0" w:space="0" w:color="auto"/>
            <w:right w:val="none" w:sz="0" w:space="0" w:color="auto"/>
          </w:divBdr>
        </w:div>
        <w:div w:id="1884780733">
          <w:marLeft w:val="480"/>
          <w:marRight w:val="0"/>
          <w:marTop w:val="0"/>
          <w:marBottom w:val="0"/>
          <w:divBdr>
            <w:top w:val="none" w:sz="0" w:space="0" w:color="auto"/>
            <w:left w:val="none" w:sz="0" w:space="0" w:color="auto"/>
            <w:bottom w:val="none" w:sz="0" w:space="0" w:color="auto"/>
            <w:right w:val="none" w:sz="0" w:space="0" w:color="auto"/>
          </w:divBdr>
        </w:div>
        <w:div w:id="2062247606">
          <w:marLeft w:val="480"/>
          <w:marRight w:val="0"/>
          <w:marTop w:val="0"/>
          <w:marBottom w:val="0"/>
          <w:divBdr>
            <w:top w:val="none" w:sz="0" w:space="0" w:color="auto"/>
            <w:left w:val="none" w:sz="0" w:space="0" w:color="auto"/>
            <w:bottom w:val="none" w:sz="0" w:space="0" w:color="auto"/>
            <w:right w:val="none" w:sz="0" w:space="0" w:color="auto"/>
          </w:divBdr>
        </w:div>
        <w:div w:id="1913617737">
          <w:marLeft w:val="480"/>
          <w:marRight w:val="0"/>
          <w:marTop w:val="0"/>
          <w:marBottom w:val="0"/>
          <w:divBdr>
            <w:top w:val="none" w:sz="0" w:space="0" w:color="auto"/>
            <w:left w:val="none" w:sz="0" w:space="0" w:color="auto"/>
            <w:bottom w:val="none" w:sz="0" w:space="0" w:color="auto"/>
            <w:right w:val="none" w:sz="0" w:space="0" w:color="auto"/>
          </w:divBdr>
        </w:div>
        <w:div w:id="1821387160">
          <w:marLeft w:val="480"/>
          <w:marRight w:val="0"/>
          <w:marTop w:val="0"/>
          <w:marBottom w:val="0"/>
          <w:divBdr>
            <w:top w:val="none" w:sz="0" w:space="0" w:color="auto"/>
            <w:left w:val="none" w:sz="0" w:space="0" w:color="auto"/>
            <w:bottom w:val="none" w:sz="0" w:space="0" w:color="auto"/>
            <w:right w:val="none" w:sz="0" w:space="0" w:color="auto"/>
          </w:divBdr>
        </w:div>
        <w:div w:id="953246853">
          <w:marLeft w:val="480"/>
          <w:marRight w:val="0"/>
          <w:marTop w:val="0"/>
          <w:marBottom w:val="0"/>
          <w:divBdr>
            <w:top w:val="none" w:sz="0" w:space="0" w:color="auto"/>
            <w:left w:val="none" w:sz="0" w:space="0" w:color="auto"/>
            <w:bottom w:val="none" w:sz="0" w:space="0" w:color="auto"/>
            <w:right w:val="none" w:sz="0" w:space="0" w:color="auto"/>
          </w:divBdr>
        </w:div>
      </w:divsChild>
    </w:div>
    <w:div w:id="2067020845">
      <w:bodyDiv w:val="1"/>
      <w:marLeft w:val="0"/>
      <w:marRight w:val="0"/>
      <w:marTop w:val="0"/>
      <w:marBottom w:val="0"/>
      <w:divBdr>
        <w:top w:val="none" w:sz="0" w:space="0" w:color="auto"/>
        <w:left w:val="none" w:sz="0" w:space="0" w:color="auto"/>
        <w:bottom w:val="none" w:sz="0" w:space="0" w:color="auto"/>
        <w:right w:val="none" w:sz="0" w:space="0" w:color="auto"/>
      </w:divBdr>
      <w:divsChild>
        <w:div w:id="133522706">
          <w:marLeft w:val="0"/>
          <w:marRight w:val="0"/>
          <w:marTop w:val="0"/>
          <w:marBottom w:val="0"/>
          <w:divBdr>
            <w:top w:val="none" w:sz="0" w:space="0" w:color="auto"/>
            <w:left w:val="none" w:sz="0" w:space="0" w:color="auto"/>
            <w:bottom w:val="none" w:sz="0" w:space="0" w:color="auto"/>
            <w:right w:val="none" w:sz="0" w:space="0" w:color="auto"/>
          </w:divBdr>
          <w:divsChild>
            <w:div w:id="53099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527862">
      <w:bodyDiv w:val="1"/>
      <w:marLeft w:val="0"/>
      <w:marRight w:val="0"/>
      <w:marTop w:val="0"/>
      <w:marBottom w:val="0"/>
      <w:divBdr>
        <w:top w:val="none" w:sz="0" w:space="0" w:color="auto"/>
        <w:left w:val="none" w:sz="0" w:space="0" w:color="auto"/>
        <w:bottom w:val="none" w:sz="0" w:space="0" w:color="auto"/>
        <w:right w:val="none" w:sz="0" w:space="0" w:color="auto"/>
      </w:divBdr>
      <w:divsChild>
        <w:div w:id="1005130336">
          <w:marLeft w:val="0"/>
          <w:marRight w:val="0"/>
          <w:marTop w:val="0"/>
          <w:marBottom w:val="0"/>
          <w:divBdr>
            <w:top w:val="none" w:sz="0" w:space="0" w:color="auto"/>
            <w:left w:val="none" w:sz="0" w:space="0" w:color="auto"/>
            <w:bottom w:val="none" w:sz="0" w:space="0" w:color="auto"/>
            <w:right w:val="none" w:sz="0" w:space="0" w:color="auto"/>
          </w:divBdr>
          <w:divsChild>
            <w:div w:id="54853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621572">
      <w:bodyDiv w:val="1"/>
      <w:marLeft w:val="0"/>
      <w:marRight w:val="0"/>
      <w:marTop w:val="0"/>
      <w:marBottom w:val="0"/>
      <w:divBdr>
        <w:top w:val="none" w:sz="0" w:space="0" w:color="auto"/>
        <w:left w:val="none" w:sz="0" w:space="0" w:color="auto"/>
        <w:bottom w:val="none" w:sz="0" w:space="0" w:color="auto"/>
        <w:right w:val="none" w:sz="0" w:space="0" w:color="auto"/>
      </w:divBdr>
      <w:divsChild>
        <w:div w:id="540478481">
          <w:marLeft w:val="0"/>
          <w:marRight w:val="0"/>
          <w:marTop w:val="0"/>
          <w:marBottom w:val="0"/>
          <w:divBdr>
            <w:top w:val="none" w:sz="0" w:space="0" w:color="auto"/>
            <w:left w:val="none" w:sz="0" w:space="0" w:color="auto"/>
            <w:bottom w:val="none" w:sz="0" w:space="0" w:color="auto"/>
            <w:right w:val="none" w:sz="0" w:space="0" w:color="auto"/>
          </w:divBdr>
          <w:divsChild>
            <w:div w:id="23154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068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hyperlink" Target="https://www.ebike4delivery.com/plans" TargetMode="Externa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glossaryDocument" Target="glossary/document.xml"/><Relationship Id="rId8"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68F7ED4-7ECF-42F7-B3D8-BC4C31EDDBD6}"/>
      </w:docPartPr>
      <w:docPartBody>
        <w:p w:rsidR="00C7012B" w:rsidRDefault="004D2310">
          <w:r w:rsidRPr="00583F86">
            <w:rPr>
              <w:rStyle w:val="PlaceholderText"/>
            </w:rPr>
            <w:t>Click or tap here to enter text.</w:t>
          </w:r>
        </w:p>
      </w:docPartBody>
    </w:docPart>
    <w:docPart>
      <w:docPartPr>
        <w:name w:val="AFAE00B89C9B484DAA80BF62627B3D9F"/>
        <w:category>
          <w:name w:val="General"/>
          <w:gallery w:val="placeholder"/>
        </w:category>
        <w:types>
          <w:type w:val="bbPlcHdr"/>
        </w:types>
        <w:behaviors>
          <w:behavior w:val="content"/>
        </w:behaviors>
        <w:guid w:val="{977318F0-A1A3-4472-80D9-7431AA81F19A}"/>
      </w:docPartPr>
      <w:docPartBody>
        <w:p w:rsidR="00783EC8" w:rsidRDefault="00783EC8" w:rsidP="00783EC8">
          <w:pPr>
            <w:pStyle w:val="AFAE00B89C9B484DAA80BF62627B3D9F"/>
          </w:pPr>
          <w:r w:rsidRPr="00583F86">
            <w:rPr>
              <w:rStyle w:val="PlaceholderText"/>
            </w:rPr>
            <w:t>Click or tap here to enter text.</w:t>
          </w:r>
        </w:p>
      </w:docPartBody>
    </w:docPart>
    <w:docPart>
      <w:docPartPr>
        <w:name w:val="69E236711A3D402DAF9E7ADD696008D0"/>
        <w:category>
          <w:name w:val="General"/>
          <w:gallery w:val="placeholder"/>
        </w:category>
        <w:types>
          <w:type w:val="bbPlcHdr"/>
        </w:types>
        <w:behaviors>
          <w:behavior w:val="content"/>
        </w:behaviors>
        <w:guid w:val="{A4763EDB-B606-4100-B874-B3EEA0D5F2A2}"/>
      </w:docPartPr>
      <w:docPartBody>
        <w:p w:rsidR="00BF6720" w:rsidRDefault="001F2E04" w:rsidP="001F2E04">
          <w:pPr>
            <w:pStyle w:val="69E236711A3D402DAF9E7ADD696008D0"/>
          </w:pPr>
          <w:r w:rsidRPr="00583F86">
            <w:rPr>
              <w:rStyle w:val="PlaceholderText"/>
            </w:rPr>
            <w:t>Click or tap here to enter text.</w:t>
          </w:r>
        </w:p>
      </w:docPartBody>
    </w:docPart>
    <w:docPart>
      <w:docPartPr>
        <w:name w:val="395C9EBB07A249D58290F8F8D09CD21F"/>
        <w:category>
          <w:name w:val="General"/>
          <w:gallery w:val="placeholder"/>
        </w:category>
        <w:types>
          <w:type w:val="bbPlcHdr"/>
        </w:types>
        <w:behaviors>
          <w:behavior w:val="content"/>
        </w:behaviors>
        <w:guid w:val="{3A02BDA7-98A9-462E-A565-08A4B618868C}"/>
      </w:docPartPr>
      <w:docPartBody>
        <w:p w:rsidR="00BF6720" w:rsidRDefault="00BF6720" w:rsidP="00BF6720">
          <w:pPr>
            <w:pStyle w:val="395C9EBB07A249D58290F8F8D09CD21F"/>
          </w:pPr>
          <w:r w:rsidRPr="00583F86">
            <w:rPr>
              <w:rStyle w:val="PlaceholderText"/>
            </w:rPr>
            <w:t>Click or tap here to enter text.</w:t>
          </w:r>
        </w:p>
      </w:docPartBody>
    </w:docPart>
    <w:docPart>
      <w:docPartPr>
        <w:name w:val="1D828304B93F4289A2628562A73E0AD1"/>
        <w:category>
          <w:name w:val="General"/>
          <w:gallery w:val="placeholder"/>
        </w:category>
        <w:types>
          <w:type w:val="bbPlcHdr"/>
        </w:types>
        <w:behaviors>
          <w:behavior w:val="content"/>
        </w:behaviors>
        <w:guid w:val="{DFA295A7-F525-4335-8C3F-5A588CC485EB}"/>
      </w:docPartPr>
      <w:docPartBody>
        <w:p w:rsidR="00611F56" w:rsidRDefault="00AA6D33" w:rsidP="00AA6D33">
          <w:pPr>
            <w:pStyle w:val="1D828304B93F4289A2628562A73E0AD1"/>
          </w:pPr>
          <w:r w:rsidRPr="00583F86">
            <w:rPr>
              <w:rStyle w:val="PlaceholderText"/>
            </w:rPr>
            <w:t>Click or tap here to enter text.</w:t>
          </w:r>
        </w:p>
      </w:docPartBody>
    </w:docPart>
    <w:docPart>
      <w:docPartPr>
        <w:name w:val="C4EE2E68BD534A32A5025E80D34108A9"/>
        <w:category>
          <w:name w:val="General"/>
          <w:gallery w:val="placeholder"/>
        </w:category>
        <w:types>
          <w:type w:val="bbPlcHdr"/>
        </w:types>
        <w:behaviors>
          <w:behavior w:val="content"/>
        </w:behaviors>
        <w:guid w:val="{35DFB668-8162-44AE-AF4C-DC8142DE860C}"/>
      </w:docPartPr>
      <w:docPartBody>
        <w:p w:rsidR="00AB40A0" w:rsidRDefault="00477CD8" w:rsidP="00477CD8">
          <w:pPr>
            <w:pStyle w:val="C4EE2E68BD534A32A5025E80D34108A9"/>
          </w:pPr>
          <w:r w:rsidRPr="00583F86">
            <w:rPr>
              <w:rStyle w:val="PlaceholderText"/>
            </w:rPr>
            <w:t>Click or tap here to enter text.</w:t>
          </w:r>
        </w:p>
      </w:docPartBody>
    </w:docPart>
    <w:docPart>
      <w:docPartPr>
        <w:name w:val="55C2A1A993D14647A2A270BACCCB7BD7"/>
        <w:category>
          <w:name w:val="General"/>
          <w:gallery w:val="placeholder"/>
        </w:category>
        <w:types>
          <w:type w:val="bbPlcHdr"/>
        </w:types>
        <w:behaviors>
          <w:behavior w:val="content"/>
        </w:behaviors>
        <w:guid w:val="{1372B2E3-1D83-47B4-9A40-C383FA4E10EF}"/>
      </w:docPartPr>
      <w:docPartBody>
        <w:p w:rsidR="00AB40A0" w:rsidRDefault="00AB40A0" w:rsidP="00AB40A0">
          <w:pPr>
            <w:pStyle w:val="55C2A1A993D14647A2A270BACCCB7BD7"/>
          </w:pPr>
          <w:r w:rsidRPr="00583F86">
            <w:rPr>
              <w:rStyle w:val="PlaceholderText"/>
            </w:rPr>
            <w:t>Click or tap here to enter text.</w:t>
          </w:r>
        </w:p>
      </w:docPartBody>
    </w:docPart>
    <w:docPart>
      <w:docPartPr>
        <w:name w:val="A1CD22862E8D43AE9535CBC5D42ED888"/>
        <w:category>
          <w:name w:val="General"/>
          <w:gallery w:val="placeholder"/>
        </w:category>
        <w:types>
          <w:type w:val="bbPlcHdr"/>
        </w:types>
        <w:behaviors>
          <w:behavior w:val="content"/>
        </w:behaviors>
        <w:guid w:val="{ACE58439-C665-4B7D-B5E2-BC721FC1F481}"/>
      </w:docPartPr>
      <w:docPartBody>
        <w:p w:rsidR="00AB40A0" w:rsidRDefault="00AB40A0" w:rsidP="00AB40A0">
          <w:pPr>
            <w:pStyle w:val="A1CD22862E8D43AE9535CBC5D42ED888"/>
          </w:pPr>
          <w:r w:rsidRPr="00583F86">
            <w:rPr>
              <w:rStyle w:val="PlaceholderText"/>
            </w:rPr>
            <w:t>Click or tap here to enter text.</w:t>
          </w:r>
        </w:p>
      </w:docPartBody>
    </w:docPart>
    <w:docPart>
      <w:docPartPr>
        <w:name w:val="8E15EADCAA7B410DAD8DBDC013C2E683"/>
        <w:category>
          <w:name w:val="General"/>
          <w:gallery w:val="placeholder"/>
        </w:category>
        <w:types>
          <w:type w:val="bbPlcHdr"/>
        </w:types>
        <w:behaviors>
          <w:behavior w:val="content"/>
        </w:behaviors>
        <w:guid w:val="{A2ECF14D-94D0-43FA-A720-3CC780D6870F}"/>
      </w:docPartPr>
      <w:docPartBody>
        <w:p w:rsidR="00AB40A0" w:rsidRDefault="00AB40A0" w:rsidP="00AB40A0">
          <w:pPr>
            <w:pStyle w:val="8E15EADCAA7B410DAD8DBDC013C2E683"/>
          </w:pPr>
          <w:r w:rsidRPr="00583F86">
            <w:rPr>
              <w:rStyle w:val="PlaceholderText"/>
            </w:rPr>
            <w:t>Click or tap here to enter text.</w:t>
          </w:r>
        </w:p>
      </w:docPartBody>
    </w:docPart>
    <w:docPart>
      <w:docPartPr>
        <w:name w:val="AB50FA0C2EB146139E377711873DDF2F"/>
        <w:category>
          <w:name w:val="General"/>
          <w:gallery w:val="placeholder"/>
        </w:category>
        <w:types>
          <w:type w:val="bbPlcHdr"/>
        </w:types>
        <w:behaviors>
          <w:behavior w:val="content"/>
        </w:behaviors>
        <w:guid w:val="{75DE760E-3D8B-496E-818A-E278BFB029AE}"/>
      </w:docPartPr>
      <w:docPartBody>
        <w:p w:rsidR="00274FC6" w:rsidRDefault="00A563FD" w:rsidP="00A563FD">
          <w:pPr>
            <w:pStyle w:val="AB50FA0C2EB146139E377711873DDF2F"/>
          </w:pPr>
          <w:r w:rsidRPr="00583F86">
            <w:rPr>
              <w:rStyle w:val="PlaceholderText"/>
            </w:rPr>
            <w:t>Click or tap here to enter text.</w:t>
          </w:r>
        </w:p>
      </w:docPartBody>
    </w:docPart>
    <w:docPart>
      <w:docPartPr>
        <w:name w:val="F25E8C5D4DD7494181B54EE8E986A6C9"/>
        <w:category>
          <w:name w:val="General"/>
          <w:gallery w:val="placeholder"/>
        </w:category>
        <w:types>
          <w:type w:val="bbPlcHdr"/>
        </w:types>
        <w:behaviors>
          <w:behavior w:val="content"/>
        </w:behaviors>
        <w:guid w:val="{003CD001-E646-4F3A-9610-3CDBBDCFD329}"/>
      </w:docPartPr>
      <w:docPartBody>
        <w:p w:rsidR="00F01524" w:rsidRDefault="00F01524" w:rsidP="00F01524">
          <w:pPr>
            <w:pStyle w:val="F25E8C5D4DD7494181B54EE8E986A6C9"/>
          </w:pPr>
          <w:r w:rsidRPr="00583F8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Iskoola Pota">
    <w:charset w:val="00"/>
    <w:family w:val="swiss"/>
    <w:pitch w:val="variable"/>
    <w:sig w:usb0="00000003" w:usb1="00000000" w:usb2="000002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310"/>
    <w:rsid w:val="000164AB"/>
    <w:rsid w:val="00022F10"/>
    <w:rsid w:val="00027580"/>
    <w:rsid w:val="000279EB"/>
    <w:rsid w:val="00043299"/>
    <w:rsid w:val="00057E95"/>
    <w:rsid w:val="000662B6"/>
    <w:rsid w:val="00083209"/>
    <w:rsid w:val="00087200"/>
    <w:rsid w:val="000957FF"/>
    <w:rsid w:val="000E3642"/>
    <w:rsid w:val="000F273A"/>
    <w:rsid w:val="001007BC"/>
    <w:rsid w:val="00111B9A"/>
    <w:rsid w:val="00135934"/>
    <w:rsid w:val="00143649"/>
    <w:rsid w:val="00146028"/>
    <w:rsid w:val="00171CBB"/>
    <w:rsid w:val="00185DBD"/>
    <w:rsid w:val="001C0619"/>
    <w:rsid w:val="001D6D8D"/>
    <w:rsid w:val="001E2C11"/>
    <w:rsid w:val="001E3306"/>
    <w:rsid w:val="001F2E04"/>
    <w:rsid w:val="001F7741"/>
    <w:rsid w:val="002123B9"/>
    <w:rsid w:val="00227CD3"/>
    <w:rsid w:val="00231423"/>
    <w:rsid w:val="00253D76"/>
    <w:rsid w:val="00254A57"/>
    <w:rsid w:val="00260DE3"/>
    <w:rsid w:val="002679AB"/>
    <w:rsid w:val="00274FC6"/>
    <w:rsid w:val="00284E72"/>
    <w:rsid w:val="00285055"/>
    <w:rsid w:val="00292609"/>
    <w:rsid w:val="0029622F"/>
    <w:rsid w:val="00297652"/>
    <w:rsid w:val="002A190F"/>
    <w:rsid w:val="002B0488"/>
    <w:rsid w:val="002C4832"/>
    <w:rsid w:val="002D0A69"/>
    <w:rsid w:val="002E4F59"/>
    <w:rsid w:val="003007B7"/>
    <w:rsid w:val="00301110"/>
    <w:rsid w:val="003139B3"/>
    <w:rsid w:val="00324B62"/>
    <w:rsid w:val="003274AC"/>
    <w:rsid w:val="00331DE8"/>
    <w:rsid w:val="003439B9"/>
    <w:rsid w:val="003467AE"/>
    <w:rsid w:val="00355C49"/>
    <w:rsid w:val="00396746"/>
    <w:rsid w:val="003A0007"/>
    <w:rsid w:val="003A41A7"/>
    <w:rsid w:val="003B25F9"/>
    <w:rsid w:val="003B58F7"/>
    <w:rsid w:val="003B7FB4"/>
    <w:rsid w:val="003C7CD5"/>
    <w:rsid w:val="003D5916"/>
    <w:rsid w:val="003E4EBF"/>
    <w:rsid w:val="003F0B5E"/>
    <w:rsid w:val="00406DDE"/>
    <w:rsid w:val="00421787"/>
    <w:rsid w:val="00426D0D"/>
    <w:rsid w:val="0043279F"/>
    <w:rsid w:val="004332E6"/>
    <w:rsid w:val="0043409A"/>
    <w:rsid w:val="004431BF"/>
    <w:rsid w:val="00451E7B"/>
    <w:rsid w:val="00452368"/>
    <w:rsid w:val="0047100C"/>
    <w:rsid w:val="00477CD8"/>
    <w:rsid w:val="004959D1"/>
    <w:rsid w:val="004A4956"/>
    <w:rsid w:val="004B5F8E"/>
    <w:rsid w:val="004B77B4"/>
    <w:rsid w:val="004B7DBC"/>
    <w:rsid w:val="004D2310"/>
    <w:rsid w:val="004D6E39"/>
    <w:rsid w:val="004E6597"/>
    <w:rsid w:val="004F1644"/>
    <w:rsid w:val="005242B6"/>
    <w:rsid w:val="00542724"/>
    <w:rsid w:val="0055349B"/>
    <w:rsid w:val="00560E59"/>
    <w:rsid w:val="005866E8"/>
    <w:rsid w:val="00592C76"/>
    <w:rsid w:val="005B7D2F"/>
    <w:rsid w:val="005E2FF6"/>
    <w:rsid w:val="005E501E"/>
    <w:rsid w:val="00611F56"/>
    <w:rsid w:val="0063130B"/>
    <w:rsid w:val="00636770"/>
    <w:rsid w:val="00655731"/>
    <w:rsid w:val="00657492"/>
    <w:rsid w:val="00674618"/>
    <w:rsid w:val="006B6B8E"/>
    <w:rsid w:val="006C4C8B"/>
    <w:rsid w:val="006D26FE"/>
    <w:rsid w:val="006E73AD"/>
    <w:rsid w:val="006F60A5"/>
    <w:rsid w:val="006F7897"/>
    <w:rsid w:val="0071078F"/>
    <w:rsid w:val="007109BB"/>
    <w:rsid w:val="0071519A"/>
    <w:rsid w:val="007369CB"/>
    <w:rsid w:val="00741C2D"/>
    <w:rsid w:val="007454F6"/>
    <w:rsid w:val="00757EA5"/>
    <w:rsid w:val="0078120D"/>
    <w:rsid w:val="00783A23"/>
    <w:rsid w:val="00783EC8"/>
    <w:rsid w:val="00785D45"/>
    <w:rsid w:val="007E002E"/>
    <w:rsid w:val="007F76A0"/>
    <w:rsid w:val="0080059B"/>
    <w:rsid w:val="00813E1C"/>
    <w:rsid w:val="008327A3"/>
    <w:rsid w:val="008563AD"/>
    <w:rsid w:val="00861D31"/>
    <w:rsid w:val="00895121"/>
    <w:rsid w:val="008C0402"/>
    <w:rsid w:val="008C2F6A"/>
    <w:rsid w:val="008D7E8F"/>
    <w:rsid w:val="008E4A4E"/>
    <w:rsid w:val="00910B30"/>
    <w:rsid w:val="00913891"/>
    <w:rsid w:val="00913C81"/>
    <w:rsid w:val="0092438D"/>
    <w:rsid w:val="00924CD9"/>
    <w:rsid w:val="0094058F"/>
    <w:rsid w:val="0094123D"/>
    <w:rsid w:val="00950A6C"/>
    <w:rsid w:val="00950C12"/>
    <w:rsid w:val="00957004"/>
    <w:rsid w:val="00976CE5"/>
    <w:rsid w:val="00983B8B"/>
    <w:rsid w:val="00986BD2"/>
    <w:rsid w:val="009C67AE"/>
    <w:rsid w:val="009C7151"/>
    <w:rsid w:val="009E4D5F"/>
    <w:rsid w:val="009F003D"/>
    <w:rsid w:val="00A02616"/>
    <w:rsid w:val="00A04957"/>
    <w:rsid w:val="00A05C11"/>
    <w:rsid w:val="00A1035C"/>
    <w:rsid w:val="00A164B2"/>
    <w:rsid w:val="00A1716B"/>
    <w:rsid w:val="00A35615"/>
    <w:rsid w:val="00A425B3"/>
    <w:rsid w:val="00A563FD"/>
    <w:rsid w:val="00A609CB"/>
    <w:rsid w:val="00A71E5B"/>
    <w:rsid w:val="00AA6D33"/>
    <w:rsid w:val="00AB0349"/>
    <w:rsid w:val="00AB40A0"/>
    <w:rsid w:val="00AB58C0"/>
    <w:rsid w:val="00AD42C4"/>
    <w:rsid w:val="00AD5DC3"/>
    <w:rsid w:val="00AD63EE"/>
    <w:rsid w:val="00AE4E9D"/>
    <w:rsid w:val="00AF2B5A"/>
    <w:rsid w:val="00B21CA6"/>
    <w:rsid w:val="00B23552"/>
    <w:rsid w:val="00B31AE9"/>
    <w:rsid w:val="00B46955"/>
    <w:rsid w:val="00B555F9"/>
    <w:rsid w:val="00B67E67"/>
    <w:rsid w:val="00B71B43"/>
    <w:rsid w:val="00B7484B"/>
    <w:rsid w:val="00B75EA1"/>
    <w:rsid w:val="00BD198D"/>
    <w:rsid w:val="00BD6FC6"/>
    <w:rsid w:val="00BF1B23"/>
    <w:rsid w:val="00BF3A49"/>
    <w:rsid w:val="00BF6720"/>
    <w:rsid w:val="00BF795F"/>
    <w:rsid w:val="00C12DD7"/>
    <w:rsid w:val="00C30284"/>
    <w:rsid w:val="00C3052E"/>
    <w:rsid w:val="00C437B0"/>
    <w:rsid w:val="00C7012B"/>
    <w:rsid w:val="00C72A82"/>
    <w:rsid w:val="00C90CFE"/>
    <w:rsid w:val="00C923BF"/>
    <w:rsid w:val="00CC4B75"/>
    <w:rsid w:val="00CC69C2"/>
    <w:rsid w:val="00CE0995"/>
    <w:rsid w:val="00CF7D80"/>
    <w:rsid w:val="00D010F2"/>
    <w:rsid w:val="00D06022"/>
    <w:rsid w:val="00D0647C"/>
    <w:rsid w:val="00D16439"/>
    <w:rsid w:val="00D20783"/>
    <w:rsid w:val="00D23270"/>
    <w:rsid w:val="00D43186"/>
    <w:rsid w:val="00D75DC0"/>
    <w:rsid w:val="00D76BB1"/>
    <w:rsid w:val="00D814AB"/>
    <w:rsid w:val="00D911B2"/>
    <w:rsid w:val="00DA0663"/>
    <w:rsid w:val="00DB78AB"/>
    <w:rsid w:val="00DC05A6"/>
    <w:rsid w:val="00DC75E0"/>
    <w:rsid w:val="00DD6D7C"/>
    <w:rsid w:val="00DE3E37"/>
    <w:rsid w:val="00DF1CDC"/>
    <w:rsid w:val="00DF4A89"/>
    <w:rsid w:val="00E11DF2"/>
    <w:rsid w:val="00E13769"/>
    <w:rsid w:val="00E1442B"/>
    <w:rsid w:val="00E21500"/>
    <w:rsid w:val="00E24F17"/>
    <w:rsid w:val="00E3563F"/>
    <w:rsid w:val="00E423AA"/>
    <w:rsid w:val="00E827C0"/>
    <w:rsid w:val="00E846C8"/>
    <w:rsid w:val="00E85B1B"/>
    <w:rsid w:val="00EA0939"/>
    <w:rsid w:val="00EA31FD"/>
    <w:rsid w:val="00ED135E"/>
    <w:rsid w:val="00EF206B"/>
    <w:rsid w:val="00F01524"/>
    <w:rsid w:val="00F1162F"/>
    <w:rsid w:val="00F156EE"/>
    <w:rsid w:val="00F17718"/>
    <w:rsid w:val="00F21650"/>
    <w:rsid w:val="00F24ABB"/>
    <w:rsid w:val="00F373A8"/>
    <w:rsid w:val="00F4371E"/>
    <w:rsid w:val="00F5638A"/>
    <w:rsid w:val="00F65D1D"/>
    <w:rsid w:val="00F711CE"/>
    <w:rsid w:val="00F835E2"/>
    <w:rsid w:val="00FB1657"/>
    <w:rsid w:val="00FC4298"/>
    <w:rsid w:val="00FD0AA1"/>
    <w:rsid w:val="00FD17A6"/>
    <w:rsid w:val="00FF1FE1"/>
    <w:rsid w:val="00FF7C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C7151"/>
    <w:rPr>
      <w:color w:val="666666"/>
    </w:rPr>
  </w:style>
  <w:style w:type="paragraph" w:customStyle="1" w:styleId="AFAE00B89C9B484DAA80BF62627B3D9F">
    <w:name w:val="AFAE00B89C9B484DAA80BF62627B3D9F"/>
    <w:rsid w:val="00783EC8"/>
  </w:style>
  <w:style w:type="paragraph" w:customStyle="1" w:styleId="69E236711A3D402DAF9E7ADD696008D0">
    <w:name w:val="69E236711A3D402DAF9E7ADD696008D0"/>
    <w:rsid w:val="001F2E04"/>
  </w:style>
  <w:style w:type="paragraph" w:customStyle="1" w:styleId="395C9EBB07A249D58290F8F8D09CD21F">
    <w:name w:val="395C9EBB07A249D58290F8F8D09CD21F"/>
    <w:rsid w:val="00BF6720"/>
  </w:style>
  <w:style w:type="paragraph" w:customStyle="1" w:styleId="1D828304B93F4289A2628562A73E0AD1">
    <w:name w:val="1D828304B93F4289A2628562A73E0AD1"/>
    <w:rsid w:val="00AA6D33"/>
  </w:style>
  <w:style w:type="paragraph" w:customStyle="1" w:styleId="C4EE2E68BD534A32A5025E80D34108A9">
    <w:name w:val="C4EE2E68BD534A32A5025E80D34108A9"/>
    <w:rsid w:val="00477CD8"/>
  </w:style>
  <w:style w:type="paragraph" w:customStyle="1" w:styleId="55C2A1A993D14647A2A270BACCCB7BD7">
    <w:name w:val="55C2A1A993D14647A2A270BACCCB7BD7"/>
    <w:rsid w:val="00AB40A0"/>
  </w:style>
  <w:style w:type="paragraph" w:customStyle="1" w:styleId="A1CD22862E8D43AE9535CBC5D42ED888">
    <w:name w:val="A1CD22862E8D43AE9535CBC5D42ED888"/>
    <w:rsid w:val="00AB40A0"/>
  </w:style>
  <w:style w:type="paragraph" w:customStyle="1" w:styleId="8E15EADCAA7B410DAD8DBDC013C2E683">
    <w:name w:val="8E15EADCAA7B410DAD8DBDC013C2E683"/>
    <w:rsid w:val="00AB40A0"/>
  </w:style>
  <w:style w:type="paragraph" w:customStyle="1" w:styleId="AB50FA0C2EB146139E377711873DDF2F">
    <w:name w:val="AB50FA0C2EB146139E377711873DDF2F"/>
    <w:rsid w:val="00A563FD"/>
  </w:style>
  <w:style w:type="paragraph" w:customStyle="1" w:styleId="F25E8C5D4DD7494181B54EE8E986A6C9">
    <w:name w:val="F25E8C5D4DD7494181B54EE8E986A6C9"/>
    <w:rsid w:val="00F0152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B10D439-4719-48E0-BF31-C64899AE9A7B}">
  <we:reference id="wa104382081" version="1.55.1.0" store="en-US" storeType="OMEX"/>
  <we:alternateReferences>
    <we:reference id="WA104382081" version="1.55.1.0" store="" storeType="OMEX"/>
  </we:alternateReferences>
  <we:properties>
    <we:property name="MENDELEY_CITATIONS" value="[{&quot;citationID&quot;:&quot;MENDELEY_CITATION_41618103-829b-4444-a5f7-ca1e52fcfad8&quot;,&quot;properties&quot;:{&quot;noteIndex&quot;:0},&quot;isEdited&quot;:false,&quot;manualOverride&quot;:{&quot;isManuallyOverridden&quot;:false,&quot;citeprocText&quot;:&quot;(Niu et al., 2021)&quot;,&quot;manualOverrideText&quot;:&quot;&quot;},&quot;citationTag&quot;:&quot;MENDELEY_CITATION_v3_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&quot;,&quot;citationItems&quot;:[{&quot;id&quot;:&quot;03b41c93-fe5a-362b-8e9a-902d5631d70c&quot;,&quot;itemData&quot;:{&quot;type&quot;:&quot;article-journal&quot;,&quot;id&quot;:&quot;03b41c93-fe5a-362b-8e9a-902d5631d70c&quot;,&quot;title&quot;:&quot;Platform logistics or self-logistics? Restaurants’ cooperation with online food-delivery platform considering profitability and sustainability&quot;,&quot;author&quot;:[{&quot;family&quot;:&quot;Niu&quot;,&quot;given&quot;:&quot;Baozhuang&quot;,&quot;parse-names&quot;:false,&quot;dropping-particle&quot;:&quot;&quot;,&quot;non-dropping-particle&quot;:&quot;&quot;},{&quot;family&quot;:&quot;Li&quot;,&quot;given&quot;:&quot;Qiyang&quot;,&quot;parse-names&quot;:false,&quot;dropping-particle&quot;:&quot;&quot;,&quot;non-dropping-particle&quot;:&quot;&quot;},{&quot;family&quot;:&quot;Mu&quot;,&quot;given&quot;:&quot;Zihao&quot;,&quot;parse-names&quot;:false,&quot;dropping-particle&quot;:&quot;&quot;,&quot;non-dropping-particle&quot;:&quot;&quot;},{&quot;family&quot;:&quot;Chen&quot;,&quot;given&quot;:&quot;Lei&quot;,&quot;parse-names&quot;:false,&quot;dropping-particle&quot;:&quot;&quot;,&quot;non-dropping-particle&quot;:&quot;&quot;},{&quot;family&quot;:&quot;Ji&quot;,&quot;given&quot;:&quot;Ping&quot;,&quot;parse-names&quot;:false,&quot;dropping-particle&quot;:&quot;&quot;,&quot;non-dropping-particle&quot;:&quot;&quot;}],&quot;container-title&quot;:&quot;International Journal of Production Economics&quot;,&quot;container-title-short&quot;:&quot;Int J Prod Econ&quot;,&quot;DOI&quot;:&quot;10.1016/j.ijpe.2021.108064&quot;,&quot;ISSN&quot;:&quot;09255273&quot;,&quot;issued&quot;:{&quot;date-parts&quot;:[[2021,4,1]]},&quot;abstract&quot;:&quot;Online food-delivery platforms provide accessible marketplaces for fast-food restaurants. However, who should take charge of logistics, especially when there is increasing consumption of plastic containers, utensils, and other single-use items? In practice, either platform logistics or restaurant's self-logistics is available. For the former, customers pay for food and logistics services separately, while for the latter, “food &amp; logistics” is sold in a bundle. Using game-theoretical approach, we consider a fast-food restaurant selling food in both online and physical stores, which cooperates with an online food-delivery platform under commission contract, and opts to use the platform logistics or self-logistics to deliver online orders. Interestingly, we find that the online “food &amp; logistics” price under two logistics strategies exhibit opposite relationships with respect to the commission rate, and the restaurant's offline food price might first increase and then decrease in the online commission rate. Consequently, the restaurant prefers to use platform logistics when its online market potential is low. We show that the restaurant's preference for platform logistics is non-monotonic in the online market potential. Using the sales quantity-based environmental index (EI) to measure the sustainability performances under the two logistics strategies, we find that the platform logistics strategy is more environment-friendly when the online market potential is high.&quot;,&quot;publisher&quot;:&quot;Elsevier B.V.&quot;,&quot;volume&quot;:&quot;234&quot;},&quot;isTemporary&quot;:false,&quot;suppress-author&quot;:false,&quot;composite&quot;:false,&quot;author-only&quot;:false}]},{&quot;citationID&quot;:&quot;MENDELEY_CITATION_41e9a78b-081d-451d-9e24-d79ee16e6474&quot;,&quot;properties&quot;:{&quot;noteIndex&quot;:0},&quot;isEdited&quot;:false,&quot;manualOverride&quot;:{&quot;isManuallyOverridden&quot;:false,&quot;citeprocText&quot;:&quot;(Wang et al., 2024)&quot;,&quot;manualOverrideText&quot;:&quot;&quot;},&quot;citationTag&quot;:&quot;MENDELEY_CITATION_v3_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&quot;,&quot;citationItems&quot;:[{&quot;id&quot;:&quot;0e094a29-4d7a-3ed4-a205-77dd919aabc6&quot;,&quot;itemData&quot;:{&quot;type&quot;:&quot;article-journal&quot;,&quot;id&quot;:&quot;0e094a29-4d7a-3ed4-a205-77dd919aabc6&quot;,&quot;title&quot;:&quot;How should restaurants operate in the omnichannel era? A queueing game approach&quot;,&quot;author&quot;:[{&quot;family&quot;:&quot;Wang&quot;,&quot;given&quot;:&quot;Jinting&quot;,&quot;parse-names&quot;:false,&quot;dropping-particle&quot;:&quot;&quot;,&quot;non-dropping-particle&quot;:&quot;&quot;},{&quot;family&quot;:&quot;Guo&quot;,&quot;given&quot;:&quot;Pengfei&quot;,&quot;parse-names&quot;:false,&quot;dropping-particle&quot;:&quot;&quot;,&quot;non-dropping-particle&quot;:&quot;&quot;},{&quot;family&quot;:&quot;Wang&quot;,&quot;given&quot;:&quot;Yilin&quot;,&quot;parse-names&quot;:false,&quot;dropping-particle&quot;:&quot;&quot;,&quot;non-dropping-particle&quot;:&quot;&quot;},{&quot;family&quot;:&quot;Zhang&quot;,&quot;given&quot;:&quot;Lingjiao&quot;,&quot;parse-names&quot;:false,&quot;dropping-particle&quot;:&quot;&quot;,&quot;non-dropping-particle&quot;:&quot;&quot;}],&quot;container-title&quot;:&quot;International Journal of Production Economics&quot;,&quot;container-title-short&quot;:&quot;Int J Prod Econ&quot;,&quot;DOI&quot;:&quot;10.1016/j.ijpe.2024.109306&quot;,&quot;ISSN&quot;:&quot;09255273&quot;,&quot;issued&quot;:{&quot;date-parts&quot;:[[2024,8,1]]},&quot;abstract&quot;:&quot;Omnichannel service delivery, which combines online and offline sales channels, is transforming many traditional service businesses with the advancement of IT technologies and the impact of the pandemic. This paper examines whether a service provider such as a restaurant should operate through dine-in only, delivery only, or omnichannel (i.e., using both channels simultaneously). For the omnichannel mode, we further compare a pooling system, where a single server handles both dine-in and delivery orders, and a dedicated system, where the restaurant uses separate servers to handle offline and online orders respectively. We focus on the restaurants that do not have their own online ordering systems and must rely on a third-party platform to receive and process online orders. The platform charges a commission fee to the restaurant for each online order. We model the interactions among the three parties: platforms, restaurants, and customers, as a Stackelberg game. To find the equilibrium, we first analyze the customer choice between online and offline channels, then study the restaurant's decision on the channel choice and, if omnichannel is chosen, whether to adopt a pooling or dedicated system, and finally study the platform's decision on the commission rate. We show that the pooling system yields a higher profit and throughput for the restaurant, while the dedicated system only generates a larger social welfare than the pooling system when the commission rate is relatively high. Interestingly, we reveal that under the dedicated system, the platform has an incentive to increase the commission rate to extract more profits from the delivery channel, while the pooling system can mitigate this platform's opportunistic behavior.&quot;,&quot;publisher&quot;:&quot;Elsevier B.V.&quot;,&quot;volume&quot;:&quot;274&quot;},&quot;isTemporary&quot;:false,&quot;suppress-author&quot;:false,&quot;composite&quot;:false,&quot;author-only&quot;:false}]},{&quot;citationID&quot;:&quot;MENDELEY_CITATION_4d19c09e-8133-4316-a5f6-8414c423183f&quot;,&quot;properties&quot;:{&quot;noteIndex&quot;:0},&quot;isEdited&quot;:false,&quot;manualOverride&quot;:{&quot;isManuallyOverridden&quot;:false,&quot;citeprocText&quot;:&quot;(Yao et al., 2023)&quot;,&quot;manualOverrideText&quot;:&quot;&quot;},&quot;citationTag&quot;:&quot;MENDELEY_CITATION_v3_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&quot;,&quot;citationItems&quot;:[{&quot;id&quot;:&quot;ec5b36c3-78a9-3ccd-a3f8-d158717d1484&quot;,&quot;itemData&quot;:{&quot;type&quot;:&quot;article-journal&quot;,&quot;id&quot;:&quot;ec5b36c3-78a9-3ccd-a3f8-d158717d1484&quot;,&quot;title&quot;:&quot;Do consumers continue to use O2O food delivery services in the post-pandemic era? Roles of sedentary lifestyle&quot;,&quot;author&quot;:[{&quot;family&quot;:&quot;Yao&quot;,&quot;given&quot;:&quot;Pinyi&quot;,&quot;parse-names&quot;:false,&quot;dropping-particle&quot;:&quot;&quot;,&quot;non-dropping-particle&quot;:&quot;&quot;},{&quot;family&quot;:&quot;Osman&quot;,&quot;given&quot;:&quot;Syuhaily&quot;,&quot;parse-names&quot;:false,&quot;dropping-particle&quot;:&quot;&quot;,&quot;non-dropping-particle&quot;:&quot;&quot;},{&quot;family&quot;:&quot;Sabri&quot;,&quot;given&quot;:&quot;Mohamad Fazli&quot;,&quot;parse-names&quot;:false,&quot;dropping-particle&quot;:&quot;&quot;,&quot;non-dropping-particle&quot;:&quot;&quot;},{&quot;family&quot;:&quot;Zainudin&quot;,&quot;given&quot;:&quot;Norzalina&quot;,&quot;parse-names&quot;:false,&quot;dropping-particle&quot;:&quot;&quot;,&quot;non-dropping-particle&quot;:&quot;&quot;},{&quot;family&quot;:&quot;Li&quot;,&quot;given&quot;:&quot;Yezheng&quot;,&quot;parse-names&quot;:false,&quot;dropping-particle&quot;:&quot;&quot;,&quot;non-dropping-particle&quot;:&quot;&quot;}],&quot;container-title&quot;:&quot;Heliyon&quot;,&quot;container-title-short&quot;:&quot;Heliyon&quot;,&quot;DOI&quot;:&quot;10.1016/j.heliyon.2023.e19131&quot;,&quot;ISSN&quot;:&quot;24058440&quot;,&quot;issued&quot;:{&quot;date-parts&quot;:[[2023,9,1]]},&quot;abstract&quot;:&quot;Online-to-offline food delivery (O2OFD) services have become popular worldwide, and consumers' O2OFD usage and sedentary behavior have increased during the COVID-19 pandemic. However, whether consumers will continue to use O2OFD in the post-pandemic era is uncertain, and the relationship between sedentary lifestyle and O2OFD usage is poorly understood to date. Therefore, this study aims to investigate consumers' continued intention to use O2OFD in the post-pandemic era and their subsequent use behavior, as well as to explore the roles of sedentary lifestyle. A research model based on the unified theory of acceptance and use of technology 2 (UTAUT2), integrating network externalities and including sedentary lifestyle, was proposed. A two-stage online survey was conducted in China, with 409 eligible responses used in the data analysis. The results indicate that habit, perceived network size, and perceived complementarity were the main predictors of continued intention, whereas habit and continued intention were the primary determinants of use behavior. Sedentary lifestyle was positively related to O2OFD use behavior and moderated the effects of habit and continued intention on use behavior. In addition to its theoretical contributions, this study has implications for public policies, marketing strategies, and consumer well-being.&quot;,&quot;publisher&quot;:&quot;Elsevier Ltd&quot;,&quot;issue&quot;:&quot;9&quot;,&quot;volume&quot;:&quot;9&quot;},&quot;isTemporary&quot;:false,&quot;suppress-author&quot;:false,&quot;composite&quot;:false,&quot;author-only&quot;:false}]},{&quot;citationID&quot;:&quot;MENDELEY_CITATION_5e04a9de-313b-4bb2-9963-0c183ffe9586&quot;,&quot;properties&quot;:{&quot;noteIndex&quot;:0},&quot;isEdited&quot;:false,&quot;manualOverride&quot;:{&quot;isManuallyOverridden&quot;:false,&quot;citeprocText&quot;:&quot;(Wang et al., 2024)&quot;,&quot;manualOverrideText&quot;:&quot;&quot;},&quot;citationTag&quot;:&quot;MENDELEY_CITATION_v3_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&quot;,&quot;citationItems&quot;:[{&quot;id&quot;:&quot;0e094a29-4d7a-3ed4-a205-77dd919aabc6&quot;,&quot;itemData&quot;:{&quot;type&quot;:&quot;article-journal&quot;,&quot;id&quot;:&quot;0e094a29-4d7a-3ed4-a205-77dd919aabc6&quot;,&quot;title&quot;:&quot;How should restaurants operate in the omnichannel era? A queueing game approach&quot;,&quot;author&quot;:[{&quot;family&quot;:&quot;Wang&quot;,&quot;given&quot;:&quot;Jinting&quot;,&quot;parse-names&quot;:false,&quot;dropping-particle&quot;:&quot;&quot;,&quot;non-dropping-particle&quot;:&quot;&quot;},{&quot;family&quot;:&quot;Guo&quot;,&quot;given&quot;:&quot;Pengfei&quot;,&quot;parse-names&quot;:false,&quot;dropping-particle&quot;:&quot;&quot;,&quot;non-dropping-particle&quot;:&quot;&quot;},{&quot;family&quot;:&quot;Wang&quot;,&quot;given&quot;:&quot;Yilin&quot;,&quot;parse-names&quot;:false,&quot;dropping-particle&quot;:&quot;&quot;,&quot;non-dropping-particle&quot;:&quot;&quot;},{&quot;family&quot;:&quot;Zhang&quot;,&quot;given&quot;:&quot;Lingjiao&quot;,&quot;parse-names&quot;:false,&quot;dropping-particle&quot;:&quot;&quot;,&quot;non-dropping-particle&quot;:&quot;&quot;}],&quot;container-title&quot;:&quot;International Journal of Production Economics&quot;,&quot;container-title-short&quot;:&quot;Int J Prod Econ&quot;,&quot;DOI&quot;:&quot;10.1016/j.ijpe.2024.109306&quot;,&quot;ISSN&quot;:&quot;09255273&quot;,&quot;issued&quot;:{&quot;date-parts&quot;:[[2024,8,1]]},&quot;abstract&quot;:&quot;Omnichannel service delivery, which combines online and offline sales channels, is transforming many traditional service businesses with the advancement of IT technologies and the impact of the pandemic. This paper examines whether a service provider such as a restaurant should operate through dine-in only, delivery only, or omnichannel (i.e., using both channels simultaneously). For the omnichannel mode, we further compare a pooling system, where a single server handles both dine-in and delivery orders, and a dedicated system, where the restaurant uses separate servers to handle offline and online orders respectively. We focus on the restaurants that do not have their own online ordering systems and must rely on a third-party platform to receive and process online orders. The platform charges a commission fee to the restaurant for each online order. We model the interactions among the three parties: platforms, restaurants, and customers, as a Stackelberg game. To find the equilibrium, we first analyze the customer choice between online and offline channels, then study the restaurant's decision on the channel choice and, if omnichannel is chosen, whether to adopt a pooling or dedicated system, and finally study the platform's decision on the commission rate. We show that the pooling system yields a higher profit and throughput for the restaurant, while the dedicated system only generates a larger social welfare than the pooling system when the commission rate is relatively high. Interestingly, we reveal that under the dedicated system, the platform has an incentive to increase the commission rate to extract more profits from the delivery channel, while the pooling system can mitigate this platform's opportunistic behavior.&quot;,&quot;publisher&quot;:&quot;Elsevier B.V.&quot;,&quot;volume&quot;:&quot;274&quot;},&quot;isTemporary&quot;:false,&quot;suppress-author&quot;:false,&quot;composite&quot;:false,&quot;author-only&quot;:false}]},{&quot;citationID&quot;:&quot;MENDELEY_CITATION_10419b3e-7d54-4a6c-a52d-f1578e68c6bd&quot;,&quot;properties&quot;:{&quot;noteIndex&quot;:0},&quot;isEdited&quot;:false,&quot;manualOverride&quot;:{&quot;isManuallyOverridden&quot;:false,&quot;citeprocText&quot;:&quot;(Khalid, 2025)&quot;,&quot;manualOverrideText&quot;:&quot;&quot;},&quot;citationTag&quot;:&quot;MENDELEY_CITATION_v3_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&quot;,&quot;citationItems&quot;:[{&quot;id&quot;:&quot;2f2f04c9-995f-3ed7-ba04-9f46d497937b&quot;,&quot;itemData&quot;:{&quot;type&quot;:&quot;webpage&quot;,&quot;id&quot;:&quot;2f2f04c9-995f-3ed7-ba04-9f46d497937b&quot;,&quot;title&quot;:&quot;Online Food Ordering and Delivery Platform for Restaurants&quot;,&quot;author&quot;:[{&quot;family&quot;:&quot;Khalid&quot;,&quot;given&quot;:&quot;Hudaibia&quot;,&quot;parse-names&quot;:false,&quot;dropping-particle&quot;:&quot;&quot;,&quot;non-dropping-particle&quot;:&quot;&quot;}],&quot;container-title&quot;:&quot;ENATEGA&quot;,&quot;accessed&quot;:{&quot;date-parts&quot;:[[2025,4,29]]},&quot;URL&quot;:&quot;https://enatega.com/online-food-ordering-and-delivery-platform/&quot;,&quot;issued&quot;:{&quot;date-parts&quot;:[[2025,1,3]]},&quot;container-title-short&quot;:&quot;&quot;},&quot;isTemporary&quot;:false,&quot;suppress-author&quot;:false,&quot;composite&quot;:false,&quot;author-only&quot;:false}]},{&quot;citationID&quot;:&quot;MENDELEY_CITATION_ca6759b7-06e0-4059-a5e0-e4a02d5a0642&quot;,&quot;properties&quot;:{&quot;noteIndex&quot;:0},&quot;isEdited&quot;:false,&quot;manualOverride&quot;:{&quot;isManuallyOverridden&quot;:false,&quot;citeprocText&quot;:&quot;(Kaczmarski, 2024)&quot;,&quot;manualOverrideText&quot;:&quot;&quot;},&quot;citationTag&quot;:&quot;MENDELEY_CITATION_v3_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&quot;,&quot;citationItems&quot;:[{&quot;id&quot;:&quot;4ef8ac22-b8ea-30b5-8639-f396d7474eed&quot;,&quot;itemData&quot;:{&quot;type&quot;:&quot;webpage&quot;,&quot;id&quot;:&quot;4ef8ac22-b8ea-30b5-8639-f396d7474eed&quot;,&quot;title&quot;:&quot;Which company is winning the restaurant food delivery war?&quot;,&quot;author&quot;:[{&quot;family&quot;:&quot;Kaczmarski&quot;,&quot;given&quot;:&quot;Michal&quot;,&quot;parse-names&quot;:false,&quot;dropping-particle&quot;:&quot;&quot;,&quot;non-dropping-particle&quot;:&quot;&quot;}],&quot;container-title&quot;:&quot;Bloomberg Second Measure&quot;,&quot;accessed&quot;:{&quot;date-parts&quot;:[[2025,4,29]]},&quot;URL&quot;:&quot;https://secondmeasure.com/datapoints/food-delivery-services-grubhub-uber-eats-doordash-postmates/&quot;,&quot;issued&quot;:{&quot;date-parts&quot;:[[2024,4,15]]},&quot;container-title-short&quot;:&quot;&quot;},&quot;isTemporary&quot;:false,&quot;suppress-author&quot;:false,&quot;composite&quot;:false,&quot;author-only&quot;:false}]},{&quot;citationID&quot;:&quot;MENDELEY_CITATION_ca7ec07c-7176-4492-af7a-bd6fb141d09e&quot;,&quot;properties&quot;:{&quot;noteIndex&quot;:0},&quot;isEdited&quot;:false,&quot;manualOverride&quot;:{&quot;isManuallyOverridden&quot;:false,&quot;citeprocText&quot;:&quot;(Niu et al., 2021)&quot;,&quot;manualOverrideText&quot;:&quot;&quot;},&quot;citationTag&quot;:&quot;MENDELEY_CITATION_v3_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&quot;,&quot;citationItems&quot;:[{&quot;id&quot;:&quot;03b41c93-fe5a-362b-8e9a-902d5631d70c&quot;,&quot;itemData&quot;:{&quot;type&quot;:&quot;article-journal&quot;,&quot;id&quot;:&quot;03b41c93-fe5a-362b-8e9a-902d5631d70c&quot;,&quot;title&quot;:&quot;Platform logistics or self-logistics? Restaurants’ cooperation with online food-delivery platform considering profitability and sustainability&quot;,&quot;author&quot;:[{&quot;family&quot;:&quot;Niu&quot;,&quot;given&quot;:&quot;Baozhuang&quot;,&quot;parse-names&quot;:false,&quot;dropping-particle&quot;:&quot;&quot;,&quot;non-dropping-particle&quot;:&quot;&quot;},{&quot;family&quot;:&quot;Li&quot;,&quot;given&quot;:&quot;Qiyang&quot;,&quot;parse-names&quot;:false,&quot;dropping-particle&quot;:&quot;&quot;,&quot;non-dropping-particle&quot;:&quot;&quot;},{&quot;family&quot;:&quot;Mu&quot;,&quot;given&quot;:&quot;Zihao&quot;,&quot;parse-names&quot;:false,&quot;dropping-particle&quot;:&quot;&quot;,&quot;non-dropping-particle&quot;:&quot;&quot;},{&quot;family&quot;:&quot;Chen&quot;,&quot;given&quot;:&quot;Lei&quot;,&quot;parse-names&quot;:false,&quot;dropping-particle&quot;:&quot;&quot;,&quot;non-dropping-particle&quot;:&quot;&quot;},{&quot;family&quot;:&quot;Ji&quot;,&quot;given&quot;:&quot;Ping&quot;,&quot;parse-names&quot;:false,&quot;dropping-particle&quot;:&quot;&quot;,&quot;non-dropping-particle&quot;:&quot;&quot;}],&quot;container-title&quot;:&quot;International Journal of Production Economics&quot;,&quot;container-title-short&quot;:&quot;Int J Prod Econ&quot;,&quot;DOI&quot;:&quot;10.1016/j.ijpe.2021.108064&quot;,&quot;ISSN&quot;:&quot;09255273&quot;,&quot;issued&quot;:{&quot;date-parts&quot;:[[2021,4,1]]},&quot;abstract&quot;:&quot;Online food-delivery platforms provide accessible marketplaces for fast-food restaurants. However, who should take charge of logistics, especially when there is increasing consumption of plastic containers, utensils, and other single-use items? In practice, either platform logistics or restaurant's self-logistics is available. For the former, customers pay for food and logistics services separately, while for the latter, “food &amp; logistics” is sold in a bundle. Using game-theoretical approach, we consider a fast-food restaurant selling food in both online and physical stores, which cooperates with an online food-delivery platform under commission contract, and opts to use the platform logistics or self-logistics to deliver online orders. Interestingly, we find that the online “food &amp; logistics” price under two logistics strategies exhibit opposite relationships with respect to the commission rate, and the restaurant's offline food price might first increase and then decrease in the online commission rate. Consequently, the restaurant prefers to use platform logistics when its online market potential is low. We show that the restaurant's preference for platform logistics is non-monotonic in the online market potential. Using the sales quantity-based environmental index (EI) to measure the sustainability performances under the two logistics strategies, we find that the platform logistics strategy is more environment-friendly when the online market potential is high.&quot;,&quot;publisher&quot;:&quot;Elsevier B.V.&quot;,&quot;volume&quot;:&quot;234&quot;},&quot;isTemporary&quot;:false,&quot;suppress-author&quot;:false,&quot;composite&quot;:false,&quot;author-only&quot;:false}]},{&quot;citationID&quot;:&quot;MENDELEY_CITATION_98661578-b494-4fd0-b4a4-ae7b9a9a024a&quot;,&quot;properties&quot;:{&quot;noteIndex&quot;:0},&quot;isEdited&quot;:false,&quot;manualOverride&quot;:{&quot;isManuallyOverridden&quot;:false,&quot;citeprocText&quot;:&quot;(Chae et al., 2024)&quot;,&quot;manualOverrideText&quot;:&quot;&quot;},&quot;citationTag&quot;:&quot;MENDELEY_CITATION_v3_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&quot;,&quot;citationItems&quot;:[{&quot;id&quot;:&quot;b62aae9e-eb19-34ed-be7d-53ea313b9a31&quot;,&quot;itemData&quot;:{&quot;type&quot;:&quot;article-journal&quot;,&quot;id&quot;:&quot;b62aae9e-eb19-34ed-be7d-53ea313b9a31&quot;,&quot;title&quot;:&quot;The value of data, machine learning, and deep learning in restaurant demand forecasting: Insights and lessons learned from a large restaurant chain&quot;,&quot;author&quot;:[{&quot;family&quot;:&quot;Chae&quot;,&quot;given&quot;:&quot;Bongsug (Kevin)&quot;,&quot;parse-names&quot;:false,&quot;dropping-particle&quot;:&quot;&quot;,&quot;non-dropping-particle&quot;:&quot;&quot;},{&quot;family&quot;:&quot;Sheu&quot;,&quot;given&quot;:&quot;Chwen&quot;,&quot;parse-names&quot;:false,&quot;dropping-particle&quot;:&quot;&quot;,&quot;non-dropping-particle&quot;:&quot;&quot;},{&quot;family&quot;:&quot;Park&quot;,&quot;given&quot;:&quot;Eunhye Olivia&quot;,&quot;parse-names&quot;:false,&quot;dropping-particle&quot;:&quot;&quot;,&quot;non-dropping-particle&quot;:&quot;&quot;}],&quot;container-title&quot;:&quot;Decision Support Systems&quot;,&quot;container-title-short&quot;:&quot;Decis Support Syst&quot;,&quot;DOI&quot;:&quot;10.1016/j.dss.2024.114291&quot;,&quot;ISSN&quot;:&quot;01679236&quot;,&quot;issued&quot;:{&quot;date-parts&quot;:[[2024,9,1]]},&quot;abstract&quot;:&quot;The restaurant industry has been slow to adopt analytics for the supply chain, operations, and demand forecasting, with limited research on this sector. The COVID-19 pandemic's significant impact on the restaurant industry, one of the hardest-hit sectors, has underscored the need for digital technologies and advanced analytics for managing supply chains and making operational decisions. This paper presents a collaborative study with one of the largest restaurant chains in the United States, highlighting the value of advanced data analytics in forecasting restaurant demand. The study offers insights into the benefit of integrating external data, including macroeconomic and pandemic-related factors, into demand forecasting. It explores traditional machine learning algorithms and state-of-the-art deep learning architectures, evaluating their effectiveness in the context of the restaurant industry. The paper further discusses the implications of utilizing advanced forecasting models, providing valuable insights for the restaurant industry in the face of supply chain disruptions and pandemics.&quot;,&quot;publisher&quot;:&quot;Elsevier B.V.&quot;,&quot;volume&quot;:&quot;184&quot;},&quot;isTemporary&quot;:false,&quot;suppress-author&quot;:false,&quot;composite&quot;:false,&quot;author-only&quot;:false}]},{&quot;citationID&quot;:&quot;MENDELEY_CITATION_23263141-64fd-43cd-97d1-4a87d3415416&quot;,&quot;properties&quot;:{&quot;noteIndex&quot;:0},&quot;isEdited&quot;:false,&quot;manualOverride&quot;:{&quot;isManuallyOverridden&quot;:false,&quot;citeprocText&quot;:&quot;(Auad et al., 2024)&quot;,&quot;manualOverrideText&quot;:&quot;&quot;},&quot;citationTag&quot;:&quot;MENDELEY_CITATION_v3_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&quot;,&quot;citationItems&quot;:[{&quot;id&quot;:&quot;a665d196-2f55-3bdf-9963-57a8366d29a4&quot;,&quot;itemData&quot;:{&quot;type&quot;:&quot;article-journal&quot;,&quot;id&quot;:&quot;a665d196-2f55-3bdf-9963-57a8366d29a4&quot;,&quot;title&quot;:&quot;Capacity requirements and demand management strategies in meal delivery&quot;,&quot;author&quot;:[{&quot;family&quot;:&quot;Auad&quot;,&quot;given&quot;:&quot;Ramon&quot;,&quot;parse-names&quot;:false,&quot;dropping-particle&quot;:&quot;&quot;,&quot;non-dropping-particle&quot;:&quot;&quot;},{&quot;family&quot;:&quot;Erera&quot;,&quot;given&quot;:&quot;Alan&quot;,&quot;parse-names&quot;:false,&quot;dropping-particle&quot;:&quot;&quot;,&quot;non-dropping-particle&quot;:&quot;&quot;},{&quot;family&quot;:&quot;Savelsbergh&quot;,&quot;given&quot;:&quot;Martin&quot;,&quot;parse-names&quot;:false,&quot;dropping-particle&quot;:&quot;&quot;,&quot;non-dropping-particle&quot;:&quot;&quot;}],&quot;container-title&quot;:&quot;EURO Journal on Transportation and Logistics&quot;,&quot;DOI&quot;:&quot;10.1016/j.ejtl.2024.100135&quot;,&quot;ISSN&quot;:&quot;21924384&quot;,&quot;issued&quot;:{&quot;date-parts&quot;:[[2024,1,1]]},&quot;abstract&quot;:&quot;Online restaurant aggregators, which connect diners with restaurants and organize the delivery of ordered meals, have experienced significant growth in recent years. Meal delivery logistics is quite challenging, primarily due to the difficulty in managing the supply of delivery resources, i.e., crowdsourced couriers, to satisfy dynamic and uncertain customer demand under very tight time constraints. In this paper, we study several questions in meal delivery operations focused on matching the correct levels of supply with demand. To ensure excellent customer service, delivery aggregators may, for example, decide to temporarily decrease demand during an operating day by temporarily reducing the delivery area for one or more restaurants. We show that such simple demand restriction strategies allow a significantly smaller fleet to meet service requirements. To simplify analysis, we focus on problem geometries that enable the use of stylized mixed integer programs to optimally deploy a fleet of couriers serving large numbers of orders. Applying the proposed framework to several scenarios with one and two depots, we conduct an extensive experimental study of the effects on system performance of (i) allowing courier sharing between multiple depots, (ii) relaxing the delivery deadlines of placed orders, and (iii) restricting demand through limited adjustment of the coverage of restaurants. The results demonstrate the potential effectiveness of different dispatch control and demand management mechanisms, in terms of both the required courier fleet size to serve requests and the coverage level of orders.&quot;,&quot;publisher&quot;:&quot;Elsevier B.V.&quot;,&quot;volume&quot;:&quot;13&quot;,&quot;container-title-short&quot;:&quot;&quot;},&quot;isTemporary&quot;:false,&quot;suppress-author&quot;:false,&quot;composite&quot;:false,&quot;author-only&quot;:false}]},{&quot;citationID&quot;:&quot;MENDELEY_CITATION_f8227496-6fab-4f62-af80-8f096b182545&quot;,&quot;properties&quot;:{&quot;noteIndex&quot;:0},&quot;isEdited&quot;:false,&quot;manualOverride&quot;:{&quot;isManuallyOverridden&quot;:false,&quot;citeprocText&quot;:&quot;(Sandland, 2024)&quot;,&quot;manualOverrideText&quot;:&quot;&quot;},&quot;citationTag&quot;:&quot;MENDELEY_CITATION_v3_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&quot;,&quot;citationItems&quot;:[{&quot;id&quot;:&quot;51504b41-c909-3f7d-b31b-456610b60ac7&quot;,&quot;itemData&quot;:{&quot;type&quot;:&quot;webpage&quot;,&quot;id&quot;:&quot;51504b41-c909-3f7d-b31b-456610b60ac7&quot;,&quot;title&quot;:&quot;Restaurant Delivery: The Old Way vs The New Way | Modern Restaurant Management | The Business of Eating &amp; Restaurant Management News&quot;,&quot;author&quot;:[{&quot;family&quot;:&quot;Sandland&quot;,&quot;given&quot;:&quot;Meredith&quot;,&quot;parse-names&quot;:false,&quot;dropping-particle&quot;:&quot;&quot;,&quot;non-dropping-particle&quot;:&quot;&quot;}],&quot;container-title&quot;:&quot;Modern Restaurant Management&quot;,&quot;URL&quot;:&quot;https://modernrestaurantmanagement.com/restaurant-delivery-the-old-way-vs-the-new-way/&quot;,&quot;issued&quot;:{&quot;date-parts&quot;:[[2024,8,14]]},&quot;language&quot;:&quot;English&quot;,&quot;container-title-short&quot;:&quot;&quot;},&quot;isTemporary&quot;:false,&quot;suppress-author&quot;:false,&quot;composite&quot;:false,&quot;author-only&quot;:false}]},{&quot;citationID&quot;:&quot;MENDELEY_CITATION_ca7ffa71-f619-4d74-b68b-7259394da024&quot;,&quot;properties&quot;:{&quot;noteIndex&quot;:0},&quot;isEdited&quot;:false,&quot;manualOverride&quot;:{&quot;isManuallyOverridden&quot;:false,&quot;citeprocText&quot;:&quot;(Wang et al., 2024)&quot;,&quot;manualOverrideText&quot;:&quot;&quot;},&quot;citationTag&quot;:&quot;MENDELEY_CITATION_v3_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&quot;,&quot;citationItems&quot;:[{&quot;id&quot;:&quot;0e094a29-4d7a-3ed4-a205-77dd919aabc6&quot;,&quot;itemData&quot;:{&quot;type&quot;:&quot;article-journal&quot;,&quot;id&quot;:&quot;0e094a29-4d7a-3ed4-a205-77dd919aabc6&quot;,&quot;title&quot;:&quot;How should restaurants operate in the omnichannel era? A queueing game approach&quot;,&quot;author&quot;:[{&quot;family&quot;:&quot;Wang&quot;,&quot;given&quot;:&quot;Jinting&quot;,&quot;parse-names&quot;:false,&quot;dropping-particle&quot;:&quot;&quot;,&quot;non-dropping-particle&quot;:&quot;&quot;},{&quot;family&quot;:&quot;Guo&quot;,&quot;given&quot;:&quot;Pengfei&quot;,&quot;parse-names&quot;:false,&quot;dropping-particle&quot;:&quot;&quot;,&quot;non-dropping-particle&quot;:&quot;&quot;},{&quot;family&quot;:&quot;Wang&quot;,&quot;given&quot;:&quot;Yilin&quot;,&quot;parse-names&quot;:false,&quot;dropping-particle&quot;:&quot;&quot;,&quot;non-dropping-particle&quot;:&quot;&quot;},{&quot;family&quot;:&quot;Zhang&quot;,&quot;given&quot;:&quot;Lingjiao&quot;,&quot;parse-names&quot;:false,&quot;dropping-particle&quot;:&quot;&quot;,&quot;non-dropping-particle&quot;:&quot;&quot;}],&quot;container-title&quot;:&quot;International Journal of Production Economics&quot;,&quot;container-title-short&quot;:&quot;Int J Prod Econ&quot;,&quot;DOI&quot;:&quot;10.1016/j.ijpe.2024.109306&quot;,&quot;ISSN&quot;:&quot;09255273&quot;,&quot;issued&quot;:{&quot;date-parts&quot;:[[2024,8,1]]},&quot;abstract&quot;:&quot;Omnichannel service delivery, which combines online and offline sales channels, is transforming many traditional service businesses with the advancement of IT technologies and the impact of the pandemic. This paper examines whether a service provider such as a restaurant should operate through dine-in only, delivery only, or omnichannel (i.e., using both channels simultaneously). For the omnichannel mode, we further compare a pooling system, where a single server handles both dine-in and delivery orders, and a dedicated system, where the restaurant uses separate servers to handle offline and online orders respectively. We focus on the restaurants that do not have their own online ordering systems and must rely on a third-party platform to receive and process online orders. The platform charges a commission fee to the restaurant for each online order. We model the interactions among the three parties: platforms, restaurants, and customers, as a Stackelberg game. To find the equilibrium, we first analyze the customer choice between online and offline channels, then study the restaurant's decision on the channel choice and, if omnichannel is chosen, whether to adopt a pooling or dedicated system, and finally study the platform's decision on the commission rate. We show that the pooling system yields a higher profit and throughput for the restaurant, while the dedicated system only generates a larger social welfare than the pooling system when the commission rate is relatively high. Interestingly, we reveal that under the dedicated system, the platform has an incentive to increase the commission rate to extract more profits from the delivery channel, while the pooling system can mitigate this platform's opportunistic behavior.&quot;,&quot;publisher&quot;:&quot;Elsevier B.V.&quot;,&quot;volume&quot;:&quot;274&quot;},&quot;isTemporary&quot;:false,&quot;suppress-author&quot;:false,&quot;composite&quot;:false,&quot;author-only&quot;:false}]},{&quot;citationID&quot;:&quot;MENDELEY_CITATION_8a26467d-0441-4ea4-b319-5046a55f8a40&quot;,&quot;properties&quot;:{&quot;noteIndex&quot;:0},&quot;isEdited&quot;:false,&quot;manualOverride&quot;:{&quot;isManuallyOverridden&quot;:false,&quot;citeprocText&quot;:&quot;(Wang et al., 2023)&quot;,&quot;manualOverrideText&quot;:&quot;&quot;},&quot;citationTag&quot;:&quot;MENDELEY_CITATION_v3_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&quot;,&quot;citationItems&quot;:[{&quot;id&quot;:&quot;8bad0446-0c8e-3492-acb2-623917d30960&quot;,&quot;itemData&quot;:{&quot;type&quot;:&quot;article-journal&quot;,&quot;id&quot;:&quot;8bad0446-0c8e-3492-acb2-623917d30960&quot;,&quot;title&quot;:&quot;Multi-Criteria Selection of Electric Delivery Vehicles Using Fuzzy–Rough Methods&quot;,&quot;author&quot;:[{&quot;family&quot;:&quot;Wang&quot;,&quot;given&quot;:&quot;Ning&quot;,&quot;parse-names&quot;:false,&quot;dropping-particle&quot;:&quot;&quot;,&quot;non-dropping-particle&quot;:&quot;&quot;},{&quot;family&quot;:&quot;Xu&quot;,&quot;given&quot;:&quot;Yong&quot;,&quot;parse-names&quot;:false,&quot;dropping-particle&quot;:&quot;&quot;,&quot;non-dropping-particle&quot;:&quot;&quot;},{&quot;family&quot;:&quot;Puška&quot;,&quot;given&quot;:&quot;Adis&quot;,&quot;parse-names&quot;:false,&quot;dropping-particle&quot;:&quot;&quot;,&quot;non-dropping-particle&quot;:&quot;&quot;},{&quot;family&quot;:&quot;Stević&quot;,&quot;given&quot;:&quot;Željko&quot;,&quot;parse-names&quot;:false,&quot;dropping-particle&quot;:&quot;&quot;,&quot;non-dropping-particle&quot;:&quot;&quot;},{&quot;family&quot;:&quot;Alrasheedi&quot;,&quot;given&quot;:&quot;Adel Fahad&quot;,&quot;parse-names&quot;:false,&quot;dropping-particle&quot;:&quot;&quot;,&quot;non-dropping-particle&quot;:&quot;&quot;}],&quot;container-title&quot;:&quot;Sustainability (Switzerland)&quot;,&quot;DOI&quot;:&quot;10.3390/su152115541&quot;,&quot;ISSN&quot;:&quot;20711050&quot;,&quot;issued&quot;:{&quot;date-parts&quot;:[[2023,11,1]]},&quot;abstract&quot;:&quot;Urban logistics implementation causes environmental pollution; therefore, it is necessary to consider the impact on the environment when carrying out such logistics. Electric vehicles are alternative vehicles that reduce the impact on the environment. For this reason, this study investigated which electric vehicle has the best indicators for urban logistics. An innovative approach when selecting such vehicles is the application of a fuzzy–rough method based on expert decision making, whereby the decision-making process is adapted to the decision makers. In this case, two methods of multi-criteria decision making (MCDM) were used: SWARA (stepwise weight assessment ratio analysis) and MARCOS (measurement alternatives and ranking according to compromise solution). By applying the fuzzy–rough approach, uncertainty is included when making a decision, and it is possible to use linguistic values. The results obtained by the fuzzy–rough SWARA method showed that the range and price of electric vehicles have the greatest influence on the selection of an electric delivery vehicle. The results of applying the fuzzy–rough MARCOS method indicated that the Kangoo E-Tech Electric vehicle has the best characteristics according to experts’ estimates. These results were confirmed by validation and the application of sensitivity analysis. In urban logistics, the selection of an electric delivery vehicle helps to reduce the impact on the environment. By applying the fuzzy–rough approach, the decision-making problem is adjusted to the preferences of the decision makers who play a major role in purchasing a vehicle.&quot;,&quot;publisher&quot;:&quot;Multidisciplinary Digital Publishing Institute (MDPI)&quot;,&quot;issue&quot;:&quot;21&quot;,&quot;volume&quot;:&quot;15&quot;,&quot;container-title-short&quot;:&quot;&quot;},&quot;isTemporary&quot;:false,&quot;suppress-author&quot;:false,&quot;composite&quot;:false,&quot;author-only&quot;:false}]},{&quot;citationID&quot;:&quot;MENDELEY_CITATION_d1a38bf9-55af-4f64-b439-90d7f41718a2&quot;,&quot;properties&quot;:{&quot;noteIndex&quot;:0},&quot;isEdited&quot;:false,&quot;manualOverride&quot;:{&quot;isManuallyOverridden&quot;:false,&quot;citeprocText&quot;:&quot;(Álvarez et al., 2024)&quot;,&quot;manualOverrideText&quot;:&quot;&quot;},&quot;citationTag&quot;:&quot;MENDELEY_CITATION_v3_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&quot;,&quot;citationItems&quot;:[{&quot;id&quot;:&quot;bcc577a4-049f-3fa0-9252-9621c9f71cb6&quot;,&quot;itemData&quot;:{&quot;type&quot;:&quot;article-journal&quot;,&quot;id&quot;:&quot;bcc577a4-049f-3fa0-9252-9621c9f71cb6&quot;,&quot;title&quot;:&quot;Optimizing freight delivery routes: The time-distance dilemma&quot;,&quot;author&quot;:[{&quot;family&quot;:&quot;Álvarez&quot;,&quot;given&quot;:&quot;Pablo&quot;,&quot;parse-names&quot;:false,&quot;dropping-particle&quot;:&quot;&quot;,&quot;non-dropping-particle&quot;:&quot;&quot;},{&quot;family&quot;:&quot;Serrano-Hernandez&quot;,&quot;given&quot;:&quot;Adrian&quot;,&quot;parse-names&quot;:false,&quot;dropping-particle&quot;:&quot;&quot;,&quot;non-dropping-particle&quot;:&quot;&quot;},{&quot;family&quot;:&quot;Lerga&quot;,&quot;given&quot;:&quot;Iosu&quot;,&quot;parse-names&quot;:false,&quot;dropping-particle&quot;:&quot;&quot;,&quot;non-dropping-particle&quot;:&quot;&quot;},{&quot;family&quot;:&quot;Faulin&quot;,&quot;given&quot;:&quot;Javier&quot;,&quot;parse-names&quot;:false,&quot;dropping-particle&quot;:&quot;&quot;,&quot;non-dropping-particle&quot;:&quot;&quot;}],&quot;container-title&quot;:&quot;Transportation Research Part A: Policy and Practice&quot;,&quot;container-title-short&quot;:&quot;Transp Res Part A Policy Pract&quot;,&quot;DOI&quot;:&quot;10.1016/j.tra.2024.104283&quot;,&quot;ISSN&quot;:&quot;09658564&quot;,&quot;issued&quot;:{&quot;date-parts&quot;:[[2024,12,1]]},&quot;abstract&quot;:&quot;Traditional approaches to optimizing freight delivery routes are based on minimizing a distance-based cost function. New approaches also use time as an objective function to minimize. However, the trade-off between time and distance is sometimes unclear. This paper presents a new approach to route optimization in which both time and distance are considered conjointly. For this purpose, the vehicle operating cost and the value of time have been used to translate time and distance into monetary units. By studying three different networks in Spain with varying levels of detail (the region of Catalonia, the city of Barcelona, and the Pamplona city center), the results show that minimizing both time and distance yield better results than the traditional approach, especially at a local level, where congestion effects are more relevant. These findings are helpful for logistics companies to optimize their operations, as well as for public authorities who could employ these models to make decisions and create policies on logistics.&quot;,&quot;publisher&quot;:&quot;Elsevier Ltd&quot;,&quot;volume&quot;:&quot;190&quot;},&quot;isTemporary&quot;:false,&quot;suppress-author&quot;:false,&quot;composite&quot;:false,&quot;author-only&quot;:false}]},{&quot;citationID&quot;:&quot;MENDELEY_CITATION_f211ac19-a416-4b2a-ada3-5679b415fc4c&quot;,&quot;properties&quot;:{&quot;noteIndex&quot;:0},&quot;isEdited&quot;:false,&quot;manualOverride&quot;:{&quot;isManuallyOverridden&quot;:false,&quot;citeprocText&quot;:&quot;(Sadati et al., 2022)&quot;,&quot;manualOverrideText&quot;:&quot;&quot;},&quot;citationTag&quot;:&quot;MENDELEY_CITATION_v3_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&quot;,&quot;citationItems&quot;:[{&quot;id&quot;:&quot;f98ad04c-61ec-3dd9-ba7b-8264f76c3594&quot;,&quot;itemData&quot;:{&quot;type&quot;:&quot;article-journal&quot;,&quot;id&quot;:&quot;f98ad04c-61ec-3dd9-ba7b-8264f76c3594&quot;,&quot;title&quot;:&quot;Electric vehicle routing problem with flexible deliveries&quot;,&quot;author&quot;:[{&quot;family&quot;:&quot;Sadati&quot;,&quot;given&quot;:&quot;Mir Ehsan Hesam&quot;,&quot;parse-names&quot;:false,&quot;dropping-particle&quot;:&quot;&quot;,&quot;non-dropping-particle&quot;:&quot;&quot;},{&quot;family&quot;:&quot;Akbari&quot;,&quot;given&quot;:&quot;Vahid&quot;,&quot;parse-names&quot;:false,&quot;dropping-particle&quot;:&quot;&quot;,&quot;non-dropping-particle&quot;:&quot;&quot;},{&quot;family&quot;:&quot;Çatay&quot;,&quot;given&quot;:&quot;Bülent&quot;,&quot;parse-names&quot;:false,&quot;dropping-particle&quot;:&quot;&quot;,&quot;non-dropping-particle&quot;:&quot;&quot;}],&quot;container-title&quot;:&quot;International Journal of Production Research&quot;,&quot;container-title-short&quot;:&quot;Int J Prod Res&quot;,&quot;DOI&quot;:&quot;10.1080/00207543.2022.2032451&quot;,&quot;ISSN&quot;:&quot;1366588X&quot;,&quot;issued&quot;:{&quot;date-parts&quot;:[[2022]]},&quot;page&quot;:&quot;4268-4294&quot;,&quot;abstract&quot;:&quot;Growing concerns about the climate change have forced governments to initiate tighter environmental regulations and tougher emission reduction targets, increasing the interest on electromobility. Logistics operators started employing electric vehicles (EVs) and must face new operational planning challenges. Moreover, with an ever-growing interest in e-commerce, parcel delivery is taking new shapes by offering flexible delivery options to the customers. To mitigate these issues, we introduce the Electric Vehicle Routing Problem with Flexible Deliveries (EVRP-FD), where the customers are served using a fleet of EVs that can recharge their batteries along their routes. In this problem, a customer may specify different delivery locations for different time windows. Our objective is to serve the customers while minimising the total travelled distance using minimum number of vehicles. We first give the mathematical model and then develop a hybrid Variable Neighbourhood Search coupled with Tabu Search by proposing new mechanisms to solve the problem effectively. Then, we verify the performance of our algorithm on instances from the literature. We also introduce new instances for the EVRP-FD and perform an extensive computational study to investigate the trade-offs associated with different operational factors. Finally, we present a case study in Nottingham, UK to provide further insights.&quot;,&quot;publisher&quot;:&quot;Taylor and Francis Ltd.&quot;,&quot;issue&quot;:&quot;13&quot;,&quot;volume&quot;:&quot;60&quot;},&quot;isTemporary&quot;:false,&quot;suppress-author&quot;:false,&quot;composite&quot;:false,&quot;author-only&quot;:false}]},{&quot;citationID&quot;:&quot;MENDELEY_CITATION_3e5096b1-09a7-45bb-9d6f-05b5cdd5e134&quot;,&quot;properties&quot;:{&quot;noteIndex&quot;:0},&quot;isEdited&quot;:false,&quot;manualOverride&quot;:{&quot;isManuallyOverridden&quot;:false,&quot;citeprocText&quot;:&quot;(Kyriakakis et al., 2022)&quot;,&quot;manualOverrideText&quot;:&quot;&quot;},&quot;citationTag&quot;:&quot;MENDELEY_CITATION_v3_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&quot;,&quot;citationItems&quot;:[{&quot;id&quot;:&quot;133dda8c-2573-3c98-a0f9-cf05f53cc80f&quot;,&quot;itemData&quot;:{&quot;type&quot;:&quot;article-journal&quot;,&quot;id&quot;:&quot;133dda8c-2573-3c98-a0f9-cf05f53cc80f&quot;,&quot;title&quot;:&quot;The electric vehicle routing problem with drones: An energy minimization approach for aerial deliveries&quot;,&quot;author&quot;:[{&quot;family&quot;:&quot;Kyriakakis&quot;,&quot;given&quot;:&quot;Nikolaos A.&quot;,&quot;parse-names&quot;:false,&quot;dropping-particle&quot;:&quot;&quot;,&quot;non-dropping-particle&quot;:&quot;&quot;},{&quot;family&quot;:&quot;Stamadianos&quot;,&quot;given&quot;:&quot;Themistoklis&quot;,&quot;parse-names&quot;:false,&quot;dropping-particle&quot;:&quot;&quot;,&quot;non-dropping-particle&quot;:&quot;&quot;},{&quot;family&quot;:&quot;Marinaki&quot;,&quot;given&quot;:&quot;Magdalene&quot;,&quot;parse-names&quot;:false,&quot;dropping-particle&quot;:&quot;&quot;,&quot;non-dropping-particle&quot;:&quot;&quot;},{&quot;family&quot;:&quot;Marinakis&quot;,&quot;given&quot;:&quot;Yannis&quot;,&quot;parse-names&quot;:false,&quot;dropping-particle&quot;:&quot;&quot;,&quot;non-dropping-particle&quot;:&quot;&quot;}],&quot;container-title&quot;:&quot;Cleaner Logistics and Supply Chain&quot;,&quot;DOI&quot;:&quot;10.1016/j.clscn.2022.100041&quot;,&quot;ISSN&quot;:&quot;27723909&quot;,&quot;issued&quot;:{&quot;date-parts&quot;:[[2022,7,1]]},&quot;abstract&quot;:&quot;This paper introduces the Electric Vehicle Routing Problem with Drones (EVRPD), the first VRP combining electric ground vehicles (EVs) with unmanned aerial vehicles (UAVs), also known as drones, in order to deliver packages to customers. The problem's objective is to minimize the total energy consumption, focusing on the main non-constant and controllable factor of energy consumption on a delivery vehicle, the payload weight. The problem considers same-sized packages, belonging to different weight classes. EVs serve as motherships, from which drones are deployed to deliver the packages. Drones can carry multiple packages, up to a certain weight limit and their range is depended on their payload weight. For solving the EVRPD, four algorithms of the Ant Colony Optimization framework are implemented, two versions of the Ant Colony System and the Min–Max Ant System. A Variable Neighborhood Descent algorithm is utilized in all variants as a local search procedure. Instances for the EVRPD are created based on the two-echelon VRP literature and are used to test the proposed algorithms. Their computational results are compared and discussed. Practical, real-life scenarios of the EVRPD application are also presented and solved.&quot;,&quot;publisher&quot;:&quot;Elsevier Ltd&quot;,&quot;volume&quot;:&quot;4&quot;,&quot;container-title-short&quot;:&quot;&quot;},&quot;isTemporary&quot;:false,&quot;suppress-author&quot;:false,&quot;composite&quot;:false,&quot;author-only&quot;:false}]},{&quot;citationID&quot;:&quot;MENDELEY_CITATION_47230d6e-fc0f-4ae0-b982-e925ea08f83f&quot;,&quot;properties&quot;:{&quot;noteIndex&quot;:0},&quot;isEdited&quot;:false,&quot;manualOverride&quot;:{&quot;isManuallyOverridden&quot;:false,&quot;citeprocText&quot;:&quot;(Álvarez et al., 2024)&quot;,&quot;manualOverrideText&quot;:&quot;&quot;},&quot;citationTag&quot;:&quot;MENDELEY_CITATION_v3_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&quot;,&quot;citationItems&quot;:[{&quot;id&quot;:&quot;bcc577a4-049f-3fa0-9252-9621c9f71cb6&quot;,&quot;itemData&quot;:{&quot;type&quot;:&quot;article-journal&quot;,&quot;id&quot;:&quot;bcc577a4-049f-3fa0-9252-9621c9f71cb6&quot;,&quot;title&quot;:&quot;Optimizing freight delivery routes: The time-distance dilemma&quot;,&quot;author&quot;:[{&quot;family&quot;:&quot;Álvarez&quot;,&quot;given&quot;:&quot;Pablo&quot;,&quot;parse-names&quot;:false,&quot;dropping-particle&quot;:&quot;&quot;,&quot;non-dropping-particle&quot;:&quot;&quot;},{&quot;family&quot;:&quot;Serrano-Hernandez&quot;,&quot;given&quot;:&quot;Adrian&quot;,&quot;parse-names&quot;:false,&quot;dropping-particle&quot;:&quot;&quot;,&quot;non-dropping-particle&quot;:&quot;&quot;},{&quot;family&quot;:&quot;Lerga&quot;,&quot;given&quot;:&quot;Iosu&quot;,&quot;parse-names&quot;:false,&quot;dropping-particle&quot;:&quot;&quot;,&quot;non-dropping-particle&quot;:&quot;&quot;},{&quot;family&quot;:&quot;Faulin&quot;,&quot;given&quot;:&quot;Javier&quot;,&quot;parse-names&quot;:false,&quot;dropping-particle&quot;:&quot;&quot;,&quot;non-dropping-particle&quot;:&quot;&quot;}],&quot;container-title&quot;:&quot;Transportation Research Part A: Policy and Practice&quot;,&quot;container-title-short&quot;:&quot;Transp Res Part A Policy Pract&quot;,&quot;DOI&quot;:&quot;10.1016/j.tra.2024.104283&quot;,&quot;ISSN&quot;:&quot;09658564&quot;,&quot;issued&quot;:{&quot;date-parts&quot;:[[2024,12,1]]},&quot;abstract&quot;:&quot;Traditional approaches to optimizing freight delivery routes are based on minimizing a distance-based cost function. New approaches also use time as an objective function to minimize. However, the trade-off between time and distance is sometimes unclear. This paper presents a new approach to route optimization in which both time and distance are considered conjointly. For this purpose, the vehicle operating cost and the value of time have been used to translate time and distance into monetary units. By studying three different networks in Spain with varying levels of detail (the region of Catalonia, the city of Barcelona, and the Pamplona city center), the results show that minimizing both time and distance yield better results than the traditional approach, especially at a local level, where congestion effects are more relevant. These findings are helpful for logistics companies to optimize their operations, as well as for public authorities who could employ these models to make decisions and create policies on logistics.&quot;,&quot;publisher&quot;:&quot;Elsevier Ltd&quot;,&quot;volume&quot;:&quot;190&quot;},&quot;isTemporary&quot;:false,&quot;suppress-author&quot;:false,&quot;composite&quot;:false,&quot;author-only&quot;:false}]},{&quot;citationID&quot;:&quot;MENDELEY_CITATION_a2a7ea3c-b625-428d-b14d-3b8c89e6b042&quot;,&quot;properties&quot;:{&quot;noteIndex&quot;:0},&quot;isEdited&quot;:false,&quot;manualOverride&quot;:{&quot;isManuallyOverridden&quot;:false,&quot;citeprocText&quot;:&quot;(Hsu and Chen, 2014)&quot;,&quot;manualOverrideText&quot;:&quot;&quot;},&quot;citationTag&quot;:&quot;MENDELEY_CITATION_v3_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&quot;,&quot;citationItems&quot;:[{&quot;id&quot;:&quot;da35d8f2-debf-3611-bb1f-bee0526b15a9&quot;,&quot;itemData&quot;:{&quot;type&quot;:&quot;article-journal&quot;,&quot;id&quot;:&quot;da35d8f2-debf-3611-bb1f-bee0526b15a9&quot;,&quot;title&quot;:&quot;Optimizing fleet size and delivery scheduling for multi-temperature food distribution&quot;,&quot;author&quot;:[{&quot;family&quot;:&quot;Hsu&quot;,&quot;given&quot;:&quot;Chaug Ing&quot;,&quot;parse-names&quot;:false,&quot;dropping-particle&quot;:&quot;&quot;,&quot;non-dropping-particle&quot;:&quot;&quot;},{&quot;family&quot;:&quot;Chen&quot;,&quot;given&quot;:&quot;Wei Ting&quot;,&quot;parse-names&quot;:false,&quot;dropping-particle&quot;:&quot;&quot;,&quot;non-dropping-particle&quot;:&quot;&quot;}],&quot;container-title&quot;:&quot;Applied Mathematical Modelling&quot;,&quot;container-title-short&quot;:&quot;Appl Math Model&quot;,&quot;DOI&quot;:&quot;10.1016/j.apm.2013.07.036&quot;,&quot;ISSN&quot;:&quot;0307904X&quot;,&quot;issued&quot;:{&quot;date-parts&quot;:[[2014,2,1]]},&quot;page&quot;:&quot;1077-1091&quot;,&quot;abstract&quot;:&quot;In light of the demand for high-quality fresh food, transportation requirements for fresh food delivery have been continuously increasing in urban areas. Jointly delivering foods with different temperature-control requirements is an important issue for urban logistic carriers who transport both low temperature-controlled foods and normal merchandise. This study aims to analyze and optimize medium- and short-term operation planning for multi-temperature food transportation. For medium-term planning, this study optimizes fleet size for carriers considering time-dependent multi-temperature food demand. For short-term planning, this study optimizes vehicle loads and departure times from the terminal for each order of multi-temperature food, taking the fleet size decided during medium-term planning into account. The results suggest that carriers determine departure times of multi-temperature food with demand-supply interaction and deliver food of medium temperature ranges with priority because delivering such food yields more profit. © 2013 Elsevier Inc.&quot;,&quot;issue&quot;:&quot;3&quot;,&quot;volume&quot;:&quot;38&quot;},&quot;isTemporary&quot;:false,&quot;suppress-author&quot;:false,&quot;composite&quot;:false,&quot;author-only&quot;:false}]},{&quot;citationID&quot;:&quot;MENDELEY_CITATION_f5d3efb8-4f8d-4b87-8565-4159d2aca23e&quot;,&quot;properties&quot;:{&quot;noteIndex&quot;:0},&quot;isEdited&quot;:false,&quot;manualOverride&quot;:{&quot;isManuallyOverridden&quot;:false,&quot;citeprocText&quot;:&quot;(Sadati et al., 2022)&quot;,&quot;manualOverrideText&quot;:&quot;&quot;},&quot;citationTag&quot;:&quot;MENDELEY_CITATION_v3_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&quot;,&quot;citationItems&quot;:[{&quot;id&quot;:&quot;f98ad04c-61ec-3dd9-ba7b-8264f76c3594&quot;,&quot;itemData&quot;:{&quot;type&quot;:&quot;article-journal&quot;,&quot;id&quot;:&quot;f98ad04c-61ec-3dd9-ba7b-8264f76c3594&quot;,&quot;title&quot;:&quot;Electric vehicle routing problem with flexible deliveries&quot;,&quot;author&quot;:[{&quot;family&quot;:&quot;Sadati&quot;,&quot;given&quot;:&quot;Mir Ehsan Hesam&quot;,&quot;parse-names&quot;:false,&quot;dropping-particle&quot;:&quot;&quot;,&quot;non-dropping-particle&quot;:&quot;&quot;},{&quot;family&quot;:&quot;Akbari&quot;,&quot;given&quot;:&quot;Vahid&quot;,&quot;parse-names&quot;:false,&quot;dropping-particle&quot;:&quot;&quot;,&quot;non-dropping-particle&quot;:&quot;&quot;},{&quot;family&quot;:&quot;Çatay&quot;,&quot;given&quot;:&quot;Bülent&quot;,&quot;parse-names&quot;:false,&quot;dropping-particle&quot;:&quot;&quot;,&quot;non-dropping-particle&quot;:&quot;&quot;}],&quot;container-title&quot;:&quot;International Journal of Production Research&quot;,&quot;container-title-short&quot;:&quot;Int J Prod Res&quot;,&quot;DOI&quot;:&quot;10.1080/00207543.2022.2032451&quot;,&quot;ISSN&quot;:&quot;1366588X&quot;,&quot;issued&quot;:{&quot;date-parts&quot;:[[2022]]},&quot;page&quot;:&quot;4268-4294&quot;,&quot;abstract&quot;:&quot;Growing concerns about the climate change have forced governments to initiate tighter environmental regulations and tougher emission reduction targets, increasing the interest on electromobility. Logistics operators started employing electric vehicles (EVs) and must face new operational planning challenges. Moreover, with an ever-growing interest in e-commerce, parcel delivery is taking new shapes by offering flexible delivery options to the customers. To mitigate these issues, we introduce the Electric Vehicle Routing Problem with Flexible Deliveries (EVRP-FD), where the customers are served using a fleet of EVs that can recharge their batteries along their routes. In this problem, a customer may specify different delivery locations for different time windows. Our objective is to serve the customers while minimising the total travelled distance using minimum number of vehicles. We first give the mathematical model and then develop a hybrid Variable Neighbourhood Search coupled with Tabu Search by proposing new mechanisms to solve the problem effectively. Then, we verify the performance of our algorithm on instances from the literature. We also introduce new instances for the EVRP-FD and perform an extensive computational study to investigate the trade-offs associated with different operational factors. Finally, we present a case study in Nottingham, UK to provide further insights.&quot;,&quot;publisher&quot;:&quot;Taylor and Francis Ltd.&quot;,&quot;issue&quot;:&quot;13&quot;,&quot;volume&quot;:&quot;60&quot;},&quot;isTemporary&quot;:false,&quot;suppress-author&quot;:false,&quot;composite&quot;:false,&quot;author-only&quot;:false}]},{&quot;citationID&quot;:&quot;MENDELEY_CITATION_d5de6c7d-f3ea-4f83-ad22-5131e567dc13&quot;,&quot;properties&quot;:{&quot;noteIndex&quot;:0},&quot;isEdited&quot;:false,&quot;manualOverride&quot;:{&quot;isManuallyOverridden&quot;:false,&quot;citeprocText&quot;:&quot;(Park and Yoo, 2022)&quot;,&quot;manualOverrideText&quot;:&quot;&quot;},&quot;citationTag&quot;:&quot;MENDELEY_CITATION_v3_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&quot;,&quot;citationItems&quot;:[{&quot;id&quot;:&quot;6d24b82b-c548-3dd4-955c-8010b166c2f2&quot;,&quot;itemData&quot;:{&quot;type&quot;:&quot;article-journal&quot;,&quot;id&quot;:&quot;6d24b82b-c548-3dd4-955c-8010b166c2f2&quot;,&quot;title&quot;:&quot;Government intervention in environmental performance considering working capital issues: Control the supplier or the buyer?&quot;,&quot;author&quot;:[{&quot;family&quot;:&quot;Park&quot;,&quot;given&quot;:&quot;Soohoon&quot;,&quot;parse-names&quot;:false,&quot;dropping-particle&quot;:&quot;&quot;,&quot;non-dropping-particle&quot;:&quot;&quot;},{&quot;family&quot;:&quot;Yoo&quot;,&quot;given&quot;:&quot;Seung Ho&quot;,&quot;parse-names&quot;:false,&quot;dropping-particle&quot;:&quot;&quot;,&quot;non-dropping-particle&quot;:&quot;&quot;}],&quot;container-title&quot;:&quot;Computers and Industrial Engineering&quot;,&quot;container-title-short&quot;:&quot;Comput Ind Eng&quot;,&quot;DOI&quot;:&quot;10.1016/j.cie.2021.107790&quot;,&quot;ISSN&quot;:&quot;03608352&quot;,&quot;issued&quot;:{&quot;date-parts&quot;:[[2022,1,1]]},&quot;abstract&quot;:&quot;We investigate government intervention in the supply chains’ environmental performance considering trade credit and working capital issues. Combining trade credit issues and incorporating an incentive and penalty system based on government assessment standards as in practice, we build three government intervention models: no intervention, direct intervention through the supplier responsible for the environmental performance of a green product, and indirect intervention through incentives for the buyer. The analytical investigations and numerical analyses show that government interventions (direct and indirect) always outperform no intervention in terms of environmental performance, market performance, consumer surplus, and social welfare. Also, direct and indirect government interventions contribute identically to performance improvements. However, direct intervention in the supplier induces the buyer's payment term extension, while indirect intervention through the buyer shortens the payment term. Therefore, the interaction between the government's and the buyer's decisions determines each player's profit performance depending on the government's choice of assessment standard for environmental performance. By investigating the range of assessment standards, we find that indirect intervention through the buyer is the more suitable intervention option with firms’ voluntary compliance and lower government expenses.&quot;,&quot;publisher&quot;:&quot;Elsevier Ltd&quot;,&quot;volume&quot;:&quot;163&quot;},&quot;isTemporary&quot;:false,&quot;suppress-author&quot;:false,&quot;composite&quot;:false,&quot;author-only&quot;:false}]},{&quot;citationID&quot;:&quot;MENDELEY_CITATION_f189a2f1-9dc9-477e-a732-c74a2e484a5f&quot;,&quot;properties&quot;:{&quot;noteIndex&quot;:0},&quot;isEdited&quot;:false,&quot;manualOverride&quot;:{&quot;isManuallyOverridden&quot;:false,&quot;citeprocText&quot;:&quot;(Tripathi et al., 2025)&quot;,&quot;manualOverrideText&quot;:&quot;&quot;},&quot;citationTag&quot;:&quot;MENDELEY_CITATION_v3_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&quot;,&quot;citationItems&quot;:[{&quot;id&quot;:&quot;a1b8c628-def3-36df-9c06-55ff6e89f91d&quot;,&quot;itemData&quot;:{&quot;type&quot;:&quot;article-journal&quot;,&quot;id&quot;:&quot;a1b8c628-def3-36df-9c06-55ff6e89f91d&quot;,&quot;title&quot;:&quot;Investigating the electric vehicle adoption initiatives for achieving sustainable development goals&quot;,&quot;author&quot;:[{&quot;family&quot;:&quot;Tripathi&quot;,&quot;given&quot;:&quot;Shashi Kant&quot;,&quot;parse-names&quot;:false,&quot;dropping-particle&quot;:&quot;&quot;,&quot;non-dropping-particle&quot;:&quot;&quot;},{&quot;family&quot;:&quot;Kant&quot;,&quot;given&quot;:&quot;Ravi&quot;,&quot;parse-names&quot;:false,&quot;dropping-particle&quot;:&quot;&quot;,&quot;non-dropping-particle&quot;:&quot;&quot;},{&quot;family&quot;:&quot;Shankar&quot;,&quot;given&quot;:&quot;Ravi&quot;,&quot;parse-names&quot;:false,&quot;dropping-particle&quot;:&quot;&quot;,&quot;non-dropping-particle&quot;:&quot;&quot;}],&quot;container-title&quot;:&quot;Sustainable Futures&quot;,&quot;DOI&quot;:&quot;10.1016/j.sftr.2025.100469&quot;,&quot;ISSN&quot;:&quot;26661888&quot;,&quot;issued&quot;:{&quot;date-parts&quot;:[[2025,6,1]]},&quot;abstract&quot;:&quot;The present study aims to prioritize the electric vehicle adoption initiatives (EVAIs) for achieving the sustainable development goals (SDGs), considering India's EV sector as a case study. A novel research framework of sentence boundary extraction, a machine learning approach, and multi-criteria decision-making is proposed to achieve the research objective. The findings of the study highlight the top two key initiatives, namely, subsidizing solar-powered EV charging, and offering government incentives for EV production and purchases. Further, the EVAIs identified in this study support developing nations in achieving the most important SDGs, namely, affordable and sustainable transportation (SDG11.2), enhanced policy coherence (SDG17.14), and boosting the share of renewable energy (SDG7.2). The study offers actionable insights for EV stakeholders to advance a sustainable future.&quot;,&quot;publisher&quot;:&quot;Elsevier Ltd&quot;,&quot;volume&quot;:&quot;9&quot;,&quot;container-title-short&quot;:&quot;&quot;},&quot;isTemporary&quot;:false,&quot;suppress-author&quot;:false,&quot;composite&quot;:false,&quot;author-only&quot;:false}]},{&quot;citationID&quot;:&quot;MENDELEY_CITATION_15d5822d-7dd2-4f4d-9efb-b80641630528&quot;,&quot;properties&quot;:{&quot;noteIndex&quot;:0},&quot;isEdited&quot;:false,&quot;manualOverride&quot;:{&quot;isManuallyOverridden&quot;:false,&quot;citeprocText&quot;:&quot;(Oyeyemi Olayode et al., 2025)&quot;,&quot;manualOverrideText&quot;:&quot;&quot;},&quot;citationTag&quot;:&quot;MENDELEY_CITATION_v3_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&quot;,&quot;citationItems&quot;:[{&quot;id&quot;:&quot;bd74b811-87a5-3e99-aba2-06e880c6c451&quot;,&quot;itemData&quot;:{&quot;type&quot;:&quot;article&quot;,&quot;id&quot;:&quot;bd74b811-87a5-3e99-aba2-06e880c6c451&quot;,&quot;title&quot;:&quot;Integration of e-bikes in public transportation based on their impact, importance, and challenges: A systematic review&quot;,&quot;author&quot;:[{&quot;family&quot;:&quot;Oyeyemi Olayode&quot;,&quot;given&quot;:&quot;Isaac&quot;,&quot;parse-names&quot;:false,&quot;dropping-particle&quot;:&quot;&quot;,&quot;non-dropping-particle&quot;:&quot;&quot;},{&quot;family&quot;:&quot;Jamei&quot;,&quot;given&quot;:&quot;Elmira&quot;,&quot;parse-names&quot;:false,&quot;dropping-particle&quot;:&quot;&quot;,&quot;non-dropping-particle&quot;:&quot;&quot;},{&quot;family&quot;:&quot;Justice Alex&quot;,&quot;given&quot;:&quot;Frimpong&quot;,&quot;parse-names&quot;:false,&quot;dropping-particle&quot;:&quot;&quot;,&quot;non-dropping-particle&quot;:&quot;&quot;}],&quot;container-title&quot;:&quot;Multimodal Transportation&quot;,&quot;DOI&quot;:&quot;10.1016/j.multra.2024.100182&quot;,&quot;ISSN&quot;:&quot;27725863&quot;,&quot;issued&quot;:{&quot;date-parts&quot;:[[2025,3,1]]},&quot;abstract&quot;:&quot;In recent years, the integration of e-bikes into public transport systems has received considerable attention, primarily because of their capacity to address environmental issues and enhance urban mobility. Studying the integration of e-bikes into public transit is significant, as they can potentially decrease greenhouse gas emissions, improve air quality, and offer a more cost-effective and accessible means of transportation for both pedestrians and motorists. Previous studies have investigated the advantages and difficulties associated with integrating e-bikes into public transportation systems. However, little attention has been paid to the impact of e-bikes on urban mobility and potential strategies that can be explored or implemented to effectively integrate e-bikes into public transportation. This systematic review filled this research gap. The research methodology used in this systematic review consist of a review of the existing literature from Scopus and Web of Science using the Preferred Reporting Items for Systematic Reviews and Meta-Analyses (PRISMA) methodology. This systematic review strengthens our understanding of e-bikes and their integration into public transportation. This study will also assist transportation researchers and urban planners in comprehending the fundamental and theoretical frameworks of the challenges and solutions related to e-bikes in public transportation.&quot;,&quot;publisher&quot;:&quot;Elsevier B.V.&quot;,&quot;issue&quot;:&quot;1&quot;,&quot;volume&quot;:&quot;4&quot;,&quot;container-title-short&quot;:&quot;&quot;},&quot;isTemporary&quot;:false,&quot;suppress-author&quot;:false,&quot;composite&quot;:false,&quot;author-only&quot;:false}]},{&quot;citationID&quot;:&quot;MENDELEY_CITATION_2427ec81-a363-4e05-8332-9c1154a77679&quot;,&quot;properties&quot;:{&quot;noteIndex&quot;:0},&quot;isEdited&quot;:false,&quot;manualOverride&quot;:{&quot;isManuallyOverridden&quot;:false,&quot;citeprocText&quot;:&quot;(Niu et al., 2021)&quot;,&quot;manualOverrideText&quot;:&quot;&quot;},&quot;citationTag&quot;:&quot;MENDELEY_CITATION_v3_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&quot;,&quot;citationItems&quot;:[{&quot;id&quot;:&quot;03b41c93-fe5a-362b-8e9a-902d5631d70c&quot;,&quot;itemData&quot;:{&quot;type&quot;:&quot;article-journal&quot;,&quot;id&quot;:&quot;03b41c93-fe5a-362b-8e9a-902d5631d70c&quot;,&quot;title&quot;:&quot;Platform logistics or self-logistics? Restaurants’ cooperation with online food-delivery platform considering profitability and sustainability&quot;,&quot;author&quot;:[{&quot;family&quot;:&quot;Niu&quot;,&quot;given&quot;:&quot;Baozhuang&quot;,&quot;parse-names&quot;:false,&quot;dropping-particle&quot;:&quot;&quot;,&quot;non-dropping-particle&quot;:&quot;&quot;},{&quot;family&quot;:&quot;Li&quot;,&quot;given&quot;:&quot;Qiyang&quot;,&quot;parse-names&quot;:false,&quot;dropping-particle&quot;:&quot;&quot;,&quot;non-dropping-particle&quot;:&quot;&quot;},{&quot;family&quot;:&quot;Mu&quot;,&quot;given&quot;:&quot;Zihao&quot;,&quot;parse-names&quot;:false,&quot;dropping-particle&quot;:&quot;&quot;,&quot;non-dropping-particle&quot;:&quot;&quot;},{&quot;family&quot;:&quot;Chen&quot;,&quot;given&quot;:&quot;Lei&quot;,&quot;parse-names&quot;:false,&quot;dropping-particle&quot;:&quot;&quot;,&quot;non-dropping-particle&quot;:&quot;&quot;},{&quot;family&quot;:&quot;Ji&quot;,&quot;given&quot;:&quot;Ping&quot;,&quot;parse-names&quot;:false,&quot;dropping-particle&quot;:&quot;&quot;,&quot;non-dropping-particle&quot;:&quot;&quot;}],&quot;container-title&quot;:&quot;International Journal of Production Economics&quot;,&quot;container-title-short&quot;:&quot;Int J Prod Econ&quot;,&quot;DOI&quot;:&quot;10.1016/j.ijpe.2021.108064&quot;,&quot;ISSN&quot;:&quot;09255273&quot;,&quot;issued&quot;:{&quot;date-parts&quot;:[[2021,4,1]]},&quot;abstract&quot;:&quot;Online food-delivery platforms provide accessible marketplaces for fast-food restaurants. However, who should take charge of logistics, especially when there is increasing consumption of plastic containers, utensils, and other single-use items? In practice, either platform logistics or restaurant's self-logistics is available. For the former, customers pay for food and logistics services separately, while for the latter, “food &amp; logistics” is sold in a bundle. Using game-theoretical approach, we consider a fast-food restaurant selling food in both online and physical stores, which cooperates with an online food-delivery platform under commission contract, and opts to use the platform logistics or self-logistics to deliver online orders. Interestingly, we find that the online “food &amp; logistics” price under two logistics strategies exhibit opposite relationships with respect to the commission rate, and the restaurant's offline food price might first increase and then decrease in the online commission rate. Consequently, the restaurant prefers to use platform logistics when its online market potential is low. We show that the restaurant's preference for platform logistics is non-monotonic in the online market potential. Using the sales quantity-based environmental index (EI) to measure the sustainability performances under the two logistics strategies, we find that the platform logistics strategy is more environment-friendly when the online market potential is high.&quot;,&quot;publisher&quot;:&quot;Elsevier B.V.&quot;,&quot;volume&quot;:&quot;234&quot;},&quot;isTemporary&quot;:false,&quot;suppress-author&quot;:false,&quot;composite&quot;:false,&quot;author-only&quot;:false}]},{&quot;citationID&quot;:&quot;MENDELEY_CITATION_a0ec61ba-57fd-4b2e-b24a-61299a45ec85&quot;,&quot;properties&quot;:{&quot;noteIndex&quot;:0},&quot;isEdited&quot;:false,&quot;manualOverride&quot;:{&quot;isManuallyOverridden&quot;:false,&quot;citeprocText&quot;:&quot;(Wang et al., 2024)&quot;,&quot;manualOverrideText&quot;:&quot;&quot;},&quot;citationTag&quot;:&quot;MENDELEY_CITATION_v3_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&quot;,&quot;citationItems&quot;:[{&quot;id&quot;:&quot;0e094a29-4d7a-3ed4-a205-77dd919aabc6&quot;,&quot;itemData&quot;:{&quot;type&quot;:&quot;article-journal&quot;,&quot;id&quot;:&quot;0e094a29-4d7a-3ed4-a205-77dd919aabc6&quot;,&quot;title&quot;:&quot;How should restaurants operate in the omnichannel era? A queueing game approach&quot;,&quot;author&quot;:[{&quot;family&quot;:&quot;Wang&quot;,&quot;given&quot;:&quot;Jinting&quot;,&quot;parse-names&quot;:false,&quot;dropping-particle&quot;:&quot;&quot;,&quot;non-dropping-particle&quot;:&quot;&quot;},{&quot;family&quot;:&quot;Guo&quot;,&quot;given&quot;:&quot;Pengfei&quot;,&quot;parse-names&quot;:false,&quot;dropping-particle&quot;:&quot;&quot;,&quot;non-dropping-particle&quot;:&quot;&quot;},{&quot;family&quot;:&quot;Wang&quot;,&quot;given&quot;:&quot;Yilin&quot;,&quot;parse-names&quot;:false,&quot;dropping-particle&quot;:&quot;&quot;,&quot;non-dropping-particle&quot;:&quot;&quot;},{&quot;family&quot;:&quot;Zhang&quot;,&quot;given&quot;:&quot;Lingjiao&quot;,&quot;parse-names&quot;:false,&quot;dropping-particle&quot;:&quot;&quot;,&quot;non-dropping-particle&quot;:&quot;&quot;}],&quot;container-title&quot;:&quot;International Journal of Production Economics&quot;,&quot;container-title-short&quot;:&quot;Int J Prod Econ&quot;,&quot;DOI&quot;:&quot;10.1016/j.ijpe.2024.109306&quot;,&quot;ISSN&quot;:&quot;09255273&quot;,&quot;issued&quot;:{&quot;date-parts&quot;:[[2024,8,1]]},&quot;abstract&quot;:&quot;Omnichannel service delivery, which combines online and offline sales channels, is transforming many traditional service businesses with the advancement of IT technologies and the impact of the pandemic. This paper examines whether a service provider such as a restaurant should operate through dine-in only, delivery only, or omnichannel (i.e., using both channels simultaneously). For the omnichannel mode, we further compare a pooling system, where a single server handles both dine-in and delivery orders, and a dedicated system, where the restaurant uses separate servers to handle offline and online orders respectively. We focus on the restaurants that do not have their own online ordering systems and must rely on a third-party platform to receive and process online orders. The platform charges a commission fee to the restaurant for each online order. We model the interactions among the three parties: platforms, restaurants, and customers, as a Stackelberg game. To find the equilibrium, we first analyze the customer choice between online and offline channels, then study the restaurant's decision on the channel choice and, if omnichannel is chosen, whether to adopt a pooling or dedicated system, and finally study the platform's decision on the commission rate. We show that the pooling system yields a higher profit and throughput for the restaurant, while the dedicated system only generates a larger social welfare than the pooling system when the commission rate is relatively high. Interestingly, we reveal that under the dedicated system, the platform has an incentive to increase the commission rate to extract more profits from the delivery channel, while the pooling system can mitigate this platform's opportunistic behavior.&quot;,&quot;publisher&quot;:&quot;Elsevier B.V.&quot;,&quot;volume&quot;:&quot;274&quot;},&quot;isTemporary&quot;:false,&quot;suppress-author&quot;:false,&quot;composite&quot;:false,&quot;author-only&quot;:false}]},{&quot;citationID&quot;:&quot;MENDELEY_CITATION_97602b9d-ef9a-4fba-a030-4e9392b7011b&quot;,&quot;properties&quot;:{&quot;noteIndex&quot;:0},&quot;isEdited&quot;:false,&quot;manualOverride&quot;:{&quot;isManuallyOverridden&quot;:false,&quot;citeprocText&quot;:&quot;(Wang et al., 2024)&quot;,&quot;manualOverrideText&quot;:&quot;&quot;},&quot;citationTag&quot;:&quot;MENDELEY_CITATION_v3_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&quot;,&quot;citationItems&quot;:[{&quot;id&quot;:&quot;0e094a29-4d7a-3ed4-a205-77dd919aabc6&quot;,&quot;itemData&quot;:{&quot;type&quot;:&quot;article-journal&quot;,&quot;id&quot;:&quot;0e094a29-4d7a-3ed4-a205-77dd919aabc6&quot;,&quot;title&quot;:&quot;How should restaurants operate in the omnichannel era? A queueing game approach&quot;,&quot;author&quot;:[{&quot;family&quot;:&quot;Wang&quot;,&quot;given&quot;:&quot;Jinting&quot;,&quot;parse-names&quot;:false,&quot;dropping-particle&quot;:&quot;&quot;,&quot;non-dropping-particle&quot;:&quot;&quot;},{&quot;family&quot;:&quot;Guo&quot;,&quot;given&quot;:&quot;Pengfei&quot;,&quot;parse-names&quot;:false,&quot;dropping-particle&quot;:&quot;&quot;,&quot;non-dropping-particle&quot;:&quot;&quot;},{&quot;family&quot;:&quot;Wang&quot;,&quot;given&quot;:&quot;Yilin&quot;,&quot;parse-names&quot;:false,&quot;dropping-particle&quot;:&quot;&quot;,&quot;non-dropping-particle&quot;:&quot;&quot;},{&quot;family&quot;:&quot;Zhang&quot;,&quot;given&quot;:&quot;Lingjiao&quot;,&quot;parse-names&quot;:false,&quot;dropping-particle&quot;:&quot;&quot;,&quot;non-dropping-particle&quot;:&quot;&quot;}],&quot;container-title&quot;:&quot;International Journal of Production Economics&quot;,&quot;container-title-short&quot;:&quot;Int J Prod Econ&quot;,&quot;DOI&quot;:&quot;10.1016/j.ijpe.2024.109306&quot;,&quot;ISSN&quot;:&quot;09255273&quot;,&quot;issued&quot;:{&quot;date-parts&quot;:[[2024,8,1]]},&quot;abstract&quot;:&quot;Omnichannel service delivery, which combines online and offline sales channels, is transforming many traditional service businesses with the advancement of IT technologies and the impact of the pandemic. This paper examines whether a service provider such as a restaurant should operate through dine-in only, delivery only, or omnichannel (i.e., using both channels simultaneously). For the omnichannel mode, we further compare a pooling system, where a single server handles both dine-in and delivery orders, and a dedicated system, where the restaurant uses separate servers to handle offline and online orders respectively. We focus on the restaurants that do not have their own online ordering systems and must rely on a third-party platform to receive and process online orders. The platform charges a commission fee to the restaurant for each online order. We model the interactions among the three parties: platforms, restaurants, and customers, as a Stackelberg game. To find the equilibrium, we first analyze the customer choice between online and offline channels, then study the restaurant's decision on the channel choice and, if omnichannel is chosen, whether to adopt a pooling or dedicated system, and finally study the platform's decision on the commission rate. We show that the pooling system yields a higher profit and throughput for the restaurant, while the dedicated system only generates a larger social welfare than the pooling system when the commission rate is relatively high. Interestingly, we reveal that under the dedicated system, the platform has an incentive to increase the commission rate to extract more profits from the delivery channel, while the pooling system can mitigate this platform's opportunistic behavior.&quot;,&quot;publisher&quot;:&quot;Elsevier B.V.&quot;,&quot;volume&quot;:&quot;274&quot;},&quot;isTemporary&quot;:false,&quot;suppress-author&quot;:false,&quot;composite&quot;:false,&quot;author-only&quot;:false}]},{&quot;citationID&quot;:&quot;MENDELEY_CITATION_335008fd-7fff-4251-a284-87afa8cc86f5&quot;,&quot;properties&quot;:{&quot;noteIndex&quot;:0},&quot;isEdited&quot;:false,&quot;manualOverride&quot;:{&quot;isManuallyOverridden&quot;:false,&quot;citeprocText&quot;:&quot;(Wang et al., 2024)&quot;,&quot;manualOverrideText&quot;:&quot;&quot;},&quot;citationTag&quot;:&quot;MENDELEY_CITATION_v3_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&quot;,&quot;citationItems&quot;:[{&quot;id&quot;:&quot;0e094a29-4d7a-3ed4-a205-77dd919aabc6&quot;,&quot;itemData&quot;:{&quot;type&quot;:&quot;article-journal&quot;,&quot;id&quot;:&quot;0e094a29-4d7a-3ed4-a205-77dd919aabc6&quot;,&quot;title&quot;:&quot;How should restaurants operate in the omnichannel era? A queueing game approach&quot;,&quot;author&quot;:[{&quot;family&quot;:&quot;Wang&quot;,&quot;given&quot;:&quot;Jinting&quot;,&quot;parse-names&quot;:false,&quot;dropping-particle&quot;:&quot;&quot;,&quot;non-dropping-particle&quot;:&quot;&quot;},{&quot;family&quot;:&quot;Guo&quot;,&quot;given&quot;:&quot;Pengfei&quot;,&quot;parse-names&quot;:false,&quot;dropping-particle&quot;:&quot;&quot;,&quot;non-dropping-particle&quot;:&quot;&quot;},{&quot;family&quot;:&quot;Wang&quot;,&quot;given&quot;:&quot;Yilin&quot;,&quot;parse-names&quot;:false,&quot;dropping-particle&quot;:&quot;&quot;,&quot;non-dropping-particle&quot;:&quot;&quot;},{&quot;family&quot;:&quot;Zhang&quot;,&quot;given&quot;:&quot;Lingjiao&quot;,&quot;parse-names&quot;:false,&quot;dropping-particle&quot;:&quot;&quot;,&quot;non-dropping-particle&quot;:&quot;&quot;}],&quot;container-title&quot;:&quot;International Journal of Production Economics&quot;,&quot;container-title-short&quot;:&quot;Int J Prod Econ&quot;,&quot;DOI&quot;:&quot;10.1016/j.ijpe.2024.109306&quot;,&quot;ISSN&quot;:&quot;09255273&quot;,&quot;issued&quot;:{&quot;date-parts&quot;:[[2024,8,1]]},&quot;abstract&quot;:&quot;Omnichannel service delivery, which combines online and offline sales channels, is transforming many traditional service businesses with the advancement of IT technologies and the impact of the pandemic. This paper examines whether a service provider such as a restaurant should operate through dine-in only, delivery only, or omnichannel (i.e., using both channels simultaneously). For the omnichannel mode, we further compare a pooling system, where a single server handles both dine-in and delivery orders, and a dedicated system, where the restaurant uses separate servers to handle offline and online orders respectively. We focus on the restaurants that do not have their own online ordering systems and must rely on a third-party platform to receive and process online orders. The platform charges a commission fee to the restaurant for each online order. We model the interactions among the three parties: platforms, restaurants, and customers, as a Stackelberg game. To find the equilibrium, we first analyze the customer choice between online and offline channels, then study the restaurant's decision on the channel choice and, if omnichannel is chosen, whether to adopt a pooling or dedicated system, and finally study the platform's decision on the commission rate. We show that the pooling system yields a higher profit and throughput for the restaurant, while the dedicated system only generates a larger social welfare than the pooling system when the commission rate is relatively high. Interestingly, we reveal that under the dedicated system, the platform has an incentive to increase the commission rate to extract more profits from the delivery channel, while the pooling system can mitigate this platform's opportunistic behavior.&quot;,&quot;publisher&quot;:&quot;Elsevier B.V.&quot;,&quot;volume&quot;:&quot;274&quot;},&quot;isTemporary&quot;:false,&quot;suppress-author&quot;:false,&quot;composite&quot;:false,&quot;author-only&quot;:false}]},{&quot;citationID&quot;:&quot;MENDELEY_CITATION_cb6b334b-c537-4532-adf4-c6490917e748&quot;,&quot;properties&quot;:{&quot;noteIndex&quot;:0},&quot;isEdited&quot;:false,&quot;manualOverride&quot;:{&quot;isManuallyOverridden&quot;:false,&quot;citeprocText&quot;:&quot;(Niu et al., 2021)&quot;,&quot;manualOverrideText&quot;:&quot;&quot;},&quot;citationTag&quot;:&quot;MENDELEY_CITATION_v3_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&quot;,&quot;citationItems&quot;:[{&quot;id&quot;:&quot;03b41c93-fe5a-362b-8e9a-902d5631d70c&quot;,&quot;itemData&quot;:{&quot;type&quot;:&quot;article-journal&quot;,&quot;id&quot;:&quot;03b41c93-fe5a-362b-8e9a-902d5631d70c&quot;,&quot;title&quot;:&quot;Platform logistics or self-logistics? Restaurants’ cooperation with online food-delivery platform considering profitability and sustainability&quot;,&quot;author&quot;:[{&quot;family&quot;:&quot;Niu&quot;,&quot;given&quot;:&quot;Baozhuang&quot;,&quot;parse-names&quot;:false,&quot;dropping-particle&quot;:&quot;&quot;,&quot;non-dropping-particle&quot;:&quot;&quot;},{&quot;family&quot;:&quot;Li&quot;,&quot;given&quot;:&quot;Qiyang&quot;,&quot;parse-names&quot;:false,&quot;dropping-particle&quot;:&quot;&quot;,&quot;non-dropping-particle&quot;:&quot;&quot;},{&quot;family&quot;:&quot;Mu&quot;,&quot;given&quot;:&quot;Zihao&quot;,&quot;parse-names&quot;:false,&quot;dropping-particle&quot;:&quot;&quot;,&quot;non-dropping-particle&quot;:&quot;&quot;},{&quot;family&quot;:&quot;Chen&quot;,&quot;given&quot;:&quot;Lei&quot;,&quot;parse-names&quot;:false,&quot;dropping-particle&quot;:&quot;&quot;,&quot;non-dropping-particle&quot;:&quot;&quot;},{&quot;family&quot;:&quot;Ji&quot;,&quot;given&quot;:&quot;Ping&quot;,&quot;parse-names&quot;:false,&quot;dropping-particle&quot;:&quot;&quot;,&quot;non-dropping-particle&quot;:&quot;&quot;}],&quot;container-title&quot;:&quot;International Journal of Production Economics&quot;,&quot;container-title-short&quot;:&quot;Int J Prod Econ&quot;,&quot;DOI&quot;:&quot;10.1016/j.ijpe.2021.108064&quot;,&quot;ISSN&quot;:&quot;09255273&quot;,&quot;issued&quot;:{&quot;date-parts&quot;:[[2021,4,1]]},&quot;abstract&quot;:&quot;Online food-delivery platforms provide accessible marketplaces for fast-food restaurants. However, who should take charge of logistics, especially when there is increasing consumption of plastic containers, utensils, and other single-use items? In practice, either platform logistics or restaurant's self-logistics is available. For the former, customers pay for food and logistics services separately, while for the latter, “food &amp; logistics” is sold in a bundle. Using game-theoretical approach, we consider a fast-food restaurant selling food in both online and physical stores, which cooperates with an online food-delivery platform under commission contract, and opts to use the platform logistics or self-logistics to deliver online orders. Interestingly, we find that the online “food &amp; logistics” price under two logistics strategies exhibit opposite relationships with respect to the commission rate, and the restaurant's offline food price might first increase and then decrease in the online commission rate. Consequently, the restaurant prefers to use platform logistics when its online market potential is low. We show that the restaurant's preference for platform logistics is non-monotonic in the online market potential. Using the sales quantity-based environmental index (EI) to measure the sustainability performances under the two logistics strategies, we find that the platform logistics strategy is more environment-friendly when the online market potential is high.&quot;,&quot;publisher&quot;:&quot;Elsevier B.V.&quot;,&quot;volume&quot;:&quot;234&quot;},&quot;isTemporary&quot;:false,&quot;suppress-author&quot;:false,&quot;composite&quot;:false,&quot;author-only&quot;:false}]},{&quot;citationID&quot;:&quot;MENDELEY_CITATION_6b32418e-ded7-404b-9706-9204872f1604&quot;,&quot;properties&quot;:{&quot;noteIndex&quot;:0},&quot;isEdited&quot;:false,&quot;manualOverride&quot;:{&quot;isManuallyOverridden&quot;:false,&quot;citeprocText&quot;:&quot;(Du et al., 2023)&quot;,&quot;manualOverrideText&quot;:&quot;&quot;},&quot;citationTag&quot;:&quot;MENDELEY_CITATION_v3_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&quot;,&quot;citationItems&quot;:[{&quot;id&quot;:&quot;9a5300bb-cb38-3878-8744-c06c7262af1f&quot;,&quot;itemData&quot;:{&quot;type&quot;:&quot;article-journal&quot;,&quot;id&quot;:&quot;9a5300bb-cb38-3878-8744-c06c7262af1f&quot;,&quot;title&quot;:&quot;O2O dual-channel sales: Choices of pricing policy and delivery mode for a restaurant&quot;,&quot;author&quot;:[{&quot;family&quot;:&quot;Du&quot;,&quot;given&quot;:&quot;Zhong&quot;,&quot;parse-names&quot;:false,&quot;dropping-particle&quot;:&quot;&quot;,&quot;non-dropping-particle&quot;:&quot;&quot;},{&quot;family&quot;:&quot;Fan&quot;,&quot;given&quot;:&quot;Zhi Ping&quot;,&quot;parse-names&quot;:false,&quot;dropping-particle&quot;:&quot;&quot;,&quot;non-dropping-particle&quot;:&quot;&quot;},{&quot;family&quot;:&quot;Sun&quot;,&quot;given&quot;:&quot;Fenghao&quot;,&quot;parse-names&quot;:false,&quot;dropping-particle&quot;:&quot;&quot;,&quot;non-dropping-particle&quot;:&quot;&quot;}],&quot;container-title&quot;:&quot;International Journal of Production Economics&quot;,&quot;container-title-short&quot;:&quot;Int J Prod Econ&quot;,&quot;DOI&quot;:&quot;10.1016/j.ijpe.2022.108766&quot;,&quot;ISSN&quot;:&quot;09255273&quot;,&quot;issued&quot;:{&quot;date-parts&quot;:[[2023,3,1]]},&quot;abstract&quot;:&quot;In reality, we can see that many restaurants adopt O2O dual-channel sales to meet the demands of consumers.For the dual-channel sales, the restaurants have two pricing policies to choose from, namely, uniform pricing and differential pricing.For the online channel sales, the restaurants have two delivery modes to choose from, namely, self-delivery and platform delivery.It is worth paying attention to whether the restaurants should adopt the uniform pricing or the differential pricing, and choose the self-delivery or the platform delivery.This paper studies the choices of pricing policy and delivery mode for a restaurant.For the four scenarios of the choices of pricing policy and delivery mode, the profit maximization models of the restaurant are developed, and the optimal results are obtained by solving the models.Through the comparative analysis of the restaurant's profits in the four scenarios, several important findings are obtained: It is always beneficial for the restaurant to adopt the differential pricing policy.In addition, the restaurant should choose the self-delivery mode when the potential market size of the online channel and the consumers' sensitivity to the price difference between the two channels are small, otherwise, the restaurant chooses the platform delivery mode.&quot;,&quot;publisher&quot;:&quot;Elsevier B.V.&quot;,&quot;volume&quot;:&quot;257&quot;},&quot;isTemporary&quot;:false,&quot;suppress-author&quot;:false,&quot;composite&quot;:false,&quot;author-only&quot;:false}]},{&quot;citationID&quot;:&quot;MENDELEY_CITATION_c7e8a633-197e-48c2-9737-6e938ed7f1de&quot;,&quot;properties&quot;:{&quot;noteIndex&quot;:0},&quot;isEdited&quot;:false,&quot;manualOverride&quot;:{&quot;isManuallyOverridden&quot;:false,&quot;citeprocText&quot;:&quot;(Niu et al., 2021)&quot;,&quot;manualOverrideText&quot;:&quot;&quot;},&quot;citationTag&quot;:&quot;MENDELEY_CITATION_v3_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&quot;,&quot;citationItems&quot;:[{&quot;id&quot;:&quot;03b41c93-fe5a-362b-8e9a-902d5631d70c&quot;,&quot;itemData&quot;:{&quot;type&quot;:&quot;article-journal&quot;,&quot;id&quot;:&quot;03b41c93-fe5a-362b-8e9a-902d5631d70c&quot;,&quot;title&quot;:&quot;Platform logistics or self-logistics? Restaurants’ cooperation with online food-delivery platform considering profitability and sustainability&quot;,&quot;author&quot;:[{&quot;family&quot;:&quot;Niu&quot;,&quot;given&quot;:&quot;Baozhuang&quot;,&quot;parse-names&quot;:false,&quot;dropping-particle&quot;:&quot;&quot;,&quot;non-dropping-particle&quot;:&quot;&quot;},{&quot;family&quot;:&quot;Li&quot;,&quot;given&quot;:&quot;Qiyang&quot;,&quot;parse-names&quot;:false,&quot;dropping-particle&quot;:&quot;&quot;,&quot;non-dropping-particle&quot;:&quot;&quot;},{&quot;family&quot;:&quot;Mu&quot;,&quot;given&quot;:&quot;Zihao&quot;,&quot;parse-names&quot;:false,&quot;dropping-particle&quot;:&quot;&quot;,&quot;non-dropping-particle&quot;:&quot;&quot;},{&quot;family&quot;:&quot;Chen&quot;,&quot;given&quot;:&quot;Lei&quot;,&quot;parse-names&quot;:false,&quot;dropping-particle&quot;:&quot;&quot;,&quot;non-dropping-particle&quot;:&quot;&quot;},{&quot;family&quot;:&quot;Ji&quot;,&quot;given&quot;:&quot;Ping&quot;,&quot;parse-names&quot;:false,&quot;dropping-particle&quot;:&quot;&quot;,&quot;non-dropping-particle&quot;:&quot;&quot;}],&quot;container-title&quot;:&quot;International Journal of Production Economics&quot;,&quot;container-title-short&quot;:&quot;Int J Prod Econ&quot;,&quot;DOI&quot;:&quot;10.1016/j.ijpe.2021.108064&quot;,&quot;ISSN&quot;:&quot;09255273&quot;,&quot;issued&quot;:{&quot;date-parts&quot;:[[2021,4,1]]},&quot;abstract&quot;:&quot;Online food-delivery platforms provide accessible marketplaces for fast-food restaurants. However, who should take charge of logistics, especially when there is increasing consumption of plastic containers, utensils, and other single-use items? In practice, either platform logistics or restaurant's self-logistics is available. For the former, customers pay for food and logistics services separately, while for the latter, “food &amp; logistics” is sold in a bundle. Using game-theoretical approach, we consider a fast-food restaurant selling food in both online and physical stores, which cooperates with an online food-delivery platform under commission contract, and opts to use the platform logistics or self-logistics to deliver online orders. Interestingly, we find that the online “food &amp; logistics” price under two logistics strategies exhibit opposite relationships with respect to the commission rate, and the restaurant's offline food price might first increase and then decrease in the online commission rate. Consequently, the restaurant prefers to use platform logistics when its online market potential is low. We show that the restaurant's preference for platform logistics is non-monotonic in the online market potential. Using the sales quantity-based environmental index (EI) to measure the sustainability performances under the two logistics strategies, we find that the platform logistics strategy is more environment-friendly when the online market potential is high.&quot;,&quot;publisher&quot;:&quot;Elsevier B.V.&quot;,&quot;volume&quot;:&quot;234&quot;},&quot;isTemporary&quot;:false,&quot;suppress-author&quot;:false,&quot;composite&quot;:false,&quot;author-only&quot;:false}]},{&quot;citationID&quot;:&quot;MENDELEY_CITATION_0a5cd22c-402f-4a2d-a3e7-9e1abb398f77&quot;,&quot;properties&quot;:{&quot;noteIndex&quot;:0},&quot;isEdited&quot;:false,&quot;manualOverride&quot;:{&quot;isManuallyOverridden&quot;:false,&quot;citeprocText&quot;:&quot;(Wang et al., 2024)&quot;,&quot;manualOverrideText&quot;:&quot;&quot;},&quot;citationTag&quot;:&quot;MENDELEY_CITATION_v3_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&quot;,&quot;citationItems&quot;:[{&quot;id&quot;:&quot;0e094a29-4d7a-3ed4-a205-77dd919aabc6&quot;,&quot;itemData&quot;:{&quot;type&quot;:&quot;article-journal&quot;,&quot;id&quot;:&quot;0e094a29-4d7a-3ed4-a205-77dd919aabc6&quot;,&quot;title&quot;:&quot;How should restaurants operate in the omnichannel era? A queueing game approach&quot;,&quot;author&quot;:[{&quot;family&quot;:&quot;Wang&quot;,&quot;given&quot;:&quot;Jinting&quot;,&quot;parse-names&quot;:false,&quot;dropping-particle&quot;:&quot;&quot;,&quot;non-dropping-particle&quot;:&quot;&quot;},{&quot;family&quot;:&quot;Guo&quot;,&quot;given&quot;:&quot;Pengfei&quot;,&quot;parse-names&quot;:false,&quot;dropping-particle&quot;:&quot;&quot;,&quot;non-dropping-particle&quot;:&quot;&quot;},{&quot;family&quot;:&quot;Wang&quot;,&quot;given&quot;:&quot;Yilin&quot;,&quot;parse-names&quot;:false,&quot;dropping-particle&quot;:&quot;&quot;,&quot;non-dropping-particle&quot;:&quot;&quot;},{&quot;family&quot;:&quot;Zhang&quot;,&quot;given&quot;:&quot;Lingjiao&quot;,&quot;parse-names&quot;:false,&quot;dropping-particle&quot;:&quot;&quot;,&quot;non-dropping-particle&quot;:&quot;&quot;}],&quot;container-title&quot;:&quot;International Journal of Production Economics&quot;,&quot;container-title-short&quot;:&quot;Int J Prod Econ&quot;,&quot;DOI&quot;:&quot;10.1016/j.ijpe.2024.109306&quot;,&quot;ISSN&quot;:&quot;09255273&quot;,&quot;issued&quot;:{&quot;date-parts&quot;:[[2024,8,1]]},&quot;abstract&quot;:&quot;Omnichannel service delivery, which combines online and offline sales channels, is transforming many traditional service businesses with the advancement of IT technologies and the impact of the pandemic. This paper examines whether a service provider such as a restaurant should operate through dine-in only, delivery only, or omnichannel (i.e., using both channels simultaneously). For the omnichannel mode, we further compare a pooling system, where a single server handles both dine-in and delivery orders, and a dedicated system, where the restaurant uses separate servers to handle offline and online orders respectively. We focus on the restaurants that do not have their own online ordering systems and must rely on a third-party platform to receive and process online orders. The platform charges a commission fee to the restaurant for each online order. We model the interactions among the three parties: platforms, restaurants, and customers, as a Stackelberg game. To find the equilibrium, we first analyze the customer choice between online and offline channels, then study the restaurant's decision on the channel choice and, if omnichannel is chosen, whether to adopt a pooling or dedicated system, and finally study the platform's decision on the commission rate. We show that the pooling system yields a higher profit and throughput for the restaurant, while the dedicated system only generates a larger social welfare than the pooling system when the commission rate is relatively high. Interestingly, we reveal that under the dedicated system, the platform has an incentive to increase the commission rate to extract more profits from the delivery channel, while the pooling system can mitigate this platform's opportunistic behavior.&quot;,&quot;publisher&quot;:&quot;Elsevier B.V.&quot;,&quot;volume&quot;:&quot;274&quot;},&quot;isTemporary&quot;:false,&quot;suppress-author&quot;:false,&quot;composite&quot;:false,&quot;author-only&quot;:false}]},{&quot;citationID&quot;:&quot;MENDELEY_CITATION_8b1be79f-da63-4db0-bd6a-c5d437f76b3c&quot;,&quot;properties&quot;:{&quot;noteIndex&quot;:0},&quot;isEdited&quot;:false,&quot;manualOverride&quot;:{&quot;isManuallyOverridden&quot;:false,&quot;citeprocText&quot;:&quot;(Hess et al., 2021)&quot;,&quot;manualOverrideText&quot;:&quot;&quot;},&quot;citationTag&quot;:&quot;MENDELEY_CITATION_v3_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&quot;,&quot;citationItems&quot;:[{&quot;id&quot;:&quot;eb076fb4-720a-38bb-8b26-106833e3dfc3&quot;,&quot;itemData&quot;:{&quot;type&quot;:&quot;article-journal&quot;,&quot;id&quot;:&quot;eb076fb4-720a-38bb-8b26-106833e3dfc3&quot;,&quot;title&quot;:&quot;Real-time demand forecasting for an urban delivery platform&quot;,&quot;author&quot;:[{&quot;family&quot;:&quot;Hess&quot;,&quot;given&quot;:&quot;Alexander&quot;,&quot;parse-names&quot;:false,&quot;dropping-particle&quot;:&quot;&quot;,&quot;non-dropping-particle&quot;:&quot;&quot;},{&quot;family&quot;:&quot;Spinler&quot;,&quot;given&quot;:&quot;Stefan&quot;,&quot;parse-names&quot;:false,&quot;dropping-particle&quot;:&quot;&quot;,&quot;non-dropping-particle&quot;:&quot;&quot;},{&quot;family&quot;:&quot;Winkenbach&quot;,&quot;given&quot;:&quot;Matthias&quot;,&quot;parse-names&quot;:false,&quot;dropping-particle&quot;:&quot;&quot;,&quot;non-dropping-particle&quot;:&quot;&quot;}],&quot;container-title&quot;:&quot;Transportation Research Part E: Logistics and Transportation Review&quot;,&quot;container-title-short&quot;:&quot;Transp Res E Logist Transp Rev&quot;,&quot;DOI&quot;:&quot;10.1016/j.tre.2020.102147&quot;,&quot;ISSN&quot;:&quot;13665545&quot;,&quot;issued&quot;:{&quot;date-parts&quot;:[[2021,1,1]]},&quot;abstract&quot;:&quot;Meal delivery platforms like Uber Eats shape the landscape in cities around the world. This paper addresses forecasting demand on a grid into the short-term future, enabling, for example, predictive routing applications. We propose an approach incorporating both classical forecasting and machine learning methods and adapt model evaluation and selection to typical demand: intermittent with a double-seasonal pattern. An empirical study shows that an exponential smoothing based method trained on past demand data alone achieves optimal accuracy, if at least two months are on record. With a more limited demand history, machine learning is shown to yield more accurate prediction results than classical methods.&quot;,&quot;publisher&quot;:&quot;Elsevier Ltd&quot;,&quot;volume&quot;:&quot;145&quot;},&quot;isTemporary&quot;:false,&quot;suppress-author&quot;:false,&quot;composite&quot;:false,&quot;author-only&quot;:false}]},{&quot;citationID&quot;:&quot;MENDELEY_CITATION_58418199-4221-4d89-ba1b-98492207dc6c&quot;,&quot;properties&quot;:{&quot;noteIndex&quot;:0},&quot;isEdited&quot;:false,&quot;manualOverride&quot;:{&quot;isManuallyOverridden&quot;:false,&quot;citeprocText&quot;:&quot;(Niu et al., 2021)&quot;,&quot;manualOverrideText&quot;:&quot;&quot;},&quot;citationTag&quot;:&quot;MENDELEY_CITATION_v3_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&quot;,&quot;citationItems&quot;:[{&quot;id&quot;:&quot;03b41c93-fe5a-362b-8e9a-902d5631d70c&quot;,&quot;itemData&quot;:{&quot;type&quot;:&quot;article-journal&quot;,&quot;id&quot;:&quot;03b41c93-fe5a-362b-8e9a-902d5631d70c&quot;,&quot;title&quot;:&quot;Platform logistics or self-logistics? Restaurants’ cooperation with online food-delivery platform considering profitability and sustainability&quot;,&quot;author&quot;:[{&quot;family&quot;:&quot;Niu&quot;,&quot;given&quot;:&quot;Baozhuang&quot;,&quot;parse-names&quot;:false,&quot;dropping-particle&quot;:&quot;&quot;,&quot;non-dropping-particle&quot;:&quot;&quot;},{&quot;family&quot;:&quot;Li&quot;,&quot;given&quot;:&quot;Qiyang&quot;,&quot;parse-names&quot;:false,&quot;dropping-particle&quot;:&quot;&quot;,&quot;non-dropping-particle&quot;:&quot;&quot;},{&quot;family&quot;:&quot;Mu&quot;,&quot;given&quot;:&quot;Zihao&quot;,&quot;parse-names&quot;:false,&quot;dropping-particle&quot;:&quot;&quot;,&quot;non-dropping-particle&quot;:&quot;&quot;},{&quot;family&quot;:&quot;Chen&quot;,&quot;given&quot;:&quot;Lei&quot;,&quot;parse-names&quot;:false,&quot;dropping-particle&quot;:&quot;&quot;,&quot;non-dropping-particle&quot;:&quot;&quot;},{&quot;family&quot;:&quot;Ji&quot;,&quot;given&quot;:&quot;Ping&quot;,&quot;parse-names&quot;:false,&quot;dropping-particle&quot;:&quot;&quot;,&quot;non-dropping-particle&quot;:&quot;&quot;}],&quot;container-title&quot;:&quot;International Journal of Production Economics&quot;,&quot;container-title-short&quot;:&quot;Int J Prod Econ&quot;,&quot;DOI&quot;:&quot;10.1016/j.ijpe.2021.108064&quot;,&quot;ISSN&quot;:&quot;09255273&quot;,&quot;issued&quot;:{&quot;date-parts&quot;:[[2021,4,1]]},&quot;abstract&quot;:&quot;Online food-delivery platforms provide accessible marketplaces for fast-food restaurants. However, who should take charge of logistics, especially when there is increasing consumption of plastic containers, utensils, and other single-use items? In practice, either platform logistics or restaurant's self-logistics is available. For the former, customers pay for food and logistics services separately, while for the latter, “food &amp; logistics” is sold in a bundle. Using game-theoretical approach, we consider a fast-food restaurant selling food in both online and physical stores, which cooperates with an online food-delivery platform under commission contract, and opts to use the platform logistics or self-logistics to deliver online orders. Interestingly, we find that the online “food &amp; logistics” price under two logistics strategies exhibit opposite relationships with respect to the commission rate, and the restaurant's offline food price might first increase and then decrease in the online commission rate. Consequently, the restaurant prefers to use platform logistics when its online market potential is low. We show that the restaurant's preference for platform logistics is non-monotonic in the online market potential. Using the sales quantity-based environmental index (EI) to measure the sustainability performances under the two logistics strategies, we find that the platform logistics strategy is more environment-friendly when the online market potential is high.&quot;,&quot;publisher&quot;:&quot;Elsevier B.V.&quot;,&quot;volume&quot;:&quot;234&quot;},&quot;isTemporary&quot;:false,&quot;suppress-author&quot;:false,&quot;composite&quot;:false,&quot;author-only&quot;:false}]},{&quot;citationID&quot;:&quot;MENDELEY_CITATION_f2198977-1f28-4d73-966e-e324422d52f5&quot;,&quot;properties&quot;:{&quot;noteIndex&quot;:0},&quot;isEdited&quot;:false,&quot;manualOverride&quot;:{&quot;isManuallyOverridden&quot;:false,&quot;citeprocText&quot;:&quot;(Niu et al., 2021)&quot;,&quot;manualOverrideText&quot;:&quot;&quot;},&quot;citationTag&quot;:&quot;MENDELEY_CITATION_v3_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&quot;,&quot;citationItems&quot;:[{&quot;id&quot;:&quot;03b41c93-fe5a-362b-8e9a-902d5631d70c&quot;,&quot;itemData&quot;:{&quot;type&quot;:&quot;article-journal&quot;,&quot;id&quot;:&quot;03b41c93-fe5a-362b-8e9a-902d5631d70c&quot;,&quot;title&quot;:&quot;Platform logistics or self-logistics? Restaurants’ cooperation with online food-delivery platform considering profitability and sustainability&quot;,&quot;author&quot;:[{&quot;family&quot;:&quot;Niu&quot;,&quot;given&quot;:&quot;Baozhuang&quot;,&quot;parse-names&quot;:false,&quot;dropping-particle&quot;:&quot;&quot;,&quot;non-dropping-particle&quot;:&quot;&quot;},{&quot;family&quot;:&quot;Li&quot;,&quot;given&quot;:&quot;Qiyang&quot;,&quot;parse-names&quot;:false,&quot;dropping-particle&quot;:&quot;&quot;,&quot;non-dropping-particle&quot;:&quot;&quot;},{&quot;family&quot;:&quot;Mu&quot;,&quot;given&quot;:&quot;Zihao&quot;,&quot;parse-names&quot;:false,&quot;dropping-particle&quot;:&quot;&quot;,&quot;non-dropping-particle&quot;:&quot;&quot;},{&quot;family&quot;:&quot;Chen&quot;,&quot;given&quot;:&quot;Lei&quot;,&quot;parse-names&quot;:false,&quot;dropping-particle&quot;:&quot;&quot;,&quot;non-dropping-particle&quot;:&quot;&quot;},{&quot;family&quot;:&quot;Ji&quot;,&quot;given&quot;:&quot;Ping&quot;,&quot;parse-names&quot;:false,&quot;dropping-particle&quot;:&quot;&quot;,&quot;non-dropping-particle&quot;:&quot;&quot;}],&quot;container-title&quot;:&quot;International Journal of Production Economics&quot;,&quot;container-title-short&quot;:&quot;Int J Prod Econ&quot;,&quot;DOI&quot;:&quot;10.1016/j.ijpe.2021.108064&quot;,&quot;ISSN&quot;:&quot;09255273&quot;,&quot;issued&quot;:{&quot;date-parts&quot;:[[2021,4,1]]},&quot;abstract&quot;:&quot;Online food-delivery platforms provide accessible marketplaces for fast-food restaurants. However, who should take charge of logistics, especially when there is increasing consumption of plastic containers, utensils, and other single-use items? In practice, either platform logistics or restaurant's self-logistics is available. For the former, customers pay for food and logistics services separately, while for the latter, “food &amp; logistics” is sold in a bundle. Using game-theoretical approach, we consider a fast-food restaurant selling food in both online and physical stores, which cooperates with an online food-delivery platform under commission contract, and opts to use the platform logistics or self-logistics to deliver online orders. Interestingly, we find that the online “food &amp; logistics” price under two logistics strategies exhibit opposite relationships with respect to the commission rate, and the restaurant's offline food price might first increase and then decrease in the online commission rate. Consequently, the restaurant prefers to use platform logistics when its online market potential is low. We show that the restaurant's preference for platform logistics is non-monotonic in the online market potential. Using the sales quantity-based environmental index (EI) to measure the sustainability performances under the two logistics strategies, we find that the platform logistics strategy is more environment-friendly when the online market potential is high.&quot;,&quot;publisher&quot;:&quot;Elsevier B.V.&quot;,&quot;volume&quot;:&quot;234&quot;},&quot;isTemporary&quot;:false,&quot;suppress-author&quot;:false,&quot;composite&quot;:false,&quot;author-only&quot;:false}]},{&quot;citationID&quot;:&quot;MENDELEY_CITATION_110ba39b-57c3-46c4-ad48-a21e1b40f82f&quot;,&quot;properties&quot;:{&quot;noteIndex&quot;:0},&quot;isEdited&quot;:false,&quot;manualOverride&quot;:{&quot;isManuallyOverridden&quot;:false,&quot;citeprocText&quot;:&quot;(Huang et al., 2021)&quot;,&quot;manualOverrideText&quot;:&quot;&quot;},&quot;citationTag&quot;:&quot;MENDELEY_CITATION_v3_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&quot;,&quot;citationItems&quot;:[{&quot;id&quot;:&quot;a29e64c0-5a68-3feb-ac58-6d7586b9a803&quot;,&quot;itemData&quot;:{&quot;type&quot;:&quot;article-journal&quot;,&quot;id&quot;:&quot;a29e64c0-5a68-3feb-ac58-6d7586b9a803&quot;,&quot;title&quot;:&quot;Buy, lease, or share? Consumer preferences for innovative business models in the market for electric vehicles&quot;,&quot;author&quot;:[{&quot;family&quot;:&quot;Huang&quot;,&quot;given&quot;:&quot;Youlin&quot;,&quot;parse-names&quot;:false,&quot;dropping-particle&quot;:&quot;&quot;,&quot;non-dropping-particle&quot;:&quot;&quot;},{&quot;family&quot;:&quot;Qian&quot;,&quot;given&quot;:&quot;Lixian&quot;,&quot;parse-names&quot;:false,&quot;dropping-particle&quot;:&quot;&quot;,&quot;non-dropping-particle&quot;:&quot;&quot;},{&quot;family&quot;:&quot;Soopramanien&quot;,&quot;given&quot;:&quot;Didier&quot;,&quot;parse-names&quot;:false,&quot;dropping-particle&quot;:&quot;&quot;,&quot;non-dropping-particle&quot;:&quot;&quot;},{&quot;family&quot;:&quot;Tyfield&quot;,&quot;given&quot;:&quot;David&quot;,&quot;parse-names&quot;:false,&quot;dropping-particle&quot;:&quot;&quot;,&quot;non-dropping-particle&quot;:&quot;&quot;}],&quot;container-title&quot;:&quot;Technological Forecasting and Social Change&quot;,&quot;container-title-short&quot;:&quot;Technol Forecast Soc Change&quot;,&quot;DOI&quot;:&quot;10.1016/j.techfore.2021.120639&quot;,&quot;ISSN&quot;:&quot;00401625&quot;,&quot;issued&quot;:{&quot;date-parts&quot;:[[2021,5,1]]},&quot;abstract&quot;:&quot;Although business models are critical to the successful market penetration and diffusion of sustainable innovations, little is known about consumer preferences for adopting electric vehicles (EVs) under innovative business models. Drawing on existing conceptualisations of business models, we study consumers’ preferences for three innovative EV business models: (i) battery-leasing, (ii) EV-leasing, and (iii) Business-to-Customer (B2C) EV-sharing, in addition to the conventional EV-buying model. By conducting a nationwide stated preference (SP) experiment in China, we show that consumers perceive battery-leasing and EV-buying models to be close substitutes, while EV-leasing and EV-sharing models are perceived as independent. Important monetary attributes are the operational cost saving in the battery-leasing model and the leasing cost in the EV-leasing model. Critical service and policy attributes include home charging capability, vehicle licensing policy, and the density of battery-swapping stations for the battery-leasing model. We also find that female consumers, those who are well-educated, and those who have a pro-EV attitude are most likely to adopt EVs in innovative business models. Our work has significant value for companies and government in terms of better designing and supporting the innovative business models for EV adoption.&quot;,&quot;publisher&quot;:&quot;Elsevier Inc.&quot;,&quot;volume&quot;:&quot;166&quot;},&quot;isTemporary&quot;:false,&quot;suppress-author&quot;:false,&quot;composite&quot;:false,&quot;author-only&quot;:false}]},{&quot;citationID&quot;:&quot;MENDELEY_CITATION_af298cf8-3e34-4576-8e0b-f88dc4d11862&quot;,&quot;properties&quot;:{&quot;noteIndex&quot;:0},&quot;isEdited&quot;:false,&quot;manualOverride&quot;:{&quot;isManuallyOverridden&quot;:false,&quot;citeprocText&quot;:&quot;(Huang et al., 2021)&quot;,&quot;manualOverrideText&quot;:&quot;&quot;},&quot;citationTag&quot;:&quot;MENDELEY_CITATION_v3_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&quot;,&quot;citationItems&quot;:[{&quot;id&quot;:&quot;a29e64c0-5a68-3feb-ac58-6d7586b9a803&quot;,&quot;itemData&quot;:{&quot;type&quot;:&quot;article-journal&quot;,&quot;id&quot;:&quot;a29e64c0-5a68-3feb-ac58-6d7586b9a803&quot;,&quot;title&quot;:&quot;Buy, lease, or share? Consumer preferences for innovative business models in the market for electric vehicles&quot;,&quot;author&quot;:[{&quot;family&quot;:&quot;Huang&quot;,&quot;given&quot;:&quot;Youlin&quot;,&quot;parse-names&quot;:false,&quot;dropping-particle&quot;:&quot;&quot;,&quot;non-dropping-particle&quot;:&quot;&quot;},{&quot;family&quot;:&quot;Qian&quot;,&quot;given&quot;:&quot;Lixian&quot;,&quot;parse-names&quot;:false,&quot;dropping-particle&quot;:&quot;&quot;,&quot;non-dropping-particle&quot;:&quot;&quot;},{&quot;family&quot;:&quot;Soopramanien&quot;,&quot;given&quot;:&quot;Didier&quot;,&quot;parse-names&quot;:false,&quot;dropping-particle&quot;:&quot;&quot;,&quot;non-dropping-particle&quot;:&quot;&quot;},{&quot;family&quot;:&quot;Tyfield&quot;,&quot;given&quot;:&quot;David&quot;,&quot;parse-names&quot;:false,&quot;dropping-particle&quot;:&quot;&quot;,&quot;non-dropping-particle&quot;:&quot;&quot;}],&quot;container-title&quot;:&quot;Technological Forecasting and Social Change&quot;,&quot;container-title-short&quot;:&quot;Technol Forecast Soc Change&quot;,&quot;DOI&quot;:&quot;10.1016/j.techfore.2021.120639&quot;,&quot;ISSN&quot;:&quot;00401625&quot;,&quot;issued&quot;:{&quot;date-parts&quot;:[[2021,5,1]]},&quot;abstract&quot;:&quot;Although business models are critical to the successful market penetration and diffusion of sustainable innovations, little is known about consumer preferences for adopting electric vehicles (EVs) under innovative business models. Drawing on existing conceptualisations of business models, we study consumers’ preferences for three innovative EV business models: (i) battery-leasing, (ii) EV-leasing, and (iii) Business-to-Customer (B2C) EV-sharing, in addition to the conventional EV-buying model. By conducting a nationwide stated preference (SP) experiment in China, we show that consumers perceive battery-leasing and EV-buying models to be close substitutes, while EV-leasing and EV-sharing models are perceived as independent. Important monetary attributes are the operational cost saving in the battery-leasing model and the leasing cost in the EV-leasing model. Critical service and policy attributes include home charging capability, vehicle licensing policy, and the density of battery-swapping stations for the battery-leasing model. We also find that female consumers, those who are well-educated, and those who have a pro-EV attitude are most likely to adopt EVs in innovative business models. Our work has significant value for companies and government in terms of better designing and supporting the innovative business models for EV adoption.&quot;,&quot;publisher&quot;:&quot;Elsevier Inc.&quot;,&quot;volume&quot;:&quot;166&quot;},&quot;isTemporary&quot;:false,&quot;suppress-author&quot;:false,&quot;composite&quot;:false,&quot;author-only&quot;:false}]},{&quot;citationID&quot;:&quot;MENDELEY_CITATION_f8d9a27a-7f4a-4e91-a68c-31c0bcaaa10f&quot;,&quot;properties&quot;:{&quot;noteIndex&quot;:0},&quot;isEdited&quot;:false,&quot;manualOverride&quot;:{&quot;isManuallyOverridden&quot;:false,&quot;citeprocText&quot;:&quot;(Goulias and Shi, 2023)&quot;,&quot;manualOverrideText&quot;:&quot;&quot;},&quot;citationTag&quot;:&quot;MENDELEY_CITATION_v3_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&quot;,&quot;citationItems&quot;:[{&quot;id&quot;:&quot;08485134-7d1d-3e78-b8d8-169c5c1862b4&quot;,&quot;itemData&quot;:{&quot;type&quot;:&quot;paper-conference&quot;,&quot;id&quot;:&quot;08485134-7d1d-3e78-b8d8-169c5c1862b4&quot;,&quot;title&quot;:&quot;Commercial Fleet Vehicle Additions and Replacements and the Potential Market Penetration for Electric Vehicles&quot;,&quot;author&quot;:[{&quot;family&quot;:&quot;Goulias&quot;,&quot;given&quot;:&quot;Konstadinos G.&quot;,&quot;parse-names&quot;:false,&quot;dropping-particle&quot;:&quot;&quot;,&quot;non-dropping-particle&quot;:&quot;&quot;},{&quot;family&quot;:&quot;Shi&quot;,&quot;given&quot;:&quot;Hui&quot;,&quot;parse-names&quot;:false,&quot;dropping-particle&quot;:&quot;&quot;,&quot;non-dropping-particle&quot;:&quot;&quot;}],&quot;container-title&quot;:&quot;Transportation Research Procedia&quot;,&quot;DOI&quot;:&quot;10.1016/j.trpro.2023.11.003&quot;,&quot;ISSN&quot;:&quot;23521465&quot;,&quot;issued&quot;:{&quot;date-parts&quot;:[[2023]]},&quot;page&quot;:&quot;69-76&quot;,&quot;abstract&quot;:&quot;Commercial fleets can play a major role in the rapid evolution of plugin hybrid electric vehicles (PHEV) and battery electric vehicles (BEV) market penetration. Using survey data in this analysis we identify groups of commercial fleets based on the attributes of the next vehicle planned to be added to a fleet and the propensity of replacing a current vehicle with an electric vehicle. We first develop principal components representing dimensions of the desired vehicle characteristics (price, efficiency, size and fuel type, timing of vehicle procurement, replacement of current vehicle or addition to the fleet, and intended purchase of new, used, or leased). Using 8 principal components capturing approximately 91.55% of the variance in the variables listed above and hierarchical clustering we derive six distinct market segments. One segment contains 43.5% of the total responses preferring a PHEV to replace a current vehicle in the fleet, it is a segment that is composed of 100% PHEV preferring respondents and almost all of them expect to purchase a small vehicle and 92% will do that within 5 years. The average price they expect to pay is approximately $27,000 and the expected efficiency to be about 55 miles per gallon equivalent (MPGe). Another segment contains 91.0% BEV preferring respondents who are only 11.6% of the sample. This segment also prefers small vehicles to replace vehicles in their fleet, possibly leasing and expecting to pay approximately $46,800 with an efficiency of about 100 MPGe. The other four segments are dominated by gasoline, diesel, and natural gas internal combustion engine vehicles.&quot;,&quot;publisher&quot;:&quot;Elsevier B.V.&quot;,&quot;volume&quot;:&quot;70&quot;,&quot;container-title-short&quot;:&quot;&quot;},&quot;isTemporary&quot;:false,&quot;suppress-author&quot;:false,&quot;composite&quot;:false,&quot;author-only&quot;:false}]},{&quot;citationID&quot;:&quot;MENDELEY_CITATION_c1b85990-acf3-49cc-84a2-4737d0d8abd5&quot;,&quot;properties&quot;:{&quot;noteIndex&quot;:0},&quot;isEdited&quot;:false,&quot;manualOverride&quot;:{&quot;isManuallyOverridden&quot;:false,&quot;citeprocText&quot;:&quot;(Chae et al., 2024)&quot;,&quot;manualOverrideText&quot;:&quot;&quot;},&quot;citationTag&quot;:&quot;MENDELEY_CITATION_v3_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&quot;,&quot;citationItems&quot;:[{&quot;id&quot;:&quot;b62aae9e-eb19-34ed-be7d-53ea313b9a31&quot;,&quot;itemData&quot;:{&quot;type&quot;:&quot;article-journal&quot;,&quot;id&quot;:&quot;b62aae9e-eb19-34ed-be7d-53ea313b9a31&quot;,&quot;title&quot;:&quot;The value of data, machine learning, and deep learning in restaurant demand forecasting: Insights and lessons learned from a large restaurant chain&quot;,&quot;author&quot;:[{&quot;family&quot;:&quot;Chae&quot;,&quot;given&quot;:&quot;Bongsug (Kevin)&quot;,&quot;parse-names&quot;:false,&quot;dropping-particle&quot;:&quot;&quot;,&quot;non-dropping-particle&quot;:&quot;&quot;},{&quot;family&quot;:&quot;Sheu&quot;,&quot;given&quot;:&quot;Chwen&quot;,&quot;parse-names&quot;:false,&quot;dropping-particle&quot;:&quot;&quot;,&quot;non-dropping-particle&quot;:&quot;&quot;},{&quot;family&quot;:&quot;Park&quot;,&quot;given&quot;:&quot;Eunhye Olivia&quot;,&quot;parse-names&quot;:false,&quot;dropping-particle&quot;:&quot;&quot;,&quot;non-dropping-particle&quot;:&quot;&quot;}],&quot;container-title&quot;:&quot;Decision Support Systems&quot;,&quot;container-title-short&quot;:&quot;Decis Support Syst&quot;,&quot;DOI&quot;:&quot;10.1016/j.dss.2024.114291&quot;,&quot;ISSN&quot;:&quot;01679236&quot;,&quot;issued&quot;:{&quot;date-parts&quot;:[[2024,9,1]]},&quot;abstract&quot;:&quot;The restaurant industry has been slow to adopt analytics for the supply chain, operations, and demand forecasting, with limited research on this sector. The COVID-19 pandemic's significant impact on the restaurant industry, one of the hardest-hit sectors, has underscored the need for digital technologies and advanced analytics for managing supply chains and making operational decisions. This paper presents a collaborative study with one of the largest restaurant chains in the United States, highlighting the value of advanced data analytics in forecasting restaurant demand. The study offers insights into the benefit of integrating external data, including macroeconomic and pandemic-related factors, into demand forecasting. It explores traditional machine learning algorithms and state-of-the-art deep learning architectures, evaluating their effectiveness in the context of the restaurant industry. The paper further discusses the implications of utilizing advanced forecasting models, providing valuable insights for the restaurant industry in the face of supply chain disruptions and pandemics.&quot;,&quot;publisher&quot;:&quot;Elsevier B.V.&quot;,&quot;volume&quot;:&quot;184&quot;},&quot;isTemporary&quot;:false,&quot;suppress-author&quot;:false,&quot;composite&quot;:false,&quot;author-only&quot;:false}]},{&quot;citationID&quot;:&quot;MENDELEY_CITATION_35a8b915-a034-4014-a701-015fc029ddee&quot;,&quot;properties&quot;:{&quot;noteIndex&quot;:0},&quot;isEdited&quot;:false,&quot;manualOverride&quot;:{&quot;isManuallyOverridden&quot;:false,&quot;citeprocText&quot;:&quot;(Tanizaki et al., 2024)&quot;,&quot;manualOverrideText&quot;:&quot;&quot;},&quot;citationTag&quot;:&quot;MENDELEY_CITATION_v3_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&quot;,&quot;citationItems&quot;:[{&quot;id&quot;:&quot;cf8c1aef-d69c-31c7-bfee-bb1d8c0d7b05&quot;,&quot;itemData&quot;:{&quot;type&quot;:&quot;paper-conference&quot;,&quot;id&quot;:&quot;cf8c1aef-d69c-31c7-bfee-bb1d8c0d7b05&quot;,&quot;title&quot;:&quot;Forecasting the number of customers visiting restaurants in COVID-19&quot;,&quot;author&quot;:[{&quot;family&quot;:&quot;Tanizaki&quot;,&quot;given&quot;:&quot;Takashi&quot;,&quot;parse-names&quot;:false,&quot;dropping-particle&quot;:&quot;&quot;,&quot;non-dropping-particle&quot;:&quot;&quot;},{&quot;family&quot;:&quot;Shimmura&quot;,&quot;given&quot;:&quot;Takeshi&quot;,&quot;parse-names&quot;:false,&quot;dropping-particle&quot;:&quot;&quot;,&quot;non-dropping-particle&quot;:&quot;&quot;},{&quot;family&quot;:&quot;Kataoka&quot;,&quot;given&quot;:&quot;Takayuki&quot;,&quot;parse-names&quot;:false,&quot;dropping-particle&quot;:&quot;&quot;,&quot;non-dropping-particle&quot;:&quot;&quot;}],&quot;container-title&quot;:&quot;Procedia CIRP&quot;,&quot;container-title-short&quot;:&quot;Procedia CIRP&quot;,&quot;DOI&quot;:&quot;10.1016/j.procir.2024.08.255&quot;,&quot;ISSN&quot;:&quot;22128271&quot;,&quot;issued&quot;:{&quot;date-parts&quot;:[[2024]]},&quot;page&quot;:&quot;20-55&quot;,&quot;abstract&quot;:&quot;We are studying forecasting the number of customers visiting restaurants methods that make integrated use of internal data such as purchase data accumulated by POS systems, external environmental data such as weather and day of the week, and external data such as events. Since the beginning of 2020, the number of customers visiting restaurants has decreased significantly due to COVID-19. It is difficult to forecast the number of customers visiting the restaurant that has changed rapidly due to a sudden event using conventional methods. In this paper, we propose a forecasting method for the number of customers visiting under the conditions of COVID-19 and discuss the results of the analysis, aiming to establish a forecasting method that can cope with changes caused by sudden events.&quot;,&quot;publisher&quot;:&quot;Elsevier B.V.&quot;,&quot;volume&quot;:&quot;126&quot;},&quot;isTemporary&quot;:false,&quot;suppress-author&quot;:false,&quot;composite&quot;:false,&quot;author-only&quot;:false}]},{&quot;citationID&quot;:&quot;MENDELEY_CITATION_167edbb0-7f4e-4284-b322-3ff651aa81cc&quot;,&quot;properties&quot;:{&quot;noteIndex&quot;:0},&quot;isEdited&quot;:false,&quot;manualOverride&quot;:{&quot;isManuallyOverridden&quot;:false,&quot;citeprocText&quot;:&quot;(Schmidt et al., 2022)&quot;,&quot;manualOverrideText&quot;:&quot;&quot;},&quot;citationTag&quot;:&quot;MENDELEY_CITATION_v3_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&quot;,&quot;citationItems&quot;:[{&quot;id&quot;:&quot;0a8a2c1a-3e74-333a-8501-a44cdfab6174&quot;,&quot;itemData&quot;:{&quot;type&quot;:&quot;article&quot;,&quot;id&quot;:&quot;0a8a2c1a-3e74-333a-8501-a44cdfab6174&quot;,&quot;title&quot;:&quot;Machine Learning Based Restaurant Sales Forecasting&quot;,&quot;author&quot;:[{&quot;family&quot;:&quot;Schmidt&quot;,&quot;given&quot;:&quot;Austin&quot;,&quot;parse-names&quot;:false,&quot;dropping-particle&quot;:&quot;&quot;,&quot;non-dropping-particle&quot;:&quot;&quot;},{&quot;family&quot;:&quot;Kabir&quot;,&quot;given&quot;:&quot;Md Wasi Ul&quot;,&quot;parse-names&quot;:false,&quot;dropping-particle&quot;:&quot;&quot;,&quot;non-dropping-particle&quot;:&quot;&quot;},{&quot;family&quot;:&quot;Hoque&quot;,&quot;given&quot;:&quot;Md Tamjidul&quot;,&quot;parse-names&quot;:false,&quot;dropping-particle&quot;:&quot;&quot;,&quot;non-dropping-particle&quot;:&quot;&quot;}],&quot;container-title&quot;:&quot;Machine Learning and Knowledge Extraction&quot;,&quot;container-title-short&quot;:&quot;Mach Learn Knowl Extr&quot;,&quot;DOI&quot;:&quot;10.3390/make4010006&quot;,&quot;ISSN&quot;:&quot;25044990&quot;,&quot;issued&quot;:{&quot;date-parts&quot;:[[2022,3,1]]},&quot;page&quot;:&quot;105-130&quot;,&quot;abstract&quot;:&quot;To encourage proper employee scheduling for managing crew load, restaurants need accurate sales forecasting. This paper proposes a case study on many machine learning (ML) models using real-world sales data from a mid-sized restaurant. Trendy recurrent neural network (RNN) models are included for direct comparison to many methods. To test the effects of trend and seasonality, we generate three different datasets to train our models with and to compare our results. To aid in forecasting, we engineer many features and demonstrate good methods to select an optimal sub-set of highly correlated features. We compare the models based on their performance for forecasting time steps of one-day and one-week over a curated test dataset. The best results seen in one-day forecasting come from linear models with a sMAPE of only 19.6%. Two RNN models, LSTM and TFT, and ensemble models also performed well with errors less than 20%. When forecasting one-week, non-RNN models performed poorly, giving results worse than 20% error. RNN models extended better with good sMAPE scores giving 19.5% in the best result. The RNN models performed worse overall on datasets with trend and seasonality removed, however many simpler ML models performed well when linearly separating each training instance.&quot;,&quot;publisher&quot;:&quot;Multidisciplinary Digital Publishing Institute (MDPI)&quot;,&quot;issue&quot;:&quot;1&quot;,&quot;volume&quot;:&quot;4&quot;},&quot;isTemporary&quot;:false,&quot;suppress-author&quot;:false,&quot;composite&quot;:false,&quot;author-only&quot;:false}]},{&quot;citationID&quot;:&quot;MENDELEY_CITATION_c9df823d-119c-4343-96ba-cda76f74b6e8&quot;,&quot;properties&quot;:{&quot;noteIndex&quot;:0},&quot;isEdited&quot;:false,&quot;manualOverride&quot;:{&quot;isManuallyOverridden&quot;:false,&quot;citeprocText&quot;:&quot;(Khan, 2024)&quot;,&quot;manualOverrideText&quot;:&quot;&quot;},&quot;citationTag&quot;:&quot;MENDELEY_CITATION_v3_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&quot;,&quot;citationItems&quot;:[{&quot;id&quot;:&quot;b0ddd7c9-7e40-39ce-bcbd-b831addf86dd&quot;,&quot;itemData&quot;:{&quot;type&quot;:&quot;webpage&quot;,&quot;id&quot;:&quot;b0ddd7c9-7e40-39ce-bcbd-b831addf86dd&quot;,&quot;title&quot;:&quot;How McDonald’s Stays Ahead of the Game: The Genius of Data Analytics&quot;,&quot;author&quot;:[{&quot;family&quot;:&quot;Khan&quot;,&quot;given&quot;:&quot;Amanullah&quot;,&quot;parse-names&quot;:false,&quot;dropping-particle&quot;:&quot;&quot;,&quot;non-dropping-particle&quot;:&quot;&quot;}],&quot;container-title&quot;:&quot;medium.com&quot;,&quot;accessed&quot;:{&quot;date-parts&quot;:[[2025,5,1]]},&quot;URL&quot;:&quot;https://medium.com/@aa.khan.9093/how-mcdonalds-stays-ahead-of-the-game-the-genius-of-data-analytics-f1160ca3e806&quot;,&quot;issued&quot;:{&quot;date-parts&quot;:[[2024,11,4]]},&quot;container-title-short&quot;:&quot;&quot;},&quot;isTemporary&quot;:false,&quot;suppress-author&quot;:false,&quot;composite&quot;:false,&quot;author-only&quot;:false}]},{&quot;citationID&quot;:&quot;MENDELEY_CITATION_d044a274-ec48-42c1-b76d-c117cd09c902&quot;,&quot;properties&quot;:{&quot;noteIndex&quot;:0},&quot;isEdited&quot;:false,&quot;manualOverride&quot;:{&quot;isManuallyOverridden&quot;:false,&quot;citeprocText&quot;:&quot;(Hess et al., 2021)&quot;,&quot;manualOverrideText&quot;:&quot;&quot;},&quot;citationTag&quot;:&quot;MENDELEY_CITATION_v3_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&quot;,&quot;citationItems&quot;:[{&quot;id&quot;:&quot;eb076fb4-720a-38bb-8b26-106833e3dfc3&quot;,&quot;itemData&quot;:{&quot;type&quot;:&quot;article-journal&quot;,&quot;id&quot;:&quot;eb076fb4-720a-38bb-8b26-106833e3dfc3&quot;,&quot;title&quot;:&quot;Real-time demand forecasting for an urban delivery platform&quot;,&quot;author&quot;:[{&quot;family&quot;:&quot;Hess&quot;,&quot;given&quot;:&quot;Alexander&quot;,&quot;parse-names&quot;:false,&quot;dropping-particle&quot;:&quot;&quot;,&quot;non-dropping-particle&quot;:&quot;&quot;},{&quot;family&quot;:&quot;Spinler&quot;,&quot;given&quot;:&quot;Stefan&quot;,&quot;parse-names&quot;:false,&quot;dropping-particle&quot;:&quot;&quot;,&quot;non-dropping-particle&quot;:&quot;&quot;},{&quot;family&quot;:&quot;Winkenbach&quot;,&quot;given&quot;:&quot;Matthias&quot;,&quot;parse-names&quot;:false,&quot;dropping-particle&quot;:&quot;&quot;,&quot;non-dropping-particle&quot;:&quot;&quot;}],&quot;container-title&quot;:&quot;Transportation Research Part E: Logistics and Transportation Review&quot;,&quot;container-title-short&quot;:&quot;Transp Res E Logist Transp Rev&quot;,&quot;DOI&quot;:&quot;10.1016/j.tre.2020.102147&quot;,&quot;ISSN&quot;:&quot;13665545&quot;,&quot;issued&quot;:{&quot;date-parts&quot;:[[2021,1,1]]},&quot;abstract&quot;:&quot;Meal delivery platforms like Uber Eats shape the landscape in cities around the world. This paper addresses forecasting demand on a grid into the short-term future, enabling, for example, predictive routing applications. We propose an approach incorporating both classical forecasting and machine learning methods and adapt model evaluation and selection to typical demand: intermittent with a double-seasonal pattern. An empirical study shows that an exponential smoothing based method trained on past demand data alone achieves optimal accuracy, if at least two months are on record. With a more limited demand history, machine learning is shown to yield more accurate prediction results than classical methods.&quot;,&quot;publisher&quot;:&quot;Elsevier Ltd&quot;,&quot;volume&quot;:&quot;145&quot;},&quot;isTemporary&quot;:false,&quot;suppress-author&quot;:false,&quot;composite&quot;:false,&quot;author-only&quot;:false}]},{&quot;citationID&quot;:&quot;MENDELEY_CITATION_39e3844d-ae62-41ea-aa24-0e8e3ab5604c&quot;,&quot;properties&quot;:{&quot;noteIndex&quot;:0},&quot;isEdited&quot;:false,&quot;manualOverride&quot;:{&quot;isManuallyOverridden&quot;:false,&quot;citeprocText&quot;:&quot;(Salama and Srinivas, 2020)&quot;,&quot;manualOverrideText&quot;:&quot;&quot;},&quot;citationTag&quot;:&quot;MENDELEY_CITATION_v3_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&quot;,&quot;citationItems&quot;:[{&quot;id&quot;:&quot;7011441f-08d4-3780-8417-6ac8a0330415&quot;,&quot;itemData&quot;:{&quot;type&quot;:&quot;article-journal&quot;,&quot;id&quot;:&quot;7011441f-08d4-3780-8417-6ac8a0330415&quot;,&quot;title&quot;:&quot;Joint optimization of customer location clustering and drone-based routing for last-mile deliveries&quot;,&quot;author&quot;:[{&quot;family&quot;:&quot;Salama&quot;,&quot;given&quot;:&quot;Mohamed&quot;,&quot;parse-names&quot;:false,&quot;dropping-particle&quot;:&quot;&quot;,&quot;non-dropping-particle&quot;:&quot;&quot;},{&quot;family&quot;:&quot;Srinivas&quot;,&quot;given&quot;:&quot;Sharan&quot;,&quot;parse-names&quot;:false,&quot;dropping-particle&quot;:&quot;&quot;,&quot;non-dropping-particle&quot;:&quot;&quot;}],&quot;container-title&quot;:&quot;Transportation Research Part C: Emerging Technologies&quot;,&quot;container-title-short&quot;:&quot;Transp Res Part C Emerg Technol&quot;,&quot;DOI&quot;:&quot;10.1016/j.trc.2020.01.019&quot;,&quot;ISSN&quot;:&quot;0968090X&quot;,&quot;issued&quot;:{&quot;date-parts&quot;:[[2020,5,1]]},&quot;page&quot;:&quot;620-642&quot;,&quot;abstract&quot;:&quot;With growing consumer demand and expectations, companies are attempting to achieve cost-efficient and faster delivery operations. The integration of autonomous vehicles, such as drones, in the last-mile network design can curtail many operational challenges and provide a competitive advantage. This paper deals with the problem of delivering orders to a set of customer locations using multiple drones that operate in conjunction with a single truck. To take advantage of the drone fleet, the delivery tasks are parallelized by concurrently dispatching the drones from a truck parked at a focal point (ideal drone launch location) to the nearby customer locations. Hence, the key decisions to be optimized are the partitioning of delivery locations into small clusters, identifying a focal point per cluster, and routing the truck through all focal points such that the customer orders in each cluster are fulfilled either by a drone or truck. In contrast to prior studies that tackle this problem using multi-phase sequential procedures, this paper presents mathematical programming models to jointly optimize all the decisions involved. We also consider two polices for choosing a cluster focal point - (i) restricting it to one of the customer locations, and (ii) allowing it to be anywhere in the delivery area (i.e., a customer or non-customer location). Since the models considering unrestricted focal points are computationally expensive, an unsupervised machine learning-based heuristic algorithm is proposed to accelerate the solution time. Initially, we treat the problem as a single objective by independently minimizing either the total cost or delivery completion time. Subsequently, the two conflicting objectives are considered together for obtaining the set of best trade-off solutions. An extensive computational study is conducted to investigate the impacts of restricting the focal points, and the influence of adopting a joint optimization method instead of a sequential approach. Finally, several key insights are obtained to aid the logistics practitioners in decision making.&quot;,&quot;publisher&quot;:&quot;Elsevier Ltd&quot;,&quot;volume&quot;:&quot;114&quot;},&quot;isTemporary&quot;:false,&quot;suppress-author&quot;:false,&quot;composite&quot;:false,&quot;author-only&quot;:false}]},{&quot;citationID&quot;:&quot;MENDELEY_CITATION_0e844c98-cbf2-4a35-a4ff-d64ac116ab1b&quot;,&quot;properties&quot;:{&quot;noteIndex&quot;:0},&quot;isEdited&quot;:false,&quot;manualOverride&quot;:{&quot;isManuallyOverridden&quot;:false,&quot;citeprocText&quot;:&quot;(Lazcano and Jaramillo-Morán, 2025)&quot;,&quot;manualOverrideText&quot;:&quot;&quot;},&quot;citationTag&quot;:&quot;MENDELEY_CITATION_v3_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&quot;,&quot;citationItems&quot;:[{&quot;id&quot;:&quot;2e95f9bc-0063-336d-bf61-2bf5e0b22696&quot;,&quot;itemData&quot;:{&quot;type&quot;:&quot;article-journal&quot;,&quot;id&quot;:&quot;2e95f9bc-0063-336d-bf61-2bf5e0b22696&quot;,&quot;title&quot;:&quot;Data preprocessing techniques and neural networks for trended time series forecasting&quot;,&quot;author&quot;:[{&quot;family&quot;:&quot;Lazcano&quot;,&quot;given&quot;:&quot;Ana&quot;,&quot;parse-names&quot;:false,&quot;dropping-particle&quot;:&quot;&quot;,&quot;non-dropping-particle&quot;:&quot;&quot;},{&quot;family&quot;:&quot;Jaramillo-Morán&quot;,&quot;given&quot;:&quot;Miguel A.&quot;,&quot;parse-names&quot;:false,&quot;dropping-particle&quot;:&quot;&quot;,&quot;non-dropping-particle&quot;:&quot;&quot;}],&quot;container-title&quot;:&quot;Applied Soft Computing&quot;,&quot;container-title-short&quot;:&quot;Appl Soft Comput&quot;,&quot;DOI&quot;:&quot;10.1016/j.asoc.2025.113063&quot;,&quot;ISSN&quot;:&quot;15684946&quot;,&quot;issued&quot;:{&quot;date-parts&quot;:[[2025,4,1]]},&quot;abstract&quot;:&quot;Research on time series forecasting continues to attract significant attention, particularly in the use of Artificial Neural Networks (ANN) due to their ability to model nonlinear behaviors. However, forecasting economic time series with steep upward trends presents challenges, often leading to poorly fitting predictions. This study addresses the issue by applying differentiation as a preprocessing step. Three real-world time series exhibiting this behavior were analyzed and forecasted using two neural network models—Long Short-Term Memory (LSTM) and Multilayer Perceptron (MLP)—with and without preprocessing. The differentiated series were further processed using techniques such as Empirical Mode Decomposition (EMD) and trend-fluctuation decomposition via Moving Average of Wavelet Transform. The results demonstrate that differentiation significantly enhances forecasting accuracy across all tested models, reducing errors by up to 30 % compared to models without preprocessing. This approach effectively mitigates trend-related distortions, leading to more reliable predictions in complex economic time series.&quot;,&quot;publisher&quot;:&quot;Elsevier Ltd&quot;,&quot;volume&quot;:&quot;174&quot;},&quot;isTemporary&quot;:false,&quot;suppress-author&quot;:false,&quot;composite&quot;:false,&quot;author-only&quot;:false}]},{&quot;citationID&quot;:&quot;MENDELEY_CITATION_8152db8f-ccdf-4103-81f1-1b62c10a8a3e&quot;,&quot;properties&quot;:{&quot;noteIndex&quot;:0},&quot;isEdited&quot;:false,&quot;manualOverride&quot;:{&quot;isManuallyOverridden&quot;:false,&quot;citeprocText&quot;:&quot;(Ubal et al., 2023)&quot;,&quot;manualOverrideText&quot;:&quot;&quot;},&quot;citationTag&quot;:&quot;MENDELEY_CITATION_v3_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&quot;,&quot;citationItems&quot;:[{&quot;id&quot;:&quot;ca6f7ea4-0a6d-38cd-bf7a-27b1e45292b9&quot;,&quot;itemData&quot;:{&quot;type&quot;:&quot;article-journal&quot;,&quot;id&quot;:&quot;ca6f7ea4-0a6d-38cd-bf7a-27b1e45292b9&quot;,&quot;title&quot;:&quot;Predicting the Long-Term Dependencies in Time Series Using Recurrent Artificial Neural Networks&quot;,&quot;author&quot;:[{&quot;family&quot;:&quot;Ubal&quot;,&quot;given&quot;:&quot;Cristian&quot;,&quot;parse-names&quot;:false,&quot;dropping-particle&quot;:&quot;&quot;,&quot;non-dropping-particle&quot;:&quot;&quot;},{&quot;family&quot;:&quot;Di-Giorgi&quot;,&quot;given&quot;:&quot;Gustavo&quot;,&quot;parse-names&quot;:false,&quot;dropping-particle&quot;:&quot;&quot;,&quot;non-dropping-particle&quot;:&quot;&quot;},{&quot;family&quot;:&quot;Contreras-Reyes&quot;,&quot;given&quot;:&quot;Javier E.&quot;,&quot;parse-names&quot;:false,&quot;dropping-particle&quot;:&quot;&quot;,&quot;non-dropping-particle&quot;:&quot;&quot;},{&quot;family&quot;:&quot;Salas&quot;,&quot;given&quot;:&quot;Rodrigo&quot;,&quot;parse-names&quot;:false,&quot;dropping-particle&quot;:&quot;&quot;,&quot;non-dropping-particle&quot;:&quot;&quot;}],&quot;container-title&quot;:&quot;Machine Learning and Knowledge Extraction&quot;,&quot;container-title-short&quot;:&quot;Mach Learn Knowl Extr&quot;,&quot;DOI&quot;:&quot;10.3390/make5040068&quot;,&quot;ISSN&quot;:&quot;25044990&quot;,&quot;issued&quot;:{&quot;date-parts&quot;:[[2023,12,1]]},&quot;page&quot;:&quot;1340-1358&quot;,&quot;abstract&quot;:&quot;Long-term dependence is an essential feature for the predictability of time series. Estimating the parameter that describes long memory is essential to describing the behavior of time series models. However, most long memory estimation methods assume that this parameter has a constant value throughout the time series, and do not consider that the parameter may change over time. In this work, we propose an automated methodology that combines the estimation methodologies of the fractional differentiation parameter (and/or Hurst parameter) with its application to Recurrent Neural Networks (RNNs) in order for said networks to learn and predict long memory dependencies from information obtained in nonlinear time series. The proposal combines three methods that allow for better approximation in the prediction of the values of the parameters for each one of the windows obtained, using Recurrent Neural Networks as an adaptive method to learn and predict the dependencies of long memory in Time Series. For the RNNs, we have evaluated four different architectures: the Simple RNN, LSTM, the BiLSTM, and the GRU. These models are built from blocks with gates controlling the cell state and memory. We have evaluated the proposed approach using both synthetic and real-world data sets. We have simulated ARFIMA models for the synthetic data to generate several time series by varying the fractional differentiation parameter. We have evaluated the proposed approach using synthetic and real datasets using Whittle’s estimates of the Hurst parameter classically obtained in each window. We have simulated ARFIMA models in such a way that the synthetic data generate several time series by varying the fractional differentiation parameter. The real-world IPSA stock option index and Tree Ringtime series datasets were evaluated. All of the results show that the proposed approach can predict the Hurst exponent with good performance by selecting the optimal window size and overlap change.&quot;,&quot;publisher&quot;:&quot;Multidisciplinary Digital Publishing Institute (MDPI)&quot;,&quot;issue&quot;:&quot;4&quot;,&quot;volume&quot;:&quot;5&quot;},&quot;isTemporary&quot;:false,&quot;suppress-author&quot;:false,&quot;composite&quot;:false,&quot;author-only&quot;:false}]},{&quot;citationID&quot;:&quot;MENDELEY_CITATION_52b74a40-bc9d-42b7-85f6-fd13ac86f0a8&quot;,&quot;properties&quot;:{&quot;noteIndex&quot;:0},&quot;isEdited&quot;:false,&quot;manualOverride&quot;:{&quot;isManuallyOverridden&quot;:false,&quot;citeprocText&quot;:&quot;(Auad et al., 2024)&quot;,&quot;manualOverrideText&quot;:&quot;&quot;},&quot;citationTag&quot;:&quot;MENDELEY_CITATION_v3_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&quot;,&quot;citationItems&quot;:[{&quot;id&quot;:&quot;a665d196-2f55-3bdf-9963-57a8366d29a4&quot;,&quot;itemData&quot;:{&quot;type&quot;:&quot;article-journal&quot;,&quot;id&quot;:&quot;a665d196-2f55-3bdf-9963-57a8366d29a4&quot;,&quot;title&quot;:&quot;Capacity requirements and demand management strategies in meal delivery&quot;,&quot;author&quot;:[{&quot;family&quot;:&quot;Auad&quot;,&quot;given&quot;:&quot;Ramon&quot;,&quot;parse-names&quot;:false,&quot;dropping-particle&quot;:&quot;&quot;,&quot;non-dropping-particle&quot;:&quot;&quot;},{&quot;family&quot;:&quot;Erera&quot;,&quot;given&quot;:&quot;Alan&quot;,&quot;parse-names&quot;:false,&quot;dropping-particle&quot;:&quot;&quot;,&quot;non-dropping-particle&quot;:&quot;&quot;},{&quot;family&quot;:&quot;Savelsbergh&quot;,&quot;given&quot;:&quot;Martin&quot;,&quot;parse-names&quot;:false,&quot;dropping-particle&quot;:&quot;&quot;,&quot;non-dropping-particle&quot;:&quot;&quot;}],&quot;container-title&quot;:&quot;EURO Journal on Transportation and Logistics&quot;,&quot;DOI&quot;:&quot;10.1016/j.ejtl.2024.100135&quot;,&quot;ISSN&quot;:&quot;21924384&quot;,&quot;issued&quot;:{&quot;date-parts&quot;:[[2024,1,1]]},&quot;abstract&quot;:&quot;Online restaurant aggregators, which connect diners with restaurants and organize the delivery of ordered meals, have experienced significant growth in recent years. Meal delivery logistics is quite challenging, primarily due to the difficulty in managing the supply of delivery resources, i.e., crowdsourced couriers, to satisfy dynamic and uncertain customer demand under very tight time constraints. In this paper, we study several questions in meal delivery operations focused on matching the correct levels of supply with demand. To ensure excellent customer service, delivery aggregators may, for example, decide to temporarily decrease demand during an operating day by temporarily reducing the delivery area for one or more restaurants. We show that such simple demand restriction strategies allow a significantly smaller fleet to meet service requirements. To simplify analysis, we focus on problem geometries that enable the use of stylized mixed integer programs to optimally deploy a fleet of couriers serving large numbers of orders. Applying the proposed framework to several scenarios with one and two depots, we conduct an extensive experimental study of the effects on system performance of (i) allowing courier sharing between multiple depots, (ii) relaxing the delivery deadlines of placed orders, and (iii) restricting demand through limited adjustment of the coverage of restaurants. The results demonstrate the potential effectiveness of different dispatch control and demand management mechanisms, in terms of both the required courier fleet size to serve requests and the coverage level of orders.&quot;,&quot;publisher&quot;:&quot;Elsevier B.V.&quot;,&quot;volume&quot;:&quot;13&quot;,&quot;container-title-short&quot;:&quot;&quot;},&quot;isTemporary&quot;:false,&quot;suppress-author&quot;:false,&quot;composite&quot;:false,&quot;author-only&quot;:false}]},{&quot;citationID&quot;:&quot;MENDELEY_CITATION_63bd9e77-48b8-4cce-bba9-ec0e62f4cb5c&quot;,&quot;properties&quot;:{&quot;noteIndex&quot;:0},&quot;isEdited&quot;:false,&quot;manualOverride&quot;:{&quot;isManuallyOverridden&quot;:false,&quot;citeprocText&quot;:&quot;(Auad et al., 2024)&quot;,&quot;manualOverrideText&quot;:&quot;&quot;},&quot;citationTag&quot;:&quot;MENDELEY_CITATION_v3_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&quot;,&quot;citationItems&quot;:[{&quot;id&quot;:&quot;a665d196-2f55-3bdf-9963-57a8366d29a4&quot;,&quot;itemData&quot;:{&quot;type&quot;:&quot;article-journal&quot;,&quot;id&quot;:&quot;a665d196-2f55-3bdf-9963-57a8366d29a4&quot;,&quot;title&quot;:&quot;Capacity requirements and demand management strategies in meal delivery&quot;,&quot;author&quot;:[{&quot;family&quot;:&quot;Auad&quot;,&quot;given&quot;:&quot;Ramon&quot;,&quot;parse-names&quot;:false,&quot;dropping-particle&quot;:&quot;&quot;,&quot;non-dropping-particle&quot;:&quot;&quot;},{&quot;family&quot;:&quot;Erera&quot;,&quot;given&quot;:&quot;Alan&quot;,&quot;parse-names&quot;:false,&quot;dropping-particle&quot;:&quot;&quot;,&quot;non-dropping-particle&quot;:&quot;&quot;},{&quot;family&quot;:&quot;Savelsbergh&quot;,&quot;given&quot;:&quot;Martin&quot;,&quot;parse-names&quot;:false,&quot;dropping-particle&quot;:&quot;&quot;,&quot;non-dropping-particle&quot;:&quot;&quot;}],&quot;container-title&quot;:&quot;EURO Journal on Transportation and Logistics&quot;,&quot;DOI&quot;:&quot;10.1016/j.ejtl.2024.100135&quot;,&quot;ISSN&quot;:&quot;21924384&quot;,&quot;issued&quot;:{&quot;date-parts&quot;:[[2024,1,1]]},&quot;abstract&quot;:&quot;Online restaurant aggregators, which connect diners with restaurants and organize the delivery of ordered meals, have experienced significant growth in recent years. Meal delivery logistics is quite challenging, primarily due to the difficulty in managing the supply of delivery resources, i.e., crowdsourced couriers, to satisfy dynamic and uncertain customer demand under very tight time constraints. In this paper, we study several questions in meal delivery operations focused on matching the correct levels of supply with demand. To ensure excellent customer service, delivery aggregators may, for example, decide to temporarily decrease demand during an operating day by temporarily reducing the delivery area for one or more restaurants. We show that such simple demand restriction strategies allow a significantly smaller fleet to meet service requirements. To simplify analysis, we focus on problem geometries that enable the use of stylized mixed integer programs to optimally deploy a fleet of couriers serving large numbers of orders. Applying the proposed framework to several scenarios with one and two depots, we conduct an extensive experimental study of the effects on system performance of (i) allowing courier sharing between multiple depots, (ii) relaxing the delivery deadlines of placed orders, and (iii) restricting demand through limited adjustment of the coverage of restaurants. The results demonstrate the potential effectiveness of different dispatch control and demand management mechanisms, in terms of both the required courier fleet size to serve requests and the coverage level of orders.&quot;,&quot;publisher&quot;:&quot;Elsevier B.V.&quot;,&quot;volume&quot;:&quot;13&quot;,&quot;container-title-short&quot;:&quot;&quot;},&quot;isTemporary&quot;:false,&quot;suppress-author&quot;:false,&quot;composite&quot;:false,&quot;author-only&quot;:false}]},{&quot;citationID&quot;:&quot;MENDELEY_CITATION_f8b86594-dd72-4889-aaee-116a914c1a00&quot;,&quot;properties&quot;:{&quot;noteIndex&quot;:0},&quot;isEdited&quot;:false,&quot;manualOverride&quot;:{&quot;isManuallyOverridden&quot;:false,&quot;citeprocText&quot;:&quot;(Wang et al., 2024)&quot;,&quot;manualOverrideText&quot;:&quot;&quot;},&quot;citationTag&quot;:&quot;MENDELEY_CITATION_v3_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&quot;,&quot;citationItems&quot;:[{&quot;id&quot;:&quot;0e094a29-4d7a-3ed4-a205-77dd919aabc6&quot;,&quot;itemData&quot;:{&quot;type&quot;:&quot;article-journal&quot;,&quot;id&quot;:&quot;0e094a29-4d7a-3ed4-a205-77dd919aabc6&quot;,&quot;title&quot;:&quot;How should restaurants operate in the omnichannel era? A queueing game approach&quot;,&quot;author&quot;:[{&quot;family&quot;:&quot;Wang&quot;,&quot;given&quot;:&quot;Jinting&quot;,&quot;parse-names&quot;:false,&quot;dropping-particle&quot;:&quot;&quot;,&quot;non-dropping-particle&quot;:&quot;&quot;},{&quot;family&quot;:&quot;Guo&quot;,&quot;given&quot;:&quot;Pengfei&quot;,&quot;parse-names&quot;:false,&quot;dropping-particle&quot;:&quot;&quot;,&quot;non-dropping-particle&quot;:&quot;&quot;},{&quot;family&quot;:&quot;Wang&quot;,&quot;given&quot;:&quot;Yilin&quot;,&quot;parse-names&quot;:false,&quot;dropping-particle&quot;:&quot;&quot;,&quot;non-dropping-particle&quot;:&quot;&quot;},{&quot;family&quot;:&quot;Zhang&quot;,&quot;given&quot;:&quot;Lingjiao&quot;,&quot;parse-names&quot;:false,&quot;dropping-particle&quot;:&quot;&quot;,&quot;non-dropping-particle&quot;:&quot;&quot;}],&quot;container-title&quot;:&quot;International Journal of Production Economics&quot;,&quot;container-title-short&quot;:&quot;Int J Prod Econ&quot;,&quot;DOI&quot;:&quot;10.1016/j.ijpe.2024.109306&quot;,&quot;ISSN&quot;:&quot;09255273&quot;,&quot;issued&quot;:{&quot;date-parts&quot;:[[2024,8,1]]},&quot;abstract&quot;:&quot;Omnichannel service delivery, which combines online and offline sales channels, is transforming many traditional service businesses with the advancement of IT technologies and the impact of the pandemic. This paper examines whether a service provider such as a restaurant should operate through dine-in only, delivery only, or omnichannel (i.e., using both channels simultaneously). For the omnichannel mode, we further compare a pooling system, where a single server handles both dine-in and delivery orders, and a dedicated system, where the restaurant uses separate servers to handle offline and online orders respectively. We focus on the restaurants that do not have their own online ordering systems and must rely on a third-party platform to receive and process online orders. The platform charges a commission fee to the restaurant for each online order. We model the interactions among the three parties: platforms, restaurants, and customers, as a Stackelberg game. To find the equilibrium, we first analyze the customer choice between online and offline channels, then study the restaurant's decision on the channel choice and, if omnichannel is chosen, whether to adopt a pooling or dedicated system, and finally study the platform's decision on the commission rate. We show that the pooling system yields a higher profit and throughput for the restaurant, while the dedicated system only generates a larger social welfare than the pooling system when the commission rate is relatively high. Interestingly, we reveal that under the dedicated system, the platform has an incentive to increase the commission rate to extract more profits from the delivery channel, while the pooling system can mitigate this platform's opportunistic behavior.&quot;,&quot;publisher&quot;:&quot;Elsevier B.V.&quot;,&quot;volume&quot;:&quot;274&quot;},&quot;isTemporary&quot;:false,&quot;suppress-author&quot;:false,&quot;composite&quot;:false,&quot;author-only&quot;:false}]},{&quot;citationID&quot;:&quot;MENDELEY_CITATION_2824b1b7-8045-494f-8938-913224992e4e&quot;,&quot;properties&quot;:{&quot;noteIndex&quot;:0},&quot;isEdited&quot;:false,&quot;manualOverride&quot;:{&quot;isManuallyOverridden&quot;:false,&quot;citeprocText&quot;:&quot;(Auad et al., 2024)&quot;,&quot;manualOverrideText&quot;:&quot;&quot;},&quot;citationTag&quot;:&quot;MENDELEY_CITATION_v3_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&quot;,&quot;citationItems&quot;:[{&quot;id&quot;:&quot;a665d196-2f55-3bdf-9963-57a8366d29a4&quot;,&quot;itemData&quot;:{&quot;type&quot;:&quot;article-journal&quot;,&quot;id&quot;:&quot;a665d196-2f55-3bdf-9963-57a8366d29a4&quot;,&quot;title&quot;:&quot;Capacity requirements and demand management strategies in meal delivery&quot;,&quot;author&quot;:[{&quot;family&quot;:&quot;Auad&quot;,&quot;given&quot;:&quot;Ramon&quot;,&quot;parse-names&quot;:false,&quot;dropping-particle&quot;:&quot;&quot;,&quot;non-dropping-particle&quot;:&quot;&quot;},{&quot;family&quot;:&quot;Erera&quot;,&quot;given&quot;:&quot;Alan&quot;,&quot;parse-names&quot;:false,&quot;dropping-particle&quot;:&quot;&quot;,&quot;non-dropping-particle&quot;:&quot;&quot;},{&quot;family&quot;:&quot;Savelsbergh&quot;,&quot;given&quot;:&quot;Martin&quot;,&quot;parse-names&quot;:false,&quot;dropping-particle&quot;:&quot;&quot;,&quot;non-dropping-particle&quot;:&quot;&quot;}],&quot;container-title&quot;:&quot;EURO Journal on Transportation and Logistics&quot;,&quot;DOI&quot;:&quot;10.1016/j.ejtl.2024.100135&quot;,&quot;ISSN&quot;:&quot;21924384&quot;,&quot;issued&quot;:{&quot;date-parts&quot;:[[2024,1,1]]},&quot;abstract&quot;:&quot;Online restaurant aggregators, which connect diners with restaurants and organize the delivery of ordered meals, have experienced significant growth in recent years. Meal delivery logistics is quite challenging, primarily due to the difficulty in managing the supply of delivery resources, i.e., crowdsourced couriers, to satisfy dynamic and uncertain customer demand under very tight time constraints. In this paper, we study several questions in meal delivery operations focused on matching the correct levels of supply with demand. To ensure excellent customer service, delivery aggregators may, for example, decide to temporarily decrease demand during an operating day by temporarily reducing the delivery area for one or more restaurants. We show that such simple demand restriction strategies allow a significantly smaller fleet to meet service requirements. To simplify analysis, we focus on problem geometries that enable the use of stylized mixed integer programs to optimally deploy a fleet of couriers serving large numbers of orders. Applying the proposed framework to several scenarios with one and two depots, we conduct an extensive experimental study of the effects on system performance of (i) allowing courier sharing between multiple depots, (ii) relaxing the delivery deadlines of placed orders, and (iii) restricting demand through limited adjustment of the coverage of restaurants. The results demonstrate the potential effectiveness of different dispatch control and demand management mechanisms, in terms of both the required courier fleet size to serve requests and the coverage level of orders.&quot;,&quot;publisher&quot;:&quot;Elsevier B.V.&quot;,&quot;volume&quot;:&quot;13&quot;,&quot;container-title-short&quot;:&quot;&quot;},&quot;isTemporary&quot;:false,&quot;suppress-author&quot;:false,&quot;composite&quot;:false,&quot;author-only&quot;:false}]},{&quot;citationID&quot;:&quot;MENDELEY_CITATION_1139f391-dcb2-4022-b7bf-1ea61fd66e55&quot;,&quot;properties&quot;:{&quot;noteIndex&quot;:0},&quot;isEdited&quot;:false,&quot;manualOverride&quot;:{&quot;isManuallyOverridden&quot;:false,&quot;citeprocText&quot;:&quot;(Sadati et al., 2022)&quot;,&quot;manualOverrideText&quot;:&quot;&quot;},&quot;citationTag&quot;:&quot;MENDELEY_CITATION_v3_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&quot;,&quot;citationItems&quot;:[{&quot;id&quot;:&quot;f98ad04c-61ec-3dd9-ba7b-8264f76c3594&quot;,&quot;itemData&quot;:{&quot;type&quot;:&quot;article-journal&quot;,&quot;id&quot;:&quot;f98ad04c-61ec-3dd9-ba7b-8264f76c3594&quot;,&quot;title&quot;:&quot;Electric vehicle routing problem with flexible deliveries&quot;,&quot;author&quot;:[{&quot;family&quot;:&quot;Sadati&quot;,&quot;given&quot;:&quot;Mir Ehsan Hesam&quot;,&quot;parse-names&quot;:false,&quot;dropping-particle&quot;:&quot;&quot;,&quot;non-dropping-particle&quot;:&quot;&quot;},{&quot;family&quot;:&quot;Akbari&quot;,&quot;given&quot;:&quot;Vahid&quot;,&quot;parse-names&quot;:false,&quot;dropping-particle&quot;:&quot;&quot;,&quot;non-dropping-particle&quot;:&quot;&quot;},{&quot;family&quot;:&quot;Çatay&quot;,&quot;given&quot;:&quot;Bülent&quot;,&quot;parse-names&quot;:false,&quot;dropping-particle&quot;:&quot;&quot;,&quot;non-dropping-particle&quot;:&quot;&quot;}],&quot;container-title&quot;:&quot;International Journal of Production Research&quot;,&quot;container-title-short&quot;:&quot;Int J Prod Res&quot;,&quot;DOI&quot;:&quot;10.1080/00207543.2022.2032451&quot;,&quot;ISSN&quot;:&quot;1366588X&quot;,&quot;issued&quot;:{&quot;date-parts&quot;:[[2022]]},&quot;page&quot;:&quot;4268-4294&quot;,&quot;abstract&quot;:&quot;Growing concerns about the climate change have forced governments to initiate tighter environmental regulations and tougher emission reduction targets, increasing the interest on electromobility. Logistics operators started employing electric vehicles (EVs) and must face new operational planning challenges. Moreover, with an ever-growing interest in e-commerce, parcel delivery is taking new shapes by offering flexible delivery options to the customers. To mitigate these issues, we introduce the Electric Vehicle Routing Problem with Flexible Deliveries (EVRP-FD), where the customers are served using a fleet of EVs that can recharge their batteries along their routes. In this problem, a customer may specify different delivery locations for different time windows. Our objective is to serve the customers while minimising the total travelled distance using minimum number of vehicles. We first give the mathematical model and then develop a hybrid Variable Neighbourhood Search coupled with Tabu Search by proposing new mechanisms to solve the problem effectively. Then, we verify the performance of our algorithm on instances from the literature. We also introduce new instances for the EVRP-FD and perform an extensive computational study to investigate the trade-offs associated with different operational factors. Finally, we present a case study in Nottingham, UK to provide further insights.&quot;,&quot;publisher&quot;:&quot;Taylor and Francis Ltd.&quot;,&quot;issue&quot;:&quot;13&quot;,&quot;volume&quot;:&quot;60&quot;},&quot;isTemporary&quot;:false,&quot;suppress-author&quot;:false,&quot;composite&quot;:false,&quot;author-only&quot;:false}]},{&quot;citationID&quot;:&quot;MENDELEY_CITATION_05a119da-96c5-4e1d-ae1d-4c8c1f07f4c6&quot;,&quot;properties&quot;:{&quot;noteIndex&quot;:0},&quot;isEdited&quot;:false,&quot;manualOverride&quot;:{&quot;isManuallyOverridden&quot;:false,&quot;citeprocText&quot;:&quot;(Niu et al., 2021)&quot;,&quot;manualOverrideText&quot;:&quot;&quot;},&quot;citationTag&quot;:&quot;MENDELEY_CITATION_v3_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&quot;,&quot;citationItems&quot;:[{&quot;id&quot;:&quot;03b41c93-fe5a-362b-8e9a-902d5631d70c&quot;,&quot;itemData&quot;:{&quot;type&quot;:&quot;article-journal&quot;,&quot;id&quot;:&quot;03b41c93-fe5a-362b-8e9a-902d5631d70c&quot;,&quot;title&quot;:&quot;Platform logistics or self-logistics? Restaurants’ cooperation with online food-delivery platform considering profitability and sustainability&quot;,&quot;author&quot;:[{&quot;family&quot;:&quot;Niu&quot;,&quot;given&quot;:&quot;Baozhuang&quot;,&quot;parse-names&quot;:false,&quot;dropping-particle&quot;:&quot;&quot;,&quot;non-dropping-particle&quot;:&quot;&quot;},{&quot;family&quot;:&quot;Li&quot;,&quot;given&quot;:&quot;Qiyang&quot;,&quot;parse-names&quot;:false,&quot;dropping-particle&quot;:&quot;&quot;,&quot;non-dropping-particle&quot;:&quot;&quot;},{&quot;family&quot;:&quot;Mu&quot;,&quot;given&quot;:&quot;Zihao&quot;,&quot;parse-names&quot;:false,&quot;dropping-particle&quot;:&quot;&quot;,&quot;non-dropping-particle&quot;:&quot;&quot;},{&quot;family&quot;:&quot;Chen&quot;,&quot;given&quot;:&quot;Lei&quot;,&quot;parse-names&quot;:false,&quot;dropping-particle&quot;:&quot;&quot;,&quot;non-dropping-particle&quot;:&quot;&quot;},{&quot;family&quot;:&quot;Ji&quot;,&quot;given&quot;:&quot;Ping&quot;,&quot;parse-names&quot;:false,&quot;dropping-particle&quot;:&quot;&quot;,&quot;non-dropping-particle&quot;:&quot;&quot;}],&quot;container-title&quot;:&quot;International Journal of Production Economics&quot;,&quot;container-title-short&quot;:&quot;Int J Prod Econ&quot;,&quot;DOI&quot;:&quot;10.1016/j.ijpe.2021.108064&quot;,&quot;ISSN&quot;:&quot;09255273&quot;,&quot;issued&quot;:{&quot;date-parts&quot;:[[2021,4,1]]},&quot;abstract&quot;:&quot;Online food-delivery platforms provide accessible marketplaces for fast-food restaurants. However, who should take charge of logistics, especially when there is increasing consumption of plastic containers, utensils, and other single-use items? In practice, either platform logistics or restaurant's self-logistics is available. For the former, customers pay for food and logistics services separately, while for the latter, “food &amp; logistics” is sold in a bundle. Using game-theoretical approach, we consider a fast-food restaurant selling food in both online and physical stores, which cooperates with an online food-delivery platform under commission contract, and opts to use the platform logistics or self-logistics to deliver online orders. Interestingly, we find that the online “food &amp; logistics” price under two logistics strategies exhibit opposite relationships with respect to the commission rate, and the restaurant's offline food price might first increase and then decrease in the online commission rate. Consequently, the restaurant prefers to use platform logistics when its online market potential is low. We show that the restaurant's preference for platform logistics is non-monotonic in the online market potential. Using the sales quantity-based environmental index (EI) to measure the sustainability performances under the two logistics strategies, we find that the platform logistics strategy is more environment-friendly when the online market potential is high.&quot;,&quot;publisher&quot;:&quot;Elsevier B.V.&quot;,&quot;volume&quot;:&quot;234&quot;},&quot;isTemporary&quot;:false,&quot;suppress-author&quot;:false,&quot;composite&quot;:false,&quot;author-only&quot;:false}]},{&quot;citationID&quot;:&quot;MENDELEY_CITATION_7c844d5e-a8bc-49f5-9b12-fb9e3e4f0621&quot;,&quot;properties&quot;:{&quot;noteIndex&quot;:0},&quot;isEdited&quot;:false,&quot;manualOverride&quot;:{&quot;isManuallyOverridden&quot;:false,&quot;citeprocText&quot;:&quot;(Prencipe et al., 2024)&quot;,&quot;manualOverrideText&quot;:&quot;&quot;},&quot;citationTag&quot;:&quot;MENDELEY_CITATION_v3_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&quot;,&quot;citationItems&quot;:[{&quot;id&quot;:&quot;7d767268-b256-3179-969c-43438492bac9&quot;,&quot;itemData&quot;:{&quot;type&quot;:&quot;article-journal&quot;,&quot;id&quot;:&quot;7d767268-b256-3179-969c-43438492bac9&quot;,&quot;title&quot;:&quot;Zero-emission vehicle adoption towards sustainable e-grocery last-mile delivery&quot;,&quot;author&quot;:[{&quot;family&quot;:&quot;Prencipe&quot;,&quot;given&quot;:&quot;Luigi Pio&quot;,&quot;parse-names&quot;:false,&quot;dropping-particle&quot;:&quot;&quot;,&quot;non-dropping-particle&quot;:&quot;&quot;},{&quot;family&quot;:&quot;Colovic&quot;,&quot;given&quot;:&quot;Aleksandra&quot;,&quot;parse-names&quot;:false,&quot;dropping-particle&quot;:&quot;&quot;,&quot;non-dropping-particle&quot;:&quot;&quot;},{&quot;family&quot;:&quot;Binetti&quot;,&quot;given&quot;:&quot;Mario&quot;,&quot;parse-names&quot;:false,&quot;dropping-particle&quot;:&quot;&quot;,&quot;non-dropping-particle&quot;:&quot;&quot;},{&quot;family&quot;:&quot;Ottomanelli&quot;,&quot;given&quot;:&quot;Michele&quot;,&quot;parse-names&quot;:false,&quot;dropping-particle&quot;:&quot;&quot;,&quot;non-dropping-particle&quot;:&quot;&quot;}],&quot;container-title&quot;:&quot;Research in Transportation Economics&quot;,&quot;DOI&quot;:&quot;10.1016/j.retrec.2024.101429&quot;,&quot;ISSN&quot;:&quot;07398859&quot;,&quot;issued&quot;:{&quot;date-parts&quot;:[[2024,5,1]]},&quot;abstract&quot;:&quot;In recent years, sustainable eco-friendly vehicles have been demonstrated as an adequate solution for urban deliveries and restricted areas facing traffic congestion and traffic zone limitation. Therefore, in this paper, a novel Decision Support System has been proposed for evaluating the efficiency of e-grocery home delivery through eco-friendly vehicle adoption. A mathematical model, formulated as Electric Vehicle Routing Problem with Time Windows and Partial Recharging (EVRPTW-PR), has been applied for selecting the best zero-emission vehicle for e-grocery home delivery. The comparison of the most emerging electric light-duty vehicles (e-cargo bikes, e-mopeds, and e-vans) has been carried out through key performance indicators related to the drivers’ salary, the total delivery time, the fuel (energy) costs, the vehicle investment costs, and the average payload capacity utilization. The overall evaluation encourages the adoption of zero-emission strategies and helps e-grocery commerce to adopt the best option that fits with the environmental as well as the economic aspects.&quot;,&quot;publisher&quot;:&quot;Emerald Publishing&quot;,&quot;volume&quot;:&quot;104&quot;,&quot;container-title-short&quot;:&quot;&quot;},&quot;isTemporary&quot;:false,&quot;suppress-author&quot;:false,&quot;composite&quot;:false,&quot;author-only&quot;:false}]},{&quot;citationID&quot;:&quot;MENDELEY_CITATION_695bb582-2525-4b94-987c-13e77d391954&quot;,&quot;properties&quot;:{&quot;noteIndex&quot;:0},&quot;isEdited&quot;:false,&quot;manualOverride&quot;:{&quot;isManuallyOverridden&quot;:false,&quot;citeprocText&quot;:&quot;(Álvarez et al., 2024)&quot;,&quot;manualOverrideText&quot;:&quot;&quot;},&quot;citationTag&quot;:&quot;MENDELEY_CITATION_v3_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&quot;,&quot;citationItems&quot;:[{&quot;id&quot;:&quot;bcc577a4-049f-3fa0-9252-9621c9f71cb6&quot;,&quot;itemData&quot;:{&quot;type&quot;:&quot;article-journal&quot;,&quot;id&quot;:&quot;bcc577a4-049f-3fa0-9252-9621c9f71cb6&quot;,&quot;title&quot;:&quot;Optimizing freight delivery routes: The time-distance dilemma&quot;,&quot;author&quot;:[{&quot;family&quot;:&quot;Álvarez&quot;,&quot;given&quot;:&quot;Pablo&quot;,&quot;parse-names&quot;:false,&quot;dropping-particle&quot;:&quot;&quot;,&quot;non-dropping-particle&quot;:&quot;&quot;},{&quot;family&quot;:&quot;Serrano-Hernandez&quot;,&quot;given&quot;:&quot;Adrian&quot;,&quot;parse-names&quot;:false,&quot;dropping-particle&quot;:&quot;&quot;,&quot;non-dropping-particle&quot;:&quot;&quot;},{&quot;family&quot;:&quot;Lerga&quot;,&quot;given&quot;:&quot;Iosu&quot;,&quot;parse-names&quot;:false,&quot;dropping-particle&quot;:&quot;&quot;,&quot;non-dropping-particle&quot;:&quot;&quot;},{&quot;family&quot;:&quot;Faulin&quot;,&quot;given&quot;:&quot;Javier&quot;,&quot;parse-names&quot;:false,&quot;dropping-particle&quot;:&quot;&quot;,&quot;non-dropping-particle&quot;:&quot;&quot;}],&quot;container-title&quot;:&quot;Transportation Research Part A: Policy and Practice&quot;,&quot;container-title-short&quot;:&quot;Transp Res Part A Policy Pract&quot;,&quot;DOI&quot;:&quot;10.1016/j.tra.2024.104283&quot;,&quot;ISSN&quot;:&quot;09658564&quot;,&quot;issued&quot;:{&quot;date-parts&quot;:[[2024,12,1]]},&quot;abstract&quot;:&quot;Traditional approaches to optimizing freight delivery routes are based on minimizing a distance-based cost function. New approaches also use time as an objective function to minimize. However, the trade-off between time and distance is sometimes unclear. This paper presents a new approach to route optimization in which both time and distance are considered conjointly. For this purpose, the vehicle operating cost and the value of time have been used to translate time and distance into monetary units. By studying three different networks in Spain with varying levels of detail (the region of Catalonia, the city of Barcelona, and the Pamplona city center), the results show that minimizing both time and distance yield better results than the traditional approach, especially at a local level, where congestion effects are more relevant. These findings are helpful for logistics companies to optimize their operations, as well as for public authorities who could employ these models to make decisions and create policies on logistics.&quot;,&quot;publisher&quot;:&quot;Elsevier Ltd&quot;,&quot;volume&quot;:&quot;190&quot;},&quot;isTemporary&quot;:false,&quot;suppress-author&quot;:false,&quot;composite&quot;:false,&quot;author-only&quot;:false}]},{&quot;citationID&quot;:&quot;MENDELEY_CITATION_5af77f3e-f71a-4e45-89a1-e27b99d6e0d2&quot;,&quot;properties&quot;:{&quot;noteIndex&quot;:0},&quot;isEdited&quot;:false,&quot;manualOverride&quot;:{&quot;isManuallyOverridden&quot;:false,&quot;citeprocText&quot;:&quot;(Oyeyemi Olayode et al., 2025)&quot;,&quot;manualOverrideText&quot;:&quot;&quot;},&quot;citationTag&quot;:&quot;MENDELEY_CITATION_v3_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&quot;,&quot;citationItems&quot;:[{&quot;id&quot;:&quot;bd74b811-87a5-3e99-aba2-06e880c6c451&quot;,&quot;itemData&quot;:{&quot;type&quot;:&quot;article&quot;,&quot;id&quot;:&quot;bd74b811-87a5-3e99-aba2-06e880c6c451&quot;,&quot;title&quot;:&quot;Integration of e-bikes in public transportation based on their impact, importance, and challenges: A systematic review&quot;,&quot;author&quot;:[{&quot;family&quot;:&quot;Oyeyemi Olayode&quot;,&quot;given&quot;:&quot;Isaac&quot;,&quot;parse-names&quot;:false,&quot;dropping-particle&quot;:&quot;&quot;,&quot;non-dropping-particle&quot;:&quot;&quot;},{&quot;family&quot;:&quot;Jamei&quot;,&quot;given&quot;:&quot;Elmira&quot;,&quot;parse-names&quot;:false,&quot;dropping-particle&quot;:&quot;&quot;,&quot;non-dropping-particle&quot;:&quot;&quot;},{&quot;family&quot;:&quot;Justice Alex&quot;,&quot;given&quot;:&quot;Frimpong&quot;,&quot;parse-names&quot;:false,&quot;dropping-particle&quot;:&quot;&quot;,&quot;non-dropping-particle&quot;:&quot;&quot;}],&quot;container-title&quot;:&quot;Multimodal Transportation&quot;,&quot;DOI&quot;:&quot;10.1016/j.multra.2024.100182&quot;,&quot;ISSN&quot;:&quot;27725863&quot;,&quot;issued&quot;:{&quot;date-parts&quot;:[[2025,3,1]]},&quot;abstract&quot;:&quot;In recent years, the integration of e-bikes into public transport systems has received considerable attention, primarily because of their capacity to address environmental issues and enhance urban mobility. Studying the integration of e-bikes into public transit is significant, as they can potentially decrease greenhouse gas emissions, improve air quality, and offer a more cost-effective and accessible means of transportation for both pedestrians and motorists. Previous studies have investigated the advantages and difficulties associated with integrating e-bikes into public transportation systems. However, little attention has been paid to the impact of e-bikes on urban mobility and potential strategies that can be explored or implemented to effectively integrate e-bikes into public transportation. This systematic review filled this research gap. The research methodology used in this systematic review consist of a review of the existing literature from Scopus and Web of Science using the Preferred Reporting Items for Systematic Reviews and Meta-Analyses (PRISMA) methodology. This systematic review strengthens our understanding of e-bikes and their integration into public transportation. This study will also assist transportation researchers and urban planners in comprehending the fundamental and theoretical frameworks of the challenges and solutions related to e-bikes in public transportation.&quot;,&quot;publisher&quot;:&quot;Elsevier B.V.&quot;,&quot;issue&quot;:&quot;1&quot;,&quot;volume&quot;:&quot;4&quot;,&quot;container-title-short&quot;:&quot;&quot;},&quot;isTemporary&quot;:false,&quot;suppress-author&quot;:false,&quot;composite&quot;:false,&quot;author-only&quot;:false}]},{&quot;citationID&quot;:&quot;MENDELEY_CITATION_1231002d-db2c-41cb-a028-3f0eca3850bd&quot;,&quot;properties&quot;:{&quot;noteIndex&quot;:0},&quot;isEdited&quot;:false,&quot;manualOverride&quot;:{&quot;isManuallyOverridden&quot;:false,&quot;citeprocText&quot;:&quot;(Zhang et al., 2025)&quot;,&quot;manualOverrideText&quot;:&quot;&quot;},&quot;citationTag&quot;:&quot;MENDELEY_CITATION_v3_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&quot;,&quot;citationItems&quot;:[{&quot;id&quot;:&quot;f30e5139-c0f1-38ef-a591-a25d3cfc9bb3&quot;,&quot;itemData&quot;:{&quot;type&quot;:&quot;article-journal&quot;,&quot;id&quot;:&quot;f30e5139-c0f1-38ef-a591-a25d3cfc9bb3&quot;,&quot;title&quot;:&quot;E-bike ownership and use determinants and their trends in the Netherlands&quot;,&quot;author&quot;:[{&quot;family&quot;:&quot;Zhang&quot;,&quot;given&quot;:&quot;Yushan&quot;,&quot;parse-names&quot;:false,&quot;dropping-particle&quot;:&quot;&quot;,&quot;non-dropping-particle&quot;:&quot;&quot;},{&quot;family&quot;:&quot;Kasraian&quot;,&quot;given&quot;:&quot;Dena&quot;,&quot;parse-names&quot;:false,&quot;dropping-particle&quot;:&quot;&quot;,&quot;non-dropping-particle&quot;:&quot;&quot;},{&quot;family&quot;:&quot;Wesemael&quot;,&quot;given&quot;:&quot;Pieter&quot;,&quot;parse-names&quot;:false,&quot;dropping-particle&quot;:&quot;&quot;,&quot;non-dropping-particle&quot;:&quot;van&quot;}],&quot;container-title&quot;:&quot;Journal of Transport Geography&quot;,&quot;container-title-short&quot;:&quot;J Transp Geogr&quot;,&quot;DOI&quot;:&quot;10.1016/j.jtrangeo.2025.104203&quot;,&quot;ISSN&quot;:&quot;09666923&quot;,&quot;issued&quot;:{&quot;date-parts&quot;:[[2025,5,1]]},&quot;abstract&quot;:&quot;The global e-bike market has been growing significantly in recent years and is expected to keep expanding in the coming years. While many scholars have looked into e-bikes from operations management and user perspectives, the roles of different socio-demographic and built environment factors in e-bike ownership and use are less studied. Especially, how this role changes over time is rarely investigated. This paper explores i) how e-bike ownership and use have changed over time in the Netherlands, ii) how e-bike ownership and use relate to different socio-economic and built environment determinants, and iii) how these relationships have changed over time. Ten binary multinomial logistic regression models are developed to analyze how various determinants affect e-bike ownership and e-bike use respectively, using eight years of travel data from the Dutch national mobility surveys (2014–2021). The results show that e-bike ownership and use in the Netherlands have experienced consistent growth over time. Throughout the study period, e-bikes are becoming more widely adopted across diverse socio-demographic groups, and the influence of household size, household income, age, gender and education on e-bike ownership and use is decreasing. Interestingly, the penetration of e-bikes in non-urban areas is growing. Future urban and transport policies are recommended to take advantage of the growing e-bike adoption and the shifts in the socio-demographics and the residential locations of its adopters.&quot;,&quot;publisher&quot;:&quot;Elsevier Ltd&quot;,&quot;volume&quot;:&quot;125&quot;},&quot;isTemporary&quot;:false,&quot;suppress-author&quot;:false,&quot;composite&quot;:false,&quot;author-only&quot;:false}]},{&quot;citationID&quot;:&quot;MENDELEY_CITATION_126e5b56-fb68-4e2a-846d-10724af984c6&quot;,&quot;properties&quot;:{&quot;noteIndex&quot;:0},&quot;isEdited&quot;:false,&quot;manualOverride&quot;:{&quot;isManuallyOverridden&quot;:false,&quot;citeprocText&quot;:&quot;(Oyeyemi Olayode et al., 2025)&quot;,&quot;manualOverrideText&quot;:&quot;&quot;},&quot;citationTag&quot;:&quot;MENDELEY_CITATION_v3_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&quot;,&quot;citationItems&quot;:[{&quot;id&quot;:&quot;bd74b811-87a5-3e99-aba2-06e880c6c451&quot;,&quot;itemData&quot;:{&quot;type&quot;:&quot;article&quot;,&quot;id&quot;:&quot;bd74b811-87a5-3e99-aba2-06e880c6c451&quot;,&quot;title&quot;:&quot;Integration of e-bikes in public transportation based on their impact, importance, and challenges: A systematic review&quot;,&quot;author&quot;:[{&quot;family&quot;:&quot;Oyeyemi Olayode&quot;,&quot;given&quot;:&quot;Isaac&quot;,&quot;parse-names&quot;:false,&quot;dropping-particle&quot;:&quot;&quot;,&quot;non-dropping-particle&quot;:&quot;&quot;},{&quot;family&quot;:&quot;Jamei&quot;,&quot;given&quot;:&quot;Elmira&quot;,&quot;parse-names&quot;:false,&quot;dropping-particle&quot;:&quot;&quot;,&quot;non-dropping-particle&quot;:&quot;&quot;},{&quot;family&quot;:&quot;Justice Alex&quot;,&quot;given&quot;:&quot;Frimpong&quot;,&quot;parse-names&quot;:false,&quot;dropping-particle&quot;:&quot;&quot;,&quot;non-dropping-particle&quot;:&quot;&quot;}],&quot;container-title&quot;:&quot;Multimodal Transportation&quot;,&quot;DOI&quot;:&quot;10.1016/j.multra.2024.100182&quot;,&quot;ISSN&quot;:&quot;27725863&quot;,&quot;issued&quot;:{&quot;date-parts&quot;:[[2025,3,1]]},&quot;abstract&quot;:&quot;In recent years, the integration of e-bikes into public transport systems has received considerable attention, primarily because of their capacity to address environmental issues and enhance urban mobility. Studying the integration of e-bikes into public transit is significant, as they can potentially decrease greenhouse gas emissions, improve air quality, and offer a more cost-effective and accessible means of transportation for both pedestrians and motorists. Previous studies have investigated the advantages and difficulties associated with integrating e-bikes into public transportation systems. However, little attention has been paid to the impact of e-bikes on urban mobility and potential strategies that can be explored or implemented to effectively integrate e-bikes into public transportation. This systematic review filled this research gap. The research methodology used in this systematic review consist of a review of the existing literature from Scopus and Web of Science using the Preferred Reporting Items for Systematic Reviews and Meta-Analyses (PRISMA) methodology. This systematic review strengthens our understanding of e-bikes and their integration into public transportation. This study will also assist transportation researchers and urban planners in comprehending the fundamental and theoretical frameworks of the challenges and solutions related to e-bikes in public transportation.&quot;,&quot;publisher&quot;:&quot;Elsevier B.V.&quot;,&quot;issue&quot;:&quot;1&quot;,&quot;volume&quot;:&quot;4&quot;,&quot;container-title-short&quot;:&quot;&quot;},&quot;isTemporary&quot;:false,&quot;suppress-author&quot;:false,&quot;composite&quot;:false,&quot;author-only&quot;:false}]},{&quot;citationID&quot;:&quot;MENDELEY_CITATION_553be838-11a7-4e74-a2ba-678d5bd1a84c&quot;,&quot;properties&quot;:{&quot;noteIndex&quot;:0},&quot;isEdited&quot;:false,&quot;manualOverride&quot;:{&quot;isManuallyOverridden&quot;:false,&quot;citeprocText&quot;:&quot;(Zhang et al., 2025)&quot;,&quot;manualOverrideText&quot;:&quot;&quot;},&quot;citationTag&quot;:&quot;MENDELEY_CITATION_v3_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&quot;,&quot;citationItems&quot;:[{&quot;id&quot;:&quot;f30e5139-c0f1-38ef-a591-a25d3cfc9bb3&quot;,&quot;itemData&quot;:{&quot;type&quot;:&quot;article-journal&quot;,&quot;id&quot;:&quot;f30e5139-c0f1-38ef-a591-a25d3cfc9bb3&quot;,&quot;title&quot;:&quot;E-bike ownership and use determinants and their trends in the Netherlands&quot;,&quot;author&quot;:[{&quot;family&quot;:&quot;Zhang&quot;,&quot;given&quot;:&quot;Yushan&quot;,&quot;parse-names&quot;:false,&quot;dropping-particle&quot;:&quot;&quot;,&quot;non-dropping-particle&quot;:&quot;&quot;},{&quot;family&quot;:&quot;Kasraian&quot;,&quot;given&quot;:&quot;Dena&quot;,&quot;parse-names&quot;:false,&quot;dropping-particle&quot;:&quot;&quot;,&quot;non-dropping-particle&quot;:&quot;&quot;},{&quot;family&quot;:&quot;Wesemael&quot;,&quot;given&quot;:&quot;Pieter&quot;,&quot;parse-names&quot;:false,&quot;dropping-particle&quot;:&quot;&quot;,&quot;non-dropping-particle&quot;:&quot;van&quot;}],&quot;container-title&quot;:&quot;Journal of Transport Geography&quot;,&quot;container-title-short&quot;:&quot;J Transp Geogr&quot;,&quot;DOI&quot;:&quot;10.1016/j.jtrangeo.2025.104203&quot;,&quot;ISSN&quot;:&quot;09666923&quot;,&quot;issued&quot;:{&quot;date-parts&quot;:[[2025,5,1]]},&quot;abstract&quot;:&quot;The global e-bike market has been growing significantly in recent years and is expected to keep expanding in the coming years. While many scholars have looked into e-bikes from operations management and user perspectives, the roles of different socio-demographic and built environment factors in e-bike ownership and use are less studied. Especially, how this role changes over time is rarely investigated. This paper explores i) how e-bike ownership and use have changed over time in the Netherlands, ii) how e-bike ownership and use relate to different socio-economic and built environment determinants, and iii) how these relationships have changed over time. Ten binary multinomial logistic regression models are developed to analyze how various determinants affect e-bike ownership and e-bike use respectively, using eight years of travel data from the Dutch national mobility surveys (2014–2021). The results show that e-bike ownership and use in the Netherlands have experienced consistent growth over time. Throughout the study period, e-bikes are becoming more widely adopted across diverse socio-demographic groups, and the influence of household size, household income, age, gender and education on e-bike ownership and use is decreasing. Interestingly, the penetration of e-bikes in non-urban areas is growing. Future urban and transport policies are recommended to take advantage of the growing e-bike adoption and the shifts in the socio-demographics and the residential locations of its adopters.&quot;,&quot;publisher&quot;:&quot;Elsevier Ltd&quot;,&quot;volume&quot;:&quot;125&quot;},&quot;isTemporary&quot;:false,&quot;suppress-author&quot;:false,&quot;composite&quot;:false,&quot;author-only&quot;:false}]},{&quot;citationID&quot;:&quot;MENDELEY_CITATION_a2332c9a-b1d6-4082-9c85-2eaddb8afbd3&quot;,&quot;properties&quot;:{&quot;noteIndex&quot;:0},&quot;isEdited&quot;:false,&quot;manualOverride&quot;:{&quot;isManuallyOverridden&quot;:false,&quot;citeprocText&quot;:&quot;(Pattanshetty, 2023)&quot;,&quot;manualOverrideText&quot;:&quot;&quot;},&quot;citationTag&quot;:&quot;MENDELEY_CITATION_v3_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&quot;,&quot;citationItems&quot;:[{&quot;id&quot;:&quot;fc326fe7-c785-3f02-adbb-78429e26011c&quot;,&quot;itemData&quot;:{&quot;type&quot;:&quot;article-journal&quot;,&quot;id&quot;:&quot;fc326fe7-c785-3f02-adbb-78429e26011c&quot;,&quot;title&quot;:&quot;THE IMPACT OF ONLINE FOOD DELIVERY PLATFORMS ON THE GROWTH \nAND PROFITABILITY OF RESTAURANTS IN INDIA&quot;,&quot;author&quot;:[{&quot;family&quot;:&quot;Pattanshetty&quot;,&quot;given&quot;:&quot;Sanjay&quot;,&quot;parse-names&quot;:false,&quot;dropping-particle&quot;:&quot;&quot;,&quot;non-dropping-particle&quot;:&quot;&quot;}],&quot;container-title&quot;:&quot;IJFANS INTERNATIONAL JOURNAL OF FOOD AND NUTRITIONAL SCIENCES&quot;,&quot;issued&quot;:{&quot;date-parts&quot;:[[2023]]},&quot;abstract&quot;:&quot;The rise of online food delivery platforms such as Swiggy and Zomato has revolutionized India's restaurant industry, reshaping its growth and profitability dynamics. This study examines the transformative impact of these platforms, driven by advancements in digital technology, changing consumer behavior, and widespread access to smartphones and high-speed internet. The increasing demand for convenience has made online food delivery a preferred choice due to its accessibility, speed, and diverse offerings, enabling restaurants to expand their market reach, boost order volumes, and enhance brand visibility. However, this growth comes with challenges. High commission fees imposed by platforms significantly affect restaurant profit margins, while ensuring delivery efficiency, food quality, and customer satisfaction presents operational difficulties. The emergence of cloud kitchens and virtual brands offers a cost-effective solution, allowing restaurant owners to operate without the expenses of traditional dining setups. Using a mixed-method approach that combines qualitative interviews and quantitative surveys, this study evaluates how online delivery services influence market expansion, operational strategies, and financial outcomes. Findings reveal that while these platforms have driven increased consumer reach and sales, profitability remains constrained by platform fees and logistical challenges. Nonetheless, innovative models like cloud kitchens and optimized use of digital platforms demonstrate potential for sustainable profitability. The study concludes that the long-term success of restaurants in India hinges on their adaptability to the evolving online food delivery ecosystem. Balancing the advantages of digital platforms with strategic cost management and superior service delivery is critical for achieving sustainable growth in this competitive landscape. Introduction Overview of Reasons and Growth of Global Online Services Industries. The global online services industry has experienced remarkable growth over the past decade, propelled by technological advancements, evolving consumer behavior, and the widespread adoption of digital platforms. The rapid expansion of online services, especially in the food delivery sector, can be attributed to the following factors: 1. Changing Consumer Preferences Convenience and Accessibility: The proliferation of smartphones and high-speed internet has made online services more accessible, with many consumers preferring to order food online for its ease, speed, and variety of options.&quot;,&quot;volume&quot;:&quot;12, Iss 01&quot;,&quot;container-title-short&quot;:&quot;&quot;},&quot;isTemporary&quot;:false,&quot;suppress-author&quot;:false,&quot;composite&quot;:false,&quot;author-only&quot;:false}]},{&quot;citationID&quot;:&quot;MENDELEY_CITATION_0d176133-d6ef-4fea-b4a4-1fada123ddcd&quot;,&quot;properties&quot;:{&quot;noteIndex&quot;:0},&quot;isEdited&quot;:false,&quot;manualOverride&quot;:{&quot;isManuallyOverridden&quot;:false,&quot;citeprocText&quot;:&quot;(Malik, 2022)&quot;,&quot;manualOverrideText&quot;:&quot;&quot;},&quot;citationTag&quot;:&quot;MENDELEY_CITATION_v3_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&quot;,&quot;citationItems&quot;:[{&quot;id&quot;:&quot;93cbe327-d3da-3b1f-b0c2-0866298167f2&quot;,&quot;itemData&quot;:{&quot;type&quot;:&quot;article&quot;,&quot;id&quot;:&quot;93cbe327-d3da-3b1f-b0c2-0866298167f2&quot;,&quot;title&quot;:&quot;Food Delivery Dataset&quot;,&quot;author&quot;:[{&quot;family&quot;:&quot;Malik&quot;,&quot;given&quot;:&quot;Gaurav&quot;,&quot;parse-names&quot;:false,&quot;dropping-particle&quot;:&quot;&quot;,&quot;non-dropping-particle&quot;:&quot;&quot;}],&quot;URL&quot;:&quot;https://www.kaggle.com/datasets/gauravmalik26/food-delivery-dataset&quot;,&quot;issued&quot;:{&quot;date-parts&quot;:[[2022]]},&quot;container-title-short&quot;:&quot;&quot;},&quot;isTemporary&quot;:false,&quot;suppress-author&quot;:false,&quot;composite&quot;:false,&quot;author-only&quot;:false}]},{&quot;citationID&quot;:&quot;MENDELEY_CITATION_244f48f3-4b4b-44a6-86f2-1880bcc8bae0&quot;,&quot;properties&quot;:{&quot;noteIndex&quot;:0},&quot;isEdited&quot;:false,&quot;manualOverride&quot;:{&quot;isManuallyOverridden&quot;:false,&quot;citeprocText&quot;:&quot;(Abdullahi et al., 2024)&quot;,&quot;manualOverrideText&quot;:&quot;&quot;},&quot;citationTag&quot;:&quot;MENDELEY_CITATION_v3_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&quot;,&quot;citationItems&quot;:[{&quot;id&quot;:&quot;7fec47ce-73d2-3d8d-9b91-0ab2045f828c&quot;,&quot;itemData&quot;:{&quot;type&quot;:&quot;article-journal&quot;,&quot;id&quot;:&quot;7fec47ce-73d2-3d8d-9b91-0ab2045f828c&quot;,&quot;title&quot;:&quot;Location optimization of EV charging stations: A custom K-means cluster algorithm approach&quot;,&quot;author&quot;:[{&quot;family&quot;:&quot;Abdullahi&quot;,&quot;given&quot;:&quot;Muhammad Rabiu&quot;,&quot;parse-names&quot;:false,&quot;dropping-particle&quot;:&quot;&quot;,&quot;non-dropping-particle&quot;:&quot;&quot;},{&quot;family&quot;:&quot;Lu&quot;,&quot;given&quot;:&quot;Qing Chang&quot;,&quot;parse-names&quot;:false,&quot;dropping-particle&quot;:&quot;&quot;,&quot;non-dropping-particle&quot;:&quot;&quot;},{&quot;family&quot;:&quot;Hussain&quot;,&quot;given&quot;:&quot;Adil&quot;,&quot;parse-names&quot;:false,&quot;dropping-particle&quot;:&quot;&quot;,&quot;non-dropping-particle&quot;:&quot;&quot;},{&quot;family&quot;:&quot;Tripura&quot;,&quot;given&quot;:&quot;Sajib&quot;,&quot;parse-names&quot;:false,&quot;dropping-particle&quot;:&quot;&quot;,&quot;non-dropping-particle&quot;:&quot;&quot;},{&quot;family&quot;:&quot;Xu&quot;,&quot;given&quot;:&quot;Peng Cheng&quot;,&quot;parse-names&quot;:false,&quot;dropping-particle&quot;:&quot;&quot;,&quot;non-dropping-particle&quot;:&quot;&quot;},{&quot;family&quot;:&quot;Wang&quot;,&quot;given&quot;:&quot;Shi Xin&quot;,&quot;parse-names&quot;:false,&quot;dropping-particle&quot;:&quot;&quot;,&quot;non-dropping-particle&quot;:&quot;&quot;}],&quot;container-title&quot;:&quot;Energy Reports&quot;,&quot;DOI&quot;:&quot;10.1016/j.egyr.2024.09.075&quot;,&quot;ISSN&quot;:&quot;23524847&quot;,&quot;issued&quot;:{&quot;date-parts&quot;:[[2024,12,1]]},&quot;page&quot;:&quot;5367-5382&quot;,&quot;abstract&quot;:&quot;The strategic deployment of EV (EV) charging stations is crucial for promoting sustainable transportation and facilitating the widespread adoption of EVs. However, the lack of readily accessible charging station continues to be a significant barrier to the mainstream adoption of EVs. This study presents a comprehensive approach to optimizing the location of charging stations using a custom K-means clustering algorithm. The algorithm incorporates various factors including charging demand, energy consumption, population density, and existing stations, to identify optimal locations for the charging stations. The proposed methodology aims to minimize the distance between charging stations and areas with high EV demand while considering energy efficiency and avoiding redundancy near low-weighted point locations. The algorithm iteratively assigns data points to clusters and updates the centroids, converging to an optimal solution that balances coverage, accessibility, and sustainability. Folium map in Python and Python code was used for case study analysis. The innovation of the finding shows the effectiveness of the custom K-means clustering algorithm in optimizing charging station placement, by introducing a penalty term to avoid repositioning charging stations close to a low-weighted (charging demand) point charging station, also ensuring convenient access for EV owners, and promoting efficient energy utilization. The study emphasizes on strategic planning and data-driven approaches in developing a comprehensive and sustainable EV charging station network to address the challenge of limited charging station and support the growth of electric mobility.&quot;,&quot;publisher&quot;:&quot;Elsevier Ltd&quot;,&quot;volume&quot;:&quot;12&quot;,&quot;container-title-short&quot;:&quot;&quot;},&quot;isTemporary&quot;:false,&quot;suppress-author&quot;:false,&quot;composite&quot;:false,&quot;author-only&quot;:false}]},{&quot;citationID&quot;:&quot;MENDELEY_CITATION_88e8355c-da5a-4320-90a1-a47c57311d1a&quot;,&quot;properties&quot;:{&quot;noteIndex&quot;:0},&quot;isEdited&quot;:false,&quot;manualOverride&quot;:{&quot;isManuallyOverridden&quot;:false,&quot;citeprocText&quot;:&quot;(Dinh et al., 2019)&quot;,&quot;manualOverrideText&quot;:&quot;&quot;},&quot;citationTag&quot;:&quot;MENDELEY_CITATION_v3_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&quot;,&quot;citationItems&quot;:[{&quot;id&quot;:&quot;11286710-d5b5-3a21-a976-79916f13282b&quot;,&quot;itemData&quot;:{&quot;type&quot;:&quot;paper-conference&quot;,&quot;id&quot;:&quot;11286710-d5b5-3a21-a976-79916f13282b&quot;,&quot;title&quot;:&quot;Estimating the Optimal Number of Clusters in Categorical Data Clustering by Silhouette Coefficient&quot;,&quot;author&quot;:[{&quot;family&quot;:&quot;Dinh&quot;,&quot;given&quot;:&quot;Duy-Tai&quot;,&quot;parse-names&quot;:false,&quot;dropping-particle&quot;:&quot;&quot;,&quot;non-dropping-particle&quot;:&quot;&quot;},{&quot;family&quot;:&quot;Fujinami&quot;,&quot;given&quot;:&quot;Tsutomu&quot;,&quot;parse-names&quot;:false,&quot;dropping-particle&quot;:&quot;&quot;,&quot;non-dropping-particle&quot;:&quot;&quot;},{&quot;family&quot;:&quot;Huynh&quot;,&quot;given&quot;:&quot;Van-Nam&quot;,&quot;parse-names&quot;:false,&quot;dropping-particle&quot;:&quot;&quot;,&quot;non-dropping-particle&quot;:&quot;&quot;}],&quot;container-title&quot;:&quot;Knowledge and Systems Sciences&quot;,&quot;editor&quot;:[{&quot;family&quot;:&quot;Chen&quot;,&quot;given&quot;:&quot;Jian&quot;,&quot;parse-names&quot;:false,&quot;dropping-particle&quot;:&quot;&quot;,&quot;non-dropping-particle&quot;:&quot;&quot;},{&quot;family&quot;:&quot;Huynh&quot;,&quot;given&quot;:&quot;Van Nam&quot;,&quot;parse-names&quot;:false,&quot;dropping-particle&quot;:&quot;&quot;,&quot;non-dropping-particle&quot;:&quot;&quot;},{&quot;family&quot;:&quot;Nguyen&quot;,&quot;given&quot;:&quot;Gia-Nhu&quot;,&quot;parse-names&quot;:false,&quot;dropping-particle&quot;:&quot;&quot;,&quot;non-dropping-particle&quot;:&quot;&quot;},{&quot;family&quot;:&quot;Tang&quot;,&quot;given&quot;:&quot;Xijin&quot;,&quot;parse-names&quot;:false,&quot;dropping-particle&quot;:&quot;&quot;,&quot;non-dropping-particle&quot;:&quot;&quot;}],&quot;ISBN&quot;:&quot;978-981-15-1209-4&quot;,&quot;issued&quot;:{&quot;date-parts&quot;:[[2019]]},&quot;publisher-place&quot;:&quot;Singapore&quot;,&quot;page&quot;:&quot;1-17&quot;,&quot;abstract&quot;:&quot;The problem of estimating the number of clusters (say k) is one of the major challenges for the partitional clustering. This paper proposes an algorithm named k-SCC to estimate the optimal k in categorical data clustering. For the clustering step, the algorithm uses the kernel density estimation approach to define cluster centers. In addition, it uses an information-theoretic based dissimilarity to measure the distance between centers and objects in each cluster. The silhouette analysis based approach is then used to evaluate the quality of different clusterings obtained in the former step to choose the best k. Comparative experiments were conducted on both synthetic and real datasets to compare the performance of k-SCC with three other algorithms. Experimental results show that k-SCC outperforms the compared algorithms in determining the number of clusters for each dataset.&quot;,&quot;publisher&quot;:&quot;Springer Singapore&quot;,&quot;container-title-short&quot;:&quot;&quot;},&quot;isTemporary&quot;:false,&quot;suppress-author&quot;:false,&quot;composite&quot;:false,&quot;author-only&quot;:false}]},{&quot;citationID&quot;:&quot;MENDELEY_CITATION_0461a3e9-b1f6-4d5b-9cb6-5aa79ddc377b&quot;,&quot;properties&quot;:{&quot;noteIndex&quot;:0},&quot;isEdited&quot;:false,&quot;manualOverride&quot;:{&quot;isManuallyOverridden&quot;:false,&quot;citeprocText&quot;:&quot;(Pedregosa et al., 2011)&quot;,&quot;manualOverrideText&quot;:&quot;&quot;},&quot;citationTag&quot;:&quot;MENDELEY_CITATION_v3_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&quot;,&quot;citationItems&quot;:[{&quot;id&quot;:&quot;fbe54149-156c-358f-89d9-0139ddc1ba45&quot;,&quot;itemData&quot;:{&quot;type&quot;:&quot;article&quot;,&quot;id&quot;:&quot;fbe54149-156c-358f-89d9-0139ddc1ba45&quot;,&quot;title&quot;:&quot;Scikit-learn: Machine Learning in Python&quot;,&quot;author&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Michel&quot;,&quot;given&quot;:&quot;Vincent&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Dubourg&quot;,&quot;given&quot;:&quot;Vincent&quot;,&quot;parse-names&quot;:false,&quot;dropping-particle&quot;:&quot;&quot;,&quot;non-dropping-particle&quot;:&quot;&quot;},{&quot;family&quot;:&quot;Vanderplas&quot;,&quot;given&quot;:&quot;Jake&quot;,&quot;parse-names&quot;:false,&quot;dropping-particle&quot;:&quot;&quot;,&quot;non-dropping-particle&quot;:&quot;&quot;},{&quot;family&quot;:&quot;Passos&quot;,&quot;given&quot;:&quot;Alexandre&quot;,&quot;parse-names&quot;:false,&quot;dropping-particle&quot;:&quot;&quot;,&quot;non-dropping-particle&quot;:&quot;&quot;},{&quot;family&quot;:&quot;Cournapeau&quot;,&quot;given&quot;:&quot;David&quot;,&quot;parse-names&quot;:false,&quot;dropping-particle&quot;:&quot;&quot;,&quot;non-dropping-particle&quot;:&quot;&quot;},{&quot;family&quot;:&quot;Brucher&quot;,&quot;given&quot;:&quot;Matthieu&quot;,&quot;parse-names&quot;:false,&quot;dropping-particle&quot;:&quot;&quot;,&quot;non-dropping-particle&quot;:&quot;&quot;},{&quot;family&quot;:&quot;Perrot&quot;,&quot;given&quot;:&quot;Matthieu&quot;,&quot;parse-names&quot;:false,&quot;dropping-particle&quot;:&quot;&quot;,&quot;non-dropping-particle&quot;:&quot;&quot;},{&quot;family&quot;:&quot;Duchesnay&quot;,&quot;given&quot;:&quot;Édouard&quot;,&quot;parse-names&quot;:false,&quot;dropping-particle&quot;:&quot;&quot;,&quot;non-dropping-particle&quot;:&quot;&quot;}],&quot;container-title&quot;:&quot;Journal of Machine Learning Research&quot;,&quot;URL&quot;:&quot;http://jmlr.org/papers/v12/pedregosa11a.html&quot;,&quot;issued&quot;:{&quot;date-parts&quot;:[[2011]]},&quot;page&quot;:&quot;2825-2830&quot;,&quot;issue&quot;:&quot;85&quot;,&quot;volume&quot;:&quot;12&quot;,&quot;container-title-short&quot;:&quot;&quot;},&quot;isTemporary&quot;:false,&quot;suppress-author&quot;:false,&quot;composite&quot;:false,&quot;author-only&quot;:false}]},{&quot;citationID&quot;:&quot;MENDELEY_CITATION_8eae9818-e7ea-4063-aec3-7aa430459043&quot;,&quot;properties&quot;:{&quot;noteIndex&quot;:0},&quot;isEdited&quot;:false,&quot;manualOverride&quot;:{&quot;isManuallyOverridden&quot;:false,&quot;citeprocText&quot;:&quot;(Dinh et al., 2019)&quot;,&quot;manualOverrideText&quot;:&quot;&quot;},&quot;citationTag&quot;:&quot;MENDELEY_CITATION_v3_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&quot;,&quot;citationItems&quot;:[{&quot;id&quot;:&quot;11286710-d5b5-3a21-a976-79916f13282b&quot;,&quot;itemData&quot;:{&quot;type&quot;:&quot;paper-conference&quot;,&quot;id&quot;:&quot;11286710-d5b5-3a21-a976-79916f13282b&quot;,&quot;title&quot;:&quot;Estimating the Optimal Number of Clusters in Categorical Data Clustering by Silhouette Coefficient&quot;,&quot;author&quot;:[{&quot;family&quot;:&quot;Dinh&quot;,&quot;given&quot;:&quot;Duy-Tai&quot;,&quot;parse-names&quot;:false,&quot;dropping-particle&quot;:&quot;&quot;,&quot;non-dropping-particle&quot;:&quot;&quot;},{&quot;family&quot;:&quot;Fujinami&quot;,&quot;given&quot;:&quot;Tsutomu&quot;,&quot;parse-names&quot;:false,&quot;dropping-particle&quot;:&quot;&quot;,&quot;non-dropping-particle&quot;:&quot;&quot;},{&quot;family&quot;:&quot;Huynh&quot;,&quot;given&quot;:&quot;Van-Nam&quot;,&quot;parse-names&quot;:false,&quot;dropping-particle&quot;:&quot;&quot;,&quot;non-dropping-particle&quot;:&quot;&quot;}],&quot;container-title&quot;:&quot;Knowledge and Systems Sciences&quot;,&quot;editor&quot;:[{&quot;family&quot;:&quot;Chen&quot;,&quot;given&quot;:&quot;Jian&quot;,&quot;parse-names&quot;:false,&quot;dropping-particle&quot;:&quot;&quot;,&quot;non-dropping-particle&quot;:&quot;&quot;},{&quot;family&quot;:&quot;Huynh&quot;,&quot;given&quot;:&quot;Van Nam&quot;,&quot;parse-names&quot;:false,&quot;dropping-particle&quot;:&quot;&quot;,&quot;non-dropping-particle&quot;:&quot;&quot;},{&quot;family&quot;:&quot;Nguyen&quot;,&quot;given&quot;:&quot;Gia-Nhu&quot;,&quot;parse-names&quot;:false,&quot;dropping-particle&quot;:&quot;&quot;,&quot;non-dropping-particle&quot;:&quot;&quot;},{&quot;family&quot;:&quot;Tang&quot;,&quot;given&quot;:&quot;Xijin&quot;,&quot;parse-names&quot;:false,&quot;dropping-particle&quot;:&quot;&quot;,&quot;non-dropping-particle&quot;:&quot;&quot;}],&quot;ISBN&quot;:&quot;978-981-15-1209-4&quot;,&quot;issued&quot;:{&quot;date-parts&quot;:[[2019]]},&quot;publisher-place&quot;:&quot;Singapore&quot;,&quot;page&quot;:&quot;1-17&quot;,&quot;abstract&quot;:&quot;The problem of estimating the number of clusters (say k) is one of the major challenges for the partitional clustering. This paper proposes an algorithm named k-SCC to estimate the optimal k in categorical data clustering. For the clustering step, the algorithm uses the kernel density estimation approach to define cluster centers. In addition, it uses an information-theoretic based dissimilarity to measure the distance between centers and objects in each cluster. The silhouette analysis based approach is then used to evaluate the quality of different clusterings obtained in the former step to choose the best k. Comparative experiments were conducted on both synthetic and real datasets to compare the performance of k-SCC with three other algorithms. Experimental results show that k-SCC outperforms the compared algorithms in determining the number of clusters for each dataset.&quot;,&quot;publisher&quot;:&quot;Springer Singapore&quot;,&quot;container-title-short&quot;:&quot;&quot;},&quot;isTemporary&quot;:false,&quot;suppress-author&quot;:false,&quot;composite&quot;:false,&quot;author-only&quot;:false}]},{&quot;citationID&quot;:&quot;MENDELEY_CITATION_40839573-7833-46df-b94d-fe0d7df6029f&quot;,&quot;properties&quot;:{&quot;noteIndex&quot;:0},&quot;isEdited&quot;:false,&quot;manualOverride&quot;:{&quot;isManuallyOverridden&quot;:false,&quot;citeprocText&quot;:&quot;(Ubal et al., 2023)&quot;,&quot;manualOverrideText&quot;:&quot;&quot;},&quot;citationTag&quot;:&quot;MENDELEY_CITATION_v3_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&quot;,&quot;citationItems&quot;:[{&quot;id&quot;:&quot;ca6f7ea4-0a6d-38cd-bf7a-27b1e45292b9&quot;,&quot;itemData&quot;:{&quot;type&quot;:&quot;article-journal&quot;,&quot;id&quot;:&quot;ca6f7ea4-0a6d-38cd-bf7a-27b1e45292b9&quot;,&quot;title&quot;:&quot;Predicting the Long-Term Dependencies in Time Series Using Recurrent Artificial Neural Networks&quot;,&quot;author&quot;:[{&quot;family&quot;:&quot;Ubal&quot;,&quot;given&quot;:&quot;Cristian&quot;,&quot;parse-names&quot;:false,&quot;dropping-particle&quot;:&quot;&quot;,&quot;non-dropping-particle&quot;:&quot;&quot;},{&quot;family&quot;:&quot;Di-Giorgi&quot;,&quot;given&quot;:&quot;Gustavo&quot;,&quot;parse-names&quot;:false,&quot;dropping-particle&quot;:&quot;&quot;,&quot;non-dropping-particle&quot;:&quot;&quot;},{&quot;family&quot;:&quot;Contreras-Reyes&quot;,&quot;given&quot;:&quot;Javier E.&quot;,&quot;parse-names&quot;:false,&quot;dropping-particle&quot;:&quot;&quot;,&quot;non-dropping-particle&quot;:&quot;&quot;},{&quot;family&quot;:&quot;Salas&quot;,&quot;given&quot;:&quot;Rodrigo&quot;,&quot;parse-names&quot;:false,&quot;dropping-particle&quot;:&quot;&quot;,&quot;non-dropping-particle&quot;:&quot;&quot;}],&quot;container-title&quot;:&quot;Machine Learning and Knowledge Extraction&quot;,&quot;container-title-short&quot;:&quot;Mach Learn Knowl Extr&quot;,&quot;DOI&quot;:&quot;10.3390/make5040068&quot;,&quot;ISSN&quot;:&quot;25044990&quot;,&quot;issued&quot;:{&quot;date-parts&quot;:[[2023,12,1]]},&quot;page&quot;:&quot;1340-1358&quot;,&quot;abstract&quot;:&quot;Long-term dependence is an essential feature for the predictability of time series. Estimating the parameter that describes long memory is essential to describing the behavior of time series models. However, most long memory estimation methods assume that this parameter has a constant value throughout the time series, and do not consider that the parameter may change over time. In this work, we propose an automated methodology that combines the estimation methodologies of the fractional differentiation parameter (and/or Hurst parameter) with its application to Recurrent Neural Networks (RNNs) in order for said networks to learn and predict long memory dependencies from information obtained in nonlinear time series. The proposal combines three methods that allow for better approximation in the prediction of the values of the parameters for each one of the windows obtained, using Recurrent Neural Networks as an adaptive method to learn and predict the dependencies of long memory in Time Series. For the RNNs, we have evaluated four different architectures: the Simple RNN, LSTM, the BiLSTM, and the GRU. These models are built from blocks with gates controlling the cell state and memory. We have evaluated the proposed approach using both synthetic and real-world data sets. We have simulated ARFIMA models for the synthetic data to generate several time series by varying the fractional differentiation parameter. We have evaluated the proposed approach using synthetic and real datasets using Whittle’s estimates of the Hurst parameter classically obtained in each window. We have simulated ARFIMA models in such a way that the synthetic data generate several time series by varying the fractional differentiation parameter. The real-world IPSA stock option index and Tree Ringtime series datasets were evaluated. All of the results show that the proposed approach can predict the Hurst exponent with good performance by selecting the optimal window size and overlap change.&quot;,&quot;publisher&quot;:&quot;Multidisciplinary Digital Publishing Institute (MDPI)&quot;,&quot;issue&quot;:&quot;4&quot;,&quot;volume&quot;:&quot;5&quot;},&quot;isTemporary&quot;:false,&quot;suppress-author&quot;:false,&quot;composite&quot;:false,&quot;author-only&quot;:false}]},{&quot;citationID&quot;:&quot;MENDELEY_CITATION_253e34cc-e997-4f4c-b1a9-273af4613c5b&quot;,&quot;properties&quot;:{&quot;noteIndex&quot;:0},&quot;isEdited&quot;:false,&quot;manualOverride&quot;:{&quot;isManuallyOverridden&quot;:false,&quot;citeprocText&quot;:&quot;(Tanizaki et al., 2024)&quot;,&quot;manualOverrideText&quot;:&quot;&quot;},&quot;citationTag&quot;:&quot;MENDELEY_CITATION_v3_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&quot;,&quot;citationItems&quot;:[{&quot;id&quot;:&quot;cf8c1aef-d69c-31c7-bfee-bb1d8c0d7b05&quot;,&quot;itemData&quot;:{&quot;type&quot;:&quot;paper-conference&quot;,&quot;id&quot;:&quot;cf8c1aef-d69c-31c7-bfee-bb1d8c0d7b05&quot;,&quot;title&quot;:&quot;Forecasting the number of customers visiting restaurants in COVID-19&quot;,&quot;author&quot;:[{&quot;family&quot;:&quot;Tanizaki&quot;,&quot;given&quot;:&quot;Takashi&quot;,&quot;parse-names&quot;:false,&quot;dropping-particle&quot;:&quot;&quot;,&quot;non-dropping-particle&quot;:&quot;&quot;},{&quot;family&quot;:&quot;Shimmura&quot;,&quot;given&quot;:&quot;Takeshi&quot;,&quot;parse-names&quot;:false,&quot;dropping-particle&quot;:&quot;&quot;,&quot;non-dropping-particle&quot;:&quot;&quot;},{&quot;family&quot;:&quot;Kataoka&quot;,&quot;given&quot;:&quot;Takayuki&quot;,&quot;parse-names&quot;:false,&quot;dropping-particle&quot;:&quot;&quot;,&quot;non-dropping-particle&quot;:&quot;&quot;}],&quot;container-title&quot;:&quot;Procedia CIRP&quot;,&quot;container-title-short&quot;:&quot;Procedia CIRP&quot;,&quot;DOI&quot;:&quot;10.1016/j.procir.2024.08.255&quot;,&quot;ISSN&quot;:&quot;22128271&quot;,&quot;issued&quot;:{&quot;date-parts&quot;:[[2024]]},&quot;page&quot;:&quot;20-55&quot;,&quot;abstract&quot;:&quot;We are studying forecasting the number of customers visiting restaurants methods that make integrated use of internal data such as purchase data accumulated by POS systems, external environmental data such as weather and day of the week, and external data such as events. Since the beginning of 2020, the number of customers visiting restaurants has decreased significantly due to COVID-19. It is difficult to forecast the number of customers visiting the restaurant that has changed rapidly due to a sudden event using conventional methods. In this paper, we propose a forecasting method for the number of customers visiting under the conditions of COVID-19 and discuss the results of the analysis, aiming to establish a forecasting method that can cope with changes caused by sudden events.&quot;,&quot;publisher&quot;:&quot;Elsevier B.V.&quot;,&quot;volume&quot;:&quot;126&quot;},&quot;isTemporary&quot;:false,&quot;suppress-author&quot;:false,&quot;composite&quot;:false,&quot;author-only&quot;:false}]},{&quot;citationID&quot;:&quot;MENDELEY_CITATION_04e79c0e-b02d-4861-9bc9-1de5f95f7c1a&quot;,&quot;properties&quot;:{&quot;noteIndex&quot;:0},&quot;isEdited&quot;:false,&quot;manualOverride&quot;:{&quot;isManuallyOverridden&quot;:false,&quot;citeprocText&quot;:&quot;(Ubal et al., 2023)&quot;,&quot;manualOverrideText&quot;:&quot;&quot;},&quot;citationTag&quot;:&quot;MENDELEY_CITATION_v3_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&quot;,&quot;citationItems&quot;:[{&quot;id&quot;:&quot;ca6f7ea4-0a6d-38cd-bf7a-27b1e45292b9&quot;,&quot;itemData&quot;:{&quot;type&quot;:&quot;article-journal&quot;,&quot;id&quot;:&quot;ca6f7ea4-0a6d-38cd-bf7a-27b1e45292b9&quot;,&quot;title&quot;:&quot;Predicting the Long-Term Dependencies in Time Series Using Recurrent Artificial Neural Networks&quot;,&quot;author&quot;:[{&quot;family&quot;:&quot;Ubal&quot;,&quot;given&quot;:&quot;Cristian&quot;,&quot;parse-names&quot;:false,&quot;dropping-particle&quot;:&quot;&quot;,&quot;non-dropping-particle&quot;:&quot;&quot;},{&quot;family&quot;:&quot;Di-Giorgi&quot;,&quot;given&quot;:&quot;Gustavo&quot;,&quot;parse-names&quot;:false,&quot;dropping-particle&quot;:&quot;&quot;,&quot;non-dropping-particle&quot;:&quot;&quot;},{&quot;family&quot;:&quot;Contreras-Reyes&quot;,&quot;given&quot;:&quot;Javier E.&quot;,&quot;parse-names&quot;:false,&quot;dropping-particle&quot;:&quot;&quot;,&quot;non-dropping-particle&quot;:&quot;&quot;},{&quot;family&quot;:&quot;Salas&quot;,&quot;given&quot;:&quot;Rodrigo&quot;,&quot;parse-names&quot;:false,&quot;dropping-particle&quot;:&quot;&quot;,&quot;non-dropping-particle&quot;:&quot;&quot;}],&quot;container-title&quot;:&quot;Machine Learning and Knowledge Extraction&quot;,&quot;container-title-short&quot;:&quot;Mach Learn Knowl Extr&quot;,&quot;DOI&quot;:&quot;10.3390/make5040068&quot;,&quot;ISSN&quot;:&quot;25044990&quot;,&quot;issued&quot;:{&quot;date-parts&quot;:[[2023,12,1]]},&quot;page&quot;:&quot;1340-1358&quot;,&quot;abstract&quot;:&quot;Long-term dependence is an essential feature for the predictability of time series. Estimating the parameter that describes long memory is essential to describing the behavior of time series models. However, most long memory estimation methods assume that this parameter has a constant value throughout the time series, and do not consider that the parameter may change over time. In this work, we propose an automated methodology that combines the estimation methodologies of the fractional differentiation parameter (and/or Hurst parameter) with its application to Recurrent Neural Networks (RNNs) in order for said networks to learn and predict long memory dependencies from information obtained in nonlinear time series. The proposal combines three methods that allow for better approximation in the prediction of the values of the parameters for each one of the windows obtained, using Recurrent Neural Networks as an adaptive method to learn and predict the dependencies of long memory in Time Series. For the RNNs, we have evaluated four different architectures: the Simple RNN, LSTM, the BiLSTM, and the GRU. These models are built from blocks with gates controlling the cell state and memory. We have evaluated the proposed approach using both synthetic and real-world data sets. We have simulated ARFIMA models for the synthetic data to generate several time series by varying the fractional differentiation parameter. We have evaluated the proposed approach using synthetic and real datasets using Whittle’s estimates of the Hurst parameter classically obtained in each window. We have simulated ARFIMA models in such a way that the synthetic data generate several time series by varying the fractional differentiation parameter. The real-world IPSA stock option index and Tree Ringtime series datasets were evaluated. All of the results show that the proposed approach can predict the Hurst exponent with good performance by selecting the optimal window size and overlap change.&quot;,&quot;publisher&quot;:&quot;Multidisciplinary Digital Publishing Institute (MDPI)&quot;,&quot;issue&quot;:&quot;4&quot;,&quot;volume&quot;:&quot;5&quot;},&quot;isTemporary&quot;:false,&quot;suppress-author&quot;:false,&quot;composite&quot;:false,&quot;author-only&quot;:false}]},{&quot;citationID&quot;:&quot;MENDELEY_CITATION_d839aa86-67df-4ec7-a2eb-25e9cbbd5f93&quot;,&quot;properties&quot;:{&quot;noteIndex&quot;:0},&quot;isEdited&quot;:false,&quot;manualOverride&quot;:{&quot;isManuallyOverridden&quot;:false,&quot;citeprocText&quot;:&quot;(Lazcano and Jaramillo-Morán, 2025)&quot;,&quot;manualOverrideText&quot;:&quot;&quot;},&quot;citationTag&quot;:&quot;MENDELEY_CITATION_v3_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&quot;,&quot;citationItems&quot;:[{&quot;id&quot;:&quot;2e95f9bc-0063-336d-bf61-2bf5e0b22696&quot;,&quot;itemData&quot;:{&quot;type&quot;:&quot;article-journal&quot;,&quot;id&quot;:&quot;2e95f9bc-0063-336d-bf61-2bf5e0b22696&quot;,&quot;title&quot;:&quot;Data preprocessing techniques and neural networks for trended time series forecasting&quot;,&quot;author&quot;:[{&quot;family&quot;:&quot;Lazcano&quot;,&quot;given&quot;:&quot;Ana&quot;,&quot;parse-names&quot;:false,&quot;dropping-particle&quot;:&quot;&quot;,&quot;non-dropping-particle&quot;:&quot;&quot;},{&quot;family&quot;:&quot;Jaramillo-Morán&quot;,&quot;given&quot;:&quot;Miguel A.&quot;,&quot;parse-names&quot;:false,&quot;dropping-particle&quot;:&quot;&quot;,&quot;non-dropping-particle&quot;:&quot;&quot;}],&quot;container-title&quot;:&quot;Applied Soft Computing&quot;,&quot;container-title-short&quot;:&quot;Appl Soft Comput&quot;,&quot;DOI&quot;:&quot;10.1016/j.asoc.2025.113063&quot;,&quot;ISSN&quot;:&quot;15684946&quot;,&quot;issued&quot;:{&quot;date-parts&quot;:[[2025,4,1]]},&quot;abstract&quot;:&quot;Research on time series forecasting continues to attract significant attention, particularly in the use of Artificial Neural Networks (ANN) due to their ability to model nonlinear behaviors. However, forecasting economic time series with steep upward trends presents challenges, often leading to poorly fitting predictions. This study addresses the issue by applying differentiation as a preprocessing step. Three real-world time series exhibiting this behavior were analyzed and forecasted using two neural network models—Long Short-Term Memory (LSTM) and Multilayer Perceptron (MLP)—with and without preprocessing. The differentiated series were further processed using techniques such as Empirical Mode Decomposition (EMD) and trend-fluctuation decomposition via Moving Average of Wavelet Transform. The results demonstrate that differentiation significantly enhances forecasting accuracy across all tested models, reducing errors by up to 30 % compared to models without preprocessing. This approach effectively mitigates trend-related distortions, leading to more reliable predictions in complex economic time series.&quot;,&quot;publisher&quot;:&quot;Elsevier Ltd&quot;,&quot;volume&quot;:&quot;174&quot;},&quot;isTemporary&quot;:false,&quot;suppress-author&quot;:false,&quot;composite&quot;:false,&quot;author-only&quot;:false}]},{&quot;citationID&quot;:&quot;MENDELEY_CITATION_9106cf68-35f6-423f-b2f8-67aec39bc2c7&quot;,&quot;properties&quot;:{&quot;noteIndex&quot;:0},&quot;isEdited&quot;:false,&quot;manualOverride&quot;:{&quot;isManuallyOverridden&quot;:false,&quot;citeprocText&quot;:&quot;(Paszke et al., 2019)&quot;,&quot;manualOverrideText&quot;:&quot;&quot;},&quot;citationTag&quot;:&quot;MENDELEY_CITATION_v3_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&quot;,&quot;citationItems&quot;:[{&quot;id&quot;:&quot;b6f1a1d3-1757-3bc5-9411-2beac83a3944&quot;,&quot;itemData&quot;:{&quot;type&quot;:&quot;article&quot;,&quot;id&quot;:&quot;b6f1a1d3-1757-3bc5-9411-2beac83a3944&quot;,&quot;title&quot;:&quot;PyTorch: an imperative style, high-performance deep learning library&quot;,&quot;author&quot;:[{&quot;family&quot;:&quot;Paszke&quot;,&quot;given&quot;:&quot;Adam&quot;,&quot;parse-names&quot;:false,&quot;dropping-particle&quot;:&quot;&quot;,&quot;non-dropping-particle&quot;:&quot;&quot;},{&quot;family&quot;:&quot;Gross&quot;,&quot;given&quot;:&quot;Sam&quot;,&quot;parse-names&quot;:false,&quot;dropping-particle&quot;:&quot;&quot;,&quot;non-dropping-particle&quot;:&quot;&quot;},{&quot;family&quot;:&quot;Massa&quot;,&quot;given&quot;:&quot;Francisco&quot;,&quot;parse-names&quot;:false,&quot;dropping-particle&quot;:&quot;&quot;,&quot;non-dropping-particle&quot;:&quot;&quot;},{&quot;family&quot;:&quot;Lerer&quot;,&quot;given&quot;:&quot;Adam&quot;,&quot;parse-names&quot;:false,&quot;dropping-particle&quot;:&quot;&quot;,&quot;non-dropping-particle&quot;:&quot;&quot;},{&quot;family&quot;:&quot;Bradbury&quot;,&quot;given&quot;:&quot;James&quot;,&quot;parse-names&quot;:false,&quot;dropping-particle&quot;:&quot;&quot;,&quot;non-dropping-particle&quot;:&quot;&quot;},{&quot;family&quot;:&quot;Chanan&quot;,&quot;given&quot;:&quot;Gregory&quot;,&quot;parse-names&quot;:false,&quot;dropping-particle&quot;:&quot;&quot;,&quot;non-dropping-particle&quot;:&quot;&quot;},{&quot;family&quot;:&quot;Killeen&quot;,&quot;given&quot;:&quot;Trevor&quot;,&quot;parse-names&quot;:false,&quot;dropping-particle&quot;:&quot;&quot;,&quot;non-dropping-particle&quot;:&quot;&quot;},{&quot;family&quot;:&quot;Lin&quot;,&quot;given&quot;:&quot;Zeming&quot;,&quot;parse-names&quot;:false,&quot;dropping-particle&quot;:&quot;&quot;,&quot;non-dropping-particle&quot;:&quot;&quot;},{&quot;family&quot;:&quot;Gimelshein&quot;,&quot;given&quot;:&quot;Natalia&quot;,&quot;parse-names&quot;:false,&quot;dropping-particle&quot;:&quot;&quot;,&quot;non-dropping-particle&quot;:&quot;&quot;},{&quot;family&quot;:&quot;Antiga&quot;,&quot;given&quot;:&quot;Luca&quot;,&quot;parse-names&quot;:false,&quot;dropping-particle&quot;:&quot;&quot;,&quot;non-dropping-particle&quot;:&quot;&quot;},{&quot;family&quot;:&quot;Desmaison&quot;,&quot;given&quot;:&quot;Alban&quot;,&quot;parse-names&quot;:false,&quot;dropping-particle&quot;:&quot;&quot;,&quot;non-dropping-particle&quot;:&quot;&quot;},{&quot;family&quot;:&quot;Köpf&quot;,&quot;given&quot;:&quot;Andreas&quot;,&quot;parse-names&quot;:false,&quot;dropping-particle&quot;:&quot;&quot;,&quot;non-dropping-particle&quot;:&quot;&quot;},{&quot;family&quot;:&quot;Yang&quot;,&quot;given&quot;:&quot;Edward&quot;,&quot;parse-names&quot;:false,&quot;dropping-particle&quot;:&quot;&quot;,&quot;non-dropping-particle&quot;:&quot;&quot;},{&quot;family&quot;:&quot;DeVito&quot;,&quot;given&quot;:&quot;Zach&quot;,&quot;parse-names&quot;:false,&quot;dropping-particle&quot;:&quot;&quot;,&quot;non-dropping-particle&quot;:&quot;&quot;},{&quot;family&quot;:&quot;Raison&quot;,&quot;given&quot;:&quot;Martin&quot;,&quot;parse-names&quot;:false,&quot;dropping-particle&quot;:&quot;&quot;,&quot;non-dropping-particle&quot;:&quot;&quot;},{&quot;family&quot;:&quot;Tejani&quot;,&quot;given&quot;:&quot;Alykhan&quot;,&quot;parse-names&quot;:false,&quot;dropping-particle&quot;:&quot;&quot;,&quot;non-dropping-particle&quot;:&quot;&quot;},{&quot;family&quot;:&quot;Chilamkurthy&quot;,&quot;given&quot;:&quot;Sasank&quot;,&quot;parse-names&quot;:false,&quot;dropping-particle&quot;:&quot;&quot;,&quot;non-dropping-particle&quot;:&quot;&quot;},{&quot;family&quot;:&quot;Steiner&quot;,&quot;given&quot;:&quot;Benoit&quot;,&quot;parse-names&quot;:false,&quot;dropping-particle&quot;:&quot;&quot;,&quot;non-dropping-particle&quot;:&quot;&quot;},{&quot;family&quot;:&quot;Fang&quot;,&quot;given&quot;:&quot;Lu&quot;,&quot;parse-names&quot;:false,&quot;dropping-particle&quot;:&quot;&quot;,&quot;non-dropping-particle&quot;:&quot;&quot;},{&quot;family&quot;:&quot;Bai&quot;,&quot;given&quot;:&quot;Junjie&quot;,&quot;parse-names&quot;:false,&quot;dropping-particle&quot;:&quot;&quot;,&quot;non-dropping-particle&quot;:&quot;&quot;},{&quot;family&quot;:&quot;Chintala&quot;,&quot;given&quot;:&quot;Soumith&quot;,&quot;parse-names&quot;:false,&quot;dropping-particle&quot;:&quot;&quot;,&quot;non-dropping-particle&quot;:&quot;&quot;}],&quot;container-title&quot;:&quot;Proceedings of the 33rd International Conference on Neural Information Processing Systems&quot;,&quot;issued&quot;:{&quot;date-parts&quot;:[[2019]]},&quot;publisher-place&quot;:&quot;Red Hook, NY, USA&quot;,&quot;abstract&quot;:&quot;Deep learning frameworks have often focused on either usability or speed, but not both. PyTorch is a machine learning library that shows that these two goals are in fact compatible: it provides an imperative and Pythonic programming style that supports code as a model, makes debugging easy and is consistent with other popular scientific computing libraries, while remaining efficient and supporting hardware accelerators such as GPUs.In this paper, we detail the principles that drove the implementation of PyTorch and how they are reflected in its architecture. We emphasize that every aspect of PyTorch is a regular Python program under the full control of its user. We also explain how the careful and pragmatic implementation of the key components of its runtime enables them to work together to achieve compelling performance. We demonstrate the efficiency of individual subsystems, as well as the overall speed of PyTorch on several common benchmarks.&quot;,&quot;publisher&quot;:&quot;Curran Associates Inc.&quot;,&quot;container-title-short&quot;:&quot;&quot;},&quot;isTemporary&quot;:false,&quot;suppress-author&quot;:false,&quot;composite&quot;:false,&quot;author-only&quot;:false}]},{&quot;citationID&quot;:&quot;MENDELEY_CITATION_363c0fb5-ec51-4ece-b6ec-95f0945c18d4&quot;,&quot;properties&quot;:{&quot;noteIndex&quot;:0},&quot;isEdited&quot;:false,&quot;manualOverride&quot;:{&quot;isManuallyOverridden&quot;:false,&quot;citeprocText&quot;:&quot;(Hinton et al., 2012)&quot;,&quot;manualOverrideText&quot;:&quot;&quot;},&quot;citationTag&quot;:&quot;MENDELEY_CITATION_v3_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&quot;,&quot;citationItems&quot;:[{&quot;id&quot;:&quot;c85070f1-e067-3943-a36d-8c484b5204d2&quot;,&quot;itemData&quot;:{&quot;type&quot;:&quot;article-journal&quot;,&quot;id&quot;:&quot;c85070f1-e067-3943-a36d-8c484b5204d2&quot;,&quot;title&quot;:&quot;Improving neural networks by preventing co-adaptation of feature detectors&quot;,&quot;author&quot;:[{&quot;family&quot;:&quot;Hinton&quot;,&quot;given&quot;:&quot;Geoffrey E&quot;,&quot;parse-names&quot;:false,&quot;dropping-particle&quot;:&quot;&quot;,&quot;non-dropping-particle&quot;:&quot;&quot;},{&quot;family&quot;:&quot;Srivastava&quot;,&quot;given&quot;:&quot;Nitish&quot;,&quot;parse-names&quot;:false,&quot;dropping-particle&quot;:&quot;&quot;,&quot;non-dropping-particle&quot;:&quot;&quot;},{&quot;family&quot;:&quot;Krizhevsky&quot;,&quot;given&quot;:&quot;Alex&quot;,&quot;parse-names&quot;:false,&quot;dropping-particle&quot;:&quot;&quot;,&quot;non-dropping-particle&quot;:&quot;&quot;},{&quot;family&quot;:&quot;Sutskever&quot;,&quot;given&quot;:&quot;Ilya&quot;,&quot;parse-names&quot;:false,&quot;dropping-particle&quot;:&quot;&quot;,&quot;non-dropping-particle&quot;:&quot;&quot;},{&quot;family&quot;:&quot;Salakhutdinov&quot;,&quot;given&quot;:&quot;Ruslan&quot;,&quot;parse-names&quot;:false,&quot;dropping-particle&quot;:&quot;&quot;,&quot;non-dropping-particle&quot;:&quot;&quot;}],&quot;container-title&quot;:&quot;CoRR&quot;,&quot;URL&quot;:&quot;http://arxiv.org/abs/1207.0580&quot;,&quot;issued&quot;:{&quot;date-parts&quot;:[[2012]]},&quot;volume&quot;:&quot;abs/1207.0580&quot;,&quot;container-title-short&quot;:&quot;&quot;},&quot;isTemporary&quot;:false,&quot;suppress-author&quot;:false,&quot;composite&quot;:false,&quot;author-only&quot;:false}]},{&quot;citationID&quot;:&quot;MENDELEY_CITATION_27e4ea2c-6dda-4299-b40e-6cf4673e5969&quot;,&quot;properties&quot;:{&quot;noteIndex&quot;:0},&quot;isEdited&quot;:false,&quot;manualOverride&quot;:{&quot;isManuallyOverridden&quot;:false,&quot;citeprocText&quot;:&quot;(Nogueira, 2014)&quot;,&quot;manualOverrideText&quot;:&quot;&quot;},&quot;citationTag&quot;:&quot;MENDELEY_CITATION_v3_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&quot;,&quot;citationItems&quot;:[{&quot;id&quot;:&quot;f6b11e42-a720-3d15-b3ad-15928864ed7e&quot;,&quot;itemData&quot;:{&quot;type&quot;:&quot;article&quot;,&quot;id&quot;:&quot;f6b11e42-a720-3d15-b3ad-15928864ed7e&quot;,&quot;title&quot;:&quot;Bayesian Optimization: Open source constrained global optimization tool for Python&quot;,&quot;author&quot;:[{&quot;family&quot;:&quot;Nogueira&quot;,&quot;given&quot;:&quot;Fernando&quot;,&quot;parse-names&quot;:false,&quot;dropping-particle&quot;:&quot;&quot;,&quot;non-dropping-particle&quot;:&quot;&quot;}],&quot;URL&quot;:&quot;https://github.com/bayesian-optimization/BayesianOptimization&quot;,&quot;issued&quot;:{&quot;date-parts&quot;:[[2014]]},&quot;container-title-short&quot;:&quot;&quot;},&quot;isTemporary&quot;:false,&quot;suppress-author&quot;:false,&quot;composite&quot;:false,&quot;author-only&quot;:false}]},{&quot;citationID&quot;:&quot;MENDELEY_CITATION_46265bef-6d8a-4a27-b237-894b87cc52ef&quot;,&quot;properties&quot;:{&quot;noteIndex&quot;:0},&quot;isEdited&quot;:false,&quot;manualOverride&quot;:{&quot;isManuallyOverridden&quot;:false,&quot;citeprocText&quot;:&quot;(EBIKE4DELIVERY, 2025)&quot;,&quot;manualOverrideText&quot;:&quot;&quot;},&quot;citationTag&quot;:&quot;MENDELEY_CITATION_v3_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&quot;,&quot;citationItems&quot;:[{&quot;id&quot;:&quot;1ab5c82c-dc8f-357a-8c8c-44f4e8fcda88&quot;,&quot;itemData&quot;:{&quot;type&quot;:&quot;webpage&quot;,&quot;id&quot;:&quot;1ab5c82c-dc8f-357a-8c8c-44f4e8fcda88&quot;,&quot;title&quot;:&quot;E4D Ebike4Delivery - E-Bike Solutions for all your deliveries &quot;,&quot;author&quot;:[{&quot;family&quot;:&quot;EBIKE4DELIVERY&quot;,&quot;given&quot;:&quot;&quot;,&quot;parse-names&quot;:false,&quot;dropping-particle&quot;:&quot;&quot;,&quot;non-dropping-particle&quot;:&quot;&quot;}],&quot;container-title&quot;:&quot;EBIKE4DELIVERY &quot;,&quot;accessed&quot;:{&quot;date-parts&quot;:[[2025,4,28]]},&quot;URL&quot;:&quot;https://www.ebike4delivery.com/&quot;,&quot;issued&quot;:{&quot;date-parts&quot;:[[2025,1,1]]},&quot;container-title-short&quot;:&quot;&quot;},&quot;isTemporary&quot;:false,&quot;suppress-author&quot;:false,&quot;composite&quot;:false,&quot;author-only&quot;:false}]},{&quot;citationID&quot;:&quot;MENDELEY_CITATION_c0173c4d-fe7c-4040-8dc3-acc07121100c&quot;,&quot;properties&quot;:{&quot;noteIndex&quot;:0},&quot;isEdited&quot;:false,&quot;manualOverride&quot;:{&quot;isManuallyOverridden&quot;:false,&quot;citeprocText&quot;:&quot;(EVEEZ, 2020)&quot;,&quot;manualOverrideText&quot;:&quot;&quot;},&quot;citationTag&quot;:&quot;MENDELEY_CITATION_v3_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&quot;,&quot;citationItems&quot;:[{&quot;id&quot;:&quot;1e127346-3821-37fb-bdbc-29fd72b851c7&quot;,&quot;itemData&quot;:{&quot;type&quot;:&quot;webpage&quot;,&quot;id&quot;:&quot;1e127346-3821-37fb-bdbc-29fd72b851c7&quot;,&quot;title&quot;:&quot;EVEEZ - eBikes on rent near you&quot;,&quot;author&quot;:[{&quot;family&quot;:&quot;EVEEZ&quot;,&quot;given&quot;:&quot;&quot;,&quot;parse-names&quot;:false,&quot;dropping-particle&quot;:&quot;&quot;,&quot;non-dropping-particle&quot;:&quot;&quot;}],&quot;container-title&quot;:&quot;EVEEZ&quot;,&quot;accessed&quot;:{&quot;date-parts&quot;:[[2025,4,28]]},&quot;URL&quot;:&quot;https://www.eveez.in/eBikes-on-rent&quot;,&quot;issued&quot;:{&quot;date-parts&quot;:[[2020,1,1]]},&quot;container-title-short&quot;:&quot;&quot;},&quot;isTemporary&quot;:false,&quot;suppress-author&quot;:false,&quot;composite&quot;:false,&quot;author-only&quot;:false}]},{&quot;citationID&quot;:&quot;MENDELEY_CITATION_bed38564-d72f-426c-912c-6453a711f98d&quot;,&quot;properties&quot;:{&quot;noteIndex&quot;:0},&quot;isEdited&quot;:false,&quot;manualOverride&quot;:{&quot;isManuallyOverridden&quot;:false,&quot;citeprocText&quot;:&quot;(RODHA AT, 2022)&quot;,&quot;manualOverrideText&quot;:&quot;&quot;},&quot;citationTag&quot;:&quot;MENDELEY_CITATION_v3_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&quot;,&quot;citationItems&quot;:[{&quot;id&quot;:&quot;a77bbb7c-0f17-3bff-80c3-16ceb347a51e&quot;,&quot;itemData&quot;:{&quot;type&quot;:&quot;webpage&quot;,&quot;id&quot;:&quot;a77bbb7c-0f17-3bff-80c3-16ceb347a51e&quot;,&quot;title&quot;:&quot;Electric Bikes - RODHA Life&quot;,&quot;author&quot;:[{&quot;family&quot;:&quot;RODHA AT&quot;,&quot;given&quot;:&quot;&quot;,&quot;parse-names&quot;:false,&quot;dropping-particle&quot;:&quot;&quot;,&quot;non-dropping-particle&quot;:&quot;&quot;}],&quot;container-title&quot;:&quot;RODHA AT&quot;,&quot;accessed&quot;:{&quot;date-parts&quot;:[[2025,4,28]]},&quot;URL&quot;:&quot;https://rhoda.life/&quot;,&quot;issued&quot;:{&quot;date-parts&quot;:[[2022,1,1]]},&quot;container-title-short&quot;:&quot;&quot;},&quot;isTemporary&quot;:false,&quot;suppress-author&quot;:false,&quot;composite&quot;:false,&quot;author-only&quot;:false}]},{&quot;citationID&quot;:&quot;MENDELEY_CITATION_e0c835b4-1f5c-465c-ab12-aef52e1d2422&quot;,&quot;properties&quot;:{&quot;noteIndex&quot;:0},&quot;isEdited&quot;:false,&quot;manualOverride&quot;:{&quot;isManuallyOverridden&quot;:false,&quot;citeprocText&quot;:&quot;(Matsuyuki et al., 2024)&quot;,&quot;manualOverrideText&quot;:&quot;&quot;},&quot;citationTag&quot;:&quot;MENDELEY_CITATION_v3_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&quot;,&quot;citationItems&quot;:[{&quot;id&quot;:&quot;ea85f08e-0373-3a98-a5f8-86a17d784959&quot;,&quot;itemData&quot;:{&quot;type&quot;:&quot;article-journal&quot;,&quot;id&quot;:&quot;ea85f08e-0373-3a98-a5f8-86a17d784959&quot;,&quot;title&quot;:&quot;Assessment of the sustainability of online food delivery from the perspective of CO2 emissions and transport intensity: A case study in Jakarta&quot;,&quot;author&quot;:[{&quot;family&quot;:&quot;Matsuyuki&quot;,&quot;given&quot;:&quot;Mihoko&quot;,&quot;parse-names&quot;:false,&quot;dropping-particle&quot;:&quot;&quot;,&quot;non-dropping-particle&quot;:&quot;&quot;},{&quot;family&quot;:&quot;Chotib&quot;,&quot;given&quot;:&quot;&quot;,&quot;parse-names&quot;:false,&quot;dropping-particle&quot;:&quot;&quot;,&quot;non-dropping-particle&quot;:&quot;&quot;},{&quot;family&quot;:&quot;Nurhasana&quot;,&quot;given&quot;:&quot;Renny&quot;,&quot;parse-names&quot;:false,&quot;dropping-particle&quot;:&quot;&quot;,&quot;non-dropping-particle&quot;:&quot;&quot;},{&quot;family&quot;:&quot;Antokida&quot;,&quot;given&quot;:&quot;Yulius&quot;,&quot;parse-names&quot;:false,&quot;dropping-particle&quot;:&quot;&quot;,&quot;non-dropping-particle&quot;:&quot;&quot;},{&quot;family&quot;:&quot;Fitrinitia&quot;,&quot;given&quot;:&quot;Irene S.&quot;,&quot;parse-names&quot;:false,&quot;dropping-particle&quot;:&quot;&quot;,&quot;non-dropping-particle&quot;:&quot;&quot;},{&quot;family&quot;:&quot;Made Shellasih&quot;,&quot;given&quot;:&quot;Ni&quot;,&quot;parse-names&quot;:false,&quot;dropping-particle&quot;:&quot;&quot;,&quot;non-dropping-particle&quot;:&quot;&quot;},{&quot;family&quot;:&quot;Rizky Ningtyas&quot;,&quot;given&quot;:&quot;Fadhilah&quot;,&quot;parse-names&quot;:false,&quot;dropping-particle&quot;:&quot;&quot;,&quot;non-dropping-particle&quot;:&quot;&quot;}],&quot;container-title&quot;:&quot;Transportation Research Interdisciplinary Perspectives&quot;,&quot;container-title-short&quot;:&quot;Transp Res Interdiscip Perspect&quot;,&quot;DOI&quot;:&quot;10.1016/j.trip.2024.101200&quot;,&quot;ISSN&quot;:&quot;25901982&quot;,&quot;issued&quot;:{&quot;date-parts&quot;:[[2024,9]]},&quot;page&quot;:&quot;101200&quot;,&quot;volume&quot;:&quot;27&quot;},&quot;isTemporary&quot;:false,&quot;suppress-author&quot;:false,&quot;composite&quot;:false,&quot;author-only&quot;:false}]},{&quot;citationID&quot;:&quot;MENDELEY_CITATION_d607a7b6-6a4a-4ccf-9cfb-baaa931ebc28&quot;,&quot;properties&quot;:{&quot;noteIndex&quot;:0},&quot;isEdited&quot;:false,&quot;manualOverride&quot;:{&quot;isManuallyOverridden&quot;:false,&quot;citeprocText&quot;:&quot;(EBIKE4DELIVERY, 2025)&quot;,&quot;manualOverrideText&quot;:&quot;&quot;},&quot;citationTag&quot;:&quot;MENDELEY_CITATION_v3_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&quot;,&quot;citationItems&quot;:[{&quot;id&quot;:&quot;1ab5c82c-dc8f-357a-8c8c-44f4e8fcda88&quot;,&quot;itemData&quot;:{&quot;type&quot;:&quot;webpage&quot;,&quot;id&quot;:&quot;1ab5c82c-dc8f-357a-8c8c-44f4e8fcda88&quot;,&quot;title&quot;:&quot;E4D Ebike4Delivery - E-Bike Solutions for all your deliveries &quot;,&quot;author&quot;:[{&quot;family&quot;:&quot;EBIKE4DELIVERY&quot;,&quot;given&quot;:&quot;&quot;,&quot;parse-names&quot;:false,&quot;dropping-particle&quot;:&quot;&quot;,&quot;non-dropping-particle&quot;:&quot;&quot;}],&quot;container-title&quot;:&quot;EBIKE4DELIVERY &quot;,&quot;accessed&quot;:{&quot;date-parts&quot;:[[2025,4,28]]},&quot;URL&quot;:&quot;https://www.ebike4delivery.com/&quot;,&quot;issued&quot;:{&quot;date-parts&quot;:[[2025,1,1]]},&quot;container-title-short&quot;:&quot;&quot;},&quot;isTemporary&quot;:false,&quot;suppress-author&quot;:false,&quot;composite&quot;:false,&quot;author-only&quot;:false}]},{&quot;citationID&quot;:&quot;MENDELEY_CITATION_13e31232-8e5b-4870-9985-166a79ae0fc3&quot;,&quot;properties&quot;:{&quot;noteIndex&quot;:0},&quot;isEdited&quot;:false,&quot;manualOverride&quot;:{&quot;isManuallyOverridden&quot;:false,&quot;citeprocText&quot;:&quot;(EVEEZ, 2020)&quot;,&quot;manualOverrideText&quot;:&quot;&quot;},&quot;citationTag&quot;:&quot;MENDELEY_CITATION_v3_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&quot;,&quot;citationItems&quot;:[{&quot;id&quot;:&quot;1e127346-3821-37fb-bdbc-29fd72b851c7&quot;,&quot;itemData&quot;:{&quot;type&quot;:&quot;webpage&quot;,&quot;id&quot;:&quot;1e127346-3821-37fb-bdbc-29fd72b851c7&quot;,&quot;title&quot;:&quot;EVEEZ - eBikes on rent near you&quot;,&quot;author&quot;:[{&quot;family&quot;:&quot;EVEEZ&quot;,&quot;given&quot;:&quot;&quot;,&quot;parse-names&quot;:false,&quot;dropping-particle&quot;:&quot;&quot;,&quot;non-dropping-particle&quot;:&quot;&quot;}],&quot;container-title&quot;:&quot;EVEEZ&quot;,&quot;accessed&quot;:{&quot;date-parts&quot;:[[2025,4,28]]},&quot;URL&quot;:&quot;https://www.eveez.in/eBikes-on-rent&quot;,&quot;issued&quot;:{&quot;date-parts&quot;:[[2020,1,1]]},&quot;container-title-short&quot;:&quot;&quot;},&quot;isTemporary&quot;:false,&quot;suppress-author&quot;:false,&quot;composite&quot;:false,&quot;author-only&quot;:false}]},{&quot;citationID&quot;:&quot;MENDELEY_CITATION_490a0c33-3452-4e83-8a13-3979ffe95aa8&quot;,&quot;properties&quot;:{&quot;noteIndex&quot;:0},&quot;isEdited&quot;:false,&quot;manualOverride&quot;:{&quot;isManuallyOverridden&quot;:false,&quot;citeprocText&quot;:&quot;(RODHA AT, 2022)&quot;,&quot;manualOverrideText&quot;:&quot;&quot;},&quot;citationTag&quot;:&quot;MENDELEY_CITATION_v3_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&quot;,&quot;citationItems&quot;:[{&quot;id&quot;:&quot;a77bbb7c-0f17-3bff-80c3-16ceb347a51e&quot;,&quot;itemData&quot;:{&quot;type&quot;:&quot;webpage&quot;,&quot;id&quot;:&quot;a77bbb7c-0f17-3bff-80c3-16ceb347a51e&quot;,&quot;title&quot;:&quot;Electric Bikes - RODHA Life&quot;,&quot;author&quot;:[{&quot;family&quot;:&quot;RODHA AT&quot;,&quot;given&quot;:&quot;&quot;,&quot;parse-names&quot;:false,&quot;dropping-particle&quot;:&quot;&quot;,&quot;non-dropping-particle&quot;:&quot;&quot;}],&quot;container-title&quot;:&quot;RODHA AT&quot;,&quot;accessed&quot;:{&quot;date-parts&quot;:[[2025,4,28]]},&quot;URL&quot;:&quot;https://rhoda.life/&quot;,&quot;issued&quot;:{&quot;date-parts&quot;:[[2022,1,1]]},&quot;container-title-short&quot;:&quot;&quot;},&quot;isTemporary&quot;:false,&quot;suppress-author&quot;:false,&quot;composite&quot;:false,&quot;author-only&quot;:false}]}]"/>
    <we:property name="MENDELEY_CITATIONS_LOCALE_CODE" value="&quot;en-US&quot;"/>
    <we:property name="MENDELEY_CITATIONS_STYLE" value="{&quot;id&quot;:&quot;https://www.zotero.org/styles/elsevier-harvard&quot;,&quot;title&quot;:&quot;Elsevier - Harvard (with titles)&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A273B6-7B74-48C6-BD6C-556BCF8F3F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11674</TotalTime>
  <Pages>67</Pages>
  <Words>19868</Words>
  <Characters>113249</Characters>
  <Application>Microsoft Office Word</Application>
  <DocSecurity>0</DocSecurity>
  <Lines>943</Lines>
  <Paragraphs>265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Upeksha Gihan</dc:creator>
  <cp:keywords/>
  <dc:description/>
  <cp:lastModifiedBy>Upeksha Gihan</cp:lastModifiedBy>
  <cp:revision>4541</cp:revision>
  <dcterms:created xsi:type="dcterms:W3CDTF">2025-02-10T13:14:00Z</dcterms:created>
  <dcterms:modified xsi:type="dcterms:W3CDTF">2025-05-15T21:38:00Z</dcterms:modified>
</cp:coreProperties>
</file>