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A467" w14:textId="77777777" w:rsidR="008439FA" w:rsidRPr="00D84104" w:rsidRDefault="008439FA" w:rsidP="008439FA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  <w:r w:rsidRPr="00D84104">
        <w:rPr>
          <w:b/>
          <w:color w:val="000000" w:themeColor="text1"/>
          <w:sz w:val="24"/>
          <w:szCs w:val="24"/>
        </w:rPr>
        <w:t xml:space="preserve">PART 01: </w:t>
      </w:r>
    </w:p>
    <w:p w14:paraId="5816CFC5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Create a new class called ‘Item’ with two protected instance variables (private variables), an integer variable called ‘location’, and a String variable called ‘description’. </w:t>
      </w:r>
    </w:p>
    <w:p w14:paraId="7E2D95EC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35DD8B60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 constructor method for the Item class that takes an integer and a String as arguments (in that order). </w:t>
      </w:r>
    </w:p>
    <w:p w14:paraId="0F38B978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0E2FF109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The constructor should assign the value of these parameters to the corresponding instance variables. </w:t>
      </w:r>
    </w:p>
    <w:p w14:paraId="603EA1D6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5DD37817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getter and setter methods for the location and description variables. </w:t>
      </w:r>
    </w:p>
    <w:p w14:paraId="14B2F309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30224A3B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another class called Monster and make the Monster class a sub-class of the Item class. </w:t>
      </w:r>
    </w:p>
    <w:p w14:paraId="2E86887C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7A2EC8B9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 constructor method to the Monster class that takes an integer and a String argument just like the Item class constructor. </w:t>
      </w:r>
    </w:p>
    <w:p w14:paraId="6FD74C94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31A1AED8" w14:textId="2C0E03A2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>Use these arguments to call the Item super class constructor from within the Monster class constructor so that the instance variables in the superclass are instantiated correctly.</w:t>
      </w:r>
    </w:p>
    <w:p w14:paraId="22BD6FA9" w14:textId="77777777" w:rsidR="008439FA" w:rsidRPr="00D84104" w:rsidRDefault="008439FA" w:rsidP="008439FA">
      <w:pPr>
        <w:pStyle w:val="ListParagraph"/>
        <w:rPr>
          <w:color w:val="000000" w:themeColor="text1"/>
          <w:sz w:val="24"/>
          <w:szCs w:val="24"/>
        </w:rPr>
      </w:pPr>
    </w:p>
    <w:p w14:paraId="58715C0B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 w:rsidRPr="00D84104">
        <w:rPr>
          <w:b/>
          <w:color w:val="000000" w:themeColor="text1"/>
          <w:sz w:val="24"/>
        </w:rPr>
        <w:t>PART 02</w:t>
      </w:r>
    </w:p>
    <w:p w14:paraId="0FE4EDF0" w14:textId="77777777" w:rsidR="008439FA" w:rsidRPr="00D84104" w:rsidRDefault="008439FA" w:rsidP="008439FA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</w:rPr>
      </w:pPr>
      <w:r w:rsidRPr="00D84104"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a) upper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b) super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14:paraId="5C88BECB" w14:textId="77777777" w:rsidR="002B2AE1" w:rsidRPr="00D84104" w:rsidRDefault="002B2AE1">
      <w:pPr>
        <w:rPr>
          <w:color w:val="000000" w:themeColor="text1"/>
        </w:rPr>
      </w:pPr>
    </w:p>
    <w:p w14:paraId="050C4AD7" w14:textId="77777777" w:rsidR="008439FA" w:rsidRPr="00D84104" w:rsidRDefault="008439FA" w:rsidP="008439FA">
      <w:pPr>
        <w:pStyle w:val="ListParagraph"/>
        <w:numPr>
          <w:ilvl w:val="0"/>
          <w:numId w:val="2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>b) private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none </w:t>
      </w:r>
    </w:p>
    <w:p w14:paraId="439FCC75" w14:textId="77777777" w:rsidR="008439FA" w:rsidRPr="00D84104" w:rsidRDefault="008439FA" w:rsidP="008439FA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14:paraId="647380BD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14:paraId="3E1EC381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 w:rsidRPr="00D84104">
        <w:rPr>
          <w:rFonts w:asciiTheme="minorHAnsi" w:hAnsiTheme="minorHAnsi"/>
          <w:color w:val="000000" w:themeColor="text1"/>
        </w:rPr>
        <w:br/>
        <w:t>a) Object</w:t>
      </w:r>
      <w:r w:rsidRPr="00D84104">
        <w:rPr>
          <w:rFonts w:asciiTheme="minorHAnsi" w:hAnsiTheme="minorHAnsi"/>
          <w:color w:val="000000" w:themeColor="text1"/>
        </w:rPr>
        <w:tab/>
        <w:t>b) Packages</w:t>
      </w:r>
      <w:r w:rsidRPr="00D84104">
        <w:rPr>
          <w:rFonts w:asciiTheme="minorHAnsi" w:hAnsiTheme="minorHAnsi"/>
          <w:color w:val="000000" w:themeColor="text1"/>
        </w:rPr>
        <w:br/>
        <w:t>c)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Interfaces</w:t>
      </w:r>
      <w:r w:rsidRPr="00D84104">
        <w:rPr>
          <w:rStyle w:val="ilad"/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>d) None of the Mentioned.</w:t>
      </w:r>
      <w:r w:rsidRPr="00D84104">
        <w:rPr>
          <w:rFonts w:asciiTheme="minorHAnsi" w:hAnsiTheme="minorHAnsi"/>
          <w:color w:val="000000" w:themeColor="text1"/>
        </w:rPr>
        <w:br/>
      </w:r>
    </w:p>
    <w:p w14:paraId="3D3EF478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333579CF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lastRenderedPageBreak/>
        <w:t>Which of the following is correct way of importing an entire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package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‘pkg’?</w:t>
      </w:r>
      <w:r w:rsidRPr="00D84104">
        <w:rPr>
          <w:rFonts w:asciiTheme="minorHAnsi" w:hAnsiTheme="minorHAnsi"/>
          <w:color w:val="000000" w:themeColor="text1"/>
        </w:rPr>
        <w:br/>
        <w:t>a) import pkg.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b) Import pkg.</w:t>
      </w:r>
      <w:r w:rsidRPr="00D84104">
        <w:rPr>
          <w:rFonts w:asciiTheme="minorHAnsi" w:hAnsiTheme="minorHAnsi"/>
          <w:color w:val="000000" w:themeColor="text1"/>
        </w:rPr>
        <w:br/>
        <w:t>c) import pkg.*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d) Import pkg.*</w:t>
      </w:r>
      <w:r w:rsidRPr="00D84104">
        <w:rPr>
          <w:rFonts w:asciiTheme="minorHAnsi" w:hAnsiTheme="minorHAnsi"/>
          <w:color w:val="000000" w:themeColor="text1"/>
        </w:rPr>
        <w:br/>
      </w:r>
    </w:p>
    <w:p w14:paraId="258EC85A" w14:textId="77777777" w:rsidR="008439FA" w:rsidRPr="00D84104" w:rsidRDefault="008439FA" w:rsidP="008439FA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71A8E97A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extract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a single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character from a String object?</w:t>
      </w:r>
      <w:r w:rsidRPr="00D84104">
        <w:rPr>
          <w:rFonts w:asciiTheme="minorHAnsi" w:hAnsiTheme="minorHAnsi"/>
          <w:color w:val="000000" w:themeColor="text1"/>
        </w:rPr>
        <w:br/>
        <w:t>a) CHARAT()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 xml:space="preserve">d)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</w:p>
    <w:p w14:paraId="7811E3C7" w14:textId="77777777"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14:paraId="615C503D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 w:rsidRPr="00D84104">
        <w:rPr>
          <w:rFonts w:asciiTheme="minorHAnsi" w:hAnsiTheme="minorHAnsi"/>
          <w:color w:val="000000" w:themeColor="text1"/>
        </w:rPr>
        <w:br/>
        <w:t>a) get()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Sizeof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lengthof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>d) length()</w:t>
      </w:r>
    </w:p>
    <w:p w14:paraId="2D7F133F" w14:textId="77777777"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14:paraId="7F121E9E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</w:p>
    <w:p w14:paraId="752D7F38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r w:rsidRPr="00D84104">
        <w:rPr>
          <w:rFonts w:asciiTheme="minorHAnsi" w:hAnsiTheme="minorHAnsi"/>
          <w:b/>
          <w:color w:val="000000" w:themeColor="text1"/>
          <w:lang w:bidi="ml-IN"/>
        </w:rPr>
        <w:t>PART 03: Fill in the blanks using appropriate term.</w:t>
      </w:r>
    </w:p>
    <w:p w14:paraId="6D766FDE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14:paraId="73AE8078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Real-world objects contain ___ and ___.</w:t>
      </w:r>
    </w:p>
    <w:p w14:paraId="0883804C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software object's state is stored in ___.</w:t>
      </w:r>
    </w:p>
    <w:p w14:paraId="37DD8B19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software object's behavior is exposed through ___.</w:t>
      </w:r>
    </w:p>
    <w:p w14:paraId="492E0D5B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Hiding internal data from the outside world, and accessing it only through publicly exposed methods is known as data ___.</w:t>
      </w:r>
    </w:p>
    <w:p w14:paraId="06C33CA5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blueprint for a software object is called a ___.</w:t>
      </w:r>
    </w:p>
    <w:p w14:paraId="0AFA3E97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Common behavior can be defined in a ___ and inherited into a ___ using the ___ keyword.</w:t>
      </w:r>
    </w:p>
    <w:p w14:paraId="3D3FE69F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collection of methods with no implementation is called an ___.</w:t>
      </w:r>
    </w:p>
    <w:p w14:paraId="577F2B57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A namespace that organizes classes and interfaces by functionality is called a ___.</w:t>
      </w:r>
    </w:p>
    <w:p w14:paraId="44AE90AE" w14:textId="77777777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>The term API stands for ___?</w:t>
      </w:r>
    </w:p>
    <w:p w14:paraId="77F14883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sectPr w:rsidR="008439FA" w:rsidRPr="00D8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F6757"/>
    <w:multiLevelType w:val="hybridMultilevel"/>
    <w:tmpl w:val="B44A1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2145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8598279">
    <w:abstractNumId w:val="0"/>
  </w:num>
  <w:num w:numId="3" w16cid:durableId="674696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9FA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0AB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3328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439FA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434A"/>
    <w:rsid w:val="00C366F2"/>
    <w:rsid w:val="00C45D72"/>
    <w:rsid w:val="00C51B4D"/>
    <w:rsid w:val="00C74A4B"/>
    <w:rsid w:val="00C81C8D"/>
    <w:rsid w:val="00C83D2B"/>
    <w:rsid w:val="00C87AB3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4104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5E6D"/>
  <w15:docId w15:val="{8D189F5D-62B3-4F5C-ACEA-716080C3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39FA"/>
    <w:pPr>
      <w:ind w:left="720"/>
      <w:contextualSpacing/>
    </w:pPr>
  </w:style>
  <w:style w:type="paragraph" w:styleId="NormalWeb">
    <w:name w:val="Normal (Web)"/>
    <w:basedOn w:val="Normal"/>
    <w:unhideWhenUsed/>
    <w:rsid w:val="008439F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8439FA"/>
  </w:style>
  <w:style w:type="character" w:customStyle="1" w:styleId="ilad">
    <w:name w:val="il_ad"/>
    <w:basedOn w:val="DefaultParagraphFont"/>
    <w:rsid w:val="00843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6F479-475A-4E54-9C16-0FE37B65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GUI Perera</cp:lastModifiedBy>
  <cp:revision>4</cp:revision>
  <dcterms:created xsi:type="dcterms:W3CDTF">2017-11-02T03:09:00Z</dcterms:created>
  <dcterms:modified xsi:type="dcterms:W3CDTF">2023-06-26T09:16:00Z</dcterms:modified>
</cp:coreProperties>
</file>