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3D497" w14:textId="6113C94E" w:rsidR="003D2715" w:rsidRPr="003D2715" w:rsidRDefault="003D2715" w:rsidP="003D2715">
      <w:pPr>
        <w:spacing w:after="0" w:line="240" w:lineRule="auto"/>
        <w:outlineLvl w:val="1"/>
        <w:rPr>
          <w:rFonts w:ascii="Cambria" w:eastAsia="Times New Roman" w:hAnsi="Cambria" w:cs="Apple Color Emoji"/>
          <w:b/>
          <w:bCs/>
          <w:kern w:val="0"/>
          <w:sz w:val="28"/>
          <w:szCs w:val="28"/>
          <w:u w:val="single"/>
          <w14:ligatures w14:val="none"/>
        </w:rPr>
      </w:pPr>
      <w:r w:rsidRPr="003D2715">
        <w:rPr>
          <w:rFonts w:ascii="Cambria" w:eastAsia="Times New Roman" w:hAnsi="Cambria" w:cs="Apple Color Emoji"/>
          <w:b/>
          <w:bCs/>
          <w:kern w:val="0"/>
          <w:sz w:val="28"/>
          <w:szCs w:val="28"/>
          <w:u w:val="single"/>
          <w14:ligatures w14:val="none"/>
        </w:rPr>
        <w:t>Pulsar-Flink-Postgres implementation:</w:t>
      </w:r>
    </w:p>
    <w:p w14:paraId="62D1DE3C" w14:textId="77777777" w:rsidR="003D2715" w:rsidRPr="003D2715" w:rsidRDefault="003D2715" w:rsidP="003D2715">
      <w:pPr>
        <w:spacing w:after="0" w:line="240" w:lineRule="auto"/>
        <w:outlineLvl w:val="1"/>
        <w:rPr>
          <w:rFonts w:ascii="Cambria" w:eastAsia="Times New Roman" w:hAnsi="Cambria" w:cs="Apple Color Emoji"/>
          <w:b/>
          <w:bCs/>
          <w:kern w:val="0"/>
          <w:sz w:val="36"/>
          <w:szCs w:val="36"/>
          <w14:ligatures w14:val="none"/>
        </w:rPr>
      </w:pPr>
    </w:p>
    <w:p w14:paraId="0AE89FA2" w14:textId="24F0F6AB" w:rsidR="003D2715" w:rsidRPr="003D2715" w:rsidRDefault="003D2715" w:rsidP="003D271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D27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Clarifications from Your Rules</w:t>
      </w:r>
    </w:p>
    <w:p w14:paraId="1940B384" w14:textId="77777777" w:rsidR="003D2715" w:rsidRPr="003D2715" w:rsidRDefault="003D2715" w:rsidP="003D271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D271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Expired vs Active</w:t>
      </w:r>
    </w:p>
    <w:p w14:paraId="62338221" w14:textId="77777777" w:rsidR="003D2715" w:rsidRPr="003D2715" w:rsidRDefault="003D2715" w:rsidP="003D2715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D271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Only trades with </w:t>
      </w:r>
      <w:proofErr w:type="spellStart"/>
      <w:r w:rsidRPr="003D2715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expired_flag</w:t>
      </w:r>
      <w:proofErr w:type="spellEnd"/>
      <w:r w:rsidRPr="003D2715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 xml:space="preserve"> = false</w:t>
      </w:r>
      <w:r w:rsidRPr="003D271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(active) are considered when checking rejection rules.</w:t>
      </w:r>
    </w:p>
    <w:p w14:paraId="6D140826" w14:textId="77777777" w:rsidR="003D2715" w:rsidRPr="003D2715" w:rsidRDefault="003D2715" w:rsidP="003D2715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D271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Expiration is </w:t>
      </w:r>
      <w:r w:rsidRPr="003D271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not handled by Flink</w:t>
      </w:r>
      <w:r w:rsidRPr="003D271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in real time. Instead, an </w:t>
      </w:r>
      <w:r w:rsidRPr="003D271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overnight batch job</w:t>
      </w:r>
      <w:r w:rsidRPr="003D271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flips </w:t>
      </w:r>
      <w:proofErr w:type="spellStart"/>
      <w:r w:rsidRPr="003D2715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expired_flag</w:t>
      </w:r>
      <w:proofErr w:type="spellEnd"/>
      <w:r w:rsidRPr="003D271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→ true for matured trades before trading hours begin.</w:t>
      </w:r>
      <w:r w:rsidRPr="003D271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r w:rsidRPr="003D271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3D271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This keeps the Flink ingestion logic simpler and focused on the rejection/ingestion rules.</w:t>
      </w:r>
    </w:p>
    <w:p w14:paraId="348983AE" w14:textId="77777777" w:rsidR="003D2715" w:rsidRPr="003D2715" w:rsidRDefault="003D2715" w:rsidP="003D271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D271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Rejection Rules</w:t>
      </w:r>
    </w:p>
    <w:p w14:paraId="1A8D7704" w14:textId="77777777" w:rsidR="003D2715" w:rsidRPr="003D2715" w:rsidRDefault="003D2715" w:rsidP="003D2715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D271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Rule 1</w:t>
      </w:r>
      <w:r w:rsidRPr="003D271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If an incoming trade has </w:t>
      </w:r>
      <w:proofErr w:type="spellStart"/>
      <w:r w:rsidRPr="003D2715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trade_id</w:t>
      </w:r>
      <w:proofErr w:type="spellEnd"/>
      <w:r w:rsidRPr="003D271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with </w:t>
      </w:r>
      <w:r w:rsidRPr="003D271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lower version than the latest active version</w:t>
      </w:r>
      <w:r w:rsidRPr="003D271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it’s </w:t>
      </w:r>
      <w:r w:rsidRPr="003D271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rejected</w:t>
      </w:r>
      <w:r w:rsidRPr="003D271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401B8EE6" w14:textId="77777777" w:rsidR="003D2715" w:rsidRPr="003D2715" w:rsidRDefault="003D2715" w:rsidP="003D2715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D271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Rule 2</w:t>
      </w:r>
      <w:r w:rsidRPr="003D271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If an incoming trade has </w:t>
      </w:r>
      <w:proofErr w:type="spellStart"/>
      <w:r w:rsidRPr="003D2715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trade_id</w:t>
      </w:r>
      <w:proofErr w:type="spellEnd"/>
      <w:r w:rsidRPr="003D2715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 xml:space="preserve"> + version</w:t>
      </w:r>
      <w:r w:rsidRPr="003D271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matching an active record but its </w:t>
      </w:r>
      <w:proofErr w:type="spellStart"/>
      <w:r w:rsidRPr="003D271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maturity_date</w:t>
      </w:r>
      <w:proofErr w:type="spellEnd"/>
      <w:r w:rsidRPr="003D271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&lt; today</w:t>
      </w:r>
      <w:r w:rsidRPr="003D271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it’s </w:t>
      </w:r>
      <w:r w:rsidRPr="003D271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rejected</w:t>
      </w:r>
      <w:r w:rsidRPr="003D271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7C45DB1A" w14:textId="77777777" w:rsidR="003D2715" w:rsidRPr="003D2715" w:rsidRDefault="003D2715" w:rsidP="003D2715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D271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All rejected trades → DLQ topic </w:t>
      </w:r>
      <w:r w:rsidRPr="003D2715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persistent://front-office/trades/ingest.dlq</w:t>
      </w:r>
      <w:r w:rsidRPr="003D271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1EF37493" w14:textId="77777777" w:rsidR="003D2715" w:rsidRPr="003D2715" w:rsidRDefault="003D2715" w:rsidP="003D271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D271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Ingestion Rules</w:t>
      </w:r>
    </w:p>
    <w:p w14:paraId="7CCBF61A" w14:textId="77777777" w:rsidR="003D2715" w:rsidRPr="003D2715" w:rsidRDefault="003D2715" w:rsidP="003D2715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D271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If </w:t>
      </w:r>
      <w:proofErr w:type="spellStart"/>
      <w:r w:rsidRPr="003D2715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trade_id</w:t>
      </w:r>
      <w:proofErr w:type="spellEnd"/>
      <w:r w:rsidRPr="003D2715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 xml:space="preserve"> + version</w:t>
      </w:r>
      <w:r w:rsidRPr="003D271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exists and is active → replace it (</w:t>
      </w:r>
      <w:proofErr w:type="spellStart"/>
      <w:r w:rsidRPr="003D271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upsert</w:t>
      </w:r>
      <w:proofErr w:type="spellEnd"/>
      <w:r w:rsidRPr="003D271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).</w:t>
      </w:r>
    </w:p>
    <w:p w14:paraId="37AD4752" w14:textId="77777777" w:rsidR="003D2715" w:rsidRPr="003D2715" w:rsidRDefault="003D2715" w:rsidP="003D2715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D271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If new </w:t>
      </w:r>
      <w:proofErr w:type="spellStart"/>
      <w:r w:rsidRPr="003D2715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trade_id</w:t>
      </w:r>
      <w:proofErr w:type="spellEnd"/>
      <w:r w:rsidRPr="003D271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or new </w:t>
      </w:r>
      <w:r w:rsidRPr="003D2715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version</w:t>
      </w:r>
      <w:r w:rsidRPr="003D271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→ insert as new active record.</w:t>
      </w:r>
    </w:p>
    <w:p w14:paraId="0D95E2A5" w14:textId="77777777" w:rsidR="003D2715" w:rsidRPr="003D2715" w:rsidRDefault="003D2715" w:rsidP="003D2715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D271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If </w:t>
      </w:r>
      <w:proofErr w:type="spellStart"/>
      <w:r w:rsidRPr="003D271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maturity_date</w:t>
      </w:r>
      <w:proofErr w:type="spellEnd"/>
      <w:r w:rsidRPr="003D271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&lt; today → still insert, but as </w:t>
      </w:r>
      <w:r w:rsidRPr="003D271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active (</w:t>
      </w:r>
      <w:proofErr w:type="spellStart"/>
      <w:r w:rsidRPr="003D271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expired_flag</w:t>
      </w:r>
      <w:proofErr w:type="spellEnd"/>
      <w:r w:rsidRPr="003D271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=false)</w:t>
      </w:r>
      <w:r w:rsidRPr="003D271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  <w:r w:rsidRPr="003D271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 xml:space="preserve">(Overnight batch will later flip </w:t>
      </w:r>
      <w:proofErr w:type="spellStart"/>
      <w:r w:rsidRPr="003D271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expired_flag</w:t>
      </w:r>
      <w:proofErr w:type="spellEnd"/>
      <w:r w:rsidRPr="003D271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=true.)</w:t>
      </w:r>
    </w:p>
    <w:p w14:paraId="4A247CDA" w14:textId="77777777" w:rsidR="003D2715" w:rsidRPr="003D2715" w:rsidRDefault="003D2715" w:rsidP="003D271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D271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Postgres Guardrails</w:t>
      </w:r>
    </w:p>
    <w:p w14:paraId="74D697C6" w14:textId="77777777" w:rsidR="003D2715" w:rsidRPr="003D2715" w:rsidRDefault="003D2715" w:rsidP="003D2715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D271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Flink does near-time stateful filtering to reduce load.</w:t>
      </w:r>
    </w:p>
    <w:p w14:paraId="67898C4D" w14:textId="77777777" w:rsidR="003D2715" w:rsidRPr="003D2715" w:rsidRDefault="003D2715" w:rsidP="003D2715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D271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But Postgres enforces rules too via </w:t>
      </w:r>
      <w:r w:rsidRPr="003D271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SQL UPSERT constraints</w:t>
      </w:r>
      <w:r w:rsidRPr="003D271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(so late/delayed events can’t break consistency).</w:t>
      </w:r>
    </w:p>
    <w:p w14:paraId="6CAD9FD8" w14:textId="77777777" w:rsidR="00263798" w:rsidRPr="003D2715" w:rsidRDefault="00263798" w:rsidP="003D2715">
      <w:pPr>
        <w:spacing w:after="0"/>
        <w:rPr>
          <w:sz w:val="20"/>
          <w:szCs w:val="20"/>
        </w:rPr>
      </w:pPr>
    </w:p>
    <w:p w14:paraId="6FC82094" w14:textId="7C0CAF15" w:rsidR="003D2715" w:rsidRPr="003D2715" w:rsidRDefault="003D2715" w:rsidP="003D271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D27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</w:t>
      </w:r>
      <w:r w:rsidRPr="003D27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ey Points in this Implementation</w:t>
      </w:r>
    </w:p>
    <w:p w14:paraId="6B96B142" w14:textId="77777777" w:rsidR="003D2715" w:rsidRPr="003D2715" w:rsidRDefault="003D2715" w:rsidP="003D271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D271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Keyed State</w:t>
      </w:r>
      <w:r w:rsidRPr="003D271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per </w:t>
      </w:r>
      <w:proofErr w:type="spellStart"/>
      <w:r w:rsidRPr="003D2715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trade_</w:t>
      </w:r>
      <w:proofErr w:type="gramStart"/>
      <w:r w:rsidRPr="003D2715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id</w:t>
      </w:r>
      <w:proofErr w:type="spellEnd"/>
      <w:r w:rsidRPr="003D271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  <w:proofErr w:type="gramEnd"/>
      <w:r w:rsidRPr="003D271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remembers the latest version of an active trade.</w:t>
      </w:r>
    </w:p>
    <w:p w14:paraId="0F1B2A4A" w14:textId="77777777" w:rsidR="003D2715" w:rsidRPr="003D2715" w:rsidRDefault="003D2715" w:rsidP="003D271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D271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Rejection Rules</w:t>
      </w:r>
      <w:r w:rsidRPr="003D271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implemented before writing to Postgres.</w:t>
      </w:r>
    </w:p>
    <w:p w14:paraId="20320F5C" w14:textId="77777777" w:rsidR="003D2715" w:rsidRPr="003D2715" w:rsidRDefault="003D2715" w:rsidP="003D271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D271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Postgres UPSERT</w:t>
      </w:r>
      <w:r w:rsidRPr="003D271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ensures DB-level guardrails (no lower versions overwriting).</w:t>
      </w:r>
    </w:p>
    <w:p w14:paraId="3B83F1EC" w14:textId="77777777" w:rsidR="003D2715" w:rsidRPr="003D2715" w:rsidRDefault="003D2715" w:rsidP="003D271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D271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DLQ</w:t>
      </w:r>
      <w:r w:rsidRPr="003D271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gets full JSON with rejection reason.</w:t>
      </w:r>
    </w:p>
    <w:p w14:paraId="4FE4B8BC" w14:textId="77777777" w:rsidR="003D2715" w:rsidRDefault="003D2715" w:rsidP="003D271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D271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Exactly Once</w:t>
      </w:r>
      <w:r w:rsidRPr="003D271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achieved at-least once + idempotent UPSERT. (True 2PC XA is explicitly </w:t>
      </w:r>
      <w:r w:rsidRPr="003D2715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out of scope</w:t>
      </w:r>
      <w:r w:rsidRPr="003D271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per your spec).</w:t>
      </w:r>
    </w:p>
    <w:p w14:paraId="5DB26269" w14:textId="77777777" w:rsidR="003D2715" w:rsidRPr="003D2715" w:rsidRDefault="003D2715" w:rsidP="003D271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7178D862" w14:textId="77777777" w:rsidR="003D2715" w:rsidRDefault="003D2715" w:rsidP="003D2715">
      <w:pPr>
        <w:pStyle w:val="NormalWeb"/>
        <w:spacing w:before="0" w:beforeAutospacing="0" w:after="0" w:afterAutospacing="0"/>
      </w:pPr>
      <w:r>
        <w:t xml:space="preserve">This design fits a </w:t>
      </w:r>
      <w:r>
        <w:rPr>
          <w:rStyle w:val="Strong"/>
          <w:rFonts w:eastAsiaTheme="majorEastAsia"/>
        </w:rPr>
        <w:t>front-office/middle-office ingestion pipeline</w:t>
      </w:r>
      <w:r>
        <w:t>:</w:t>
      </w:r>
    </w:p>
    <w:p w14:paraId="44121F57" w14:textId="77777777" w:rsidR="003D2715" w:rsidRDefault="003D2715" w:rsidP="003D2715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Near-real-time</w:t>
      </w:r>
    </w:p>
    <w:p w14:paraId="064915AA" w14:textId="77777777" w:rsidR="003D2715" w:rsidRDefault="003D2715" w:rsidP="003D2715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Accurate (DB + Flink guardrails)</w:t>
      </w:r>
    </w:p>
    <w:p w14:paraId="3CD0D20E" w14:textId="77777777" w:rsidR="003D2715" w:rsidRDefault="003D2715" w:rsidP="003D2715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Idempotent</w:t>
      </w:r>
    </w:p>
    <w:p w14:paraId="32173EE0" w14:textId="77777777" w:rsidR="003D2715" w:rsidRDefault="003D2715" w:rsidP="003D2715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No 2PC complexity</w:t>
      </w:r>
    </w:p>
    <w:p w14:paraId="40D3DE68" w14:textId="77777777" w:rsidR="003D2715" w:rsidRDefault="003D2715" w:rsidP="003D2715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Overnight expiry handled separately.</w:t>
      </w:r>
    </w:p>
    <w:p w14:paraId="137734C5" w14:textId="77777777" w:rsidR="003D2715" w:rsidRDefault="003D2715" w:rsidP="003D2715">
      <w:pPr>
        <w:spacing w:after="0"/>
      </w:pPr>
    </w:p>
    <w:p w14:paraId="64DFD70D" w14:textId="3AE6F215" w:rsidR="002646D7" w:rsidRDefault="002646D7">
      <w:r>
        <w:br w:type="page"/>
      </w:r>
    </w:p>
    <w:p w14:paraId="48E1EBDE" w14:textId="77777777" w:rsidR="005858D6" w:rsidRDefault="005858D6" w:rsidP="003D2715">
      <w:pPr>
        <w:spacing w:after="0"/>
      </w:pPr>
    </w:p>
    <w:p w14:paraId="0064EF91" w14:textId="22ADECA3" w:rsidR="005858D6" w:rsidRPr="002646D7" w:rsidRDefault="005858D6" w:rsidP="003D2715">
      <w:pPr>
        <w:spacing w:after="0"/>
        <w:rPr>
          <w:b/>
          <w:bCs/>
          <w:u w:val="single"/>
        </w:rPr>
      </w:pPr>
      <w:r w:rsidRPr="002646D7">
        <w:rPr>
          <w:b/>
          <w:bCs/>
          <w:u w:val="single"/>
        </w:rPr>
        <w:t>DESIGN:</w:t>
      </w:r>
    </w:p>
    <w:p w14:paraId="56A4BCA7" w14:textId="77777777" w:rsidR="002646D7" w:rsidRDefault="002646D7" w:rsidP="002646D7">
      <w:pPr>
        <w:pStyle w:val="NormalWeb"/>
        <w:numPr>
          <w:ilvl w:val="0"/>
          <w:numId w:val="4"/>
        </w:numPr>
      </w:pPr>
      <w:proofErr w:type="spellStart"/>
      <w:r>
        <w:t>PyFlink</w:t>
      </w:r>
      <w:proofErr w:type="spellEnd"/>
      <w:r>
        <w:t xml:space="preserve"> application (single-file) that reads from Pulsar (Table API source), applies near-time keyed-state rejection logic, writes accepted records to Postgres with idempotent UPSERT, and writes rejected records (full JSON + reason) to a Pulsar DLQ topic.</w:t>
      </w:r>
    </w:p>
    <w:p w14:paraId="08E63DE5" w14:textId="77777777" w:rsidR="002646D7" w:rsidRDefault="002646D7" w:rsidP="002646D7">
      <w:pPr>
        <w:pStyle w:val="NormalWeb"/>
        <w:numPr>
          <w:ilvl w:val="0"/>
          <w:numId w:val="4"/>
        </w:numPr>
      </w:pPr>
      <w:r>
        <w:t xml:space="preserve">Postgres DDL (two variants): HASH partitioning by </w:t>
      </w:r>
      <w:proofErr w:type="spellStart"/>
      <w:r>
        <w:t>trade_id</w:t>
      </w:r>
      <w:proofErr w:type="spellEnd"/>
      <w:r>
        <w:t xml:space="preserve"> (recommended) and optional RANGE partitioning by </w:t>
      </w:r>
      <w:proofErr w:type="spellStart"/>
      <w:r>
        <w:t>maturity_date</w:t>
      </w:r>
      <w:proofErr w:type="spellEnd"/>
      <w:r>
        <w:t xml:space="preserve">; </w:t>
      </w:r>
      <w:proofErr w:type="gramStart"/>
      <w:r>
        <w:t>plus</w:t>
      </w:r>
      <w:proofErr w:type="gramEnd"/>
      <w:r>
        <w:t xml:space="preserve"> indexes and a PL/</w:t>
      </w:r>
      <w:proofErr w:type="spellStart"/>
      <w:r>
        <w:t>pgSQL</w:t>
      </w:r>
      <w:proofErr w:type="spellEnd"/>
      <w:r>
        <w:t xml:space="preserve"> trigger-based guardrail that enforces the rejection rules at DB-level.</w:t>
      </w:r>
    </w:p>
    <w:p w14:paraId="03E12AE6" w14:textId="77777777" w:rsidR="002646D7" w:rsidRDefault="002646D7" w:rsidP="002646D7">
      <w:pPr>
        <w:pStyle w:val="NormalWeb"/>
        <w:numPr>
          <w:ilvl w:val="0"/>
          <w:numId w:val="4"/>
        </w:numPr>
      </w:pPr>
      <w:r>
        <w:t xml:space="preserve">Docker Compose (Pulsar standalone, Flink </w:t>
      </w:r>
      <w:proofErr w:type="spellStart"/>
      <w:r>
        <w:t>JobManager</w:t>
      </w:r>
      <w:proofErr w:type="spellEnd"/>
      <w:r>
        <w:t>/</w:t>
      </w:r>
      <w:proofErr w:type="spellStart"/>
      <w:r>
        <w:t>TaskManager</w:t>
      </w:r>
      <w:proofErr w:type="spellEnd"/>
      <w:r>
        <w:t>, Vault). Postgres is external per your request.</w:t>
      </w:r>
    </w:p>
    <w:p w14:paraId="70376F93" w14:textId="77777777" w:rsidR="002646D7" w:rsidRDefault="002646D7" w:rsidP="002646D7">
      <w:pPr>
        <w:pStyle w:val="NormalWeb"/>
        <w:numPr>
          <w:ilvl w:val="0"/>
          <w:numId w:val="4"/>
        </w:numPr>
      </w:pPr>
      <w:proofErr w:type="spellStart"/>
      <w:r>
        <w:rPr>
          <w:rStyle w:val="HTMLCode"/>
          <w:rFonts w:eastAsiaTheme="majorEastAsia"/>
        </w:rPr>
        <w:t>get_credentials_from_</w:t>
      </w:r>
      <w:proofErr w:type="gramStart"/>
      <w:r>
        <w:rPr>
          <w:rStyle w:val="HTMLCode"/>
          <w:rFonts w:eastAsiaTheme="majorEastAsia"/>
        </w:rPr>
        <w:t>vault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stub (uses </w:t>
      </w:r>
      <w:proofErr w:type="spellStart"/>
      <w:r>
        <w:rPr>
          <w:rStyle w:val="HTMLCode"/>
          <w:rFonts w:eastAsiaTheme="majorEastAsia"/>
        </w:rPr>
        <w:t>hvac</w:t>
      </w:r>
      <w:proofErr w:type="spellEnd"/>
      <w:r>
        <w:t>) with safe env-var fallback — no hard-coded secrets.</w:t>
      </w:r>
    </w:p>
    <w:p w14:paraId="19C0592F" w14:textId="77777777" w:rsidR="002646D7" w:rsidRDefault="002646D7" w:rsidP="002646D7">
      <w:pPr>
        <w:pStyle w:val="NormalWeb"/>
        <w:numPr>
          <w:ilvl w:val="0"/>
          <w:numId w:val="4"/>
        </w:numPr>
      </w:pPr>
      <w:r>
        <w:t xml:space="preserve">Flink configuration notes tuned for ~20k </w:t>
      </w:r>
      <w:proofErr w:type="spellStart"/>
      <w:r>
        <w:t>msgs</w:t>
      </w:r>
      <w:proofErr w:type="spellEnd"/>
      <w:r>
        <w:t>/min (estimates) and recommendations.</w:t>
      </w:r>
    </w:p>
    <w:p w14:paraId="032A2071" w14:textId="77777777" w:rsidR="002646D7" w:rsidRDefault="002646D7" w:rsidP="002646D7">
      <w:pPr>
        <w:pStyle w:val="NormalWeb"/>
        <w:numPr>
          <w:ilvl w:val="0"/>
          <w:numId w:val="4"/>
        </w:numPr>
      </w:pPr>
      <w:r>
        <w:t xml:space="preserve">GitHub Actions workflow that runs a Python security scan (bandit), </w:t>
      </w:r>
      <w:proofErr w:type="spellStart"/>
      <w:r>
        <w:t>lints</w:t>
      </w:r>
      <w:proofErr w:type="spellEnd"/>
      <w:r>
        <w:t xml:space="preserve"> (flake8), builds the Docker image, and pushes to Docker registry (optional step left as a secret-configured job).</w:t>
      </w:r>
    </w:p>
    <w:p w14:paraId="022B43A8" w14:textId="77777777" w:rsidR="002646D7" w:rsidRDefault="002646D7" w:rsidP="002646D7">
      <w:pPr>
        <w:pStyle w:val="NormalWeb"/>
      </w:pPr>
      <w:r>
        <w:t xml:space="preserve">I focused on correctness, idempotence, and practical </w:t>
      </w:r>
      <w:proofErr w:type="spellStart"/>
      <w:r>
        <w:t>deployability</w:t>
      </w:r>
      <w:proofErr w:type="spellEnd"/>
      <w:r>
        <w:t xml:space="preserve">. Copy/paste and adapt. If you want, I can split files into a </w:t>
      </w:r>
      <w:proofErr w:type="spellStart"/>
      <w:r>
        <w:t>Git</w:t>
      </w:r>
      <w:proofErr w:type="spellEnd"/>
      <w:r>
        <w:t xml:space="preserve"> repo structure next.</w:t>
      </w:r>
    </w:p>
    <w:p w14:paraId="660A43FA" w14:textId="1E5727B2" w:rsidR="002646D7" w:rsidRPr="002646D7" w:rsidRDefault="002646D7" w:rsidP="002646D7">
      <w:pPr>
        <w:pStyle w:val="NormalWeb"/>
        <w:rPr>
          <w:b/>
          <w:bCs/>
          <w:i/>
          <w:iCs/>
          <w:u w:val="single"/>
        </w:rPr>
      </w:pPr>
      <w:r>
        <w:t xml:space="preserve"> </w:t>
      </w:r>
      <w:proofErr w:type="spellStart"/>
      <w:r w:rsidRPr="002646D7">
        <w:rPr>
          <w:b/>
          <w:bCs/>
          <w:i/>
          <w:iCs/>
          <w:u w:val="single"/>
        </w:rPr>
        <w:t>create_trades.sql</w:t>
      </w:r>
      <w:proofErr w:type="spellEnd"/>
    </w:p>
    <w:p w14:paraId="7652DF4B" w14:textId="3FE241FC" w:rsidR="002646D7" w:rsidRDefault="002646D7" w:rsidP="002646D7">
      <w:pPr>
        <w:pStyle w:val="NormalWeb"/>
      </w:pPr>
      <w:r>
        <w:t>Notes:</w:t>
      </w:r>
    </w:p>
    <w:p w14:paraId="644D43BE" w14:textId="77777777" w:rsidR="002646D7" w:rsidRDefault="002646D7" w:rsidP="002646D7">
      <w:pPr>
        <w:pStyle w:val="NormalWeb"/>
        <w:numPr>
          <w:ilvl w:val="0"/>
          <w:numId w:val="5"/>
        </w:numPr>
      </w:pPr>
      <w:r>
        <w:t>The trigger throws an exception for inserts/updates that violate rules. The Flink job will see DB exceptions on write and route those messages to DLQ (we will implement handling).</w:t>
      </w:r>
    </w:p>
    <w:p w14:paraId="032CC7D6" w14:textId="77777777" w:rsidR="002646D7" w:rsidRDefault="002646D7" w:rsidP="002646D7">
      <w:pPr>
        <w:pStyle w:val="NormalWeb"/>
        <w:numPr>
          <w:ilvl w:val="0"/>
          <w:numId w:val="5"/>
        </w:numPr>
      </w:pPr>
      <w:r>
        <w:t>The Partial indexes are only for active rows; expired rows are intentionally excluded to minimize index size and not impact writes as much.</w:t>
      </w:r>
    </w:p>
    <w:p w14:paraId="67FB2139" w14:textId="77777777" w:rsidR="002646D7" w:rsidRDefault="002646D7" w:rsidP="002646D7">
      <w:pPr>
        <w:pStyle w:val="NormalWeb"/>
        <w:numPr>
          <w:ilvl w:val="0"/>
          <w:numId w:val="5"/>
        </w:numPr>
      </w:pPr>
      <w:r>
        <w:t xml:space="preserve">Hash partitioning is chosen for even distribution of </w:t>
      </w:r>
      <w:proofErr w:type="spellStart"/>
      <w:r>
        <w:t>trade_ids</w:t>
      </w:r>
      <w:proofErr w:type="spellEnd"/>
      <w:r>
        <w:t>; choose modulus equal to expected Postgres cluster capabilities.</w:t>
      </w:r>
    </w:p>
    <w:p w14:paraId="283688AA" w14:textId="77777777" w:rsidR="002646D7" w:rsidRDefault="002646D7" w:rsidP="002646D7">
      <w:pPr>
        <w:pStyle w:val="NormalWeb"/>
        <w:numPr>
          <w:ilvl w:val="0"/>
          <w:numId w:val="5"/>
        </w:numPr>
      </w:pPr>
      <w:r>
        <w:t>Optionally you can add a unique constraint/index on (</w:t>
      </w:r>
      <w:proofErr w:type="spellStart"/>
      <w:r>
        <w:t>trade_id</w:t>
      </w:r>
      <w:proofErr w:type="spellEnd"/>
      <w:r>
        <w:t>) for additional access patterns — but not included here to preserve historical versions.</w:t>
      </w:r>
    </w:p>
    <w:p w14:paraId="4F39D075" w14:textId="77777777" w:rsidR="002646D7" w:rsidRPr="00F56674" w:rsidRDefault="002646D7" w:rsidP="002646D7">
      <w:pPr>
        <w:pStyle w:val="NormalWeb"/>
        <w:rPr>
          <w:sz w:val="13"/>
          <w:szCs w:val="13"/>
        </w:rPr>
      </w:pPr>
    </w:p>
    <w:p w14:paraId="337F66E7" w14:textId="77777777" w:rsidR="00F56674" w:rsidRPr="00F56674" w:rsidRDefault="00F56674" w:rsidP="00F566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2"/>
          <w:szCs w:val="22"/>
          <w14:ligatures w14:val="none"/>
        </w:rPr>
      </w:pPr>
      <w:r w:rsidRPr="00F56674">
        <w:rPr>
          <w:rFonts w:ascii="Times New Roman" w:eastAsia="Times New Roman" w:hAnsi="Times New Roman" w:cs="Times New Roman"/>
          <w:b/>
          <w:bCs/>
          <w:kern w:val="36"/>
          <w:sz w:val="22"/>
          <w:szCs w:val="22"/>
          <w14:ligatures w14:val="none"/>
        </w:rPr>
        <w:t xml:space="preserve">Optional DDL: Range partition by </w:t>
      </w:r>
      <w:proofErr w:type="spellStart"/>
      <w:r w:rsidRPr="00F56674">
        <w:rPr>
          <w:rFonts w:ascii="Times New Roman" w:eastAsia="Times New Roman" w:hAnsi="Times New Roman" w:cs="Times New Roman"/>
          <w:b/>
          <w:bCs/>
          <w:kern w:val="36"/>
          <w:sz w:val="22"/>
          <w:szCs w:val="22"/>
          <w14:ligatures w14:val="none"/>
        </w:rPr>
        <w:t>maturity_date</w:t>
      </w:r>
      <w:proofErr w:type="spellEnd"/>
      <w:r w:rsidRPr="00F56674">
        <w:rPr>
          <w:rFonts w:ascii="Times New Roman" w:eastAsia="Times New Roman" w:hAnsi="Times New Roman" w:cs="Times New Roman"/>
          <w:b/>
          <w:bCs/>
          <w:kern w:val="36"/>
          <w:sz w:val="22"/>
          <w:szCs w:val="22"/>
          <w14:ligatures w14:val="none"/>
        </w:rPr>
        <w:t xml:space="preserve"> (alternative)</w:t>
      </w:r>
    </w:p>
    <w:p w14:paraId="399B84EF" w14:textId="77777777" w:rsidR="00F56674" w:rsidRDefault="00F56674" w:rsidP="00F56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F5667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If you prefer range partitioning by </w:t>
      </w:r>
      <w:proofErr w:type="spellStart"/>
      <w:r w:rsidRPr="00F5667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maturity_date</w:t>
      </w:r>
      <w:proofErr w:type="spellEnd"/>
      <w:r w:rsidRPr="00F5667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(e.g., to speed queries by time windows or retention), use this. It retains same indexes and triggers.</w:t>
      </w:r>
    </w:p>
    <w:p w14:paraId="760F9230" w14:textId="4BFEB216" w:rsidR="00F56674" w:rsidRDefault="00F56674" w:rsidP="00F56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create_trades_alternative.sql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– </w:t>
      </w:r>
    </w:p>
    <w:p w14:paraId="1C0A0B0F" w14:textId="77777777" w:rsidR="00F56674" w:rsidRDefault="00F56674" w:rsidP="00F56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062CF72F" w14:textId="72735927" w:rsidR="00F56674" w:rsidRPr="00F56674" w:rsidRDefault="00F56674" w:rsidP="00F566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14:ligatures w14:val="none"/>
        </w:rPr>
      </w:pPr>
      <w:proofErr w:type="spellStart"/>
      <w:r w:rsidRPr="00F5667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14:ligatures w14:val="none"/>
        </w:rPr>
        <w:t>PyFlink</w:t>
      </w:r>
      <w:proofErr w:type="spellEnd"/>
      <w:r w:rsidRPr="00F5667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14:ligatures w14:val="none"/>
        </w:rPr>
        <w:t xml:space="preserve"> application</w:t>
      </w:r>
      <w:r w:rsidRPr="00F5667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14:ligatures w14:val="none"/>
        </w:rPr>
        <w:t>:</w:t>
      </w:r>
    </w:p>
    <w:p w14:paraId="061385C4" w14:textId="77777777" w:rsidR="00F56674" w:rsidRPr="00F56674" w:rsidRDefault="00F56674" w:rsidP="00F56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F5667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Below is a single-file </w:t>
      </w:r>
      <w:proofErr w:type="spellStart"/>
      <w:r w:rsidRPr="00F5667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PyFlink</w:t>
      </w:r>
      <w:proofErr w:type="spellEnd"/>
      <w:r w:rsidRPr="00F5667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job </w:t>
      </w:r>
      <w:r w:rsidRPr="00F5667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trade_ingest_job.py</w:t>
      </w:r>
      <w:r w:rsidRPr="00F5667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 It:</w:t>
      </w:r>
    </w:p>
    <w:p w14:paraId="35FF72D1" w14:textId="77777777" w:rsidR="00F56674" w:rsidRPr="00F56674" w:rsidRDefault="00F56674" w:rsidP="00F566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F5667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Uses Flink Table API to define a Pulsar source (requires Flink Pulsar connector jar in </w:t>
      </w:r>
      <w:proofErr w:type="spellStart"/>
      <w:r w:rsidRPr="00F5667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classpath</w:t>
      </w:r>
      <w:proofErr w:type="spellEnd"/>
      <w:r w:rsidRPr="00F5667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).</w:t>
      </w:r>
    </w:p>
    <w:p w14:paraId="23E481C3" w14:textId="77777777" w:rsidR="00F56674" w:rsidRPr="00F56674" w:rsidRDefault="00F56674" w:rsidP="00F566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F5667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Converts to DataStream of Python </w:t>
      </w:r>
      <w:proofErr w:type="spellStart"/>
      <w:r w:rsidRPr="00F5667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dicts</w:t>
      </w:r>
      <w:proofErr w:type="spellEnd"/>
      <w:r w:rsidRPr="00F5667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1052D469" w14:textId="77777777" w:rsidR="00F56674" w:rsidRPr="00F56674" w:rsidRDefault="00F56674" w:rsidP="00F566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F5667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lastRenderedPageBreak/>
        <w:t xml:space="preserve">Keyed by </w:t>
      </w:r>
      <w:proofErr w:type="spellStart"/>
      <w:r w:rsidRPr="00F5667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trade_id</w:t>
      </w:r>
      <w:proofErr w:type="spellEnd"/>
      <w:r w:rsidRPr="00F5667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and uses </w:t>
      </w:r>
      <w:proofErr w:type="spellStart"/>
      <w:r w:rsidRPr="00F5667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ValueState</w:t>
      </w:r>
      <w:proofErr w:type="spellEnd"/>
      <w:r w:rsidRPr="00F5667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to remember latest active version (to pre-filter many rejections</w:t>
      </w:r>
      <w:proofErr w:type="gramStart"/>
      <w:r w:rsidRPr="00F5667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), but</w:t>
      </w:r>
      <w:proofErr w:type="gramEnd"/>
      <w:r w:rsidRPr="00F5667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still writes to Postgres where DB triggers enforce guardrails.</w:t>
      </w:r>
    </w:p>
    <w:p w14:paraId="54AB66F5" w14:textId="77777777" w:rsidR="00F56674" w:rsidRPr="00F56674" w:rsidRDefault="00F56674" w:rsidP="00F566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F5667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Writes rejected records to Pulsar DLQ topic via Table API sink (or Pulsar producer).</w:t>
      </w:r>
    </w:p>
    <w:p w14:paraId="4E99A24A" w14:textId="77777777" w:rsidR="00F56674" w:rsidRPr="00F56674" w:rsidRDefault="00F56674" w:rsidP="00F566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F5667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Writes accepted records to Postgres JDBC sink via a </w:t>
      </w:r>
      <w:proofErr w:type="spellStart"/>
      <w:r w:rsidRPr="00F5667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RichSinkFunction</w:t>
      </w:r>
      <w:proofErr w:type="spellEnd"/>
      <w:r w:rsidRPr="00F5667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that executes an UPSERT SQL </w:t>
      </w:r>
      <w:r w:rsidRPr="00F5667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INSERT ... ON CONFLICT (</w:t>
      </w:r>
      <w:proofErr w:type="spellStart"/>
      <w:r w:rsidRPr="00F5667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trade_id</w:t>
      </w:r>
      <w:proofErr w:type="spellEnd"/>
      <w:r w:rsidRPr="00F5667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, version) DO UPDATE SET ...</w:t>
      </w:r>
      <w:r w:rsidRPr="00F5667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(this is idempotent on duplicate same pair).</w:t>
      </w:r>
    </w:p>
    <w:p w14:paraId="76F3D030" w14:textId="77777777" w:rsidR="00F56674" w:rsidRDefault="00F56674" w:rsidP="00F56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14:ligatures w14:val="none"/>
        </w:rPr>
      </w:pPr>
      <w:r w:rsidRPr="00F5667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Save as </w:t>
      </w:r>
      <w:r w:rsidRPr="00F56674">
        <w:rPr>
          <w:rFonts w:ascii="Courier New" w:eastAsia="Times New Roman" w:hAnsi="Courier New" w:cs="Courier New"/>
          <w:b/>
          <w:bCs/>
          <w:i/>
          <w:iCs/>
          <w:kern w:val="0"/>
          <w:sz w:val="18"/>
          <w:szCs w:val="18"/>
          <w14:ligatures w14:val="none"/>
        </w:rPr>
        <w:t>trade_ingest_job.py</w:t>
      </w:r>
      <w:r w:rsidRPr="00F56674"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14:ligatures w14:val="none"/>
        </w:rPr>
        <w:t>.</w:t>
      </w:r>
    </w:p>
    <w:p w14:paraId="712DEFD7" w14:textId="77777777" w:rsidR="00F56674" w:rsidRDefault="00F56674" w:rsidP="00F56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</w:p>
    <w:p w14:paraId="017E2A4B" w14:textId="77777777" w:rsidR="00F56674" w:rsidRDefault="00F56674" w:rsidP="00F56674">
      <w:pPr>
        <w:pStyle w:val="NormalWeb"/>
      </w:pPr>
      <w:r>
        <w:rPr>
          <w:rStyle w:val="Strong"/>
          <w:rFonts w:eastAsiaTheme="majorEastAsia"/>
        </w:rPr>
        <w:t>Important implementation notes &amp; caveats</w:t>
      </w:r>
      <w:r>
        <w:t>:</w:t>
      </w:r>
    </w:p>
    <w:p w14:paraId="6029223C" w14:textId="77777777" w:rsidR="00F56674" w:rsidRDefault="00F56674" w:rsidP="00F56674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Pulsar Connector</w:t>
      </w:r>
      <w:r>
        <w:t xml:space="preserve">: The job assumes a Flink-Pulsar connector (Java jar) is available on the Flink </w:t>
      </w:r>
      <w:proofErr w:type="spellStart"/>
      <w:r>
        <w:t>classpath</w:t>
      </w:r>
      <w:proofErr w:type="spellEnd"/>
      <w:r>
        <w:t xml:space="preserve">. You must add the correct </w:t>
      </w:r>
      <w:proofErr w:type="spellStart"/>
      <w:r>
        <w:rPr>
          <w:rStyle w:val="HTMLCode"/>
          <w:rFonts w:eastAsiaTheme="majorEastAsia"/>
        </w:rPr>
        <w:t>flink</w:t>
      </w:r>
      <w:proofErr w:type="spellEnd"/>
      <w:r>
        <w:rPr>
          <w:rStyle w:val="HTMLCode"/>
          <w:rFonts w:eastAsiaTheme="majorEastAsia"/>
        </w:rPr>
        <w:t>-connector-pulsar</w:t>
      </w:r>
      <w:r>
        <w:t xml:space="preserve"> jar compatible with your Flink version into the job cluster (e.g., via the Docker image or </w:t>
      </w:r>
      <w:r>
        <w:rPr>
          <w:rStyle w:val="HTMLCode"/>
          <w:rFonts w:eastAsiaTheme="majorEastAsia"/>
        </w:rPr>
        <w:t>lib/</w:t>
      </w:r>
      <w:r>
        <w:t xml:space="preserve"> folder). The exact connector property names may vary — adapt the Table DDL accordingly. I used generic </w:t>
      </w:r>
      <w:r>
        <w:rPr>
          <w:rStyle w:val="HTMLCode"/>
          <w:rFonts w:eastAsiaTheme="majorEastAsia"/>
        </w:rPr>
        <w:t>'connector'='pulsar'</w:t>
      </w:r>
      <w:r>
        <w:t xml:space="preserve"> keys as placeholders.</w:t>
      </w:r>
    </w:p>
    <w:p w14:paraId="25135155" w14:textId="77777777" w:rsidR="00F56674" w:rsidRDefault="00F56674" w:rsidP="00F56674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Python DataStream &lt;-&gt; Java connectors</w:t>
      </w:r>
      <w:r>
        <w:t xml:space="preserve">: Using Pulsar connectors from </w:t>
      </w:r>
      <w:proofErr w:type="spellStart"/>
      <w:r>
        <w:t>PyFlink</w:t>
      </w:r>
      <w:proofErr w:type="spellEnd"/>
      <w:r>
        <w:t xml:space="preserve"> usually requires the connector JARs and using Table API SQL DDL as shown. For production you will include the connector and test the exact options.</w:t>
      </w:r>
    </w:p>
    <w:p w14:paraId="712400A5" w14:textId="77777777" w:rsidR="00F56674" w:rsidRDefault="00F56674" w:rsidP="00F56674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Idempotence &amp; Exactly-once</w:t>
      </w:r>
      <w:r>
        <w:t xml:space="preserve">: This implementation relies on idempotent </w:t>
      </w:r>
      <w:proofErr w:type="spellStart"/>
      <w:r>
        <w:t>upserts</w:t>
      </w:r>
      <w:proofErr w:type="spellEnd"/>
      <w:r>
        <w:t xml:space="preserve"> (INSERT...ON CONFLICT) plus Flink retries to reach "effectively exactly-once" behavior. This is </w:t>
      </w:r>
      <w:r>
        <w:rPr>
          <w:rStyle w:val="Emphasis"/>
          <w:rFonts w:eastAsiaTheme="majorEastAsia"/>
        </w:rPr>
        <w:t>not</w:t>
      </w:r>
      <w:r>
        <w:t xml:space="preserve"> distributed 2PC; it aligns with your explicit requirement.</w:t>
      </w:r>
    </w:p>
    <w:p w14:paraId="0D39A0D2" w14:textId="77777777" w:rsidR="00F56674" w:rsidRDefault="00F56674" w:rsidP="00F56674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DB Guardrails</w:t>
      </w:r>
      <w:r>
        <w:t>: The trigger ensures late/delayed events cannot violate the rules in DB even if Flink pre-filter missed something.</w:t>
      </w:r>
    </w:p>
    <w:p w14:paraId="76DB5AE6" w14:textId="77777777" w:rsidR="00F56674" w:rsidRDefault="00F56674" w:rsidP="00F56674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DLQ</w:t>
      </w:r>
      <w:r>
        <w:t>: Rejected messages are formatted in JSON with rejection reason. The job writes them to the DLQ Pulsar topic.</w:t>
      </w:r>
    </w:p>
    <w:p w14:paraId="583B15C0" w14:textId="77777777" w:rsidR="00F56674" w:rsidRDefault="00F56674" w:rsidP="00F56674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Error handling</w:t>
      </w:r>
      <w:r>
        <w:t xml:space="preserve">: If the </w:t>
      </w:r>
      <w:proofErr w:type="spellStart"/>
      <w:r>
        <w:rPr>
          <w:rStyle w:val="HTMLCode"/>
          <w:rFonts w:eastAsiaTheme="majorEastAsia"/>
        </w:rPr>
        <w:t>PostgresUpsertSink</w:t>
      </w:r>
      <w:proofErr w:type="spellEnd"/>
      <w:r>
        <w:t xml:space="preserve"> throws an exception due to trigger, you should catch that (or configure Flink to direct failed messages to DLQ). The code above lets exceptions bubble — in production, catch them and publish the original message + error to DLQ.</w:t>
      </w:r>
    </w:p>
    <w:p w14:paraId="6DBE4BAD" w14:textId="77777777" w:rsidR="00F56674" w:rsidRDefault="00F56674" w:rsidP="00F56674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State size</w:t>
      </w:r>
      <w:r>
        <w:t xml:space="preserve">: Keyed state holds only latest version per </w:t>
      </w:r>
      <w:proofErr w:type="spellStart"/>
      <w:r>
        <w:t>trade_id</w:t>
      </w:r>
      <w:proofErr w:type="spellEnd"/>
      <w:r>
        <w:t xml:space="preserve"> (a single int). For many unique </w:t>
      </w:r>
      <w:proofErr w:type="spellStart"/>
      <w:r>
        <w:t>trade_ids</w:t>
      </w:r>
      <w:proofErr w:type="spellEnd"/>
      <w:r>
        <w:t xml:space="preserve"> you will need sufficient heap and </w:t>
      </w:r>
      <w:proofErr w:type="spellStart"/>
      <w:r>
        <w:t>RocksDB</w:t>
      </w:r>
      <w:proofErr w:type="spellEnd"/>
      <w:r>
        <w:t xml:space="preserve"> backend. Use </w:t>
      </w:r>
      <w:proofErr w:type="spellStart"/>
      <w:r>
        <w:t>RocksDB</w:t>
      </w:r>
      <w:proofErr w:type="spellEnd"/>
      <w:r>
        <w:t xml:space="preserve"> state backend for large state.</w:t>
      </w:r>
    </w:p>
    <w:p w14:paraId="26662423" w14:textId="77777777" w:rsidR="00F56674" w:rsidRDefault="00F56674" w:rsidP="00B94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</w:p>
    <w:p w14:paraId="1B86AD1C" w14:textId="18ABC073" w:rsidR="00795780" w:rsidRDefault="00795780">
      <w:pP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br w:type="page"/>
      </w:r>
    </w:p>
    <w:p w14:paraId="1E5F4054" w14:textId="77777777" w:rsidR="00795780" w:rsidRPr="00795780" w:rsidRDefault="00795780" w:rsidP="007957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  <w:r w:rsidRPr="0079578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lastRenderedPageBreak/>
        <w:t>Flink tuning &amp; cluster sizing notes (for ~20k messages/min)</w:t>
      </w:r>
    </w:p>
    <w:p w14:paraId="473398AD" w14:textId="77777777" w:rsidR="00795780" w:rsidRPr="00795780" w:rsidRDefault="00795780" w:rsidP="007957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780">
        <w:rPr>
          <w:rFonts w:ascii="Times New Roman" w:eastAsia="Times New Roman" w:hAnsi="Times New Roman" w:cs="Times New Roman"/>
          <w:kern w:val="0"/>
          <w14:ligatures w14:val="none"/>
        </w:rPr>
        <w:t xml:space="preserve">Assumptions: average message size small (1–2 KB), 20k/min ≈ 333 </w:t>
      </w:r>
      <w:proofErr w:type="spellStart"/>
      <w:r w:rsidRPr="00795780">
        <w:rPr>
          <w:rFonts w:ascii="Times New Roman" w:eastAsia="Times New Roman" w:hAnsi="Times New Roman" w:cs="Times New Roman"/>
          <w:kern w:val="0"/>
          <w14:ligatures w14:val="none"/>
        </w:rPr>
        <w:t>msgs</w:t>
      </w:r>
      <w:proofErr w:type="spellEnd"/>
      <w:r w:rsidRPr="00795780">
        <w:rPr>
          <w:rFonts w:ascii="Times New Roman" w:eastAsia="Times New Roman" w:hAnsi="Times New Roman" w:cs="Times New Roman"/>
          <w:kern w:val="0"/>
          <w14:ligatures w14:val="none"/>
        </w:rPr>
        <w:t>/sec.</w:t>
      </w:r>
    </w:p>
    <w:p w14:paraId="21750D99" w14:textId="77777777" w:rsidR="00795780" w:rsidRPr="00795780" w:rsidRDefault="00795780" w:rsidP="007957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780">
        <w:rPr>
          <w:rFonts w:ascii="Times New Roman" w:eastAsia="Times New Roman" w:hAnsi="Times New Roman" w:cs="Times New Roman"/>
          <w:kern w:val="0"/>
          <w14:ligatures w14:val="none"/>
        </w:rPr>
        <w:t>Recommendations:</w:t>
      </w:r>
    </w:p>
    <w:p w14:paraId="22977DE0" w14:textId="77777777" w:rsidR="00795780" w:rsidRPr="00795780" w:rsidRDefault="00795780" w:rsidP="0079578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780">
        <w:rPr>
          <w:rFonts w:ascii="Times New Roman" w:eastAsia="Times New Roman" w:hAnsi="Times New Roman" w:cs="Times New Roman"/>
          <w:kern w:val="0"/>
          <w14:ligatures w14:val="none"/>
        </w:rPr>
        <w:t xml:space="preserve">Use Flink with </w:t>
      </w:r>
      <w:proofErr w:type="spellStart"/>
      <w:r w:rsidRPr="00795780">
        <w:rPr>
          <w:rFonts w:ascii="Times New Roman" w:eastAsia="Times New Roman" w:hAnsi="Times New Roman" w:cs="Times New Roman"/>
          <w:kern w:val="0"/>
          <w14:ligatures w14:val="none"/>
        </w:rPr>
        <w:t>RocksDB</w:t>
      </w:r>
      <w:proofErr w:type="spellEnd"/>
      <w:r w:rsidRPr="00795780">
        <w:rPr>
          <w:rFonts w:ascii="Times New Roman" w:eastAsia="Times New Roman" w:hAnsi="Times New Roman" w:cs="Times New Roman"/>
          <w:kern w:val="0"/>
          <w14:ligatures w14:val="none"/>
        </w:rPr>
        <w:t xml:space="preserve"> state backend if state is large or many distinct </w:t>
      </w:r>
      <w:proofErr w:type="spellStart"/>
      <w:r w:rsidRPr="00795780">
        <w:rPr>
          <w:rFonts w:ascii="Times New Roman" w:eastAsia="Times New Roman" w:hAnsi="Times New Roman" w:cs="Times New Roman"/>
          <w:kern w:val="0"/>
          <w14:ligatures w14:val="none"/>
        </w:rPr>
        <w:t>trade_ids</w:t>
      </w:r>
      <w:proofErr w:type="spellEnd"/>
      <w:r w:rsidRPr="00795780">
        <w:rPr>
          <w:rFonts w:ascii="Times New Roman" w:eastAsia="Times New Roman" w:hAnsi="Times New Roman" w:cs="Times New Roman"/>
          <w:kern w:val="0"/>
          <w14:ligatures w14:val="none"/>
        </w:rPr>
        <w:t xml:space="preserve">. Configure </w:t>
      </w:r>
      <w:proofErr w:type="spellStart"/>
      <w:proofErr w:type="gramStart"/>
      <w:r w:rsidRPr="007957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state.backend</w:t>
      </w:r>
      <w:proofErr w:type="gramEnd"/>
      <w:r w:rsidRPr="007957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7957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rocksdb.memory</w:t>
      </w:r>
      <w:proofErr w:type="gramEnd"/>
      <w:r w:rsidRPr="007957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.managed</w:t>
      </w:r>
      <w:proofErr w:type="spellEnd"/>
      <w:r w:rsidRPr="00795780">
        <w:rPr>
          <w:rFonts w:ascii="Times New Roman" w:eastAsia="Times New Roman" w:hAnsi="Times New Roman" w:cs="Times New Roman"/>
          <w:kern w:val="0"/>
          <w14:ligatures w14:val="none"/>
        </w:rPr>
        <w:t xml:space="preserve"> and off-heap options.</w:t>
      </w:r>
    </w:p>
    <w:p w14:paraId="28C4C54E" w14:textId="77777777" w:rsidR="00795780" w:rsidRPr="00795780" w:rsidRDefault="00795780" w:rsidP="007957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780">
        <w:rPr>
          <w:rFonts w:ascii="Times New Roman" w:eastAsia="Times New Roman" w:hAnsi="Times New Roman" w:cs="Times New Roman"/>
          <w:kern w:val="0"/>
          <w14:ligatures w14:val="none"/>
        </w:rPr>
        <w:t xml:space="preserve">Parallelism: start with </w:t>
      </w:r>
      <w:r w:rsidRPr="007957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parallelism=4</w:t>
      </w:r>
      <w:r w:rsidRPr="00795780">
        <w:rPr>
          <w:rFonts w:ascii="Times New Roman" w:eastAsia="Times New Roman" w:hAnsi="Times New Roman" w:cs="Times New Roman"/>
          <w:kern w:val="0"/>
          <w14:ligatures w14:val="none"/>
        </w:rPr>
        <w:t xml:space="preserve"> for processed job (we used 4), scale up as throughput demands. For 333 </w:t>
      </w:r>
      <w:proofErr w:type="spellStart"/>
      <w:r w:rsidRPr="00795780">
        <w:rPr>
          <w:rFonts w:ascii="Times New Roman" w:eastAsia="Times New Roman" w:hAnsi="Times New Roman" w:cs="Times New Roman"/>
          <w:kern w:val="0"/>
          <w14:ligatures w14:val="none"/>
        </w:rPr>
        <w:t>msgs</w:t>
      </w:r>
      <w:proofErr w:type="spellEnd"/>
      <w:r w:rsidRPr="00795780">
        <w:rPr>
          <w:rFonts w:ascii="Times New Roman" w:eastAsia="Times New Roman" w:hAnsi="Times New Roman" w:cs="Times New Roman"/>
          <w:kern w:val="0"/>
          <w14:ligatures w14:val="none"/>
        </w:rPr>
        <w:t>/s, 4 task slots is fine; for spikes, increase to 8–16.</w:t>
      </w:r>
    </w:p>
    <w:p w14:paraId="1FD20D64" w14:textId="77777777" w:rsidR="00795780" w:rsidRPr="00795780" w:rsidRDefault="00795780" w:rsidP="007957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780">
        <w:rPr>
          <w:rFonts w:ascii="Times New Roman" w:eastAsia="Times New Roman" w:hAnsi="Times New Roman" w:cs="Times New Roman"/>
          <w:kern w:val="0"/>
          <w14:ligatures w14:val="none"/>
        </w:rPr>
        <w:t xml:space="preserve">Task slots: ensure </w:t>
      </w:r>
      <w:proofErr w:type="spellStart"/>
      <w:r w:rsidRPr="00795780">
        <w:rPr>
          <w:rFonts w:ascii="Times New Roman" w:eastAsia="Times New Roman" w:hAnsi="Times New Roman" w:cs="Times New Roman"/>
          <w:kern w:val="0"/>
          <w14:ligatures w14:val="none"/>
        </w:rPr>
        <w:t>TaskManager</w:t>
      </w:r>
      <w:proofErr w:type="spellEnd"/>
      <w:r w:rsidRPr="00795780">
        <w:rPr>
          <w:rFonts w:ascii="Times New Roman" w:eastAsia="Times New Roman" w:hAnsi="Times New Roman" w:cs="Times New Roman"/>
          <w:kern w:val="0"/>
          <w14:ligatures w14:val="none"/>
        </w:rPr>
        <w:t xml:space="preserve"> has at least as many slots as parallelism. Use 2–4 </w:t>
      </w:r>
      <w:proofErr w:type="spellStart"/>
      <w:r w:rsidRPr="00795780">
        <w:rPr>
          <w:rFonts w:ascii="Times New Roman" w:eastAsia="Times New Roman" w:hAnsi="Times New Roman" w:cs="Times New Roman"/>
          <w:kern w:val="0"/>
          <w14:ligatures w14:val="none"/>
        </w:rPr>
        <w:t>TaskManagers</w:t>
      </w:r>
      <w:proofErr w:type="spellEnd"/>
      <w:r w:rsidRPr="00795780">
        <w:rPr>
          <w:rFonts w:ascii="Times New Roman" w:eastAsia="Times New Roman" w:hAnsi="Times New Roman" w:cs="Times New Roman"/>
          <w:kern w:val="0"/>
          <w14:ligatures w14:val="none"/>
        </w:rPr>
        <w:t xml:space="preserve"> with 2–4 slots each.</w:t>
      </w:r>
    </w:p>
    <w:p w14:paraId="585876D0" w14:textId="5D7B2E2E" w:rsidR="00795780" w:rsidRPr="00795780" w:rsidRDefault="00795780" w:rsidP="007957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780">
        <w:rPr>
          <w:rFonts w:ascii="Times New Roman" w:eastAsia="Times New Roman" w:hAnsi="Times New Roman" w:cs="Times New Roman"/>
          <w:kern w:val="0"/>
          <w14:ligatures w14:val="none"/>
        </w:rPr>
        <w:t>Checkpointing: enable checkpointing every 10s (tune). This influences recovery and exactly-once semantics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95780">
        <w:rPr>
          <w:rFonts w:ascii="Times New Roman" w:eastAsia="Times New Roman" w:hAnsi="Times New Roman" w:cs="Times New Roman"/>
          <w:kern w:val="0"/>
          <w14:ligatures w14:val="none"/>
        </w:rPr>
        <w:t>for connectors. Example Flink config:</w:t>
      </w:r>
    </w:p>
    <w:p w14:paraId="5E60382F" w14:textId="77777777" w:rsidR="00795780" w:rsidRDefault="00795780" w:rsidP="00795780">
      <w:pPr>
        <w:pStyle w:val="NormalWeb"/>
        <w:numPr>
          <w:ilvl w:val="0"/>
          <w:numId w:val="8"/>
        </w:numPr>
      </w:pPr>
      <w:proofErr w:type="spellStart"/>
      <w:r>
        <w:t>RocksDB</w:t>
      </w:r>
      <w:proofErr w:type="spellEnd"/>
      <w:r>
        <w:t xml:space="preserve">: set </w:t>
      </w:r>
      <w:proofErr w:type="spellStart"/>
      <w:proofErr w:type="gramStart"/>
      <w:r>
        <w:rPr>
          <w:rStyle w:val="HTMLCode"/>
          <w:rFonts w:eastAsiaTheme="majorEastAsia"/>
        </w:rPr>
        <w:t>taskmanager.memory</w:t>
      </w:r>
      <w:proofErr w:type="gramEnd"/>
      <w:r>
        <w:rPr>
          <w:rStyle w:val="HTMLCode"/>
          <w:rFonts w:eastAsiaTheme="majorEastAsia"/>
        </w:rPr>
        <w:t>.</w:t>
      </w:r>
      <w:proofErr w:type="gramStart"/>
      <w:r>
        <w:rPr>
          <w:rStyle w:val="HTMLCode"/>
          <w:rFonts w:eastAsiaTheme="majorEastAsia"/>
        </w:rPr>
        <w:t>process.size</w:t>
      </w:r>
      <w:proofErr w:type="spellEnd"/>
      <w:proofErr w:type="gramEnd"/>
      <w:r>
        <w:t xml:space="preserve"> and JVM options according to nodes.</w:t>
      </w:r>
    </w:p>
    <w:p w14:paraId="2C585903" w14:textId="77777777" w:rsidR="00795780" w:rsidRDefault="00795780" w:rsidP="00795780">
      <w:pPr>
        <w:pStyle w:val="NormalWeb"/>
        <w:numPr>
          <w:ilvl w:val="0"/>
          <w:numId w:val="8"/>
        </w:numPr>
      </w:pPr>
      <w:r>
        <w:t xml:space="preserve">Pulsar client tuning: set batching and producer </w:t>
      </w:r>
      <w:proofErr w:type="spellStart"/>
      <w:r>
        <w:t>sendTimeOut</w:t>
      </w:r>
      <w:proofErr w:type="spellEnd"/>
      <w:r>
        <w:t xml:space="preserve"> appropriately. Use Pulsar partitioned topic pre-created with 32 partitions (you already have that).</w:t>
      </w:r>
    </w:p>
    <w:p w14:paraId="545B9E2E" w14:textId="77777777" w:rsidR="00795780" w:rsidRDefault="00795780" w:rsidP="00795780">
      <w:pPr>
        <w:pStyle w:val="NormalWeb"/>
        <w:numPr>
          <w:ilvl w:val="0"/>
          <w:numId w:val="8"/>
        </w:numPr>
      </w:pPr>
      <w:r>
        <w:t>Postgres pool: set connection pool in the sink or reuse connections carefully. The implementation uses simple connections per sink instance.</w:t>
      </w:r>
    </w:p>
    <w:p w14:paraId="6D920027" w14:textId="77777777" w:rsidR="00795780" w:rsidRDefault="00795780" w:rsidP="00795780">
      <w:pPr>
        <w:pStyle w:val="NormalWeb"/>
        <w:spacing w:before="0" w:beforeAutospacing="0" w:after="0" w:afterAutospacing="0"/>
        <w:ind w:left="360"/>
      </w:pPr>
      <w:proofErr w:type="spellStart"/>
      <w:r>
        <w:t>state.checkpoints.dir</w:t>
      </w:r>
      <w:proofErr w:type="spellEnd"/>
      <w:r>
        <w:t>: hdfs:// or s3</w:t>
      </w:r>
    </w:p>
    <w:p w14:paraId="151CD800" w14:textId="77777777" w:rsidR="00795780" w:rsidRDefault="00795780" w:rsidP="00795780">
      <w:pPr>
        <w:pStyle w:val="NormalWeb"/>
        <w:spacing w:before="0" w:beforeAutospacing="0" w:after="0" w:afterAutospacing="0"/>
        <w:ind w:left="360"/>
      </w:pPr>
      <w:proofErr w:type="spellStart"/>
      <w:proofErr w:type="gramStart"/>
      <w:r>
        <w:t>execution.checkpointing</w:t>
      </w:r>
      <w:proofErr w:type="gramEnd"/>
      <w:r>
        <w:t>.interval</w:t>
      </w:r>
      <w:proofErr w:type="spellEnd"/>
      <w:r>
        <w:t>: 10000</w:t>
      </w:r>
    </w:p>
    <w:p w14:paraId="0E9726D5" w14:textId="77777777" w:rsidR="00795780" w:rsidRDefault="00795780" w:rsidP="00795780">
      <w:pPr>
        <w:pStyle w:val="NormalWeb"/>
        <w:spacing w:before="0" w:beforeAutospacing="0" w:after="0" w:afterAutospacing="0"/>
        <w:ind w:left="360"/>
      </w:pPr>
      <w:proofErr w:type="spellStart"/>
      <w:proofErr w:type="gramStart"/>
      <w:r>
        <w:t>execution.checkpointing</w:t>
      </w:r>
      <w:proofErr w:type="gramEnd"/>
      <w:r>
        <w:t>.timeout</w:t>
      </w:r>
      <w:proofErr w:type="spellEnd"/>
      <w:r>
        <w:t>: 600000</w:t>
      </w:r>
    </w:p>
    <w:p w14:paraId="41497F03" w14:textId="57B98102" w:rsidR="00795780" w:rsidRDefault="00795780" w:rsidP="00795780">
      <w:pPr>
        <w:pStyle w:val="NormalWeb"/>
        <w:spacing w:before="0" w:beforeAutospacing="0" w:after="0" w:afterAutospacing="0"/>
        <w:ind w:left="360"/>
      </w:pPr>
      <w:proofErr w:type="spellStart"/>
      <w:r>
        <w:t>execution.checkpointing.min</w:t>
      </w:r>
      <w:proofErr w:type="spellEnd"/>
      <w:r>
        <w:t>-pause: 5000</w:t>
      </w:r>
    </w:p>
    <w:p w14:paraId="1002B4E0" w14:textId="77777777" w:rsidR="00795780" w:rsidRDefault="00795780" w:rsidP="00B94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</w:p>
    <w:p w14:paraId="42C570DD" w14:textId="4C560FF7" w:rsidR="00F46869" w:rsidRPr="00F46869" w:rsidRDefault="00F46869" w:rsidP="00F468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14:ligatures w14:val="none"/>
        </w:rPr>
      </w:pPr>
      <w:r w:rsidRPr="00F4686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14:ligatures w14:val="none"/>
        </w:rPr>
        <w:t>Docker Compose (Pulsar standalone, Flink, Vault)</w:t>
      </w:r>
      <w:r w:rsidRPr="00F4686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14:ligatures w14:val="none"/>
        </w:rPr>
        <w:t>:</w:t>
      </w:r>
    </w:p>
    <w:p w14:paraId="2B87A760" w14:textId="77777777" w:rsidR="00F46869" w:rsidRPr="00F46869" w:rsidRDefault="00F46869" w:rsidP="00F46869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F4686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Minimal </w:t>
      </w:r>
      <w:r w:rsidRPr="00F46869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docker-</w:t>
      </w:r>
      <w:proofErr w:type="spellStart"/>
      <w:r w:rsidRPr="00F46869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compose.yml</w:t>
      </w:r>
      <w:proofErr w:type="spellEnd"/>
      <w:r w:rsidRPr="00F4686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that runs Pulsar standalone, a basic Flink </w:t>
      </w:r>
      <w:proofErr w:type="spellStart"/>
      <w:r w:rsidRPr="00F4686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JobManager</w:t>
      </w:r>
      <w:proofErr w:type="spellEnd"/>
      <w:r w:rsidRPr="00F4686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/</w:t>
      </w:r>
      <w:proofErr w:type="spellStart"/>
      <w:r w:rsidRPr="00F4686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TaskManager</w:t>
      </w:r>
      <w:proofErr w:type="spellEnd"/>
      <w:r w:rsidRPr="00F4686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image (from official Flink), and Vault dev server for local testing. Postgres is expected external.</w:t>
      </w:r>
    </w:p>
    <w:p w14:paraId="5007DE46" w14:textId="77777777" w:rsidR="00F46869" w:rsidRDefault="00F46869" w:rsidP="00F46869">
      <w:pPr>
        <w:pStyle w:val="NormalWeb"/>
        <w:spacing w:before="0" w:beforeAutospacing="0" w:after="0" w:afterAutospacing="0"/>
      </w:pPr>
      <w:r>
        <w:t>Notes:</w:t>
      </w:r>
    </w:p>
    <w:p w14:paraId="58E70B0E" w14:textId="77777777" w:rsidR="00F46869" w:rsidRDefault="00F46869" w:rsidP="00F46869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t xml:space="preserve">Put the Pulsar connector jars </w:t>
      </w:r>
      <w:proofErr w:type="gramStart"/>
      <w:r>
        <w:t xml:space="preserve">into </w:t>
      </w:r>
      <w:r>
        <w:rPr>
          <w:rStyle w:val="HTMLCode"/>
          <w:rFonts w:eastAsiaTheme="majorEastAsia"/>
        </w:rPr>
        <w:t>.</w:t>
      </w:r>
      <w:proofErr w:type="gram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flink</w:t>
      </w:r>
      <w:proofErr w:type="spellEnd"/>
      <w:r>
        <w:rPr>
          <w:rStyle w:val="HTMLCode"/>
          <w:rFonts w:eastAsiaTheme="majorEastAsia"/>
        </w:rPr>
        <w:t>/plugins/</w:t>
      </w:r>
      <w:r>
        <w:t xml:space="preserve"> (or Flink </w:t>
      </w:r>
      <w:r>
        <w:rPr>
          <w:rStyle w:val="HTMLCode"/>
          <w:rFonts w:eastAsiaTheme="majorEastAsia"/>
        </w:rPr>
        <w:t>lib/</w:t>
      </w:r>
      <w:r>
        <w:t xml:space="preserve">) so they appear on </w:t>
      </w:r>
      <w:proofErr w:type="spellStart"/>
      <w:r>
        <w:t>classpath</w:t>
      </w:r>
      <w:proofErr w:type="spellEnd"/>
      <w:r>
        <w:t>. Use the connector version matching Flink.</w:t>
      </w:r>
    </w:p>
    <w:p w14:paraId="329FF9F2" w14:textId="77777777" w:rsidR="00F46869" w:rsidRDefault="00F46869" w:rsidP="00F46869">
      <w:pPr>
        <w:pStyle w:val="NormalWeb"/>
        <w:numPr>
          <w:ilvl w:val="0"/>
          <w:numId w:val="10"/>
        </w:numPr>
      </w:pPr>
      <w:r>
        <w:t>This compose is for local/dev. For production use Kubernetes / managed Flink clusters and Vault in HA mode.</w:t>
      </w:r>
    </w:p>
    <w:p w14:paraId="3DDF3651" w14:textId="77777777" w:rsidR="00F46869" w:rsidRDefault="00F46869" w:rsidP="00F46869">
      <w:pPr>
        <w:pStyle w:val="NormalWeb"/>
      </w:pPr>
    </w:p>
    <w:p w14:paraId="3AFF9E22" w14:textId="77777777" w:rsidR="00F46869" w:rsidRPr="00F56674" w:rsidRDefault="00F46869" w:rsidP="00B94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</w:p>
    <w:p w14:paraId="58AC8762" w14:textId="77777777" w:rsidR="00F56674" w:rsidRPr="00F56674" w:rsidRDefault="00F56674" w:rsidP="00F56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33AF1BA0" w14:textId="77777777" w:rsidR="005858D6" w:rsidRDefault="005858D6" w:rsidP="003D2715">
      <w:pPr>
        <w:spacing w:after="0"/>
      </w:pPr>
    </w:p>
    <w:sectPr w:rsidR="005858D6" w:rsidSect="00795780">
      <w:pgSz w:w="12240" w:h="15840"/>
      <w:pgMar w:top="477" w:right="81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40138"/>
    <w:multiLevelType w:val="multilevel"/>
    <w:tmpl w:val="DB02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A3911"/>
    <w:multiLevelType w:val="multilevel"/>
    <w:tmpl w:val="09DC7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790A3E"/>
    <w:multiLevelType w:val="multilevel"/>
    <w:tmpl w:val="29F0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B1501"/>
    <w:multiLevelType w:val="multilevel"/>
    <w:tmpl w:val="FD9A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91CFB"/>
    <w:multiLevelType w:val="multilevel"/>
    <w:tmpl w:val="E91E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90F06"/>
    <w:multiLevelType w:val="multilevel"/>
    <w:tmpl w:val="0626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860BDB"/>
    <w:multiLevelType w:val="multilevel"/>
    <w:tmpl w:val="2A50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535133"/>
    <w:multiLevelType w:val="multilevel"/>
    <w:tmpl w:val="CE50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4A40C3"/>
    <w:multiLevelType w:val="multilevel"/>
    <w:tmpl w:val="9858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8F4041"/>
    <w:multiLevelType w:val="multilevel"/>
    <w:tmpl w:val="62362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3771762">
    <w:abstractNumId w:val="1"/>
  </w:num>
  <w:num w:numId="2" w16cid:durableId="812407609">
    <w:abstractNumId w:val="5"/>
  </w:num>
  <w:num w:numId="3" w16cid:durableId="658390141">
    <w:abstractNumId w:val="6"/>
  </w:num>
  <w:num w:numId="4" w16cid:durableId="999194377">
    <w:abstractNumId w:val="4"/>
  </w:num>
  <w:num w:numId="5" w16cid:durableId="1159035115">
    <w:abstractNumId w:val="3"/>
  </w:num>
  <w:num w:numId="6" w16cid:durableId="2098018936">
    <w:abstractNumId w:val="7"/>
  </w:num>
  <w:num w:numId="7" w16cid:durableId="687827794">
    <w:abstractNumId w:val="9"/>
  </w:num>
  <w:num w:numId="8" w16cid:durableId="33888490">
    <w:abstractNumId w:val="8"/>
  </w:num>
  <w:num w:numId="9" w16cid:durableId="547179497">
    <w:abstractNumId w:val="2"/>
  </w:num>
  <w:num w:numId="10" w16cid:durableId="358505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715"/>
    <w:rsid w:val="00257344"/>
    <w:rsid w:val="00263798"/>
    <w:rsid w:val="002646D7"/>
    <w:rsid w:val="00345B7E"/>
    <w:rsid w:val="003D2715"/>
    <w:rsid w:val="005858D6"/>
    <w:rsid w:val="006E04E2"/>
    <w:rsid w:val="00795780"/>
    <w:rsid w:val="00A55D9E"/>
    <w:rsid w:val="00B945B7"/>
    <w:rsid w:val="00F46869"/>
    <w:rsid w:val="00F5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EE346"/>
  <w15:chartTrackingRefBased/>
  <w15:docId w15:val="{C98C846E-51BF-2D46-9452-3186E7EC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7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7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7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27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7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7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7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7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7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7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7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7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7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7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7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7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71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D2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D271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271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D27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1177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 Bendre</dc:creator>
  <cp:keywords/>
  <dc:description/>
  <cp:lastModifiedBy>Upen Bendre</cp:lastModifiedBy>
  <cp:revision>7</cp:revision>
  <dcterms:created xsi:type="dcterms:W3CDTF">2025-09-15T13:02:00Z</dcterms:created>
  <dcterms:modified xsi:type="dcterms:W3CDTF">2025-09-15T17:14:00Z</dcterms:modified>
</cp:coreProperties>
</file>