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FCBB2" w14:textId="56807BE3" w:rsidR="00104CB4" w:rsidRDefault="007E6FC0">
      <w:pPr>
        <w:spacing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An </w:t>
      </w:r>
      <w:r w:rsidR="00EF5B18">
        <w:rPr>
          <w:rFonts w:ascii="Times New Roman" w:eastAsia="Times New Roman" w:hAnsi="Times New Roman" w:cs="Times New Roman"/>
          <w:b/>
          <w:sz w:val="32"/>
          <w:szCs w:val="32"/>
        </w:rPr>
        <w:t xml:space="preserve">Real </w:t>
      </w:r>
      <w:proofErr w:type="gramStart"/>
      <w:r w:rsidR="00EF5B18">
        <w:rPr>
          <w:rFonts w:ascii="Times New Roman" w:eastAsia="Times New Roman" w:hAnsi="Times New Roman" w:cs="Times New Roman"/>
          <w:b/>
          <w:sz w:val="32"/>
          <w:szCs w:val="32"/>
        </w:rPr>
        <w:t xml:space="preserve">Time </w:t>
      </w:r>
      <w:r>
        <w:rPr>
          <w:rFonts w:ascii="Times New Roman" w:eastAsia="Times New Roman" w:hAnsi="Times New Roman" w:cs="Times New Roman"/>
          <w:b/>
          <w:sz w:val="32"/>
          <w:szCs w:val="32"/>
        </w:rPr>
        <w:t xml:space="preserve"> Project</w:t>
      </w:r>
      <w:proofErr w:type="gramEnd"/>
      <w:r>
        <w:rPr>
          <w:rFonts w:ascii="Times New Roman" w:eastAsia="Times New Roman" w:hAnsi="Times New Roman" w:cs="Times New Roman"/>
          <w:b/>
          <w:sz w:val="32"/>
          <w:szCs w:val="32"/>
        </w:rPr>
        <w:t xml:space="preserve"> (CS</w:t>
      </w:r>
      <w:r w:rsidR="00EF5B18">
        <w:rPr>
          <w:rFonts w:ascii="Times New Roman" w:eastAsia="Times New Roman" w:hAnsi="Times New Roman" w:cs="Times New Roman"/>
          <w:b/>
          <w:sz w:val="32"/>
          <w:szCs w:val="32"/>
        </w:rPr>
        <w:t>456</w:t>
      </w:r>
      <w:r>
        <w:rPr>
          <w:rFonts w:ascii="Times New Roman" w:eastAsia="Times New Roman" w:hAnsi="Times New Roman" w:cs="Times New Roman"/>
          <w:b/>
          <w:sz w:val="32"/>
          <w:szCs w:val="32"/>
        </w:rPr>
        <w:t>PC)</w:t>
      </w:r>
    </w:p>
    <w:p w14:paraId="44B64D4C" w14:textId="77777777" w:rsidR="00104CB4" w:rsidRDefault="007E6FC0">
      <w:pPr>
        <w:shd w:val="clear" w:color="auto" w:fill="FFFFFF"/>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on</w:t>
      </w:r>
    </w:p>
    <w:p w14:paraId="20C02A16" w14:textId="49B25F2F" w:rsidR="00104CB4" w:rsidRDefault="007E6FC0">
      <w:pPr>
        <w:spacing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r w:rsidR="00EF5B18">
        <w:rPr>
          <w:rFonts w:ascii="Times New Roman" w:eastAsia="Times New Roman" w:hAnsi="Times New Roman" w:cs="Times New Roman"/>
          <w:b/>
          <w:sz w:val="32"/>
          <w:szCs w:val="32"/>
        </w:rPr>
        <w:t>CAR SHOWROOM APPLICATION</w:t>
      </w:r>
      <w:r>
        <w:rPr>
          <w:rFonts w:ascii="Times New Roman" w:eastAsia="Times New Roman" w:hAnsi="Times New Roman" w:cs="Times New Roman"/>
          <w:b/>
          <w:sz w:val="32"/>
          <w:szCs w:val="32"/>
        </w:rPr>
        <w:t>”</w:t>
      </w:r>
    </w:p>
    <w:p w14:paraId="071B60CB" w14:textId="77777777" w:rsidR="00104CB4" w:rsidRDefault="007E6FC0">
      <w:pPr>
        <w:shd w:val="clear" w:color="auto" w:fill="FFFFFF"/>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w:t>
      </w:r>
    </w:p>
    <w:p w14:paraId="405CF435" w14:textId="77777777" w:rsidR="00104CB4" w:rsidRDefault="007E6FC0">
      <w:pPr>
        <w:shd w:val="clear" w:color="auto" w:fill="FFFFFF"/>
        <w:spacing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partial fulfilment of the requirements for the </w:t>
      </w:r>
    </w:p>
    <w:p w14:paraId="49117264" w14:textId="77777777" w:rsidR="00104CB4" w:rsidRDefault="007E6FC0">
      <w:pPr>
        <w:shd w:val="clear" w:color="auto" w:fill="FFFFFF"/>
        <w:spacing w:after="120"/>
        <w:jc w:val="center"/>
      </w:pPr>
      <w:r>
        <w:rPr>
          <w:rFonts w:ascii="Times New Roman" w:eastAsia="Times New Roman" w:hAnsi="Times New Roman" w:cs="Times New Roman"/>
          <w:sz w:val="28"/>
          <w:szCs w:val="28"/>
        </w:rPr>
        <w:t xml:space="preserve">award of the degree of </w:t>
      </w:r>
    </w:p>
    <w:p w14:paraId="3D5E37B3" w14:textId="77777777" w:rsidR="00104CB4" w:rsidRDefault="007E6FC0">
      <w:pPr>
        <w:spacing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Bachelor of Technology </w:t>
      </w:r>
    </w:p>
    <w:p w14:paraId="628BB1E8" w14:textId="77777777" w:rsidR="00104CB4" w:rsidRDefault="007E6FC0">
      <w:pPr>
        <w:spacing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 </w:t>
      </w:r>
    </w:p>
    <w:p w14:paraId="2434EFFE" w14:textId="77777777" w:rsidR="00104CB4" w:rsidRDefault="007E6FC0">
      <w:pPr>
        <w:spacing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Computer Science and Engineering</w:t>
      </w:r>
    </w:p>
    <w:p w14:paraId="1DE7AD88" w14:textId="77777777" w:rsidR="00104CB4" w:rsidRDefault="007E6FC0">
      <w:pPr>
        <w:spacing w:after="120"/>
        <w:jc w:val="center"/>
      </w:pPr>
      <w:r>
        <w:rPr>
          <w:rFonts w:ascii="Times New Roman" w:eastAsia="Times New Roman" w:hAnsi="Times New Roman" w:cs="Times New Roman"/>
          <w:b/>
          <w:sz w:val="24"/>
          <w:szCs w:val="24"/>
        </w:rPr>
        <w:t xml:space="preserve"> </w:t>
      </w:r>
    </w:p>
    <w:p w14:paraId="43D66D04" w14:textId="00607A50" w:rsidR="00EF5B18" w:rsidRPr="00EF5B18" w:rsidRDefault="00EF5B18" w:rsidP="00EF5B18">
      <w:pPr>
        <w:spacing w:after="120"/>
        <w:jc w:val="center"/>
        <w:rPr>
          <w:rFonts w:ascii="Times New Roman" w:eastAsia="Times New Roman" w:hAnsi="Times New Roman" w:cs="Times New Roman"/>
          <w:b/>
          <w:sz w:val="28"/>
          <w:szCs w:val="28"/>
        </w:rPr>
      </w:pPr>
      <w:r w:rsidRPr="00EF5B18">
        <w:rPr>
          <w:rFonts w:ascii="Times New Roman" w:eastAsia="Times New Roman" w:hAnsi="Times New Roman" w:cs="Times New Roman"/>
          <w:b/>
          <w:sz w:val="28"/>
          <w:szCs w:val="28"/>
        </w:rPr>
        <w:t>Mr.</w:t>
      </w:r>
      <w:r>
        <w:rPr>
          <w:rFonts w:ascii="Times New Roman" w:eastAsia="Times New Roman" w:hAnsi="Times New Roman" w:cs="Times New Roman"/>
          <w:b/>
          <w:sz w:val="28"/>
          <w:szCs w:val="28"/>
        </w:rPr>
        <w:t xml:space="preserve"> </w:t>
      </w:r>
      <w:r w:rsidRPr="00EF5B18">
        <w:rPr>
          <w:rFonts w:ascii="Times New Roman" w:eastAsia="Times New Roman" w:hAnsi="Times New Roman" w:cs="Times New Roman"/>
          <w:b/>
          <w:sz w:val="28"/>
          <w:szCs w:val="28"/>
        </w:rPr>
        <w:t>SHANIGARAPU NAVEEN</w:t>
      </w:r>
    </w:p>
    <w:p w14:paraId="77D36862" w14:textId="4BB0D97C" w:rsidR="00104CB4" w:rsidRPr="00EF5B18" w:rsidRDefault="007E6FC0">
      <w:pPr>
        <w:spacing w:after="120"/>
        <w:jc w:val="center"/>
        <w:rPr>
          <w:rFonts w:ascii="Times New Roman" w:eastAsia="Times New Roman" w:hAnsi="Times New Roman" w:cs="Times New Roman"/>
          <w:b/>
          <w:sz w:val="28"/>
          <w:szCs w:val="28"/>
        </w:rPr>
      </w:pPr>
      <w:r w:rsidRPr="00EF5B18">
        <w:rPr>
          <w:rFonts w:ascii="Times New Roman" w:eastAsia="Times New Roman" w:hAnsi="Times New Roman" w:cs="Times New Roman"/>
          <w:b/>
          <w:sz w:val="28"/>
          <w:szCs w:val="28"/>
        </w:rPr>
        <w:t>H.T. 2</w:t>
      </w:r>
      <w:r w:rsidR="00EF5B18" w:rsidRPr="00EF5B18">
        <w:rPr>
          <w:rFonts w:ascii="Times New Roman" w:eastAsia="Times New Roman" w:hAnsi="Times New Roman" w:cs="Times New Roman"/>
          <w:b/>
          <w:sz w:val="28"/>
          <w:szCs w:val="28"/>
        </w:rPr>
        <w:t>2</w:t>
      </w:r>
      <w:r w:rsidRPr="00EF5B18">
        <w:rPr>
          <w:rFonts w:ascii="Times New Roman" w:eastAsia="Times New Roman" w:hAnsi="Times New Roman" w:cs="Times New Roman"/>
          <w:b/>
          <w:sz w:val="28"/>
          <w:szCs w:val="28"/>
        </w:rPr>
        <w:t>26</w:t>
      </w:r>
      <w:r w:rsidR="00EF5B18" w:rsidRPr="00EF5B18">
        <w:rPr>
          <w:rFonts w:ascii="Times New Roman" w:eastAsia="Times New Roman" w:hAnsi="Times New Roman" w:cs="Times New Roman"/>
          <w:b/>
          <w:sz w:val="28"/>
          <w:szCs w:val="28"/>
        </w:rPr>
        <w:t>1</w:t>
      </w:r>
      <w:r w:rsidRPr="00EF5B18">
        <w:rPr>
          <w:rFonts w:ascii="Times New Roman" w:eastAsia="Times New Roman" w:hAnsi="Times New Roman" w:cs="Times New Roman"/>
          <w:b/>
          <w:sz w:val="28"/>
          <w:szCs w:val="28"/>
        </w:rPr>
        <w:t>A05</w:t>
      </w:r>
      <w:r w:rsidR="00EF5B18" w:rsidRPr="00EF5B18">
        <w:rPr>
          <w:rFonts w:ascii="Times New Roman" w:eastAsia="Times New Roman" w:hAnsi="Times New Roman" w:cs="Times New Roman"/>
          <w:b/>
          <w:sz w:val="28"/>
          <w:szCs w:val="28"/>
        </w:rPr>
        <w:t>42</w:t>
      </w:r>
    </w:p>
    <w:p w14:paraId="315460DD" w14:textId="0D14D56E" w:rsidR="00EF5B18" w:rsidRPr="00EF5B18" w:rsidRDefault="00EF5B18">
      <w:pPr>
        <w:spacing w:after="120"/>
        <w:jc w:val="center"/>
        <w:rPr>
          <w:rFonts w:ascii="Times New Roman" w:eastAsia="Times New Roman" w:hAnsi="Times New Roman" w:cs="Times New Roman"/>
          <w:b/>
          <w:sz w:val="28"/>
          <w:szCs w:val="28"/>
        </w:rPr>
      </w:pPr>
      <w:r w:rsidRPr="00EF5B18">
        <w:rPr>
          <w:rFonts w:ascii="Times New Roman" w:eastAsia="Times New Roman" w:hAnsi="Times New Roman" w:cs="Times New Roman"/>
          <w:b/>
          <w:sz w:val="28"/>
          <w:szCs w:val="28"/>
        </w:rPr>
        <w:t>&amp;</w:t>
      </w:r>
    </w:p>
    <w:p w14:paraId="1FD1308B" w14:textId="77777777" w:rsidR="00EF5B18" w:rsidRPr="00EF5B18" w:rsidRDefault="00EF5B18" w:rsidP="00EF5B18">
      <w:pPr>
        <w:spacing w:after="120"/>
        <w:jc w:val="center"/>
        <w:rPr>
          <w:rFonts w:ascii="Times New Roman" w:eastAsia="Times New Roman" w:hAnsi="Times New Roman" w:cs="Times New Roman"/>
          <w:b/>
          <w:sz w:val="28"/>
          <w:szCs w:val="28"/>
        </w:rPr>
      </w:pPr>
      <w:r w:rsidRPr="00EF5B18">
        <w:rPr>
          <w:rFonts w:ascii="Times New Roman" w:eastAsia="Times New Roman" w:hAnsi="Times New Roman" w:cs="Times New Roman"/>
          <w:b/>
          <w:sz w:val="28"/>
          <w:szCs w:val="28"/>
        </w:rPr>
        <w:t>Mr. SHIKA UPENDER</w:t>
      </w:r>
    </w:p>
    <w:p w14:paraId="6B2DBCCC" w14:textId="476DA04F" w:rsidR="00EF5B18" w:rsidRPr="00EF5B18" w:rsidRDefault="00EF5B18">
      <w:pPr>
        <w:spacing w:after="120"/>
        <w:jc w:val="center"/>
        <w:rPr>
          <w:rFonts w:ascii="Times New Roman" w:eastAsia="Times New Roman" w:hAnsi="Times New Roman" w:cs="Times New Roman"/>
          <w:b/>
          <w:sz w:val="28"/>
          <w:szCs w:val="28"/>
        </w:rPr>
      </w:pPr>
      <w:r w:rsidRPr="00EF5B18">
        <w:rPr>
          <w:rFonts w:ascii="Times New Roman" w:eastAsia="Times New Roman" w:hAnsi="Times New Roman" w:cs="Times New Roman"/>
          <w:b/>
          <w:sz w:val="28"/>
          <w:szCs w:val="28"/>
        </w:rPr>
        <w:t>H.T. 22261A0543</w:t>
      </w:r>
    </w:p>
    <w:p w14:paraId="04586AFF" w14:textId="77777777" w:rsidR="00104CB4" w:rsidRDefault="007E6FC0">
      <w:pPr>
        <w:shd w:val="clear" w:color="auto" w:fill="FFFFFF"/>
        <w:spacing w:after="120"/>
        <w:jc w:val="center"/>
      </w:pPr>
      <w:r>
        <w:br/>
      </w:r>
      <w:r>
        <w:rPr>
          <w:rFonts w:ascii="Times New Roman" w:eastAsia="Times New Roman" w:hAnsi="Times New Roman" w:cs="Times New Roman"/>
          <w:sz w:val="24"/>
          <w:szCs w:val="24"/>
        </w:rPr>
        <w:t>Under the guidance of</w:t>
      </w:r>
    </w:p>
    <w:p w14:paraId="4F0D619F" w14:textId="77777777" w:rsidR="00104CB4" w:rsidRDefault="007E6FC0">
      <w:pPr>
        <w:spacing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Meera Alphy</w:t>
      </w:r>
    </w:p>
    <w:p w14:paraId="4F66F850" w14:textId="77777777" w:rsidR="00104CB4" w:rsidRDefault="007E6FC0">
      <w:pPr>
        <w:shd w:val="clear" w:color="auto" w:fill="FFFFFF"/>
        <w:spacing w:after="120"/>
        <w:jc w:val="center"/>
      </w:pPr>
      <w:r>
        <w:rPr>
          <w:rFonts w:ascii="Times New Roman" w:eastAsia="Times New Roman" w:hAnsi="Times New Roman" w:cs="Times New Roman"/>
          <w:sz w:val="24"/>
          <w:szCs w:val="24"/>
        </w:rPr>
        <w:t>Assistant Professor</w:t>
      </w:r>
    </w:p>
    <w:p w14:paraId="3C50EFF3" w14:textId="445D694F" w:rsidR="00104CB4" w:rsidRDefault="00EF5B18">
      <w:pPr>
        <w:shd w:val="clear" w:color="auto" w:fill="FFFFFF"/>
        <w:spacing w:after="120"/>
        <w:jc w:val="center"/>
        <w:rPr>
          <w:rFonts w:ascii="Times New Roman" w:eastAsia="Times New Roman" w:hAnsi="Times New Roman" w:cs="Times New Roman"/>
          <w:sz w:val="24"/>
          <w:szCs w:val="24"/>
        </w:rPr>
      </w:pPr>
      <w:r>
        <w:rPr>
          <w:noProof/>
        </w:rPr>
        <w:drawing>
          <wp:inline distT="0" distB="0" distL="0" distR="0" wp14:anchorId="4E9DCDF8" wp14:editId="16F38DDF">
            <wp:extent cx="2552700" cy="12763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52700" cy="1276350"/>
                    </a:xfrm>
                    <a:prstGeom prst="rect">
                      <a:avLst/>
                    </a:prstGeom>
                    <a:ln/>
                  </pic:spPr>
                </pic:pic>
              </a:graphicData>
            </a:graphic>
          </wp:inline>
        </w:drawing>
      </w:r>
    </w:p>
    <w:p w14:paraId="081223C8" w14:textId="4D27FF2E" w:rsidR="00104CB4" w:rsidRDefault="00104CB4">
      <w:pPr>
        <w:spacing w:after="120"/>
        <w:jc w:val="center"/>
      </w:pPr>
    </w:p>
    <w:p w14:paraId="28F7C0F4" w14:textId="34E69C37" w:rsidR="00104CB4" w:rsidRPr="00EF5B18" w:rsidRDefault="007E6FC0" w:rsidP="00EF5B18">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EPARTMENT OF COMPUTER SCIENCE AND ENGINEERING</w:t>
      </w:r>
    </w:p>
    <w:p w14:paraId="43B21174" w14:textId="77777777" w:rsidR="00104CB4" w:rsidRDefault="007E6FC0">
      <w:pPr>
        <w:spacing w:after="120"/>
        <w:jc w:val="center"/>
      </w:pPr>
      <w:r>
        <w:rPr>
          <w:rFonts w:ascii="Times New Roman" w:eastAsia="Times New Roman" w:hAnsi="Times New Roman" w:cs="Times New Roman"/>
          <w:b/>
          <w:sz w:val="24"/>
          <w:szCs w:val="24"/>
        </w:rPr>
        <w:t>MAHATMA GANDHI INSTITUTE OF TECHNOLOGY</w:t>
      </w:r>
    </w:p>
    <w:p w14:paraId="21546D8D" w14:textId="77777777" w:rsidR="00104CB4" w:rsidRDefault="007E6FC0">
      <w:pPr>
        <w:spacing w:after="120"/>
        <w:jc w:val="center"/>
      </w:pPr>
      <w:r>
        <w:rPr>
          <w:rFonts w:ascii="Times New Roman" w:eastAsia="Times New Roman" w:hAnsi="Times New Roman" w:cs="Times New Roman"/>
          <w:b/>
        </w:rPr>
        <w:t>(Affiliated to Jawaharlal Nehru Technology University Hyderabad)</w:t>
      </w:r>
    </w:p>
    <w:p w14:paraId="3EFB8EF8" w14:textId="77777777" w:rsidR="00104CB4" w:rsidRDefault="007E6FC0">
      <w:pPr>
        <w:spacing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GANDIPET, HYDERABAD-500075, Telangana (India)</w:t>
      </w:r>
    </w:p>
    <w:p w14:paraId="53A88447" w14:textId="489060EE" w:rsidR="00104CB4" w:rsidRPr="007E6FC0" w:rsidRDefault="007E6FC0" w:rsidP="00D813C8">
      <w:pPr>
        <w:ind w:right="2268"/>
        <w:jc w:val="center"/>
        <w:rPr>
          <w:rFonts w:ascii="Times New Roman" w:eastAsia="Times New Roman" w:hAnsi="Times New Roman" w:cs="Times New Roman"/>
          <w:b/>
          <w:bCs/>
          <w:sz w:val="44"/>
          <w:szCs w:val="44"/>
        </w:rPr>
      </w:pPr>
      <w:r>
        <w:rPr>
          <w:rFonts w:ascii="Times New Roman" w:eastAsia="Times New Roman" w:hAnsi="Times New Roman" w:cs="Times New Roman"/>
          <w:b/>
          <w:bCs/>
          <w:sz w:val="32"/>
          <w:szCs w:val="32"/>
        </w:rPr>
        <w:lastRenderedPageBreak/>
        <w:t xml:space="preserve">             </w:t>
      </w:r>
      <w:r w:rsidR="00EF5B18" w:rsidRPr="007E6FC0">
        <w:rPr>
          <w:rFonts w:ascii="Times New Roman" w:eastAsia="Times New Roman" w:hAnsi="Times New Roman" w:cs="Times New Roman"/>
          <w:b/>
          <w:bCs/>
          <w:sz w:val="44"/>
          <w:szCs w:val="44"/>
        </w:rPr>
        <w:t>ABSTRACT</w:t>
      </w:r>
    </w:p>
    <w:p w14:paraId="0C9A9259" w14:textId="77777777" w:rsidR="00D813C8" w:rsidRPr="00DE3CCC" w:rsidRDefault="00D813C8" w:rsidP="00D813C8">
      <w:pPr>
        <w:pStyle w:val="NormalWeb"/>
        <w:pBdr>
          <w:top w:val="single" w:sz="2" w:space="21" w:color="E3E3E3"/>
          <w:left w:val="single" w:sz="2" w:space="0" w:color="E3E3E3"/>
          <w:bottom w:val="single" w:sz="2" w:space="0" w:color="E3E3E3"/>
          <w:right w:val="single" w:sz="2" w:space="0" w:color="E3E3E3"/>
        </w:pBdr>
        <w:shd w:val="clear" w:color="auto" w:fill="FFFFFF"/>
        <w:tabs>
          <w:tab w:val="left" w:pos="851"/>
        </w:tabs>
        <w:spacing w:before="300" w:beforeAutospacing="0" w:after="300" w:afterAutospacing="0"/>
        <w:jc w:val="both"/>
        <w:rPr>
          <w:color w:val="0D0D0D"/>
          <w:sz w:val="32"/>
          <w:szCs w:val="32"/>
        </w:rPr>
      </w:pPr>
      <w:r w:rsidRPr="00DE3CCC">
        <w:rPr>
          <w:color w:val="0D0D0D"/>
          <w:sz w:val="32"/>
          <w:szCs w:val="32"/>
        </w:rPr>
        <w:t xml:space="preserve">The Multi-City Car Showroom Application is a sophisticated Python GUI-based solution designed to streamline the car browsing experience across various cities. This application integrates seamlessly with multiple showrooms, offering users an extensive collection of vehicles to explore and compare. </w:t>
      </w:r>
    </w:p>
    <w:p w14:paraId="58546CB8" w14:textId="426B5A61" w:rsidR="00D813C8" w:rsidRPr="00DE3CCC" w:rsidRDefault="00D813C8" w:rsidP="00D813C8">
      <w:pPr>
        <w:pStyle w:val="NormalWeb"/>
        <w:pBdr>
          <w:top w:val="single" w:sz="2" w:space="21" w:color="E3E3E3"/>
          <w:left w:val="single" w:sz="2" w:space="0" w:color="E3E3E3"/>
          <w:bottom w:val="single" w:sz="2" w:space="0" w:color="E3E3E3"/>
          <w:right w:val="single" w:sz="2" w:space="0" w:color="E3E3E3"/>
        </w:pBdr>
        <w:shd w:val="clear" w:color="auto" w:fill="FFFFFF"/>
        <w:tabs>
          <w:tab w:val="left" w:pos="851"/>
        </w:tabs>
        <w:spacing w:before="300" w:beforeAutospacing="0" w:after="300" w:afterAutospacing="0"/>
        <w:jc w:val="both"/>
        <w:rPr>
          <w:color w:val="0D0D0D"/>
          <w:sz w:val="32"/>
          <w:szCs w:val="32"/>
        </w:rPr>
      </w:pPr>
      <w:r w:rsidRPr="00DE3CCC">
        <w:rPr>
          <w:color w:val="0D0D0D"/>
          <w:sz w:val="32"/>
          <w:szCs w:val="32"/>
        </w:rPr>
        <w:t>The key feature of this application lies in its powerful filtering mechanism, providing users with a tailored and efficient search experience.</w:t>
      </w:r>
      <w:r w:rsidRPr="00DE3CCC">
        <w:rPr>
          <w:color w:val="0D0D0D"/>
          <w:sz w:val="32"/>
          <w:szCs w:val="32"/>
        </w:rPr>
        <w:t xml:space="preserve"> </w:t>
      </w:r>
      <w:r w:rsidRPr="00DE3CCC">
        <w:rPr>
          <w:color w:val="0D0D0D"/>
          <w:sz w:val="32"/>
          <w:szCs w:val="32"/>
          <w:shd w:val="clear" w:color="auto" w:fill="FFFFFF"/>
        </w:rPr>
        <w:t>Multi-City Car Showroom Application with Comprehensive Filtering Mechanism, contrasting its features and advantages against traditional online car platforms. Developed using Python GUI, this application integrates multiple city showrooms, offering users an extensive selection of vehicles with advanced filters such as colour, model, fuel type, mileage, price, brand, seating capacity, and more.</w:t>
      </w:r>
    </w:p>
    <w:p w14:paraId="39DBA769" w14:textId="77777777" w:rsidR="00D813C8" w:rsidRPr="00DE3CCC" w:rsidRDefault="00D813C8" w:rsidP="00D813C8">
      <w:pPr>
        <w:pStyle w:val="NormalWeb"/>
        <w:pBdr>
          <w:top w:val="single" w:sz="2" w:space="21" w:color="E3E3E3"/>
          <w:left w:val="single" w:sz="2" w:space="0" w:color="E3E3E3"/>
          <w:bottom w:val="single" w:sz="2" w:space="0" w:color="E3E3E3"/>
          <w:right w:val="single" w:sz="2" w:space="0" w:color="E3E3E3"/>
        </w:pBdr>
        <w:shd w:val="clear" w:color="auto" w:fill="FFFFFF"/>
        <w:tabs>
          <w:tab w:val="left" w:pos="851"/>
        </w:tabs>
        <w:spacing w:before="300" w:beforeAutospacing="0" w:after="300" w:afterAutospacing="0"/>
        <w:jc w:val="both"/>
        <w:rPr>
          <w:color w:val="0D0D0D"/>
          <w:sz w:val="32"/>
          <w:szCs w:val="32"/>
          <w:shd w:val="clear" w:color="auto" w:fill="FFFFFF"/>
        </w:rPr>
      </w:pPr>
      <w:r w:rsidRPr="00DE3CCC">
        <w:rPr>
          <w:sz w:val="32"/>
          <w:szCs w:val="32"/>
        </w:rPr>
        <w:br/>
      </w:r>
      <w:r w:rsidRPr="00DE3CCC">
        <w:rPr>
          <w:color w:val="0D0D0D"/>
          <w:sz w:val="32"/>
          <w:szCs w:val="32"/>
          <w:shd w:val="clear" w:color="auto" w:fill="FFFFFF"/>
        </w:rPr>
        <w:t xml:space="preserve">The Multi-City Car Showroom Application distinguishes itself from traditional online car platforms through a myriad of key features that redefine the car shopping experience. By seamlessly integrating physical showrooms from various cities, this application establishes a direct link between users and local dealerships, fostering a personalized connection that goes beyond the virtual realm. Real-time updates on local inventories ensure users access the latest information on available cars and prices, a feature absent or less prominent in conventional online car platforms that rely on periodic updates. The user-friendly Python GUI enhances engagement through an intuitive interface, while the emphasis on physical presence and potential test drive opportunities sets the Multi-City Car Showroom Application apart, providing users with a holistic and immersive car shopping journey. </w:t>
      </w:r>
    </w:p>
    <w:p w14:paraId="2510652F" w14:textId="77777777" w:rsidR="00DE3CCC" w:rsidRDefault="00DE3CCC" w:rsidP="00DE3CCC">
      <w:pPr>
        <w:rPr>
          <w:rFonts w:ascii="Times New Roman" w:eastAsia="Times New Roman" w:hAnsi="Times New Roman" w:cs="Times New Roman"/>
          <w:b/>
          <w:bCs/>
          <w:sz w:val="40"/>
          <w:szCs w:val="40"/>
        </w:rPr>
      </w:pPr>
    </w:p>
    <w:p w14:paraId="12EF487F" w14:textId="4F42D1D3" w:rsidR="00D813C8" w:rsidRPr="007E6FC0" w:rsidRDefault="007E6FC0" w:rsidP="007E6FC0">
      <w:pPr>
        <w:jc w:val="both"/>
        <w:rPr>
          <w:rFonts w:ascii="Times New Roman" w:eastAsia="Times New Roman" w:hAnsi="Times New Roman" w:cs="Times New Roman"/>
          <w:b/>
          <w:bCs/>
          <w:sz w:val="48"/>
          <w:szCs w:val="48"/>
        </w:rPr>
      </w:pPr>
      <w:r w:rsidRPr="007E6FC0">
        <w:rPr>
          <w:rFonts w:ascii="Times New Roman" w:eastAsia="Times New Roman" w:hAnsi="Times New Roman" w:cs="Times New Roman"/>
          <w:b/>
          <w:bCs/>
          <w:sz w:val="48"/>
          <w:szCs w:val="48"/>
        </w:rPr>
        <w:lastRenderedPageBreak/>
        <w:t xml:space="preserve">                </w:t>
      </w:r>
      <w:r w:rsidR="00DE3CCC" w:rsidRPr="007E6FC0">
        <w:rPr>
          <w:rFonts w:ascii="Times New Roman" w:eastAsia="Times New Roman" w:hAnsi="Times New Roman" w:cs="Times New Roman"/>
          <w:b/>
          <w:bCs/>
          <w:sz w:val="48"/>
          <w:szCs w:val="48"/>
        </w:rPr>
        <w:t>Problem Statement</w:t>
      </w:r>
    </w:p>
    <w:p w14:paraId="545DA2FA" w14:textId="77777777" w:rsidR="00DE3CCC" w:rsidRPr="00DE3CCC" w:rsidRDefault="00DE3CCC" w:rsidP="007E6FC0">
      <w:pPr>
        <w:jc w:val="both"/>
        <w:rPr>
          <w:rFonts w:ascii="Times New Roman" w:eastAsia="Times New Roman" w:hAnsi="Times New Roman" w:cs="Times New Roman"/>
          <w:b/>
          <w:bCs/>
          <w:sz w:val="24"/>
          <w:szCs w:val="24"/>
        </w:rPr>
      </w:pPr>
    </w:p>
    <w:p w14:paraId="11F4A09B" w14:textId="67BD4016" w:rsidR="00DE3CCC" w:rsidRPr="00DE3CCC" w:rsidRDefault="00DE3CCC" w:rsidP="007E6FC0">
      <w:pPr>
        <w:pStyle w:val="ListParagraph"/>
        <w:numPr>
          <w:ilvl w:val="0"/>
          <w:numId w:val="1"/>
        </w:numPr>
        <w:jc w:val="both"/>
        <w:rPr>
          <w:rFonts w:ascii="Times New Roman" w:eastAsia="Times New Roman" w:hAnsi="Times New Roman" w:cs="Times New Roman"/>
          <w:b/>
          <w:bCs/>
          <w:sz w:val="40"/>
          <w:szCs w:val="40"/>
        </w:rPr>
      </w:pPr>
      <w:r>
        <w:rPr>
          <w:rFonts w:ascii="Times New Roman" w:eastAsia="Times New Roman" w:hAnsi="Times New Roman" w:cs="Times New Roman"/>
          <w:sz w:val="40"/>
          <w:szCs w:val="40"/>
        </w:rPr>
        <w:t xml:space="preserve">Lack Of </w:t>
      </w:r>
      <w:proofErr w:type="spellStart"/>
      <w:r>
        <w:rPr>
          <w:rFonts w:ascii="Times New Roman" w:eastAsia="Times New Roman" w:hAnsi="Times New Roman" w:cs="Times New Roman"/>
          <w:sz w:val="40"/>
          <w:szCs w:val="40"/>
        </w:rPr>
        <w:t>Accesibility</w:t>
      </w:r>
      <w:proofErr w:type="spellEnd"/>
      <w:r>
        <w:rPr>
          <w:rFonts w:ascii="Times New Roman" w:eastAsia="Times New Roman" w:hAnsi="Times New Roman" w:cs="Times New Roman"/>
          <w:sz w:val="40"/>
          <w:szCs w:val="40"/>
        </w:rPr>
        <w:t>.</w:t>
      </w:r>
    </w:p>
    <w:p w14:paraId="7D515F4A" w14:textId="77777777" w:rsidR="00DE3CCC" w:rsidRPr="00DE3CCC" w:rsidRDefault="00DE3CCC" w:rsidP="007E6FC0">
      <w:pPr>
        <w:pStyle w:val="ListParagraph"/>
        <w:jc w:val="both"/>
        <w:rPr>
          <w:rFonts w:ascii="Times New Roman" w:eastAsia="Times New Roman" w:hAnsi="Times New Roman" w:cs="Times New Roman"/>
          <w:b/>
          <w:bCs/>
          <w:sz w:val="40"/>
          <w:szCs w:val="40"/>
        </w:rPr>
      </w:pPr>
    </w:p>
    <w:p w14:paraId="4884E722" w14:textId="35C5BD71" w:rsidR="00DE3CCC" w:rsidRPr="00DE3CCC" w:rsidRDefault="00DE3CCC" w:rsidP="007E6FC0">
      <w:pPr>
        <w:pStyle w:val="ListParagraph"/>
        <w:numPr>
          <w:ilvl w:val="0"/>
          <w:numId w:val="1"/>
        </w:numPr>
        <w:jc w:val="both"/>
        <w:rPr>
          <w:rFonts w:ascii="Times New Roman" w:eastAsia="Times New Roman" w:hAnsi="Times New Roman" w:cs="Times New Roman"/>
          <w:b/>
          <w:bCs/>
          <w:sz w:val="40"/>
          <w:szCs w:val="40"/>
        </w:rPr>
      </w:pPr>
      <w:r>
        <w:rPr>
          <w:rFonts w:ascii="Times New Roman" w:eastAsia="Times New Roman" w:hAnsi="Times New Roman" w:cs="Times New Roman"/>
          <w:sz w:val="40"/>
          <w:szCs w:val="40"/>
        </w:rPr>
        <w:t>Improper Inventory Management.</w:t>
      </w:r>
    </w:p>
    <w:p w14:paraId="5BFC954C" w14:textId="77777777" w:rsidR="00DE3CCC" w:rsidRPr="00DE3CCC" w:rsidRDefault="00DE3CCC" w:rsidP="007E6FC0">
      <w:pPr>
        <w:pStyle w:val="ListParagraph"/>
        <w:jc w:val="both"/>
        <w:rPr>
          <w:rFonts w:ascii="Times New Roman" w:eastAsia="Times New Roman" w:hAnsi="Times New Roman" w:cs="Times New Roman"/>
          <w:b/>
          <w:bCs/>
          <w:sz w:val="40"/>
          <w:szCs w:val="40"/>
        </w:rPr>
      </w:pPr>
    </w:p>
    <w:p w14:paraId="6F4C4475" w14:textId="3E82B61D" w:rsidR="00DE3CCC" w:rsidRPr="00DE3CCC" w:rsidRDefault="00DE3CCC" w:rsidP="007E6FC0">
      <w:pPr>
        <w:pStyle w:val="ListParagraph"/>
        <w:numPr>
          <w:ilvl w:val="0"/>
          <w:numId w:val="1"/>
        </w:numPr>
        <w:jc w:val="both"/>
        <w:rPr>
          <w:rFonts w:ascii="Times New Roman" w:eastAsia="Times New Roman" w:hAnsi="Times New Roman" w:cs="Times New Roman"/>
          <w:b/>
          <w:bCs/>
          <w:sz w:val="40"/>
          <w:szCs w:val="40"/>
        </w:rPr>
      </w:pPr>
      <w:r>
        <w:rPr>
          <w:rFonts w:ascii="Times New Roman" w:eastAsia="Times New Roman" w:hAnsi="Times New Roman" w:cs="Times New Roman"/>
          <w:sz w:val="40"/>
          <w:szCs w:val="40"/>
        </w:rPr>
        <w:t xml:space="preserve">Lack Of </w:t>
      </w:r>
      <w:proofErr w:type="spellStart"/>
      <w:r>
        <w:rPr>
          <w:rFonts w:ascii="Times New Roman" w:eastAsia="Times New Roman" w:hAnsi="Times New Roman" w:cs="Times New Roman"/>
          <w:sz w:val="40"/>
          <w:szCs w:val="40"/>
        </w:rPr>
        <w:t>DataBase</w:t>
      </w:r>
      <w:proofErr w:type="spellEnd"/>
      <w:r>
        <w:rPr>
          <w:rFonts w:ascii="Times New Roman" w:eastAsia="Times New Roman" w:hAnsi="Times New Roman" w:cs="Times New Roman"/>
          <w:sz w:val="40"/>
          <w:szCs w:val="40"/>
        </w:rPr>
        <w:t xml:space="preserve"> Access.</w:t>
      </w:r>
    </w:p>
    <w:p w14:paraId="3BBC6135" w14:textId="77777777" w:rsidR="00DE3CCC" w:rsidRPr="00DE3CCC" w:rsidRDefault="00DE3CCC" w:rsidP="007E6FC0">
      <w:pPr>
        <w:pStyle w:val="ListParagraph"/>
        <w:jc w:val="both"/>
        <w:rPr>
          <w:rFonts w:ascii="Times New Roman" w:eastAsia="Times New Roman" w:hAnsi="Times New Roman" w:cs="Times New Roman"/>
          <w:b/>
          <w:bCs/>
          <w:sz w:val="40"/>
          <w:szCs w:val="40"/>
        </w:rPr>
      </w:pPr>
    </w:p>
    <w:p w14:paraId="5E747125" w14:textId="59F3BF12" w:rsidR="00DE3CCC" w:rsidRDefault="00DE3CCC" w:rsidP="007E6FC0">
      <w:pPr>
        <w:pStyle w:val="ListParagraph"/>
        <w:numPr>
          <w:ilvl w:val="0"/>
          <w:numId w:val="1"/>
        </w:numPr>
        <w:jc w:val="both"/>
        <w:rPr>
          <w:rFonts w:ascii="Times New Roman" w:eastAsia="Times New Roman" w:hAnsi="Times New Roman" w:cs="Times New Roman"/>
          <w:sz w:val="40"/>
          <w:szCs w:val="40"/>
        </w:rPr>
      </w:pPr>
      <w:r w:rsidRPr="00DE3CCC">
        <w:rPr>
          <w:rFonts w:ascii="Times New Roman" w:eastAsia="Times New Roman" w:hAnsi="Times New Roman" w:cs="Times New Roman"/>
          <w:sz w:val="40"/>
          <w:szCs w:val="40"/>
        </w:rPr>
        <w:t>L</w:t>
      </w:r>
      <w:r>
        <w:rPr>
          <w:rFonts w:ascii="Times New Roman" w:eastAsia="Times New Roman" w:hAnsi="Times New Roman" w:cs="Times New Roman"/>
          <w:sz w:val="40"/>
          <w:szCs w:val="40"/>
        </w:rPr>
        <w:t>ess</w:t>
      </w:r>
      <w:r w:rsidRPr="00DE3CCC">
        <w:rPr>
          <w:rFonts w:ascii="Times New Roman" w:eastAsia="Times New Roman" w:hAnsi="Times New Roman" w:cs="Times New Roman"/>
          <w:sz w:val="40"/>
          <w:szCs w:val="40"/>
        </w:rPr>
        <w:t xml:space="preserve"> Customer Interaction</w:t>
      </w:r>
      <w:r>
        <w:rPr>
          <w:rFonts w:ascii="Times New Roman" w:eastAsia="Times New Roman" w:hAnsi="Times New Roman" w:cs="Times New Roman"/>
          <w:sz w:val="40"/>
          <w:szCs w:val="40"/>
        </w:rPr>
        <w:t>.</w:t>
      </w:r>
    </w:p>
    <w:p w14:paraId="23B65B2A" w14:textId="77777777" w:rsidR="00DE3CCC" w:rsidRPr="00DE3CCC" w:rsidRDefault="00DE3CCC" w:rsidP="007E6FC0">
      <w:pPr>
        <w:pStyle w:val="ListParagraph"/>
        <w:jc w:val="both"/>
        <w:rPr>
          <w:rFonts w:ascii="Times New Roman" w:eastAsia="Times New Roman" w:hAnsi="Times New Roman" w:cs="Times New Roman"/>
          <w:sz w:val="40"/>
          <w:szCs w:val="40"/>
        </w:rPr>
      </w:pPr>
    </w:p>
    <w:p w14:paraId="18C6F51F" w14:textId="340EBD2A" w:rsidR="00DE3CCC" w:rsidRPr="00DE3CCC" w:rsidRDefault="00DE3CCC" w:rsidP="007E6FC0">
      <w:pPr>
        <w:pStyle w:val="ListParagraph"/>
        <w:numPr>
          <w:ilvl w:val="0"/>
          <w:numId w:val="1"/>
        </w:numPr>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Delay In Delivery Time.</w:t>
      </w:r>
    </w:p>
    <w:p w14:paraId="02E77CE0" w14:textId="77777777" w:rsidR="00104CB4" w:rsidRDefault="00104CB4" w:rsidP="007E6FC0">
      <w:pPr>
        <w:jc w:val="both"/>
        <w:rPr>
          <w:rFonts w:ascii="Times New Roman" w:eastAsia="Times New Roman" w:hAnsi="Times New Roman" w:cs="Times New Roman"/>
          <w:sz w:val="24"/>
          <w:szCs w:val="24"/>
        </w:rPr>
      </w:pPr>
    </w:p>
    <w:p w14:paraId="05AE5221" w14:textId="77777777" w:rsidR="00104CB4" w:rsidRDefault="00104CB4" w:rsidP="007E6FC0">
      <w:pPr>
        <w:jc w:val="both"/>
        <w:rPr>
          <w:rFonts w:ascii="Times New Roman" w:eastAsia="Times New Roman" w:hAnsi="Times New Roman" w:cs="Times New Roman"/>
          <w:sz w:val="24"/>
          <w:szCs w:val="24"/>
        </w:rPr>
      </w:pPr>
    </w:p>
    <w:p w14:paraId="0B916AAD" w14:textId="77777777" w:rsidR="00104CB4" w:rsidRDefault="00104CB4">
      <w:pPr>
        <w:jc w:val="center"/>
        <w:rPr>
          <w:rFonts w:ascii="Times New Roman" w:eastAsia="Times New Roman" w:hAnsi="Times New Roman" w:cs="Times New Roman"/>
          <w:sz w:val="24"/>
          <w:szCs w:val="24"/>
        </w:rPr>
      </w:pPr>
    </w:p>
    <w:p w14:paraId="7FC28326" w14:textId="77777777" w:rsidR="00104CB4" w:rsidRDefault="00104CB4" w:rsidP="00DE3CCC">
      <w:pPr>
        <w:spacing w:after="120"/>
        <w:rPr>
          <w:rFonts w:ascii="Times New Roman" w:eastAsia="Times New Roman" w:hAnsi="Times New Roman" w:cs="Times New Roman"/>
          <w:b/>
          <w:sz w:val="24"/>
          <w:szCs w:val="24"/>
        </w:rPr>
      </w:pPr>
    </w:p>
    <w:p w14:paraId="642E5871" w14:textId="77777777" w:rsidR="00104CB4" w:rsidRDefault="00104CB4"/>
    <w:sectPr w:rsidR="00104C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0063"/>
    <w:multiLevelType w:val="hybridMultilevel"/>
    <w:tmpl w:val="A79A2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1339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CB4"/>
    <w:rsid w:val="00104CB4"/>
    <w:rsid w:val="007E6FC0"/>
    <w:rsid w:val="00D813C8"/>
    <w:rsid w:val="00DE3CCC"/>
    <w:rsid w:val="00EF5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B1F5"/>
  <w15:docId w15:val="{DCCD3FD6-3FFE-44FC-BAA1-59010155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813C8"/>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DE3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035340">
      <w:bodyDiv w:val="1"/>
      <w:marLeft w:val="0"/>
      <w:marRight w:val="0"/>
      <w:marTop w:val="0"/>
      <w:marBottom w:val="0"/>
      <w:divBdr>
        <w:top w:val="none" w:sz="0" w:space="0" w:color="auto"/>
        <w:left w:val="none" w:sz="0" w:space="0" w:color="auto"/>
        <w:bottom w:val="none" w:sz="0" w:space="0" w:color="auto"/>
        <w:right w:val="none" w:sz="0" w:space="0" w:color="auto"/>
      </w:divBdr>
    </w:div>
    <w:div w:id="1521965839">
      <w:bodyDiv w:val="1"/>
      <w:marLeft w:val="0"/>
      <w:marRight w:val="0"/>
      <w:marTop w:val="0"/>
      <w:marBottom w:val="0"/>
      <w:divBdr>
        <w:top w:val="none" w:sz="0" w:space="0" w:color="auto"/>
        <w:left w:val="none" w:sz="0" w:space="0" w:color="auto"/>
        <w:bottom w:val="none" w:sz="0" w:space="0" w:color="auto"/>
        <w:right w:val="none" w:sz="0" w:space="0" w:color="auto"/>
      </w:divBdr>
    </w:div>
    <w:div w:id="1605452467">
      <w:bodyDiv w:val="1"/>
      <w:marLeft w:val="0"/>
      <w:marRight w:val="0"/>
      <w:marTop w:val="0"/>
      <w:marBottom w:val="0"/>
      <w:divBdr>
        <w:top w:val="none" w:sz="0" w:space="0" w:color="auto"/>
        <w:left w:val="none" w:sz="0" w:space="0" w:color="auto"/>
        <w:bottom w:val="none" w:sz="0" w:space="0" w:color="auto"/>
        <w:right w:val="none" w:sz="0" w:space="0" w:color="auto"/>
      </w:divBdr>
    </w:div>
    <w:div w:id="174668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victory</dc:creator>
  <cp:lastModifiedBy>vivek victory</cp:lastModifiedBy>
  <cp:revision>2</cp:revision>
  <dcterms:created xsi:type="dcterms:W3CDTF">2024-03-12T16:29:00Z</dcterms:created>
  <dcterms:modified xsi:type="dcterms:W3CDTF">2024-03-12T16:29:00Z</dcterms:modified>
</cp:coreProperties>
</file>