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type="auto" w:w="0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10710"/>
            <w:gridSpan w:val="2"/>
          </w:tcPr>
          <w:p>
            <w:r>
              <w:rPr>
                <w:b/>
                <w:color w:val="E31C3D"/>
              </w:rPr>
              <w:t>DOCUMENT INFORMATION</w:t>
            </w:r>
          </w:p>
        </w:tc>
      </w:tr>
      <w:tr>
        <w:tc>
          <w:tcPr>
            <w:tcW w:type="dxa" w:w="5355"/>
          </w:tcPr>
          <w:p>
            <w:r>
              <w:rPr>
                <w:b/>
              </w:rPr>
              <w:t>Document Purpose:</w:t>
            </w:r>
          </w:p>
        </w:tc>
        <w:tc>
          <w:tcPr>
            <w:tcW w:type="dxa" w:w="5355"/>
          </w:tcPr>
          <w:p>
            <w:r>
              <w:t>Workshop schedule for the cloud governance foundations alignment session with the customer's IT Director (Phase 2).</w:t>
            </w:r>
          </w:p>
        </w:tc>
      </w:tr>
      <w:tr>
        <w:tc>
          <w:tcPr>
            <w:tcW w:type="dxa" w:w="5355"/>
          </w:tcPr>
          <w:p>
            <w:r>
              <w:rPr>
                <w:b/>
              </w:rPr>
              <w:t>CRA Phase:</w:t>
            </w:r>
          </w:p>
        </w:tc>
        <w:tc>
          <w:tcPr>
            <w:tcW w:type="dxa" w:w="5355"/>
          </w:tcPr>
          <w:p>
            <w:r>
              <w:t>Phase 2: Analysis</w:t>
            </w:r>
          </w:p>
        </w:tc>
      </w:tr>
      <w:tr>
        <w:tc>
          <w:tcPr>
            <w:tcW w:type="dxa" w:w="5355"/>
          </w:tcPr>
          <w:p>
            <w:r>
              <w:rPr>
                <w:b/>
              </w:rPr>
              <w:t>Target Audience:</w:t>
            </w:r>
          </w:p>
        </w:tc>
        <w:tc>
          <w:tcPr>
            <w:tcW w:type="dxa" w:w="5355"/>
          </w:tcPr>
          <w:p>
            <w:r>
              <w:t>Customer IT Director + Rackspace Lead Architect</w:t>
            </w:r>
          </w:p>
        </w:tc>
      </w:tr>
      <w:tr>
        <w:tc>
          <w:tcPr>
            <w:tcW w:type="dxa" w:w="5355"/>
          </w:tcPr>
          <w:p>
            <w:r>
              <w:rPr>
                <w:b/>
              </w:rPr>
              <w:t>When to Complete:</w:t>
            </w:r>
          </w:p>
        </w:tc>
        <w:tc>
          <w:tcPr>
            <w:tcW w:type="dxa" w:w="5355"/>
          </w:tcPr>
          <w:p>
            <w:r>
              <w:t>Phase 2 Week 1; book the session in Phase 1 Week 6</w:t>
            </w:r>
          </w:p>
        </w:tc>
      </w:tr>
      <w:tr>
        <w:tc>
          <w:tcPr>
            <w:tcW w:type="dxa" w:w="5355"/>
          </w:tcPr>
          <w:p>
            <w:r>
              <w:rPr>
                <w:b/>
              </w:rPr>
              <w:t>Est. Time:</w:t>
            </w:r>
          </w:p>
        </w:tc>
        <w:tc>
          <w:tcPr>
            <w:tcW w:type="dxa" w:w="5355"/>
          </w:tcPr>
          <w:p>
            <w:r>
              <w:t>1-2 hours to customise agenda; workshop itself is 2-3 hours</w:t>
            </w:r>
          </w:p>
        </w:tc>
      </w:tr>
      <w:tr>
        <w:tc>
          <w:tcPr>
            <w:tcW w:type="dxa" w:w="5355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5355"/>
          </w:tcPr>
          <w:p>
            <w:r>
              <w:t>v1.0</w:t>
            </w:r>
          </w:p>
        </w:tc>
      </w:tr>
      <w:tr>
        <w:tc>
          <w:tcPr>
            <w:tcW w:type="dxa" w:w="10710"/>
            <w:gridSpan w:val="2"/>
          </w:tcPr>
          <w:p>
            <w:r>
              <w:rPr>
                <w:b/>
              </w:rPr>
              <w:t>WHAT TO CUSTOMISE</w:t>
              <w:br/>
              <w:t>- Add customer name and contact names</w:t>
              <w:br/>
              <w:t>- Adjust domain weighting based on customer sector (e.g., heavier Compliance for FCA/healthcare)</w:t>
              <w:br/>
              <w:t>- Add any sector-specific governance domains (e.g., PCI for payments; HIPAA for healthcare)</w:t>
            </w:r>
          </w:p>
        </w:tc>
      </w:tr>
      <w:tr>
        <w:tc>
          <w:tcPr>
            <w:tcW w:type="dxa" w:w="10710"/>
            <w:gridSpan w:val="2"/>
          </w:tcPr>
          <w:p>
            <w:r>
              <w:t>Template version: v1.0 -- CRA Framework v2.0 -- Rackspace Cloud Solutions Architecture</w:t>
            </w:r>
          </w:p>
        </w:tc>
      </w:tr>
    </w:tbl>
    <w:p/>
    <w:p w14:paraId="2F60FDAD" w14:textId="4038BB2F" w:rsidR="78DA7043" w:rsidRDefault="78DA7043"/>
    <w:tbl>
      <w:tblPr>
        <w:tblStyle w:val="TableGrid"/>
        <w:tblW w:w="11179" w:type="dxa"/>
        <w:tblInd w:w="-95" w:type="dxa"/>
        <w:tblLook w:val="04A0" w:firstRow="1" w:lastRow="0" w:firstColumn="1" w:lastColumn="0" w:noHBand="0" w:noVBand="1"/>
      </w:tblPr>
      <w:tblGrid>
        <w:gridCol w:w="2490"/>
        <w:gridCol w:w="8689"/>
      </w:tblGrid>
      <w:tr w:rsidR="00FC5985" w:rsidRPr="00E64E95" w14:paraId="4675C201" w14:textId="77777777" w:rsidTr="4D1B9324">
        <w:trPr>
          <w:trHeight w:val="70"/>
        </w:trPr>
        <w:tc>
          <w:tcPr>
            <w:tcW w:w="2490" w:type="dxa"/>
          </w:tcPr>
          <w:p w14:paraId="1717B781" w14:textId="77777777" w:rsidR="00FC5985" w:rsidRPr="00D1727E" w:rsidRDefault="00597115" w:rsidP="00E64E95">
            <w:pPr>
              <w:rPr>
                <w:rFonts w:eastAsia="Times New Roman" w:cstheme="minorHAnsi"/>
                <w:b/>
                <w:sz w:val="22"/>
                <w:szCs w:val="22"/>
              </w:rPr>
            </w:pPr>
            <w:r w:rsidRPr="00D1727E">
              <w:rPr>
                <w:rFonts w:eastAsia="Times New Roman" w:cstheme="minorHAnsi"/>
                <w:b/>
                <w:sz w:val="22"/>
                <w:szCs w:val="22"/>
              </w:rPr>
              <w:t>Objectives</w:t>
            </w:r>
            <w:r w:rsidR="00FC5985" w:rsidRPr="00D1727E">
              <w:rPr>
                <w:rFonts w:eastAsia="Times New Roman" w:cstheme="minorHAnsi"/>
                <w:b/>
                <w:sz w:val="22"/>
                <w:szCs w:val="22"/>
              </w:rPr>
              <w:t>:</w:t>
            </w:r>
          </w:p>
          <w:p w14:paraId="03E78571" w14:textId="77777777" w:rsidR="00A963C7" w:rsidRPr="00D1727E" w:rsidRDefault="00A963C7" w:rsidP="00E64E95">
            <w:pPr>
              <w:rPr>
                <w:b/>
                <w:sz w:val="22"/>
                <w:szCs w:val="22"/>
              </w:rPr>
            </w:pPr>
          </w:p>
        </w:tc>
        <w:tc>
          <w:tcPr>
            <w:tcW w:w="8689" w:type="dxa"/>
          </w:tcPr>
          <w:p w14:paraId="55BF3548" w14:textId="2CE679DC" w:rsidR="00CA088A" w:rsidRDefault="00AA0E34" w:rsidP="002F3323">
            <w:pPr>
              <w:pStyle w:val="Default"/>
              <w:numPr>
                <w:ilvl w:val="0"/>
                <w:numId w:val="17"/>
              </w:numPr>
              <w:spacing w:after="173"/>
              <w:contextualSpacing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Determine current state readiness to undergo a digital transformation.</w:t>
            </w:r>
          </w:p>
          <w:p w14:paraId="3CAF40CB" w14:textId="26F3F049" w:rsidR="00D732FD" w:rsidRDefault="00073F22" w:rsidP="002F3323">
            <w:pPr>
              <w:pStyle w:val="Default"/>
              <w:numPr>
                <w:ilvl w:val="0"/>
                <w:numId w:val="17"/>
              </w:numPr>
              <w:spacing w:after="173"/>
              <w:contextualSpacing/>
              <w:rPr>
                <w:rFonts w:asciiTheme="minorHAnsi" w:hAnsiTheme="minorHAnsi"/>
                <w:sz w:val="22"/>
                <w:szCs w:val="22"/>
              </w:rPr>
            </w:pPr>
            <w:r w:rsidRPr="00D1727E">
              <w:rPr>
                <w:rFonts w:asciiTheme="minorHAnsi" w:hAnsiTheme="minorHAnsi"/>
                <w:sz w:val="22"/>
                <w:szCs w:val="22"/>
              </w:rPr>
              <w:t xml:space="preserve">Identify </w:t>
            </w:r>
            <w:r w:rsidR="006A7495">
              <w:rPr>
                <w:rFonts w:asciiTheme="minorHAnsi" w:hAnsiTheme="minorHAnsi"/>
                <w:sz w:val="22"/>
                <w:szCs w:val="22"/>
              </w:rPr>
              <w:t xml:space="preserve">future state </w:t>
            </w:r>
            <w:r w:rsidRPr="00D1727E">
              <w:rPr>
                <w:rFonts w:asciiTheme="minorHAnsi" w:hAnsiTheme="minorHAnsi"/>
                <w:sz w:val="22"/>
                <w:szCs w:val="22"/>
              </w:rPr>
              <w:t>business objectives</w:t>
            </w:r>
            <w:r w:rsidR="006A7495">
              <w:rPr>
                <w:rFonts w:asciiTheme="minorHAnsi" w:hAnsiTheme="minorHAnsi"/>
                <w:sz w:val="22"/>
                <w:szCs w:val="22"/>
              </w:rPr>
              <w:t>, current</w:t>
            </w:r>
            <w:r w:rsidRPr="00D1727E">
              <w:rPr>
                <w:rFonts w:asciiTheme="minorHAnsi" w:hAnsiTheme="minorHAnsi"/>
                <w:sz w:val="22"/>
                <w:szCs w:val="22"/>
              </w:rPr>
              <w:t xml:space="preserve"> pain points, and understand the baseline for the current state of </w:t>
            </w:r>
            <w:r w:rsidR="00AA0E34">
              <w:rPr>
                <w:rFonts w:asciiTheme="minorHAnsi" w:hAnsiTheme="minorHAnsi"/>
                <w:sz w:val="22"/>
                <w:szCs w:val="22"/>
              </w:rPr>
              <w:t xml:space="preserve">infrastructure, </w:t>
            </w:r>
            <w:r w:rsidRPr="00D1727E">
              <w:rPr>
                <w:rFonts w:asciiTheme="minorHAnsi" w:hAnsiTheme="minorHAnsi"/>
                <w:sz w:val="22"/>
                <w:szCs w:val="22"/>
              </w:rPr>
              <w:t>application architecture and delivery practices within the organization</w:t>
            </w:r>
            <w:r w:rsidR="007B39EC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6E26180E" w14:textId="2350E1AF" w:rsidR="00AB7295" w:rsidRPr="00C3153E" w:rsidRDefault="004B5DDB" w:rsidP="009D1384">
            <w:pPr>
              <w:pStyle w:val="Default"/>
              <w:numPr>
                <w:ilvl w:val="0"/>
                <w:numId w:val="17"/>
              </w:numPr>
              <w:spacing w:after="173"/>
              <w:contextualSpacing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Identify</w:t>
            </w:r>
            <w:r w:rsidR="00073F22" w:rsidRPr="00D1727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B25B1B">
              <w:rPr>
                <w:rFonts w:asciiTheme="minorHAnsi" w:hAnsiTheme="minorHAnsi"/>
                <w:sz w:val="22"/>
                <w:szCs w:val="22"/>
              </w:rPr>
              <w:t>processes that are working well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="00073F22" w:rsidRPr="00D1727E">
              <w:rPr>
                <w:rFonts w:asciiTheme="minorHAnsi" w:hAnsiTheme="minorHAnsi"/>
                <w:sz w:val="22"/>
                <w:szCs w:val="22"/>
              </w:rPr>
              <w:t>gaps</w:t>
            </w:r>
            <w:r>
              <w:rPr>
                <w:rFonts w:asciiTheme="minorHAnsi" w:hAnsiTheme="minorHAnsi"/>
                <w:sz w:val="22"/>
                <w:szCs w:val="22"/>
              </w:rPr>
              <w:t>,</w:t>
            </w:r>
            <w:r w:rsidR="00073F22" w:rsidRPr="00D1727E">
              <w:rPr>
                <w:rFonts w:asciiTheme="minorHAnsi" w:hAnsiTheme="minorHAnsi"/>
                <w:sz w:val="22"/>
                <w:szCs w:val="22"/>
              </w:rPr>
              <w:t xml:space="preserve"> and areas for improvement</w:t>
            </w:r>
            <w:r w:rsidR="006A7495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</w:tr>
      <w:tr w:rsidR="00F06156" w:rsidRPr="004C5E6A" w14:paraId="0770A293" w14:textId="77777777" w:rsidTr="4D1B9324">
        <w:trPr>
          <w:trHeight w:val="269"/>
        </w:trPr>
        <w:tc>
          <w:tcPr>
            <w:tcW w:w="2490" w:type="dxa"/>
          </w:tcPr>
          <w:p w14:paraId="2EA07003" w14:textId="77777777" w:rsidR="00A963C7" w:rsidRPr="00D1727E" w:rsidRDefault="00F06156" w:rsidP="0096129B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D1727E">
              <w:rPr>
                <w:rFonts w:cstheme="minorHAnsi"/>
                <w:b/>
                <w:bCs/>
                <w:sz w:val="22"/>
                <w:szCs w:val="22"/>
              </w:rPr>
              <w:t>Date(s):</w:t>
            </w:r>
          </w:p>
        </w:tc>
        <w:tc>
          <w:tcPr>
            <w:tcW w:w="8689" w:type="dxa"/>
          </w:tcPr>
          <w:p w14:paraId="5BF60026" w14:textId="7AD7F622" w:rsidR="00F06156" w:rsidRPr="00D1727E" w:rsidRDefault="00E73967" w:rsidP="3782AFBE">
            <w:pPr>
              <w:contextualSpacing/>
              <w:rPr>
                <w:sz w:val="22"/>
                <w:szCs w:val="22"/>
              </w:rPr>
            </w:pPr>
            <w:r w:rsidRPr="00D1727E">
              <w:rPr>
                <w:sz w:val="22"/>
                <w:szCs w:val="22"/>
              </w:rPr>
              <w:t>TBD</w:t>
            </w:r>
          </w:p>
        </w:tc>
      </w:tr>
      <w:tr w:rsidR="00F06156" w:rsidRPr="004C5E6A" w14:paraId="095A6B89" w14:textId="77777777" w:rsidTr="4D1B9324">
        <w:trPr>
          <w:trHeight w:val="70"/>
        </w:trPr>
        <w:tc>
          <w:tcPr>
            <w:tcW w:w="2490" w:type="dxa"/>
          </w:tcPr>
          <w:p w14:paraId="5B5A3E67" w14:textId="77777777" w:rsidR="00A963C7" w:rsidRPr="00D1727E" w:rsidRDefault="00F06156" w:rsidP="0096129B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D1727E">
              <w:rPr>
                <w:rFonts w:cstheme="minorHAnsi"/>
                <w:b/>
                <w:bCs/>
                <w:sz w:val="22"/>
                <w:szCs w:val="22"/>
              </w:rPr>
              <w:t xml:space="preserve">Time: </w:t>
            </w:r>
          </w:p>
        </w:tc>
        <w:tc>
          <w:tcPr>
            <w:tcW w:w="8689" w:type="dxa"/>
          </w:tcPr>
          <w:p w14:paraId="454F2C11" w14:textId="61A138B9" w:rsidR="00C5457B" w:rsidRPr="00D1727E" w:rsidRDefault="00346E28" w:rsidP="3782AFBE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TBD</w:t>
            </w:r>
          </w:p>
        </w:tc>
      </w:tr>
      <w:tr w:rsidR="005E7596" w:rsidRPr="004C5E6A" w14:paraId="3DAC0F6E" w14:textId="77777777" w:rsidTr="4D1B9324">
        <w:trPr>
          <w:trHeight w:val="278"/>
        </w:trPr>
        <w:tc>
          <w:tcPr>
            <w:tcW w:w="2490" w:type="dxa"/>
          </w:tcPr>
          <w:p w14:paraId="6CDC14B3" w14:textId="77777777" w:rsidR="00A963C7" w:rsidRPr="00D1727E" w:rsidRDefault="005E7596" w:rsidP="0096129B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D1727E">
              <w:rPr>
                <w:rFonts w:cstheme="minorHAnsi"/>
                <w:b/>
                <w:bCs/>
                <w:sz w:val="22"/>
                <w:szCs w:val="22"/>
              </w:rPr>
              <w:t>Type:</w:t>
            </w:r>
          </w:p>
        </w:tc>
        <w:tc>
          <w:tcPr>
            <w:tcW w:w="8689" w:type="dxa"/>
          </w:tcPr>
          <w:p w14:paraId="5212FE21" w14:textId="77777777" w:rsidR="005E7596" w:rsidRPr="00D1727E" w:rsidRDefault="00366FC6" w:rsidP="0096129B">
            <w:pPr>
              <w:contextualSpacing/>
              <w:rPr>
                <w:rFonts w:cstheme="minorHAnsi"/>
                <w:bCs/>
                <w:sz w:val="22"/>
                <w:szCs w:val="22"/>
              </w:rPr>
            </w:pPr>
            <w:r w:rsidRPr="00D1727E">
              <w:rPr>
                <w:rFonts w:cstheme="minorHAnsi"/>
                <w:bCs/>
                <w:sz w:val="22"/>
                <w:szCs w:val="22"/>
              </w:rPr>
              <w:t>Stakeholder Workshops</w:t>
            </w:r>
          </w:p>
        </w:tc>
      </w:tr>
      <w:tr w:rsidR="00F06156" w:rsidRPr="0066590C" w14:paraId="30A92E41" w14:textId="77777777" w:rsidTr="4D1B9324">
        <w:trPr>
          <w:trHeight w:val="70"/>
        </w:trPr>
        <w:tc>
          <w:tcPr>
            <w:tcW w:w="2490" w:type="dxa"/>
          </w:tcPr>
          <w:p w14:paraId="0CD8C7D4" w14:textId="471735CB" w:rsidR="00A963C7" w:rsidRPr="00D1727E" w:rsidRDefault="001B2066" w:rsidP="009555B8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D1727E">
              <w:rPr>
                <w:rFonts w:cstheme="minorHAnsi"/>
                <w:b/>
                <w:bCs/>
                <w:sz w:val="22"/>
                <w:szCs w:val="22"/>
              </w:rPr>
              <w:t>Rackspace Remote:</w:t>
            </w:r>
          </w:p>
        </w:tc>
        <w:tc>
          <w:tcPr>
            <w:tcW w:w="8689" w:type="dxa"/>
          </w:tcPr>
          <w:p w14:paraId="7376D3D3" w14:textId="779DA25E" w:rsidR="00F06156" w:rsidRPr="0066590C" w:rsidRDefault="00F06156" w:rsidP="3FED5351">
            <w:pPr>
              <w:contextualSpacing/>
              <w:rPr>
                <w:sz w:val="22"/>
                <w:szCs w:val="22"/>
              </w:rPr>
            </w:pPr>
          </w:p>
        </w:tc>
      </w:tr>
      <w:tr w:rsidR="00C5503F" w:rsidRPr="00D1727E" w14:paraId="50A90101" w14:textId="77777777" w:rsidTr="4D1B9324">
        <w:trPr>
          <w:trHeight w:val="70"/>
        </w:trPr>
        <w:tc>
          <w:tcPr>
            <w:tcW w:w="2490" w:type="dxa"/>
          </w:tcPr>
          <w:p w14:paraId="65603CF7" w14:textId="6B67FE67" w:rsidR="00C5503F" w:rsidRPr="00D1727E" w:rsidRDefault="00221DE2" w:rsidP="00FD54EF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Customer</w:t>
            </w:r>
            <w:r w:rsidR="001B2066" w:rsidRPr="00D1727E">
              <w:rPr>
                <w:rFonts w:cstheme="minorHAnsi"/>
                <w:b/>
                <w:bCs/>
                <w:sz w:val="22"/>
                <w:szCs w:val="22"/>
              </w:rPr>
              <w:t xml:space="preserve"> Remote:</w:t>
            </w:r>
          </w:p>
        </w:tc>
        <w:tc>
          <w:tcPr>
            <w:tcW w:w="8689" w:type="dxa"/>
          </w:tcPr>
          <w:p w14:paraId="380FC944" w14:textId="7801844D" w:rsidR="00C5503F" w:rsidRPr="00D1727E" w:rsidRDefault="00C5503F" w:rsidP="3782AFBE">
            <w:pPr>
              <w:rPr>
                <w:sz w:val="22"/>
                <w:szCs w:val="22"/>
              </w:rPr>
            </w:pPr>
          </w:p>
        </w:tc>
      </w:tr>
    </w:tbl>
    <w:tbl>
      <w:tblPr>
        <w:tblStyle w:val="TableGrid1"/>
        <w:tblW w:w="11160" w:type="dxa"/>
        <w:tblInd w:w="-99" w:type="dxa"/>
        <w:tblLook w:val="04A0" w:firstRow="1" w:lastRow="0" w:firstColumn="1" w:lastColumn="0" w:noHBand="0" w:noVBand="1"/>
      </w:tblPr>
      <w:tblGrid>
        <w:gridCol w:w="5877"/>
        <w:gridCol w:w="2880"/>
        <w:gridCol w:w="2403"/>
      </w:tblGrid>
      <w:tr w:rsidR="00702B06" w:rsidRPr="00CE447C" w14:paraId="7DC02F0E" w14:textId="77777777" w:rsidTr="4AF5F063">
        <w:tc>
          <w:tcPr>
            <w:tcW w:w="11160" w:type="dxa"/>
            <w:gridSpan w:val="3"/>
            <w:shd w:val="clear" w:color="auto" w:fill="C00000"/>
          </w:tcPr>
          <w:p w14:paraId="1D8B22BB" w14:textId="417D3D52" w:rsidR="00702B06" w:rsidRPr="00226F19" w:rsidRDefault="0028264C" w:rsidP="65F7B06C">
            <w:pPr>
              <w:jc w:val="center"/>
              <w:rPr>
                <w:rFonts w:ascii="Aktiv Grotesk" w:hAnsi="Aktiv Grotesk"/>
                <w:sz w:val="28"/>
                <w:szCs w:val="28"/>
              </w:rPr>
            </w:pPr>
            <w:r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Project </w:t>
            </w:r>
            <w:proofErr w:type="spellStart"/>
            <w:r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>Kickoff</w:t>
            </w:r>
            <w:proofErr w:type="spellEnd"/>
            <w:r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="00855B8B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>Workshop</w:t>
            </w:r>
            <w:r w:rsidR="00A24F92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(1 hour)</w:t>
            </w:r>
          </w:p>
        </w:tc>
      </w:tr>
      <w:tr w:rsidR="007B47ED" w:rsidRPr="00CE447C" w14:paraId="730F2C9C" w14:textId="77777777" w:rsidTr="4AF5F063">
        <w:tc>
          <w:tcPr>
            <w:tcW w:w="5877" w:type="dxa"/>
          </w:tcPr>
          <w:p w14:paraId="50DA2518" w14:textId="77777777" w:rsidR="007B47ED" w:rsidRPr="00601509" w:rsidRDefault="00601509" w:rsidP="007B47ED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Introductions &amp;</w:t>
            </w:r>
            <w:r w:rsidR="00772E39" w:rsidRPr="00601509">
              <w:rPr>
                <w:rFonts w:asciiTheme="minorHAnsi" w:hAnsiTheme="minorHAnsi"/>
                <w:b/>
                <w:sz w:val="22"/>
                <w:szCs w:val="22"/>
              </w:rPr>
              <w:t xml:space="preserve"> Kick-off</w:t>
            </w:r>
          </w:p>
          <w:p w14:paraId="5BCDF10B" w14:textId="77777777" w:rsidR="00984948" w:rsidRPr="00984948" w:rsidRDefault="00984948" w:rsidP="002F3323">
            <w:pPr>
              <w:pStyle w:val="ListParagraph"/>
              <w:numPr>
                <w:ilvl w:val="0"/>
                <w:numId w:val="5"/>
              </w:numPr>
            </w:pPr>
            <w:r>
              <w:t>Project</w:t>
            </w:r>
            <w:r w:rsidRPr="00984948">
              <w:t xml:space="preserve"> overview</w:t>
            </w:r>
            <w:r w:rsidR="000A4029">
              <w:t xml:space="preserve">, </w:t>
            </w:r>
            <w:proofErr w:type="gramStart"/>
            <w:r w:rsidR="000A4029">
              <w:t>scope</w:t>
            </w:r>
            <w:proofErr w:type="gramEnd"/>
            <w:r w:rsidR="000A4029">
              <w:t xml:space="preserve"> and k</w:t>
            </w:r>
            <w:r w:rsidRPr="00984948">
              <w:t>ey stakeholders</w:t>
            </w:r>
          </w:p>
          <w:p w14:paraId="06A51F59" w14:textId="77777777" w:rsidR="00984948" w:rsidRDefault="00984948" w:rsidP="002F3323">
            <w:pPr>
              <w:pStyle w:val="ListParagraph"/>
              <w:numPr>
                <w:ilvl w:val="0"/>
                <w:numId w:val="5"/>
              </w:numPr>
            </w:pPr>
            <w:r>
              <w:t>Engagement model</w:t>
            </w:r>
            <w:r w:rsidR="000A4029">
              <w:t xml:space="preserve"> and project deliverables</w:t>
            </w:r>
          </w:p>
          <w:p w14:paraId="71AB2BC3" w14:textId="7ADB14B1" w:rsidR="00F75F51" w:rsidRPr="00F75F51" w:rsidRDefault="00984948" w:rsidP="00F75F51">
            <w:pPr>
              <w:pStyle w:val="ListParagraph"/>
              <w:numPr>
                <w:ilvl w:val="0"/>
                <w:numId w:val="5"/>
              </w:numPr>
            </w:pPr>
            <w:r w:rsidRPr="00984948">
              <w:t>Timelines</w:t>
            </w:r>
            <w:r w:rsidR="000A4029">
              <w:t xml:space="preserve"> and e</w:t>
            </w:r>
            <w:r>
              <w:t>xpectation</w:t>
            </w:r>
            <w:r w:rsidR="00257932">
              <w:t>s</w:t>
            </w:r>
          </w:p>
          <w:p w14:paraId="0F7FC9E5" w14:textId="77777777" w:rsidR="000A4029" w:rsidRPr="00601509" w:rsidRDefault="000A4029" w:rsidP="000A402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Business Overview</w:t>
            </w:r>
          </w:p>
          <w:p w14:paraId="5F63ECF8" w14:textId="5A5EB408" w:rsidR="008D21C5" w:rsidRDefault="00D57D40" w:rsidP="008D21C5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Cusomter</w:t>
            </w:r>
            <w:proofErr w:type="spellEnd"/>
            <w:r w:rsidR="00E25E6D">
              <w:t xml:space="preserve"> led r</w:t>
            </w:r>
            <w:r w:rsidR="008D21C5">
              <w:t xml:space="preserve">eview </w:t>
            </w:r>
            <w:r w:rsidR="000C102B">
              <w:t>of</w:t>
            </w:r>
            <w:r w:rsidR="008D21C5">
              <w:t xml:space="preserve"> business</w:t>
            </w:r>
            <w:r w:rsidR="00667A2A">
              <w:t xml:space="preserve">, </w:t>
            </w:r>
            <w:r w:rsidR="008D21C5">
              <w:t>technology drivers</w:t>
            </w:r>
            <w:r w:rsidR="00667A2A">
              <w:t>,</w:t>
            </w:r>
            <w:r w:rsidR="008D21C5">
              <w:t xml:space="preserve"> and objectives</w:t>
            </w:r>
          </w:p>
          <w:p w14:paraId="1786D058" w14:textId="301F336E" w:rsidR="008D21C5" w:rsidRDefault="008D21C5" w:rsidP="008D21C5">
            <w:pPr>
              <w:pStyle w:val="ListParagraph"/>
              <w:numPr>
                <w:ilvl w:val="0"/>
                <w:numId w:val="5"/>
              </w:numPr>
            </w:pPr>
            <w:r>
              <w:t xml:space="preserve">Organization, people, technology, toolsets </w:t>
            </w:r>
          </w:p>
          <w:p w14:paraId="23B48D04" w14:textId="61519BCF" w:rsidR="000A4029" w:rsidRPr="000A4029" w:rsidRDefault="002D183B" w:rsidP="008D21C5">
            <w:pPr>
              <w:pStyle w:val="ListParagraph"/>
              <w:numPr>
                <w:ilvl w:val="0"/>
                <w:numId w:val="5"/>
              </w:numPr>
            </w:pPr>
            <w:r>
              <w:t xml:space="preserve">Data </w:t>
            </w:r>
            <w:proofErr w:type="spellStart"/>
            <w:r>
              <w:t>Centers</w:t>
            </w:r>
            <w:proofErr w:type="spellEnd"/>
            <w:r>
              <w:t xml:space="preserve"> and </w:t>
            </w:r>
            <w:r w:rsidR="005E617B">
              <w:t>t</w:t>
            </w:r>
            <w:r w:rsidR="008D21C5">
              <w:t xml:space="preserve">arget </w:t>
            </w:r>
            <w:r w:rsidR="00E16FDF">
              <w:t xml:space="preserve">cloud </w:t>
            </w:r>
            <w:r w:rsidR="008D21C5">
              <w:t>platform</w:t>
            </w:r>
          </w:p>
        </w:tc>
        <w:tc>
          <w:tcPr>
            <w:tcW w:w="2880" w:type="dxa"/>
          </w:tcPr>
          <w:p w14:paraId="4A6B96E7" w14:textId="0BBACA56" w:rsidR="70560BC9" w:rsidRDefault="70560BC9" w:rsidP="6344E9C0">
            <w:pPr>
              <w:rPr>
                <w:rFonts w:asciiTheme="minorHAnsi" w:hAnsiTheme="minorHAnsi"/>
                <w:sz w:val="22"/>
                <w:szCs w:val="22"/>
              </w:rPr>
            </w:pPr>
            <w:r w:rsidRPr="6344E9C0">
              <w:rPr>
                <w:rFonts w:asciiTheme="minorHAnsi" w:hAnsiTheme="minorHAnsi"/>
                <w:sz w:val="22"/>
                <w:szCs w:val="22"/>
              </w:rPr>
              <w:t xml:space="preserve">Rackspace: </w:t>
            </w:r>
            <w:r w:rsidR="6FB17C94" w:rsidRPr="6344E9C0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14:paraId="10527FD8" w14:textId="77777777" w:rsidR="6344E9C0" w:rsidRDefault="6344E9C0" w:rsidP="6344E9C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BC28E7E" w14:textId="440C877D" w:rsidR="70560BC9" w:rsidRDefault="0036273A" w:rsidP="6344E9C0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Customer</w:t>
            </w:r>
            <w:r w:rsidR="70560BC9" w:rsidRPr="6344E9C0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5875F289" w14:textId="350EC91E" w:rsidR="6344E9C0" w:rsidRDefault="6344E9C0" w:rsidP="6344E9C0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5BC1271" w14:textId="5AA64DE7" w:rsidR="006C7B56" w:rsidRPr="007B47ED" w:rsidRDefault="006C7B56" w:rsidP="3782AFBE">
            <w:pPr>
              <w:rPr>
                <w:rFonts w:asciiTheme="minorHAnsi" w:hAnsiTheme="minorHAnsi"/>
                <w:color w:val="0070C0"/>
                <w:sz w:val="22"/>
                <w:szCs w:val="22"/>
              </w:rPr>
            </w:pPr>
          </w:p>
        </w:tc>
        <w:tc>
          <w:tcPr>
            <w:tcW w:w="2403" w:type="dxa"/>
          </w:tcPr>
          <w:p w14:paraId="0AA18F9D" w14:textId="2B8CA94E" w:rsidR="009672D8" w:rsidRPr="007B47ED" w:rsidRDefault="009F3379" w:rsidP="00BD1435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Time: TBD</w:t>
            </w:r>
          </w:p>
        </w:tc>
      </w:tr>
      <w:tr w:rsidR="00E4646B" w:rsidRPr="00CE447C" w14:paraId="39C90931" w14:textId="77777777" w:rsidTr="4AF5F063">
        <w:tc>
          <w:tcPr>
            <w:tcW w:w="11160" w:type="dxa"/>
            <w:gridSpan w:val="3"/>
            <w:shd w:val="clear" w:color="auto" w:fill="C00000"/>
          </w:tcPr>
          <w:p w14:paraId="282F4DD1" w14:textId="09CA72C3" w:rsidR="00E4646B" w:rsidRDefault="0028264C" w:rsidP="00375482">
            <w:pPr>
              <w:jc w:val="center"/>
              <w:rPr>
                <w:sz w:val="22"/>
                <w:szCs w:val="22"/>
              </w:rPr>
            </w:pPr>
            <w:r w:rsidRPr="0028264C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>Business Case</w:t>
            </w:r>
            <w:r w:rsidR="00A24F92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Vision Workshop (1 hour)</w:t>
            </w:r>
          </w:p>
        </w:tc>
      </w:tr>
      <w:tr w:rsidR="00E4646B" w:rsidRPr="00CE447C" w14:paraId="3C174402" w14:textId="77777777" w:rsidTr="4AF5F063">
        <w:tc>
          <w:tcPr>
            <w:tcW w:w="5877" w:type="dxa"/>
          </w:tcPr>
          <w:p w14:paraId="77911E24" w14:textId="5549DADA" w:rsidR="00255D72" w:rsidRPr="00124BC7" w:rsidRDefault="00A24F92" w:rsidP="00124BC7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>
              <w:rPr>
                <w:rFonts w:eastAsia="Aktiv Grotesk" w:cs="Aktiv Grotesk"/>
                <w:b/>
                <w:bCs/>
                <w:sz w:val="20"/>
                <w:szCs w:val="20"/>
              </w:rPr>
              <w:t xml:space="preserve">Business Case </w:t>
            </w:r>
            <w:r w:rsidR="00DF3CED">
              <w:rPr>
                <w:rFonts w:eastAsia="Aktiv Grotesk" w:cs="Aktiv Grotesk"/>
                <w:b/>
                <w:bCs/>
                <w:sz w:val="20"/>
                <w:szCs w:val="20"/>
              </w:rPr>
              <w:t>– Vision and Priorit</w:t>
            </w:r>
            <w:r w:rsidR="002A5A28">
              <w:rPr>
                <w:rFonts w:eastAsia="Aktiv Grotesk" w:cs="Aktiv Grotesk"/>
                <w:b/>
                <w:bCs/>
                <w:sz w:val="20"/>
                <w:szCs w:val="20"/>
              </w:rPr>
              <w:t>i</w:t>
            </w:r>
            <w:r w:rsidR="00DF3CED">
              <w:rPr>
                <w:rFonts w:eastAsia="Aktiv Grotesk" w:cs="Aktiv Grotesk"/>
                <w:b/>
                <w:bCs/>
                <w:sz w:val="20"/>
                <w:szCs w:val="20"/>
              </w:rPr>
              <w:t>es</w:t>
            </w:r>
            <w:r w:rsidR="0093312A">
              <w:rPr>
                <w:rFonts w:eastAsia="Aktiv Grotesk" w:cs="Aktiv Grotesk"/>
                <w:b/>
                <w:bCs/>
                <w:sz w:val="20"/>
                <w:szCs w:val="20"/>
              </w:rPr>
              <w:t xml:space="preserve"> </w:t>
            </w:r>
            <w:r w:rsidR="00826896">
              <w:rPr>
                <w:rFonts w:eastAsia="Aktiv Grotesk" w:cs="Aktiv Grotesk"/>
                <w:b/>
                <w:bCs/>
                <w:sz w:val="20"/>
                <w:szCs w:val="20"/>
              </w:rPr>
              <w:t>Survey</w:t>
            </w:r>
          </w:p>
          <w:p w14:paraId="153E42E4" w14:textId="77777777" w:rsidR="00255D72" w:rsidRPr="001424F7" w:rsidRDefault="00255D72" w:rsidP="00124BC7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1424F7">
              <w:rPr>
                <w:rFonts w:eastAsiaTheme="minorEastAsia"/>
              </w:rPr>
              <w:t xml:space="preserve">Business Priorities and Strategic Initiatives </w:t>
            </w:r>
          </w:p>
          <w:p w14:paraId="66387894" w14:textId="77777777" w:rsidR="001D7CD2" w:rsidRDefault="001D7CD2" w:rsidP="001D7CD2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Plaform</w:t>
            </w:r>
            <w:proofErr w:type="spellEnd"/>
          </w:p>
          <w:p w14:paraId="1F76AA19" w14:textId="77777777" w:rsidR="001D7CD2" w:rsidRDefault="001D7CD2" w:rsidP="001D7CD2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Security</w:t>
            </w:r>
          </w:p>
          <w:p w14:paraId="479E457F" w14:textId="583E6AFD" w:rsidR="00B55B3B" w:rsidRDefault="001D7CD2" w:rsidP="00B55B3B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Ways of Working</w:t>
            </w:r>
          </w:p>
          <w:p w14:paraId="78DC34A7" w14:textId="77777777" w:rsidR="00411B3F" w:rsidRPr="00B55B3B" w:rsidRDefault="00411B3F" w:rsidP="00411B3F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Operations</w:t>
            </w:r>
          </w:p>
          <w:p w14:paraId="71A8C08E" w14:textId="786831B4" w:rsidR="00137C77" w:rsidRDefault="00137C77" w:rsidP="00B55B3B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Cost Management</w:t>
            </w:r>
          </w:p>
          <w:p w14:paraId="42B6A7B2" w14:textId="22687E6F" w:rsidR="00B55B3B" w:rsidRPr="00B55B3B" w:rsidRDefault="00D525F6" w:rsidP="00B55B3B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Data Life Cycle</w:t>
            </w:r>
          </w:p>
          <w:p w14:paraId="516A2675" w14:textId="79F5ACCA" w:rsidR="00721FE2" w:rsidRPr="00255D72" w:rsidRDefault="00255D72" w:rsidP="002A5A2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="Times New Roman" w:cs="Aktiv Grotesk"/>
                <w:b/>
                <w:bCs/>
              </w:rPr>
            </w:pPr>
            <w:r w:rsidRPr="001424F7">
              <w:rPr>
                <w:rFonts w:eastAsiaTheme="minorEastAsia"/>
              </w:rPr>
              <w:t xml:space="preserve">Business Risks </w:t>
            </w:r>
          </w:p>
        </w:tc>
        <w:tc>
          <w:tcPr>
            <w:tcW w:w="2880" w:type="dxa"/>
          </w:tcPr>
          <w:p w14:paraId="0425BD52" w14:textId="17F1053C" w:rsidR="00D40E3B" w:rsidRDefault="00D40E3B" w:rsidP="00D40E3B">
            <w:pPr>
              <w:rPr>
                <w:rFonts w:asciiTheme="minorHAnsi" w:hAnsiTheme="minorHAnsi"/>
                <w:sz w:val="22"/>
                <w:szCs w:val="22"/>
              </w:rPr>
            </w:pPr>
            <w:r w:rsidRPr="6344E9C0">
              <w:rPr>
                <w:rFonts w:asciiTheme="minorHAnsi" w:hAnsiTheme="minorHAnsi"/>
                <w:sz w:val="22"/>
                <w:szCs w:val="22"/>
              </w:rPr>
              <w:t xml:space="preserve">Rackspace:  </w:t>
            </w:r>
          </w:p>
          <w:p w14:paraId="36DCABBC" w14:textId="77777777" w:rsidR="00D40E3B" w:rsidRDefault="00D40E3B" w:rsidP="00D40E3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AB526EF" w14:textId="77777777" w:rsidR="00D40E3B" w:rsidRDefault="00D40E3B" w:rsidP="00D40E3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Customer</w:t>
            </w:r>
            <w:r w:rsidRPr="6344E9C0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191416BF" w14:textId="77777777" w:rsidR="0036273A" w:rsidRDefault="0036273A" w:rsidP="0036273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C992EF2" w14:textId="77777777" w:rsidR="00A12534" w:rsidRPr="00D40E3B" w:rsidRDefault="00A12534" w:rsidP="00AA4F29">
            <w:pPr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</w:tc>
        <w:tc>
          <w:tcPr>
            <w:tcW w:w="2403" w:type="dxa"/>
          </w:tcPr>
          <w:p w14:paraId="0B9A5E10" w14:textId="21096DF6" w:rsidR="00825644" w:rsidRPr="00FE1020" w:rsidRDefault="0093312A" w:rsidP="00BD1435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Time: TBD</w:t>
            </w:r>
          </w:p>
        </w:tc>
      </w:tr>
      <w:tr w:rsidR="00E4646B" w:rsidRPr="00CE447C" w14:paraId="7B58EF15" w14:textId="77777777" w:rsidTr="4AF5F063">
        <w:tc>
          <w:tcPr>
            <w:tcW w:w="11160" w:type="dxa"/>
            <w:gridSpan w:val="3"/>
            <w:shd w:val="clear" w:color="auto" w:fill="C00000"/>
          </w:tcPr>
          <w:p w14:paraId="6398E368" w14:textId="6EE41AE7" w:rsidR="00E4646B" w:rsidRPr="00E74A38" w:rsidRDefault="00C92E79" w:rsidP="00375482">
            <w:pPr>
              <w:jc w:val="center"/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</w:pPr>
            <w:bookmarkStart w:id="0" w:name="_Hlk124757188"/>
            <w:r w:rsidRPr="00E74A38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Business Case </w:t>
            </w:r>
            <w:r w:rsidR="00E74A38" w:rsidRPr="00E74A38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>Alignment</w:t>
            </w:r>
            <w:r w:rsidR="00360226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Workshop</w:t>
            </w:r>
            <w:r w:rsidR="00E74A38" w:rsidRPr="00E74A38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(1 hour)</w:t>
            </w:r>
            <w:r w:rsidR="00E4646B" w:rsidRPr="00E74A38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</w:t>
            </w:r>
          </w:p>
        </w:tc>
      </w:tr>
      <w:bookmarkEnd w:id="0"/>
      <w:tr w:rsidR="002F25FE" w:rsidRPr="00CE447C" w14:paraId="6C0FF359" w14:textId="77777777" w:rsidTr="4AF5F063">
        <w:trPr>
          <w:trHeight w:val="647"/>
        </w:trPr>
        <w:tc>
          <w:tcPr>
            <w:tcW w:w="5877" w:type="dxa"/>
          </w:tcPr>
          <w:p w14:paraId="5995CF76" w14:textId="1BFF0D93" w:rsidR="002F25FE" w:rsidRPr="00124BC7" w:rsidRDefault="002F25FE" w:rsidP="002F25FE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>
              <w:rPr>
                <w:rFonts w:eastAsia="Aktiv Grotesk" w:cs="Aktiv Grotesk"/>
                <w:b/>
                <w:bCs/>
                <w:sz w:val="20"/>
                <w:szCs w:val="20"/>
              </w:rPr>
              <w:t>Business Case – People, P</w:t>
            </w:r>
            <w:r w:rsidR="009551FF">
              <w:rPr>
                <w:rFonts w:eastAsia="Aktiv Grotesk" w:cs="Aktiv Grotesk"/>
                <w:b/>
                <w:bCs/>
                <w:sz w:val="20"/>
                <w:szCs w:val="20"/>
              </w:rPr>
              <w:t>ro</w:t>
            </w:r>
            <w:r>
              <w:rPr>
                <w:rFonts w:eastAsia="Aktiv Grotesk" w:cs="Aktiv Grotesk"/>
                <w:b/>
                <w:bCs/>
                <w:sz w:val="20"/>
                <w:szCs w:val="20"/>
              </w:rPr>
              <w:t>cess, Te</w:t>
            </w:r>
            <w:r w:rsidR="00C92E79">
              <w:rPr>
                <w:rFonts w:eastAsia="Aktiv Grotesk" w:cs="Aktiv Grotesk"/>
                <w:b/>
                <w:bCs/>
                <w:sz w:val="20"/>
                <w:szCs w:val="20"/>
              </w:rPr>
              <w:t xml:space="preserve">chnology </w:t>
            </w:r>
            <w:proofErr w:type="spellStart"/>
            <w:r w:rsidR="00C92E79">
              <w:rPr>
                <w:rFonts w:eastAsia="Aktiv Grotesk" w:cs="Aktiv Grotesk"/>
                <w:b/>
                <w:bCs/>
                <w:sz w:val="20"/>
                <w:szCs w:val="20"/>
              </w:rPr>
              <w:t>Alignmment</w:t>
            </w:r>
            <w:proofErr w:type="spellEnd"/>
          </w:p>
          <w:p w14:paraId="6344C48C" w14:textId="132CA850" w:rsidR="002F25FE" w:rsidRPr="001424F7" w:rsidRDefault="00C05C5A" w:rsidP="002F25FE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Readiness Alignment </w:t>
            </w:r>
          </w:p>
          <w:p w14:paraId="4C640138" w14:textId="77777777" w:rsidR="00411B3F" w:rsidRDefault="00411B3F" w:rsidP="00411B3F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Plaform</w:t>
            </w:r>
            <w:proofErr w:type="spellEnd"/>
          </w:p>
          <w:p w14:paraId="338F94F7" w14:textId="77777777" w:rsidR="00411B3F" w:rsidRDefault="00411B3F" w:rsidP="00411B3F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Security</w:t>
            </w:r>
          </w:p>
          <w:p w14:paraId="2652967B" w14:textId="77777777" w:rsidR="00411B3F" w:rsidRDefault="00411B3F" w:rsidP="00411B3F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Ways of Working</w:t>
            </w:r>
          </w:p>
          <w:p w14:paraId="4963C2DA" w14:textId="77777777" w:rsidR="00411B3F" w:rsidRPr="00B55B3B" w:rsidRDefault="00411B3F" w:rsidP="00411B3F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Operations</w:t>
            </w:r>
          </w:p>
          <w:p w14:paraId="1336FAB1" w14:textId="77777777" w:rsidR="00411B3F" w:rsidRDefault="00411B3F" w:rsidP="00411B3F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Cost Management</w:t>
            </w:r>
          </w:p>
          <w:p w14:paraId="3F3C1571" w14:textId="77777777" w:rsidR="00411B3F" w:rsidRPr="00B55B3B" w:rsidRDefault="00411B3F" w:rsidP="00411B3F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Data Life Cycle</w:t>
            </w:r>
          </w:p>
          <w:p w14:paraId="048FF61E" w14:textId="77777777" w:rsidR="002F25FE" w:rsidRPr="003C7298" w:rsidRDefault="002F25FE" w:rsidP="002D13D0">
            <w:pPr>
              <w:ind w:left="7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880" w:type="dxa"/>
          </w:tcPr>
          <w:p w14:paraId="4BAFDCF8" w14:textId="146286EC" w:rsidR="00DD7FF1" w:rsidRDefault="00DD7FF1" w:rsidP="00DD7FF1">
            <w:pPr>
              <w:rPr>
                <w:rFonts w:asciiTheme="minorHAnsi" w:hAnsiTheme="minorHAnsi"/>
                <w:sz w:val="22"/>
                <w:szCs w:val="22"/>
              </w:rPr>
            </w:pPr>
            <w:r w:rsidRPr="6344E9C0">
              <w:rPr>
                <w:rFonts w:asciiTheme="minorHAnsi" w:hAnsiTheme="minorHAnsi"/>
                <w:sz w:val="22"/>
                <w:szCs w:val="22"/>
              </w:rPr>
              <w:lastRenderedPageBreak/>
              <w:t>Rackspace</w:t>
            </w:r>
          </w:p>
          <w:p w14:paraId="34BCECDD" w14:textId="77777777" w:rsidR="00DD7FF1" w:rsidRDefault="00DD7FF1" w:rsidP="00DD7FF1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ED79ACC" w14:textId="77777777" w:rsidR="00DD7FF1" w:rsidRDefault="00DD7FF1" w:rsidP="00DD7FF1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Customer</w:t>
            </w:r>
            <w:r w:rsidRPr="6344E9C0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21E181EA" w14:textId="77777777" w:rsidR="002F25FE" w:rsidRPr="6344E9C0" w:rsidRDefault="002F25FE" w:rsidP="0036273A">
            <w:pPr>
              <w:rPr>
                <w:sz w:val="22"/>
                <w:szCs w:val="22"/>
              </w:rPr>
            </w:pPr>
          </w:p>
        </w:tc>
        <w:tc>
          <w:tcPr>
            <w:tcW w:w="2403" w:type="dxa"/>
          </w:tcPr>
          <w:p w14:paraId="6341BD81" w14:textId="01CC31A4" w:rsidR="002F25FE" w:rsidRPr="00FE1020" w:rsidRDefault="0093312A" w:rsidP="006E170F">
            <w:pPr>
              <w:rPr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Time: TBD</w:t>
            </w:r>
          </w:p>
        </w:tc>
      </w:tr>
      <w:tr w:rsidR="00DD7FF1" w:rsidRPr="00E74A38" w14:paraId="25013C7E" w14:textId="77777777" w:rsidTr="00EE6387">
        <w:tc>
          <w:tcPr>
            <w:tcW w:w="11160" w:type="dxa"/>
            <w:gridSpan w:val="3"/>
            <w:shd w:val="clear" w:color="auto" w:fill="C00000"/>
          </w:tcPr>
          <w:p w14:paraId="5F9CFF76" w14:textId="7F63EF0F" w:rsidR="00DD7FF1" w:rsidRPr="00E74A38" w:rsidRDefault="00DD7FF1" w:rsidP="00EE6387">
            <w:pPr>
              <w:jc w:val="center"/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</w:pPr>
            <w:bookmarkStart w:id="1" w:name="_Hlk124757432"/>
            <w:r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>Platform</w:t>
            </w:r>
            <w:r w:rsidR="00360226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Workshop</w:t>
            </w:r>
            <w:r w:rsidRPr="00E74A38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(1 hour) </w:t>
            </w:r>
          </w:p>
        </w:tc>
      </w:tr>
      <w:tr w:rsidR="00E4646B" w:rsidRPr="00CE447C" w14:paraId="55751814" w14:textId="77777777" w:rsidTr="4AF5F063">
        <w:trPr>
          <w:trHeight w:val="647"/>
        </w:trPr>
        <w:tc>
          <w:tcPr>
            <w:tcW w:w="5877" w:type="dxa"/>
          </w:tcPr>
          <w:p w14:paraId="56237424" w14:textId="4AA846B1" w:rsidR="00A23368" w:rsidRPr="00A23368" w:rsidRDefault="00A23368" w:rsidP="00A23368">
            <w:pPr>
              <w:spacing w:after="160" w:line="259" w:lineRule="auto"/>
              <w:rPr>
                <w:rFonts w:eastAsia="Aktiv Grotesk" w:cs="Aktiv Grotesk"/>
                <w:b/>
                <w:bCs/>
                <w:sz w:val="20"/>
                <w:szCs w:val="20"/>
              </w:rPr>
            </w:pPr>
            <w:r w:rsidRPr="00A23368">
              <w:rPr>
                <w:rFonts w:eastAsia="Aktiv Grotesk" w:cs="Aktiv Grotesk"/>
                <w:b/>
                <w:bCs/>
                <w:sz w:val="20"/>
                <w:szCs w:val="20"/>
              </w:rPr>
              <w:t>Platform</w:t>
            </w:r>
            <w:r w:rsidR="00530988">
              <w:rPr>
                <w:rFonts w:eastAsia="Aktiv Grotesk" w:cs="Aktiv Grotesk"/>
                <w:b/>
                <w:bCs/>
                <w:sz w:val="20"/>
                <w:szCs w:val="20"/>
              </w:rPr>
              <w:t xml:space="preserve"> Discovery</w:t>
            </w:r>
          </w:p>
          <w:p w14:paraId="4AEF51F0" w14:textId="1FE60390" w:rsidR="00EB182A" w:rsidRPr="00A23368" w:rsidRDefault="00EB182A" w:rsidP="00A2336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A23368">
              <w:rPr>
                <w:rFonts w:eastAsiaTheme="minorEastAsia"/>
              </w:rPr>
              <w:t xml:space="preserve">Current Data </w:t>
            </w:r>
            <w:proofErr w:type="spellStart"/>
            <w:r w:rsidRPr="00A23368">
              <w:rPr>
                <w:rFonts w:eastAsiaTheme="minorEastAsia"/>
              </w:rPr>
              <w:t>Centers</w:t>
            </w:r>
            <w:proofErr w:type="spellEnd"/>
          </w:p>
          <w:p w14:paraId="5A2732F0" w14:textId="77777777" w:rsidR="00EB182A" w:rsidRPr="00A23368" w:rsidRDefault="00EB182A" w:rsidP="00A2336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A23368">
              <w:rPr>
                <w:rFonts w:eastAsiaTheme="minorEastAsia"/>
              </w:rPr>
              <w:t>Network</w:t>
            </w:r>
          </w:p>
          <w:p w14:paraId="2CD9F75B" w14:textId="6A04F003" w:rsidR="00EB182A" w:rsidRDefault="00EB182A" w:rsidP="008E7F56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A23368">
              <w:rPr>
                <w:rFonts w:eastAsiaTheme="minorEastAsia"/>
              </w:rPr>
              <w:t>Current networking architecture</w:t>
            </w:r>
          </w:p>
          <w:p w14:paraId="5A78931B" w14:textId="1BFFE950" w:rsidR="00322097" w:rsidRPr="00322097" w:rsidRDefault="00322097" w:rsidP="00322097">
            <w:pPr>
              <w:pStyle w:val="ListParagraph"/>
              <w:numPr>
                <w:ilvl w:val="1"/>
                <w:numId w:val="19"/>
              </w:numPr>
              <w:rPr>
                <w:rFonts w:eastAsiaTheme="minorEastAsia"/>
              </w:rPr>
            </w:pPr>
            <w:r w:rsidRPr="00322097">
              <w:rPr>
                <w:rFonts w:eastAsiaTheme="minorEastAsia"/>
              </w:rPr>
              <w:t>Shared services</w:t>
            </w:r>
          </w:p>
          <w:p w14:paraId="40F3338D" w14:textId="3156CA4C" w:rsidR="00EB182A" w:rsidRPr="00A23368" w:rsidRDefault="00EB182A" w:rsidP="008E7F56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A23368">
              <w:rPr>
                <w:rFonts w:eastAsiaTheme="minorEastAsia"/>
              </w:rPr>
              <w:t>Network security (</w:t>
            </w:r>
            <w:r w:rsidR="00534517">
              <w:rPr>
                <w:rFonts w:eastAsiaTheme="minorEastAsia"/>
              </w:rPr>
              <w:t>F</w:t>
            </w:r>
            <w:r w:rsidRPr="00A23368">
              <w:rPr>
                <w:rFonts w:eastAsiaTheme="minorEastAsia"/>
              </w:rPr>
              <w:t>irewalls, IPS, etc)</w:t>
            </w:r>
          </w:p>
          <w:p w14:paraId="4D0D8BBA" w14:textId="77777777" w:rsidR="00EB182A" w:rsidRPr="00A23368" w:rsidRDefault="00EB182A" w:rsidP="008E7F56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A23368">
              <w:rPr>
                <w:rFonts w:eastAsiaTheme="minorEastAsia"/>
              </w:rPr>
              <w:t>Network services (DNS, NTP, IPAM)</w:t>
            </w:r>
          </w:p>
          <w:p w14:paraId="1BB640CE" w14:textId="77777777" w:rsidR="00EB182A" w:rsidRPr="00A23368" w:rsidRDefault="00EB182A" w:rsidP="00A2336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A23368">
              <w:rPr>
                <w:rFonts w:eastAsiaTheme="minorEastAsia"/>
              </w:rPr>
              <w:t xml:space="preserve">Current compute architecture &amp; platforms </w:t>
            </w:r>
          </w:p>
          <w:p w14:paraId="39E0D755" w14:textId="77777777" w:rsidR="00EB182A" w:rsidRPr="00A23368" w:rsidRDefault="00EB182A" w:rsidP="00A2336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A23368">
              <w:rPr>
                <w:rFonts w:eastAsiaTheme="minorEastAsia"/>
              </w:rPr>
              <w:t>Storage</w:t>
            </w:r>
          </w:p>
          <w:p w14:paraId="01B1B013" w14:textId="77777777" w:rsidR="00EB182A" w:rsidRPr="00A23368" w:rsidRDefault="00EB182A" w:rsidP="008E7F56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A23368">
              <w:rPr>
                <w:rFonts w:eastAsiaTheme="minorEastAsia"/>
              </w:rPr>
              <w:t>Storage platforms (SAN/NAS), volumes of storage</w:t>
            </w:r>
          </w:p>
          <w:p w14:paraId="18BC745D" w14:textId="77777777" w:rsidR="00EB182A" w:rsidRPr="00A23368" w:rsidRDefault="00EB182A" w:rsidP="008E7F56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A23368">
              <w:rPr>
                <w:rFonts w:eastAsiaTheme="minorEastAsia"/>
              </w:rPr>
              <w:t>Replication</w:t>
            </w:r>
          </w:p>
          <w:p w14:paraId="10C8D4C1" w14:textId="77777777" w:rsidR="00EB182A" w:rsidRPr="00A23368" w:rsidRDefault="00EB182A" w:rsidP="008E7F56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A23368">
              <w:rPr>
                <w:rFonts w:eastAsiaTheme="minorEastAsia"/>
              </w:rPr>
              <w:t>Backups</w:t>
            </w:r>
          </w:p>
          <w:p w14:paraId="73E3626F" w14:textId="7616D43C" w:rsidR="00721FE2" w:rsidRPr="006D43C5" w:rsidRDefault="00EB182A" w:rsidP="006D43C5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A23368">
              <w:rPr>
                <w:rFonts w:eastAsiaTheme="minorEastAsia"/>
              </w:rPr>
              <w:t>Data (Velocity, Volumetrics, Variety)</w:t>
            </w:r>
          </w:p>
        </w:tc>
        <w:tc>
          <w:tcPr>
            <w:tcW w:w="2880" w:type="dxa"/>
          </w:tcPr>
          <w:p w14:paraId="793EC034" w14:textId="22DEC116" w:rsidR="00DD7FF1" w:rsidRDefault="00DD7FF1" w:rsidP="00DD7FF1">
            <w:pPr>
              <w:rPr>
                <w:rFonts w:asciiTheme="minorHAnsi" w:hAnsiTheme="minorHAnsi"/>
                <w:sz w:val="22"/>
                <w:szCs w:val="22"/>
              </w:rPr>
            </w:pPr>
            <w:r w:rsidRPr="6344E9C0">
              <w:rPr>
                <w:rFonts w:asciiTheme="minorHAnsi" w:hAnsiTheme="minorHAnsi"/>
                <w:sz w:val="22"/>
                <w:szCs w:val="22"/>
              </w:rPr>
              <w:t xml:space="preserve">Rackspace:  </w:t>
            </w:r>
          </w:p>
          <w:p w14:paraId="77609308" w14:textId="77777777" w:rsidR="00DD7FF1" w:rsidRDefault="00DD7FF1" w:rsidP="00DD7FF1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EF59BC2" w14:textId="77777777" w:rsidR="00DD7FF1" w:rsidRDefault="00DD7FF1" w:rsidP="00DD7FF1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Customer</w:t>
            </w:r>
            <w:r w:rsidRPr="6344E9C0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1D8D27D1" w14:textId="77777777" w:rsidR="0036273A" w:rsidRDefault="0036273A" w:rsidP="0036273A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A8A36C9" w14:textId="28D2F1B8" w:rsidR="6344E9C0" w:rsidRPr="00F75F51" w:rsidRDefault="6344E9C0" w:rsidP="6344E9C0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  <w:p w14:paraId="7852F2C7" w14:textId="043FA684" w:rsidR="6344E9C0" w:rsidRPr="00F75F51" w:rsidRDefault="6344E9C0" w:rsidP="6344E9C0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  <w:p w14:paraId="7480716A" w14:textId="2CEE84C6" w:rsidR="00A40D91" w:rsidRPr="00F75F51" w:rsidRDefault="00A40D91" w:rsidP="3782AFBE">
            <w:pPr>
              <w:rPr>
                <w:rFonts w:asciiTheme="minorHAnsi" w:hAnsiTheme="minorHAnsi"/>
                <w:color w:val="0070C0"/>
                <w:sz w:val="22"/>
                <w:szCs w:val="22"/>
                <w:lang w:val="fr-FR"/>
              </w:rPr>
            </w:pPr>
          </w:p>
        </w:tc>
        <w:tc>
          <w:tcPr>
            <w:tcW w:w="2403" w:type="dxa"/>
          </w:tcPr>
          <w:p w14:paraId="556D196C" w14:textId="119907B2" w:rsidR="00E4646B" w:rsidRPr="00FE1020" w:rsidRDefault="0093312A" w:rsidP="006E170F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Time: TBD</w:t>
            </w:r>
          </w:p>
        </w:tc>
      </w:tr>
      <w:bookmarkEnd w:id="1"/>
      <w:tr w:rsidR="006D43C5" w:rsidRPr="00E74A38" w14:paraId="7AB6DA61" w14:textId="77777777" w:rsidTr="00EE6387">
        <w:tc>
          <w:tcPr>
            <w:tcW w:w="11160" w:type="dxa"/>
            <w:gridSpan w:val="3"/>
            <w:shd w:val="clear" w:color="auto" w:fill="C00000"/>
          </w:tcPr>
          <w:p w14:paraId="71C0562C" w14:textId="525F1258" w:rsidR="006D43C5" w:rsidRPr="00E74A38" w:rsidRDefault="006D43C5" w:rsidP="00EE6387">
            <w:pPr>
              <w:jc w:val="center"/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>Security</w:t>
            </w:r>
            <w:r w:rsidR="00360226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Workshop</w:t>
            </w:r>
            <w:r w:rsidRPr="00E74A38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(1 hour) </w:t>
            </w:r>
          </w:p>
        </w:tc>
      </w:tr>
      <w:tr w:rsidR="006D43C5" w:rsidRPr="00CE447C" w14:paraId="70C41370" w14:textId="77777777" w:rsidTr="00EE6387">
        <w:trPr>
          <w:trHeight w:val="647"/>
        </w:trPr>
        <w:tc>
          <w:tcPr>
            <w:tcW w:w="5877" w:type="dxa"/>
          </w:tcPr>
          <w:p w14:paraId="53E4B9F1" w14:textId="28617D86" w:rsidR="006D43C5" w:rsidRPr="00A23368" w:rsidRDefault="002D1006" w:rsidP="00EE6387">
            <w:pPr>
              <w:spacing w:after="160" w:line="259" w:lineRule="auto"/>
              <w:rPr>
                <w:rFonts w:eastAsia="Aktiv Grotesk" w:cs="Aktiv Grotesk"/>
                <w:b/>
                <w:bCs/>
                <w:sz w:val="20"/>
                <w:szCs w:val="20"/>
              </w:rPr>
            </w:pPr>
            <w:r>
              <w:rPr>
                <w:rFonts w:eastAsia="Aktiv Grotesk" w:cs="Aktiv Grotesk"/>
                <w:b/>
                <w:bCs/>
                <w:sz w:val="20"/>
                <w:szCs w:val="20"/>
              </w:rPr>
              <w:t>Security</w:t>
            </w:r>
            <w:r w:rsidR="00530988">
              <w:rPr>
                <w:rFonts w:eastAsia="Aktiv Grotesk" w:cs="Aktiv Grotesk"/>
                <w:b/>
                <w:bCs/>
                <w:sz w:val="20"/>
                <w:szCs w:val="20"/>
              </w:rPr>
              <w:t xml:space="preserve"> Discovery</w:t>
            </w:r>
          </w:p>
          <w:p w14:paraId="29619A55" w14:textId="77777777" w:rsidR="00317271" w:rsidRPr="00317271" w:rsidRDefault="00317271" w:rsidP="00317271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317271">
              <w:rPr>
                <w:rFonts w:eastAsiaTheme="minorEastAsia"/>
              </w:rPr>
              <w:t>Security Policies</w:t>
            </w:r>
          </w:p>
          <w:p w14:paraId="206A7696" w14:textId="77777777" w:rsidR="00317271" w:rsidRPr="00317271" w:rsidRDefault="00317271" w:rsidP="00317271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317271">
              <w:rPr>
                <w:rFonts w:eastAsiaTheme="minorEastAsia"/>
              </w:rPr>
              <w:t xml:space="preserve">Regulatory Compliance </w:t>
            </w:r>
          </w:p>
          <w:p w14:paraId="2F542BD0" w14:textId="77777777" w:rsidR="00317271" w:rsidRPr="00317271" w:rsidRDefault="00317271" w:rsidP="00317271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317271">
              <w:rPr>
                <w:rFonts w:eastAsiaTheme="minorEastAsia"/>
              </w:rPr>
              <w:t xml:space="preserve">Identity and access management </w:t>
            </w:r>
          </w:p>
          <w:p w14:paraId="4B21A3CD" w14:textId="77777777" w:rsidR="00317271" w:rsidRPr="00317271" w:rsidRDefault="00317271" w:rsidP="00317271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317271">
              <w:rPr>
                <w:rFonts w:eastAsiaTheme="minorEastAsia"/>
              </w:rPr>
              <w:t>Account and System Hardening</w:t>
            </w:r>
          </w:p>
          <w:p w14:paraId="6495D61F" w14:textId="77777777" w:rsidR="00317271" w:rsidRPr="00317271" w:rsidRDefault="00317271" w:rsidP="00317271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317271">
              <w:rPr>
                <w:rFonts w:eastAsiaTheme="minorEastAsia"/>
              </w:rPr>
              <w:t>Monitoring, Logging, and Alerts</w:t>
            </w:r>
          </w:p>
          <w:p w14:paraId="63445D9E" w14:textId="77777777" w:rsidR="00317271" w:rsidRPr="00317271" w:rsidRDefault="00317271" w:rsidP="00317271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317271">
              <w:rPr>
                <w:rFonts w:eastAsiaTheme="minorEastAsia"/>
              </w:rPr>
              <w:t>Incident Response and Containment</w:t>
            </w:r>
          </w:p>
          <w:p w14:paraId="50C867FD" w14:textId="77777777" w:rsidR="00317271" w:rsidRPr="00317271" w:rsidRDefault="00317271" w:rsidP="00317271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317271">
              <w:rPr>
                <w:rFonts w:eastAsiaTheme="minorEastAsia"/>
              </w:rPr>
              <w:t>Encryption and Key Management</w:t>
            </w:r>
          </w:p>
          <w:p w14:paraId="334A3CD6" w14:textId="77777777" w:rsidR="00317271" w:rsidRPr="00317271" w:rsidRDefault="00317271" w:rsidP="00317271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317271">
              <w:rPr>
                <w:rFonts w:eastAsiaTheme="minorEastAsia"/>
              </w:rPr>
              <w:t>Endpoint Protection/AV</w:t>
            </w:r>
          </w:p>
          <w:p w14:paraId="420CB51C" w14:textId="77777777" w:rsidR="00317271" w:rsidRPr="00317271" w:rsidRDefault="00317271" w:rsidP="00317271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317271">
              <w:rPr>
                <w:rFonts w:eastAsiaTheme="minorEastAsia"/>
              </w:rPr>
              <w:t>Vulnerability Management – Scanning &amp; Remediation</w:t>
            </w:r>
          </w:p>
          <w:p w14:paraId="1B76CAF4" w14:textId="7C8CC511" w:rsidR="006D43C5" w:rsidRPr="006D43C5" w:rsidRDefault="00317271" w:rsidP="00317271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317271">
              <w:rPr>
                <w:rFonts w:eastAsiaTheme="minorEastAsia"/>
              </w:rPr>
              <w:t>Network Security</w:t>
            </w:r>
          </w:p>
        </w:tc>
        <w:tc>
          <w:tcPr>
            <w:tcW w:w="2880" w:type="dxa"/>
          </w:tcPr>
          <w:p w14:paraId="3754C2E4" w14:textId="56A2290E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  <w:r w:rsidRPr="6344E9C0">
              <w:rPr>
                <w:rFonts w:asciiTheme="minorHAnsi" w:hAnsiTheme="minorHAnsi"/>
                <w:sz w:val="22"/>
                <w:szCs w:val="22"/>
              </w:rPr>
              <w:t xml:space="preserve">Rackspace:  </w:t>
            </w:r>
          </w:p>
          <w:p w14:paraId="49C56CE9" w14:textId="77777777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5EFF672" w14:textId="77777777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Customer</w:t>
            </w:r>
            <w:r w:rsidRPr="6344E9C0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51CE380C" w14:textId="77777777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F490CE2" w14:textId="77777777" w:rsidR="006D43C5" w:rsidRPr="00F75F51" w:rsidRDefault="006D43C5" w:rsidP="00EE6387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  <w:p w14:paraId="608022DA" w14:textId="77777777" w:rsidR="006D43C5" w:rsidRPr="00F75F51" w:rsidRDefault="006D43C5" w:rsidP="00EE6387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  <w:p w14:paraId="2EC5DCA3" w14:textId="77777777" w:rsidR="006D43C5" w:rsidRPr="00F75F51" w:rsidRDefault="006D43C5" w:rsidP="00EE6387">
            <w:pPr>
              <w:rPr>
                <w:rFonts w:asciiTheme="minorHAnsi" w:hAnsiTheme="minorHAnsi"/>
                <w:color w:val="0070C0"/>
                <w:sz w:val="22"/>
                <w:szCs w:val="22"/>
                <w:lang w:val="fr-FR"/>
              </w:rPr>
            </w:pPr>
          </w:p>
        </w:tc>
        <w:tc>
          <w:tcPr>
            <w:tcW w:w="2403" w:type="dxa"/>
          </w:tcPr>
          <w:p w14:paraId="77AE3214" w14:textId="36C8E41A" w:rsidR="006D43C5" w:rsidRPr="00FE1020" w:rsidRDefault="0093312A" w:rsidP="00EE638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Time: TBD</w:t>
            </w:r>
          </w:p>
        </w:tc>
      </w:tr>
      <w:tr w:rsidR="006D43C5" w:rsidRPr="00E74A38" w14:paraId="42E425F3" w14:textId="77777777" w:rsidTr="00EE6387">
        <w:tc>
          <w:tcPr>
            <w:tcW w:w="11160" w:type="dxa"/>
            <w:gridSpan w:val="3"/>
            <w:shd w:val="clear" w:color="auto" w:fill="C00000"/>
          </w:tcPr>
          <w:p w14:paraId="77884C4D" w14:textId="633ED3BE" w:rsidR="006D43C5" w:rsidRPr="00E74A38" w:rsidRDefault="006D43C5" w:rsidP="00EE6387">
            <w:pPr>
              <w:jc w:val="center"/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>Operations</w:t>
            </w:r>
            <w:r w:rsidRPr="00E74A38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="00360226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Workshop </w:t>
            </w:r>
            <w:r w:rsidRPr="00E74A38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(1 hour) </w:t>
            </w:r>
          </w:p>
        </w:tc>
      </w:tr>
      <w:tr w:rsidR="006D43C5" w:rsidRPr="00CE447C" w14:paraId="1F6710FA" w14:textId="77777777" w:rsidTr="00EE6387">
        <w:trPr>
          <w:trHeight w:val="647"/>
        </w:trPr>
        <w:tc>
          <w:tcPr>
            <w:tcW w:w="5877" w:type="dxa"/>
          </w:tcPr>
          <w:p w14:paraId="4590BE68" w14:textId="79FCC9B3" w:rsidR="006D43C5" w:rsidRPr="00A23368" w:rsidRDefault="009469C9" w:rsidP="00EE6387">
            <w:pPr>
              <w:spacing w:after="160" w:line="259" w:lineRule="auto"/>
              <w:rPr>
                <w:rFonts w:eastAsia="Aktiv Grotesk" w:cs="Aktiv Grotesk"/>
                <w:b/>
                <w:bCs/>
                <w:sz w:val="20"/>
                <w:szCs w:val="20"/>
              </w:rPr>
            </w:pPr>
            <w:r>
              <w:rPr>
                <w:rFonts w:eastAsia="Aktiv Grotesk" w:cs="Aktiv Grotesk"/>
                <w:b/>
                <w:bCs/>
                <w:sz w:val="20"/>
                <w:szCs w:val="20"/>
              </w:rPr>
              <w:t>Operations</w:t>
            </w:r>
            <w:r w:rsidR="00530988">
              <w:rPr>
                <w:rFonts w:eastAsia="Aktiv Grotesk" w:cs="Aktiv Grotesk"/>
                <w:b/>
                <w:bCs/>
                <w:sz w:val="20"/>
                <w:szCs w:val="20"/>
              </w:rPr>
              <w:t xml:space="preserve"> Discovery</w:t>
            </w:r>
          </w:p>
          <w:p w14:paraId="51AE0DCA" w14:textId="77777777" w:rsidR="00322097" w:rsidRPr="00322097" w:rsidRDefault="00322097" w:rsidP="00322097">
            <w:pPr>
              <w:pStyle w:val="ListParagraph"/>
              <w:numPr>
                <w:ilvl w:val="0"/>
                <w:numId w:val="19"/>
              </w:numPr>
              <w:rPr>
                <w:rFonts w:eastAsiaTheme="minorEastAsia"/>
              </w:rPr>
            </w:pPr>
            <w:r w:rsidRPr="00322097">
              <w:rPr>
                <w:rFonts w:eastAsiaTheme="minorEastAsia"/>
              </w:rPr>
              <w:t>Shared services</w:t>
            </w:r>
          </w:p>
          <w:p w14:paraId="12F72BF8" w14:textId="77777777" w:rsidR="00744828" w:rsidRPr="00744828" w:rsidRDefault="00744828" w:rsidP="0074482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744828">
              <w:rPr>
                <w:rFonts w:eastAsiaTheme="minorEastAsia"/>
              </w:rPr>
              <w:t>SLAs/RTO/RPO</w:t>
            </w:r>
          </w:p>
          <w:p w14:paraId="2F5E808B" w14:textId="77777777" w:rsidR="00744828" w:rsidRPr="00744828" w:rsidRDefault="00744828" w:rsidP="0074482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744828">
              <w:rPr>
                <w:rFonts w:eastAsiaTheme="minorEastAsia"/>
              </w:rPr>
              <w:t>Patching, CMDB, etc.</w:t>
            </w:r>
          </w:p>
          <w:p w14:paraId="577617DB" w14:textId="77777777" w:rsidR="00744828" w:rsidRPr="00744828" w:rsidRDefault="00744828" w:rsidP="0074482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744828">
              <w:rPr>
                <w:rFonts w:eastAsiaTheme="minorEastAsia"/>
              </w:rPr>
              <w:t>Monitoring &amp; performance management</w:t>
            </w:r>
          </w:p>
          <w:p w14:paraId="687E11B6" w14:textId="77777777" w:rsidR="00744828" w:rsidRPr="00744828" w:rsidRDefault="00744828" w:rsidP="0074482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744828">
              <w:rPr>
                <w:rFonts w:eastAsiaTheme="minorEastAsia"/>
              </w:rPr>
              <w:t>Monitoring &amp; logging platforms</w:t>
            </w:r>
          </w:p>
          <w:p w14:paraId="477A5533" w14:textId="77777777" w:rsidR="00744828" w:rsidRPr="00744828" w:rsidRDefault="00744828" w:rsidP="0074482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744828">
              <w:rPr>
                <w:rFonts w:eastAsiaTheme="minorEastAsia"/>
              </w:rPr>
              <w:t>Monitoring &amp; alerting strategy</w:t>
            </w:r>
          </w:p>
          <w:p w14:paraId="3B235673" w14:textId="77777777" w:rsidR="00744828" w:rsidRPr="00744828" w:rsidRDefault="00744828" w:rsidP="00744828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744828">
              <w:rPr>
                <w:rFonts w:eastAsiaTheme="minorEastAsia"/>
              </w:rPr>
              <w:t>Ticketing</w:t>
            </w:r>
          </w:p>
          <w:p w14:paraId="0BF927EC" w14:textId="4F777B9B" w:rsidR="006D43C5" w:rsidRPr="002D1006" w:rsidRDefault="00744828" w:rsidP="002D1006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744828">
              <w:rPr>
                <w:rFonts w:eastAsiaTheme="minorEastAsia"/>
              </w:rPr>
              <w:t>DR/BC</w:t>
            </w:r>
          </w:p>
        </w:tc>
        <w:tc>
          <w:tcPr>
            <w:tcW w:w="2880" w:type="dxa"/>
          </w:tcPr>
          <w:p w14:paraId="707D41FA" w14:textId="7DDEFCB8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  <w:r w:rsidRPr="6344E9C0">
              <w:rPr>
                <w:rFonts w:asciiTheme="minorHAnsi" w:hAnsiTheme="minorHAnsi"/>
                <w:sz w:val="22"/>
                <w:szCs w:val="22"/>
              </w:rPr>
              <w:t>Rackspace</w:t>
            </w:r>
            <w:r w:rsidR="00692109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10590B56" w14:textId="77777777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3148AEE" w14:textId="77777777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Customer</w:t>
            </w:r>
            <w:r w:rsidRPr="6344E9C0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06229824" w14:textId="77777777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8336215" w14:textId="77777777" w:rsidR="006D43C5" w:rsidRPr="00F75F51" w:rsidRDefault="006D43C5" w:rsidP="00EE6387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  <w:p w14:paraId="6646CAFE" w14:textId="77777777" w:rsidR="006D43C5" w:rsidRPr="00F75F51" w:rsidRDefault="006D43C5" w:rsidP="00EE6387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  <w:p w14:paraId="44E66CC8" w14:textId="77777777" w:rsidR="006D43C5" w:rsidRPr="00F75F51" w:rsidRDefault="006D43C5" w:rsidP="00EE6387">
            <w:pPr>
              <w:rPr>
                <w:rFonts w:asciiTheme="minorHAnsi" w:hAnsiTheme="minorHAnsi"/>
                <w:color w:val="0070C0"/>
                <w:sz w:val="22"/>
                <w:szCs w:val="22"/>
                <w:lang w:val="fr-FR"/>
              </w:rPr>
            </w:pPr>
          </w:p>
        </w:tc>
        <w:tc>
          <w:tcPr>
            <w:tcW w:w="2403" w:type="dxa"/>
          </w:tcPr>
          <w:p w14:paraId="56E80DD2" w14:textId="53E378E9" w:rsidR="006D43C5" w:rsidRPr="00FE1020" w:rsidRDefault="0093312A" w:rsidP="00EE638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Time: TBD</w:t>
            </w:r>
          </w:p>
        </w:tc>
      </w:tr>
      <w:tr w:rsidR="006D43C5" w:rsidRPr="00E74A38" w14:paraId="192C1A53" w14:textId="77777777" w:rsidTr="00EE6387">
        <w:tc>
          <w:tcPr>
            <w:tcW w:w="11160" w:type="dxa"/>
            <w:gridSpan w:val="3"/>
            <w:shd w:val="clear" w:color="auto" w:fill="C00000"/>
          </w:tcPr>
          <w:p w14:paraId="4D92F0C8" w14:textId="3BC86690" w:rsidR="006D43C5" w:rsidRPr="00E74A38" w:rsidRDefault="00B13725" w:rsidP="00EE6387">
            <w:pPr>
              <w:jc w:val="center"/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lastRenderedPageBreak/>
              <w:t>Governa</w:t>
            </w:r>
            <w:r w:rsidR="00360226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>nce and People Workshop</w:t>
            </w:r>
            <w:r w:rsidR="006D43C5" w:rsidRPr="00E74A38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(1 hour) </w:t>
            </w:r>
          </w:p>
        </w:tc>
      </w:tr>
      <w:tr w:rsidR="006D43C5" w:rsidRPr="00CE447C" w14:paraId="6DE6E4B4" w14:textId="77777777" w:rsidTr="00EE6387">
        <w:trPr>
          <w:trHeight w:val="647"/>
        </w:trPr>
        <w:tc>
          <w:tcPr>
            <w:tcW w:w="5877" w:type="dxa"/>
          </w:tcPr>
          <w:p w14:paraId="4BFAAAAF" w14:textId="637485C1" w:rsidR="006D43C5" w:rsidRPr="00A23368" w:rsidRDefault="002D1006" w:rsidP="00EE6387">
            <w:pPr>
              <w:spacing w:after="160" w:line="259" w:lineRule="auto"/>
              <w:rPr>
                <w:rFonts w:eastAsia="Aktiv Grotesk" w:cs="Aktiv Grotesk"/>
                <w:b/>
                <w:bCs/>
                <w:sz w:val="20"/>
                <w:szCs w:val="20"/>
              </w:rPr>
            </w:pPr>
            <w:r>
              <w:rPr>
                <w:rFonts w:eastAsia="Aktiv Grotesk" w:cs="Aktiv Grotesk"/>
                <w:b/>
                <w:bCs/>
                <w:sz w:val="20"/>
                <w:szCs w:val="20"/>
              </w:rPr>
              <w:t>Governance</w:t>
            </w:r>
            <w:r w:rsidR="002211A2">
              <w:rPr>
                <w:rFonts w:eastAsia="Aktiv Grotesk" w:cs="Aktiv Grotesk"/>
                <w:b/>
                <w:bCs/>
                <w:sz w:val="20"/>
                <w:szCs w:val="20"/>
              </w:rPr>
              <w:t xml:space="preserve"> &amp; People</w:t>
            </w:r>
            <w:r w:rsidR="00530988">
              <w:rPr>
                <w:rFonts w:eastAsia="Aktiv Grotesk" w:cs="Aktiv Grotesk"/>
                <w:b/>
                <w:bCs/>
                <w:sz w:val="20"/>
                <w:szCs w:val="20"/>
              </w:rPr>
              <w:t xml:space="preserve"> Discovery</w:t>
            </w:r>
          </w:p>
          <w:p w14:paraId="6A72CED1" w14:textId="543B2C0D" w:rsidR="006D43C5" w:rsidRDefault="000A6700" w:rsidP="00EE6387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Policies, s</w:t>
            </w:r>
            <w:r w:rsidR="00016A69">
              <w:rPr>
                <w:rFonts w:eastAsiaTheme="minorEastAsia"/>
              </w:rPr>
              <w:t xml:space="preserve">teering </w:t>
            </w:r>
            <w:proofErr w:type="gramStart"/>
            <w:r w:rsidR="00016A69">
              <w:rPr>
                <w:rFonts w:eastAsiaTheme="minorEastAsia"/>
              </w:rPr>
              <w:t>committe</w:t>
            </w:r>
            <w:r w:rsidR="00FA519A">
              <w:rPr>
                <w:rFonts w:eastAsiaTheme="minorEastAsia"/>
              </w:rPr>
              <w:t>e</w:t>
            </w:r>
            <w:r w:rsidR="00016A69">
              <w:rPr>
                <w:rFonts w:eastAsiaTheme="minorEastAsia"/>
              </w:rPr>
              <w:t>s</w:t>
            </w:r>
            <w:proofErr w:type="gramEnd"/>
            <w:r w:rsidR="00016A69">
              <w:rPr>
                <w:rFonts w:eastAsiaTheme="minorEastAsia"/>
              </w:rPr>
              <w:t xml:space="preserve"> and control boards</w:t>
            </w:r>
          </w:p>
          <w:p w14:paraId="31B8FE9B" w14:textId="198E6EA5" w:rsidR="006D43C5" w:rsidRPr="002214D3" w:rsidRDefault="00016A69" w:rsidP="00834746">
            <w:pPr>
              <w:pStyle w:val="ListParagraph"/>
              <w:numPr>
                <w:ilvl w:val="1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 w:rsidRPr="002214D3">
              <w:rPr>
                <w:rFonts w:eastAsiaTheme="minorEastAsia"/>
              </w:rPr>
              <w:t>EA</w:t>
            </w:r>
            <w:r w:rsidR="002214D3" w:rsidRPr="002214D3">
              <w:rPr>
                <w:rFonts w:eastAsiaTheme="minorEastAsia"/>
              </w:rPr>
              <w:t xml:space="preserve">, CCB, </w:t>
            </w:r>
            <w:r w:rsidRPr="002214D3">
              <w:rPr>
                <w:rFonts w:eastAsiaTheme="minorEastAsia"/>
              </w:rPr>
              <w:t>Security</w:t>
            </w:r>
            <w:r w:rsidR="002214D3">
              <w:rPr>
                <w:rFonts w:eastAsiaTheme="minorEastAsia"/>
              </w:rPr>
              <w:t>,</w:t>
            </w:r>
            <w:r w:rsidR="00504A64">
              <w:rPr>
                <w:rFonts w:eastAsiaTheme="minorEastAsia"/>
              </w:rPr>
              <w:t xml:space="preserve"> FinOps,</w:t>
            </w:r>
            <w:r w:rsidR="002214D3" w:rsidRPr="002214D3">
              <w:rPr>
                <w:rFonts w:eastAsiaTheme="minorEastAsia"/>
              </w:rPr>
              <w:t xml:space="preserve"> Cloud</w:t>
            </w:r>
            <w:r w:rsidR="002214D3">
              <w:rPr>
                <w:rFonts w:eastAsiaTheme="minorEastAsia"/>
              </w:rPr>
              <w:t xml:space="preserve"> etc</w:t>
            </w:r>
          </w:p>
          <w:p w14:paraId="0999D8ED" w14:textId="5C699F31" w:rsidR="005740F5" w:rsidRPr="005740F5" w:rsidRDefault="005740F5" w:rsidP="005740F5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People skills, training, contract</w:t>
            </w:r>
            <w:r w:rsidR="002214D3">
              <w:rPr>
                <w:rFonts w:eastAsiaTheme="minorEastAsia"/>
              </w:rPr>
              <w:t>ed support</w:t>
            </w:r>
          </w:p>
        </w:tc>
        <w:tc>
          <w:tcPr>
            <w:tcW w:w="2880" w:type="dxa"/>
          </w:tcPr>
          <w:p w14:paraId="6E23B57E" w14:textId="6E922C02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  <w:r w:rsidRPr="6344E9C0">
              <w:rPr>
                <w:rFonts w:asciiTheme="minorHAnsi" w:hAnsiTheme="minorHAnsi"/>
                <w:sz w:val="22"/>
                <w:szCs w:val="22"/>
              </w:rPr>
              <w:t xml:space="preserve">Rackspace:  </w:t>
            </w:r>
          </w:p>
          <w:p w14:paraId="6AF681DB" w14:textId="77777777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DE09BBC" w14:textId="77777777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Customer</w:t>
            </w:r>
            <w:r w:rsidRPr="6344E9C0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7CC3216F" w14:textId="77777777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B60D3CB" w14:textId="77777777" w:rsidR="006D43C5" w:rsidRPr="00F75F51" w:rsidRDefault="006D43C5" w:rsidP="00EE6387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  <w:p w14:paraId="4CAA1160" w14:textId="77777777" w:rsidR="006D43C5" w:rsidRPr="00F75F51" w:rsidRDefault="006D43C5" w:rsidP="00EE6387">
            <w:pPr>
              <w:rPr>
                <w:rFonts w:asciiTheme="minorHAnsi" w:hAnsiTheme="minorHAnsi"/>
                <w:color w:val="0070C0"/>
                <w:sz w:val="22"/>
                <w:szCs w:val="22"/>
                <w:lang w:val="fr-FR"/>
              </w:rPr>
            </w:pPr>
          </w:p>
        </w:tc>
        <w:tc>
          <w:tcPr>
            <w:tcW w:w="2403" w:type="dxa"/>
          </w:tcPr>
          <w:p w14:paraId="336968D1" w14:textId="58A256B7" w:rsidR="006D43C5" w:rsidRPr="00FE1020" w:rsidRDefault="0093312A" w:rsidP="00EE638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Time: TBD</w:t>
            </w:r>
          </w:p>
        </w:tc>
      </w:tr>
      <w:tr w:rsidR="006D43C5" w:rsidRPr="00E74A38" w14:paraId="73B0CB4B" w14:textId="77777777" w:rsidTr="00EE6387">
        <w:tc>
          <w:tcPr>
            <w:tcW w:w="11160" w:type="dxa"/>
            <w:gridSpan w:val="3"/>
            <w:shd w:val="clear" w:color="auto" w:fill="C00000"/>
          </w:tcPr>
          <w:p w14:paraId="2A7F60C9" w14:textId="1B667702" w:rsidR="006D43C5" w:rsidRPr="00E74A38" w:rsidRDefault="00747F4F" w:rsidP="00EE6387">
            <w:pPr>
              <w:jc w:val="center"/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Total </w:t>
            </w:r>
            <w:r w:rsidR="00C3171E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Cost </w:t>
            </w:r>
            <w:r w:rsidR="00B9332D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>of Operations</w:t>
            </w:r>
            <w:r w:rsidR="006D43C5" w:rsidRPr="00E74A38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(1 hour) </w:t>
            </w:r>
          </w:p>
        </w:tc>
      </w:tr>
      <w:tr w:rsidR="006D43C5" w:rsidRPr="00CE447C" w14:paraId="55A6B589" w14:textId="77777777" w:rsidTr="00EE6387">
        <w:trPr>
          <w:trHeight w:val="647"/>
        </w:trPr>
        <w:tc>
          <w:tcPr>
            <w:tcW w:w="5877" w:type="dxa"/>
          </w:tcPr>
          <w:p w14:paraId="5C245F79" w14:textId="2DB7AA4A" w:rsidR="006D43C5" w:rsidRPr="004C7882" w:rsidRDefault="00C3171E" w:rsidP="004C7882">
            <w:pPr>
              <w:spacing w:after="160" w:line="259" w:lineRule="auto"/>
              <w:rPr>
                <w:rFonts w:eastAsia="Aktiv Grotesk" w:cs="Aktiv Grotesk"/>
                <w:b/>
                <w:bCs/>
                <w:sz w:val="20"/>
                <w:szCs w:val="20"/>
              </w:rPr>
            </w:pPr>
            <w:r w:rsidRPr="004C7882">
              <w:rPr>
                <w:rFonts w:eastAsia="Aktiv Grotesk" w:cs="Aktiv Grotesk"/>
                <w:b/>
                <w:bCs/>
                <w:sz w:val="20"/>
                <w:szCs w:val="20"/>
              </w:rPr>
              <w:t>Cost</w:t>
            </w:r>
            <w:r w:rsidR="00A0358C">
              <w:rPr>
                <w:rFonts w:eastAsia="Aktiv Grotesk" w:cs="Aktiv Grotesk"/>
                <w:b/>
                <w:bCs/>
                <w:sz w:val="20"/>
                <w:szCs w:val="20"/>
              </w:rPr>
              <w:t xml:space="preserve"> </w:t>
            </w:r>
            <w:r w:rsidR="00155BCC">
              <w:rPr>
                <w:rFonts w:eastAsia="Aktiv Grotesk" w:cs="Aktiv Grotesk"/>
                <w:b/>
                <w:bCs/>
                <w:sz w:val="20"/>
                <w:szCs w:val="20"/>
              </w:rPr>
              <w:t>Inputs</w:t>
            </w:r>
            <w:r w:rsidR="00B424B4">
              <w:rPr>
                <w:rFonts w:eastAsia="Aktiv Grotesk" w:cs="Aktiv Grotesk"/>
                <w:b/>
                <w:bCs/>
                <w:sz w:val="20"/>
                <w:szCs w:val="20"/>
              </w:rPr>
              <w:t xml:space="preserve"> for </w:t>
            </w:r>
            <w:proofErr w:type="spellStart"/>
            <w:r w:rsidR="00B424B4">
              <w:rPr>
                <w:rFonts w:eastAsia="Aktiv Grotesk" w:cs="Aktiv Grotesk"/>
                <w:b/>
                <w:bCs/>
                <w:sz w:val="20"/>
                <w:szCs w:val="20"/>
              </w:rPr>
              <w:t>Dr.</w:t>
            </w:r>
            <w:proofErr w:type="spellEnd"/>
            <w:r w:rsidR="00B424B4">
              <w:rPr>
                <w:rFonts w:eastAsia="Aktiv Grotesk" w:cs="Aktiv Grotesk"/>
                <w:b/>
                <w:bCs/>
                <w:sz w:val="20"/>
                <w:szCs w:val="20"/>
              </w:rPr>
              <w:t xml:space="preserve"> Migrate</w:t>
            </w:r>
          </w:p>
          <w:p w14:paraId="7AE93B32" w14:textId="291B9006" w:rsidR="00021467" w:rsidRDefault="006959D4" w:rsidP="00E519A6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Compute</w:t>
            </w:r>
            <w:r w:rsidR="002A32EC">
              <w:rPr>
                <w:rFonts w:eastAsiaTheme="minorEastAsia"/>
              </w:rPr>
              <w:t xml:space="preserve"> (Servers and Desktops)</w:t>
            </w:r>
          </w:p>
          <w:p w14:paraId="2C5695FD" w14:textId="77777777" w:rsidR="006959D4" w:rsidRDefault="006959D4" w:rsidP="00E519A6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Licens</w:t>
            </w:r>
            <w:r w:rsidR="000B0F38">
              <w:rPr>
                <w:rFonts w:eastAsiaTheme="minorEastAsia"/>
              </w:rPr>
              <w:t>ing</w:t>
            </w:r>
          </w:p>
          <w:p w14:paraId="5A38837E" w14:textId="77777777" w:rsidR="000B0F38" w:rsidRDefault="000B0F38" w:rsidP="00E519A6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Storage</w:t>
            </w:r>
          </w:p>
          <w:p w14:paraId="0EA350DB" w14:textId="585478CD" w:rsidR="000B0F38" w:rsidRDefault="000B0F38" w:rsidP="00E519A6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Network</w:t>
            </w:r>
          </w:p>
          <w:p w14:paraId="3BAB36C0" w14:textId="6C6A536A" w:rsidR="000B0F38" w:rsidRDefault="000B0F38" w:rsidP="00E519A6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Monitoring</w:t>
            </w:r>
          </w:p>
          <w:p w14:paraId="48BB0B09" w14:textId="77777777" w:rsidR="000B0F38" w:rsidRDefault="000B0F38" w:rsidP="00E519A6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Facilities</w:t>
            </w:r>
          </w:p>
          <w:p w14:paraId="0664C51C" w14:textId="77777777" w:rsidR="000B0F38" w:rsidRDefault="0064282F" w:rsidP="00E519A6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Labor</w:t>
            </w:r>
          </w:p>
          <w:p w14:paraId="7969181E" w14:textId="7FAB3102" w:rsidR="0064282F" w:rsidRPr="006D43C5" w:rsidRDefault="0064282F" w:rsidP="00E519A6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Support C</w:t>
            </w:r>
            <w:r w:rsidR="00E519A6">
              <w:rPr>
                <w:rFonts w:eastAsiaTheme="minorEastAsia"/>
              </w:rPr>
              <w:t>o</w:t>
            </w:r>
            <w:r>
              <w:rPr>
                <w:rFonts w:eastAsiaTheme="minorEastAsia"/>
              </w:rPr>
              <w:t>ntracts</w:t>
            </w:r>
          </w:p>
        </w:tc>
        <w:tc>
          <w:tcPr>
            <w:tcW w:w="2880" w:type="dxa"/>
          </w:tcPr>
          <w:p w14:paraId="4FCF27F7" w14:textId="78AF2AA8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  <w:r w:rsidRPr="6344E9C0">
              <w:rPr>
                <w:rFonts w:asciiTheme="minorHAnsi" w:hAnsiTheme="minorHAnsi"/>
                <w:sz w:val="22"/>
                <w:szCs w:val="22"/>
              </w:rPr>
              <w:t xml:space="preserve">Rackspace:  </w:t>
            </w:r>
          </w:p>
          <w:p w14:paraId="593D0C51" w14:textId="77777777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60E543F" w14:textId="77777777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Customer</w:t>
            </w:r>
            <w:r w:rsidRPr="6344E9C0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3EC2C00A" w14:textId="77777777" w:rsidR="006D43C5" w:rsidRDefault="006D43C5" w:rsidP="00EE638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04E2097" w14:textId="77777777" w:rsidR="006D43C5" w:rsidRPr="00F75F51" w:rsidRDefault="006D43C5" w:rsidP="00EE6387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  <w:p w14:paraId="60451C57" w14:textId="77777777" w:rsidR="006D43C5" w:rsidRPr="00F75F51" w:rsidRDefault="006D43C5" w:rsidP="00EE6387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  <w:p w14:paraId="565D2D7D" w14:textId="77777777" w:rsidR="006D43C5" w:rsidRPr="00F75F51" w:rsidRDefault="006D43C5" w:rsidP="00EE6387">
            <w:pPr>
              <w:rPr>
                <w:rFonts w:asciiTheme="minorHAnsi" w:hAnsiTheme="minorHAnsi"/>
                <w:color w:val="0070C0"/>
                <w:sz w:val="22"/>
                <w:szCs w:val="22"/>
                <w:lang w:val="fr-FR"/>
              </w:rPr>
            </w:pPr>
          </w:p>
        </w:tc>
        <w:tc>
          <w:tcPr>
            <w:tcW w:w="2403" w:type="dxa"/>
          </w:tcPr>
          <w:p w14:paraId="4FA7063A" w14:textId="66E57CAD" w:rsidR="006D43C5" w:rsidRPr="00FE1020" w:rsidRDefault="0093312A" w:rsidP="00EE638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Time: TBD</w:t>
            </w:r>
          </w:p>
        </w:tc>
      </w:tr>
      <w:tr w:rsidR="0022592C" w:rsidRPr="00E74A38" w14:paraId="6E162695" w14:textId="77777777" w:rsidTr="00EE6387">
        <w:tc>
          <w:tcPr>
            <w:tcW w:w="11160" w:type="dxa"/>
            <w:gridSpan w:val="3"/>
            <w:shd w:val="clear" w:color="auto" w:fill="C00000"/>
          </w:tcPr>
          <w:p w14:paraId="671364FD" w14:textId="09221768" w:rsidR="0022592C" w:rsidRPr="00E74A38" w:rsidRDefault="0022592C" w:rsidP="00EE6387">
            <w:pPr>
              <w:jc w:val="center"/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>Application Rationalization</w:t>
            </w:r>
            <w:r w:rsidRPr="00E74A38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(</w:t>
            </w:r>
            <w:r w:rsidR="004D58EB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>3 hours</w:t>
            </w:r>
            <w:r w:rsidRPr="00E74A38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) </w:t>
            </w:r>
          </w:p>
        </w:tc>
      </w:tr>
      <w:tr w:rsidR="0022592C" w:rsidRPr="00CE447C" w14:paraId="19E4176C" w14:textId="77777777" w:rsidTr="00EE6387">
        <w:trPr>
          <w:trHeight w:val="647"/>
        </w:trPr>
        <w:tc>
          <w:tcPr>
            <w:tcW w:w="5877" w:type="dxa"/>
          </w:tcPr>
          <w:p w14:paraId="133B0336" w14:textId="47C90E73" w:rsidR="004524E8" w:rsidRDefault="004524E8" w:rsidP="00EE6387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Based on </w:t>
            </w:r>
            <w:proofErr w:type="spellStart"/>
            <w:r>
              <w:rPr>
                <w:rFonts w:eastAsiaTheme="minorEastAsia"/>
              </w:rPr>
              <w:t>Dr.</w:t>
            </w:r>
            <w:proofErr w:type="spellEnd"/>
            <w:r>
              <w:rPr>
                <w:rFonts w:eastAsiaTheme="minorEastAsia"/>
              </w:rPr>
              <w:t xml:space="preserve"> Migration data collection</w:t>
            </w:r>
          </w:p>
          <w:p w14:paraId="28677325" w14:textId="6CFF24FE" w:rsidR="0022592C" w:rsidRDefault="003B4EC9" w:rsidP="00EE6387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Application reviews and </w:t>
            </w:r>
            <w:r w:rsidR="0065593C">
              <w:rPr>
                <w:rFonts w:eastAsiaTheme="minorEastAsia"/>
              </w:rPr>
              <w:t xml:space="preserve">determine </w:t>
            </w:r>
            <w:r w:rsidR="004958F4">
              <w:rPr>
                <w:rFonts w:eastAsiaTheme="minorEastAsia"/>
              </w:rPr>
              <w:t>migration strategy R-factors</w:t>
            </w:r>
            <w:r w:rsidR="0065593C">
              <w:rPr>
                <w:rFonts w:eastAsiaTheme="minorEastAsia"/>
              </w:rPr>
              <w:t>.</w:t>
            </w:r>
          </w:p>
          <w:p w14:paraId="5E42138E" w14:textId="501A2D7F" w:rsidR="0065593C" w:rsidRPr="006D43C5" w:rsidRDefault="0065593C" w:rsidP="00EE6387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Update </w:t>
            </w:r>
            <w:proofErr w:type="spellStart"/>
            <w:r>
              <w:rPr>
                <w:rFonts w:eastAsiaTheme="minorEastAsia"/>
              </w:rPr>
              <w:t>Dr.</w:t>
            </w:r>
            <w:proofErr w:type="spellEnd"/>
            <w:r>
              <w:rPr>
                <w:rFonts w:eastAsiaTheme="minorEastAsia"/>
              </w:rPr>
              <w:t xml:space="preserve"> Migrate</w:t>
            </w:r>
            <w:r w:rsidR="0000013A">
              <w:rPr>
                <w:rFonts w:eastAsiaTheme="minorEastAsia"/>
              </w:rPr>
              <w:t xml:space="preserve"> application approach</w:t>
            </w:r>
            <w:r>
              <w:rPr>
                <w:rFonts w:eastAsiaTheme="minorEastAsia"/>
              </w:rPr>
              <w:t>.</w:t>
            </w:r>
          </w:p>
        </w:tc>
        <w:tc>
          <w:tcPr>
            <w:tcW w:w="2880" w:type="dxa"/>
          </w:tcPr>
          <w:p w14:paraId="27F51FCE" w14:textId="73045874" w:rsidR="0022592C" w:rsidRDefault="0022592C" w:rsidP="00EE6387">
            <w:pPr>
              <w:rPr>
                <w:rFonts w:asciiTheme="minorHAnsi" w:hAnsiTheme="minorHAnsi"/>
                <w:sz w:val="22"/>
                <w:szCs w:val="22"/>
              </w:rPr>
            </w:pPr>
            <w:r w:rsidRPr="6344E9C0">
              <w:rPr>
                <w:rFonts w:asciiTheme="minorHAnsi" w:hAnsiTheme="minorHAnsi"/>
                <w:sz w:val="22"/>
                <w:szCs w:val="22"/>
              </w:rPr>
              <w:t xml:space="preserve">Rackspace:  </w:t>
            </w:r>
          </w:p>
          <w:p w14:paraId="01D1E6ED" w14:textId="77777777" w:rsidR="0022592C" w:rsidRDefault="0022592C" w:rsidP="00EE638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C94B157" w14:textId="77777777" w:rsidR="0022592C" w:rsidRDefault="0022592C" w:rsidP="00EE638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Customer</w:t>
            </w:r>
            <w:r w:rsidRPr="6344E9C0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1F644CFF" w14:textId="77777777" w:rsidR="0022592C" w:rsidRDefault="0022592C" w:rsidP="00EE638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43C0168" w14:textId="77777777" w:rsidR="0022592C" w:rsidRPr="00F75F51" w:rsidRDefault="0022592C" w:rsidP="00EE6387">
            <w:pPr>
              <w:rPr>
                <w:rFonts w:asciiTheme="minorHAnsi" w:hAnsiTheme="minorHAnsi"/>
                <w:color w:val="0070C0"/>
                <w:sz w:val="22"/>
                <w:szCs w:val="22"/>
                <w:lang w:val="fr-FR"/>
              </w:rPr>
            </w:pPr>
          </w:p>
        </w:tc>
        <w:tc>
          <w:tcPr>
            <w:tcW w:w="2403" w:type="dxa"/>
          </w:tcPr>
          <w:p w14:paraId="5D0EBFE2" w14:textId="77777777" w:rsidR="0022592C" w:rsidRPr="00FE1020" w:rsidRDefault="0022592C" w:rsidP="00EE638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Time: TBD</w:t>
            </w:r>
          </w:p>
        </w:tc>
      </w:tr>
      <w:tr w:rsidR="00EB2621" w:rsidRPr="00E74A38" w14:paraId="783462F2" w14:textId="77777777" w:rsidTr="00EE6387">
        <w:tc>
          <w:tcPr>
            <w:tcW w:w="11160" w:type="dxa"/>
            <w:gridSpan w:val="3"/>
            <w:shd w:val="clear" w:color="auto" w:fill="C00000"/>
          </w:tcPr>
          <w:p w14:paraId="3EE527CB" w14:textId="216759C0" w:rsidR="00EB2621" w:rsidRPr="00E74A38" w:rsidRDefault="00EB2621" w:rsidP="00EE6387">
            <w:pPr>
              <w:jc w:val="center"/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>Migration Wave Planning</w:t>
            </w:r>
            <w:r w:rsidRPr="00E74A38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 (</w:t>
            </w:r>
            <w:r w:rsidR="00651AAE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>1 hour</w:t>
            </w:r>
            <w:r w:rsidRPr="00E74A38">
              <w:rPr>
                <w:rFonts w:ascii="Aktiv Grotesk" w:hAnsi="Aktiv Grotesk"/>
                <w:b/>
                <w:bCs/>
                <w:i/>
                <w:iCs/>
                <w:sz w:val="28"/>
                <w:szCs w:val="28"/>
              </w:rPr>
              <w:t xml:space="preserve">) </w:t>
            </w:r>
          </w:p>
        </w:tc>
      </w:tr>
      <w:tr w:rsidR="00EB2621" w:rsidRPr="00CE447C" w14:paraId="1946E523" w14:textId="77777777" w:rsidTr="00EE6387">
        <w:trPr>
          <w:trHeight w:val="647"/>
        </w:trPr>
        <w:tc>
          <w:tcPr>
            <w:tcW w:w="5877" w:type="dxa"/>
          </w:tcPr>
          <w:p w14:paraId="7E518F4E" w14:textId="6D54D906" w:rsidR="00EB2621" w:rsidRDefault="00EB2621" w:rsidP="00EE6387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Review </w:t>
            </w:r>
            <w:r w:rsidR="00334154">
              <w:rPr>
                <w:rFonts w:eastAsiaTheme="minorEastAsia"/>
              </w:rPr>
              <w:t xml:space="preserve">initial high level migration wave </w:t>
            </w:r>
            <w:r w:rsidR="00355FE9">
              <w:rPr>
                <w:rFonts w:eastAsiaTheme="minorEastAsia"/>
              </w:rPr>
              <w:t>plan</w:t>
            </w:r>
            <w:r w:rsidR="00DA7078">
              <w:rPr>
                <w:rFonts w:eastAsiaTheme="minorEastAsia"/>
              </w:rPr>
              <w:t>.</w:t>
            </w:r>
          </w:p>
          <w:p w14:paraId="5C4BD1B4" w14:textId="26A4A453" w:rsidR="00334154" w:rsidRDefault="00334154" w:rsidP="00EE6387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Confirm first</w:t>
            </w:r>
            <w:r w:rsidR="009554E6">
              <w:rPr>
                <w:rFonts w:eastAsiaTheme="minorEastAsia"/>
              </w:rPr>
              <w:t xml:space="preserve"> mover MVP candidates</w:t>
            </w:r>
            <w:r w:rsidR="00355FE9">
              <w:rPr>
                <w:rFonts w:eastAsiaTheme="minorEastAsia"/>
              </w:rPr>
              <w:t>.</w:t>
            </w:r>
          </w:p>
          <w:p w14:paraId="75FA688B" w14:textId="7134D192" w:rsidR="009554E6" w:rsidRPr="006D43C5" w:rsidRDefault="009554E6" w:rsidP="00E5416F">
            <w:pPr>
              <w:pStyle w:val="ListParagraph"/>
              <w:spacing w:after="160" w:line="259" w:lineRule="auto"/>
              <w:ind w:left="360"/>
              <w:rPr>
                <w:rFonts w:eastAsiaTheme="minorEastAsia"/>
              </w:rPr>
            </w:pPr>
          </w:p>
        </w:tc>
        <w:tc>
          <w:tcPr>
            <w:tcW w:w="2880" w:type="dxa"/>
          </w:tcPr>
          <w:p w14:paraId="228999A1" w14:textId="08C249DD" w:rsidR="00EB2621" w:rsidRDefault="00EB2621" w:rsidP="00EE6387">
            <w:pPr>
              <w:rPr>
                <w:rFonts w:asciiTheme="minorHAnsi" w:hAnsiTheme="minorHAnsi"/>
                <w:sz w:val="22"/>
                <w:szCs w:val="22"/>
              </w:rPr>
            </w:pPr>
            <w:r w:rsidRPr="6344E9C0">
              <w:rPr>
                <w:rFonts w:asciiTheme="minorHAnsi" w:hAnsiTheme="minorHAnsi"/>
                <w:sz w:val="22"/>
                <w:szCs w:val="22"/>
              </w:rPr>
              <w:t xml:space="preserve">Rackspace:  </w:t>
            </w:r>
          </w:p>
          <w:p w14:paraId="13D77628" w14:textId="77777777" w:rsidR="00EB2621" w:rsidRDefault="00EB2621" w:rsidP="00EE6387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BDC86A4" w14:textId="77777777" w:rsidR="00EB2621" w:rsidRDefault="00EB2621" w:rsidP="00EE638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Customer</w:t>
            </w:r>
            <w:r w:rsidRPr="6344E9C0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420D8535" w14:textId="77777777" w:rsidR="00EB2621" w:rsidRPr="00F75F51" w:rsidRDefault="00EB2621" w:rsidP="00EE6387">
            <w:pPr>
              <w:rPr>
                <w:rFonts w:asciiTheme="minorHAnsi" w:hAnsiTheme="minorHAnsi"/>
                <w:color w:val="0070C0"/>
                <w:sz w:val="22"/>
                <w:szCs w:val="22"/>
                <w:lang w:val="fr-FR"/>
              </w:rPr>
            </w:pPr>
          </w:p>
        </w:tc>
        <w:tc>
          <w:tcPr>
            <w:tcW w:w="2403" w:type="dxa"/>
          </w:tcPr>
          <w:p w14:paraId="1BBC138E" w14:textId="77777777" w:rsidR="00EB2621" w:rsidRPr="00FE1020" w:rsidRDefault="00EB2621" w:rsidP="00EE638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Time: TBD</w:t>
            </w:r>
          </w:p>
        </w:tc>
      </w:tr>
    </w:tbl>
    <w:p w14:paraId="7BF4DDF0" w14:textId="77777777" w:rsidR="00286DCD" w:rsidRPr="001C5822" w:rsidRDefault="00286DCD" w:rsidP="005715E4">
      <w:pPr>
        <w:rPr>
          <w:b/>
          <w:color w:val="FF0000"/>
        </w:rPr>
      </w:pPr>
    </w:p>
    <w:sectPr w:rsidR="00286DCD" w:rsidRPr="001C5822" w:rsidSect="00E65C9C">
      <w:headerReference w:type="default" r:id="rId11"/>
      <w:footerReference w:type="default" r:id="rId12"/>
      <w:type w:val="continuous"/>
      <w:pgSz w:w="12240" w:h="15840"/>
      <w:pgMar w:top="990" w:right="630" w:bottom="11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20230" w14:textId="77777777" w:rsidR="003F04A1" w:rsidRDefault="003F04A1" w:rsidP="008F3B88">
      <w:r>
        <w:separator/>
      </w:r>
    </w:p>
  </w:endnote>
  <w:endnote w:type="continuationSeparator" w:id="0">
    <w:p w14:paraId="28B066CC" w14:textId="77777777" w:rsidR="003F04A1" w:rsidRDefault="003F04A1" w:rsidP="008F3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604138693"/>
      <w:docPartObj>
        <w:docPartGallery w:val="Page Numbers (Top of Page)"/>
        <w:docPartUnique/>
      </w:docPartObj>
    </w:sdtPr>
    <w:sdtContent>
      <w:p w14:paraId="08F065DB" w14:textId="77777777" w:rsidR="00CC3B3F" w:rsidRPr="00AF600C" w:rsidRDefault="00CC3B3F" w:rsidP="00AF600C">
        <w:pPr>
          <w:jc w:val="right"/>
          <w:rPr>
            <w:sz w:val="20"/>
            <w:szCs w:val="20"/>
          </w:rPr>
        </w:pPr>
        <w:r w:rsidRPr="00AF600C">
          <w:rPr>
            <w:sz w:val="20"/>
            <w:szCs w:val="20"/>
          </w:rPr>
          <w:t xml:space="preserve">Page </w:t>
        </w:r>
        <w:r w:rsidRPr="00AF600C">
          <w:rPr>
            <w:sz w:val="20"/>
            <w:szCs w:val="20"/>
          </w:rPr>
          <w:fldChar w:fldCharType="begin"/>
        </w:r>
        <w:r w:rsidRPr="00AF600C">
          <w:rPr>
            <w:sz w:val="20"/>
            <w:szCs w:val="20"/>
          </w:rPr>
          <w:instrText xml:space="preserve"> PAGE </w:instrText>
        </w:r>
        <w:r w:rsidRPr="00AF600C">
          <w:rPr>
            <w:sz w:val="20"/>
            <w:szCs w:val="20"/>
          </w:rPr>
          <w:fldChar w:fldCharType="separate"/>
        </w:r>
        <w:r w:rsidR="00294C14">
          <w:rPr>
            <w:noProof/>
            <w:sz w:val="20"/>
            <w:szCs w:val="20"/>
          </w:rPr>
          <w:t>4</w:t>
        </w:r>
        <w:r w:rsidRPr="00AF600C">
          <w:rPr>
            <w:sz w:val="20"/>
            <w:szCs w:val="20"/>
          </w:rPr>
          <w:fldChar w:fldCharType="end"/>
        </w:r>
        <w:r w:rsidRPr="00AF600C">
          <w:rPr>
            <w:sz w:val="20"/>
            <w:szCs w:val="20"/>
          </w:rPr>
          <w:t xml:space="preserve"> of </w:t>
        </w:r>
        <w:r w:rsidRPr="00AF600C">
          <w:rPr>
            <w:sz w:val="20"/>
            <w:szCs w:val="20"/>
          </w:rPr>
          <w:fldChar w:fldCharType="begin"/>
        </w:r>
        <w:r w:rsidRPr="00AF600C">
          <w:rPr>
            <w:sz w:val="20"/>
            <w:szCs w:val="20"/>
          </w:rPr>
          <w:instrText xml:space="preserve"> NUMPAGES  </w:instrText>
        </w:r>
        <w:r w:rsidRPr="00AF600C">
          <w:rPr>
            <w:sz w:val="20"/>
            <w:szCs w:val="20"/>
          </w:rPr>
          <w:fldChar w:fldCharType="separate"/>
        </w:r>
        <w:r w:rsidR="00294C14">
          <w:rPr>
            <w:noProof/>
            <w:sz w:val="20"/>
            <w:szCs w:val="20"/>
          </w:rPr>
          <w:t>4</w:t>
        </w:r>
        <w:r w:rsidRPr="00AF600C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F7A76" w14:textId="77777777" w:rsidR="003F04A1" w:rsidRDefault="003F04A1" w:rsidP="008F3B88">
      <w:r>
        <w:separator/>
      </w:r>
    </w:p>
  </w:footnote>
  <w:footnote w:type="continuationSeparator" w:id="0">
    <w:p w14:paraId="06DD267A" w14:textId="77777777" w:rsidR="003F04A1" w:rsidRDefault="003F04A1" w:rsidP="008F3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B706D" w14:textId="6871530D" w:rsidR="00CC3B3F" w:rsidRDefault="00CC3B3F" w:rsidP="00DE6A81">
    <w:pPr>
      <w:pStyle w:val="Header"/>
      <w:pBdr>
        <w:bottom w:val="single" w:sz="4" w:space="1" w:color="D9D9D9" w:themeColor="background1" w:themeShade="D9"/>
      </w:pBdr>
      <w:shd w:val="clear" w:color="auto" w:fill="D9D9D9" w:themeFill="background1" w:themeFillShade="D9"/>
      <w:tabs>
        <w:tab w:val="clear" w:pos="4680"/>
        <w:tab w:val="clear" w:pos="9360"/>
        <w:tab w:val="left" w:pos="960"/>
      </w:tabs>
      <w:rPr>
        <w:color w:val="7F7F7F" w:themeColor="background1" w:themeShade="7F"/>
        <w:spacing w:val="60"/>
      </w:rPr>
    </w:pPr>
  </w:p>
  <w:p w14:paraId="319E511A" w14:textId="77777777" w:rsidR="00CC3B3F" w:rsidRDefault="00CC3B3F" w:rsidP="00DE6A81">
    <w:pPr>
      <w:pStyle w:val="Header"/>
      <w:pBdr>
        <w:bottom w:val="single" w:sz="4" w:space="1" w:color="D9D9D9" w:themeColor="background1" w:themeShade="D9"/>
      </w:pBdr>
      <w:shd w:val="clear" w:color="auto" w:fill="D9D9D9" w:themeFill="background1" w:themeFillShade="D9"/>
      <w:tabs>
        <w:tab w:val="clear" w:pos="4680"/>
        <w:tab w:val="clear" w:pos="9360"/>
        <w:tab w:val="left" w:pos="960"/>
      </w:tabs>
      <w:rPr>
        <w:color w:val="7F7F7F" w:themeColor="background1" w:themeShade="7F"/>
        <w:spacing w:val="60"/>
      </w:rPr>
    </w:pPr>
    <w:r>
      <w:rPr>
        <w:color w:val="7F7F7F" w:themeColor="background1" w:themeShade="7F"/>
        <w:spacing w:val="60"/>
      </w:rPr>
      <w:tab/>
    </w:r>
  </w:p>
  <w:p w14:paraId="7694B493" w14:textId="444F1FCC" w:rsidR="00CC3B3F" w:rsidRPr="00366FC6" w:rsidRDefault="00A47086" w:rsidP="005479BA">
    <w:pPr>
      <w:pStyle w:val="Header"/>
      <w:pBdr>
        <w:bottom w:val="single" w:sz="4" w:space="1" w:color="D9D9D9" w:themeColor="background1" w:themeShade="D9"/>
      </w:pBdr>
      <w:shd w:val="clear" w:color="auto" w:fill="D9D9D9" w:themeFill="background1" w:themeFillShade="D9"/>
      <w:rPr>
        <w:spacing w:val="60"/>
        <w:sz w:val="18"/>
        <w:szCs w:val="18"/>
      </w:rPr>
    </w:pPr>
    <w:r>
      <w:rPr>
        <w:spacing w:val="60"/>
        <w:sz w:val="18"/>
        <w:szCs w:val="18"/>
      </w:rPr>
      <w:t>&lt;CUSTOMER&gt;</w:t>
    </w:r>
    <w:r w:rsidR="000B6778">
      <w:rPr>
        <w:spacing w:val="60"/>
        <w:sz w:val="18"/>
        <w:szCs w:val="18"/>
      </w:rPr>
      <w:t xml:space="preserve"> – </w:t>
    </w:r>
    <w:r w:rsidR="00E931C0">
      <w:rPr>
        <w:spacing w:val="60"/>
        <w:sz w:val="18"/>
        <w:szCs w:val="18"/>
      </w:rPr>
      <w:t>RACKSPACE: ASSESSMENT WORKSHOP</w:t>
    </w:r>
    <w:r w:rsidR="001377F7" w:rsidRPr="00366FC6">
      <w:rPr>
        <w:spacing w:val="60"/>
        <w:sz w:val="18"/>
        <w:szCs w:val="18"/>
      </w:rPr>
      <w:t xml:space="preserve"> </w:t>
    </w:r>
    <w:r w:rsidR="004C165C" w:rsidRPr="00366FC6">
      <w:rPr>
        <w:spacing w:val="60"/>
        <w:sz w:val="18"/>
        <w:szCs w:val="18"/>
      </w:rPr>
      <w:t>AGENDA</w:t>
    </w:r>
  </w:p>
  <w:p w14:paraId="41E06755" w14:textId="77777777" w:rsidR="00CC3B3F" w:rsidRDefault="00CC3B3F" w:rsidP="005479BA">
    <w:pPr>
      <w:pStyle w:val="Header"/>
      <w:pBdr>
        <w:bottom w:val="single" w:sz="4" w:space="1" w:color="D9D9D9" w:themeColor="background1" w:themeShade="D9"/>
      </w:pBdr>
      <w:shd w:val="clear" w:color="auto" w:fill="D9D9D9" w:themeFill="background1" w:themeFillShade="D9"/>
      <w:rPr>
        <w:spacing w:val="60"/>
      </w:rPr>
    </w:pPr>
  </w:p>
  <w:p w14:paraId="58E91280" w14:textId="77777777" w:rsidR="00CC3B3F" w:rsidRPr="004941DD" w:rsidRDefault="00CC3B3F" w:rsidP="004941DD">
    <w:pPr>
      <w:pStyle w:val="Header"/>
      <w:pBdr>
        <w:bottom w:val="single" w:sz="4" w:space="1" w:color="D9D9D9" w:themeColor="background1" w:themeShade="D9"/>
      </w:pBdr>
      <w:rPr>
        <w:color w:val="7F7F7F" w:themeColor="background1" w:themeShade="7F"/>
        <w:spacing w:val="60"/>
      </w:rPr>
    </w:pPr>
    <w:r>
      <w:rPr>
        <w:color w:val="7F7F7F" w:themeColor="background1" w:themeShade="7F"/>
        <w:spacing w:val="60"/>
      </w:rPr>
      <w:t xml:space="preserve">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1CE4"/>
    <w:multiLevelType w:val="hybridMultilevel"/>
    <w:tmpl w:val="270A18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64636"/>
    <w:multiLevelType w:val="hybridMultilevel"/>
    <w:tmpl w:val="D74E63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E044B"/>
    <w:multiLevelType w:val="hybridMultilevel"/>
    <w:tmpl w:val="48F2D85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C7336"/>
    <w:multiLevelType w:val="hybridMultilevel"/>
    <w:tmpl w:val="06764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F66CB"/>
    <w:multiLevelType w:val="hybridMultilevel"/>
    <w:tmpl w:val="98AEBBC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25065"/>
    <w:multiLevelType w:val="hybridMultilevel"/>
    <w:tmpl w:val="F86A7B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10C4C"/>
    <w:multiLevelType w:val="hybridMultilevel"/>
    <w:tmpl w:val="5DC83622"/>
    <w:lvl w:ilvl="0" w:tplc="1D98C5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9CB66EE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174F84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828C94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CC2AF3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9E267A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5B036B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1E2758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FA6335"/>
    <w:multiLevelType w:val="hybridMultilevel"/>
    <w:tmpl w:val="4244B566"/>
    <w:lvl w:ilvl="0" w:tplc="AA5E8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3A64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FFEC2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E809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2614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C02A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D63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03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06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67E5A"/>
    <w:multiLevelType w:val="hybridMultilevel"/>
    <w:tmpl w:val="4E441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4703D"/>
    <w:multiLevelType w:val="hybridMultilevel"/>
    <w:tmpl w:val="CB40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54FBB"/>
    <w:multiLevelType w:val="hybridMultilevel"/>
    <w:tmpl w:val="E3A26F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FFEC2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7B0EF6"/>
    <w:multiLevelType w:val="hybridMultilevel"/>
    <w:tmpl w:val="556C9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1239F2"/>
    <w:multiLevelType w:val="hybridMultilevel"/>
    <w:tmpl w:val="7794F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C6839"/>
    <w:multiLevelType w:val="hybridMultilevel"/>
    <w:tmpl w:val="D5B29F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620520E"/>
    <w:multiLevelType w:val="hybridMultilevel"/>
    <w:tmpl w:val="3F32F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66491"/>
    <w:multiLevelType w:val="hybridMultilevel"/>
    <w:tmpl w:val="905EEFFA"/>
    <w:lvl w:ilvl="0" w:tplc="E1423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0D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E46A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42C5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1C6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AC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18F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70D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126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885B48"/>
    <w:multiLevelType w:val="hybridMultilevel"/>
    <w:tmpl w:val="62E0A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953228"/>
    <w:multiLevelType w:val="hybridMultilevel"/>
    <w:tmpl w:val="EE12E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F3627A"/>
    <w:multiLevelType w:val="hybridMultilevel"/>
    <w:tmpl w:val="3FACFE2E"/>
    <w:lvl w:ilvl="0" w:tplc="D49CDEA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B98074A"/>
    <w:multiLevelType w:val="hybridMultilevel"/>
    <w:tmpl w:val="437091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57194D"/>
    <w:multiLevelType w:val="hybridMultilevel"/>
    <w:tmpl w:val="94B676E2"/>
    <w:lvl w:ilvl="0" w:tplc="51D82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8E3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BEF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062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AE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88D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00E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DAA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0C7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7B3A2E"/>
    <w:multiLevelType w:val="hybridMultilevel"/>
    <w:tmpl w:val="92647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1B10C5"/>
    <w:multiLevelType w:val="hybridMultilevel"/>
    <w:tmpl w:val="482C42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37477B"/>
    <w:multiLevelType w:val="hybridMultilevel"/>
    <w:tmpl w:val="D3C47D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619732">
    <w:abstractNumId w:val="20"/>
  </w:num>
  <w:num w:numId="2" w16cid:durableId="1328174927">
    <w:abstractNumId w:val="15"/>
  </w:num>
  <w:num w:numId="3" w16cid:durableId="2055811245">
    <w:abstractNumId w:val="8"/>
  </w:num>
  <w:num w:numId="4" w16cid:durableId="1481653054">
    <w:abstractNumId w:val="2"/>
  </w:num>
  <w:num w:numId="5" w16cid:durableId="499272194">
    <w:abstractNumId w:val="11"/>
  </w:num>
  <w:num w:numId="6" w16cid:durableId="458381320">
    <w:abstractNumId w:val="4"/>
  </w:num>
  <w:num w:numId="7" w16cid:durableId="941689715">
    <w:abstractNumId w:val="17"/>
  </w:num>
  <w:num w:numId="8" w16cid:durableId="1184980672">
    <w:abstractNumId w:val="0"/>
  </w:num>
  <w:num w:numId="9" w16cid:durableId="1283686064">
    <w:abstractNumId w:val="21"/>
  </w:num>
  <w:num w:numId="10" w16cid:durableId="1941911591">
    <w:abstractNumId w:val="5"/>
  </w:num>
  <w:num w:numId="11" w16cid:durableId="172769050">
    <w:abstractNumId w:val="16"/>
  </w:num>
  <w:num w:numId="12" w16cid:durableId="560407528">
    <w:abstractNumId w:val="22"/>
  </w:num>
  <w:num w:numId="13" w16cid:durableId="1138841486">
    <w:abstractNumId w:val="9"/>
  </w:num>
  <w:num w:numId="14" w16cid:durableId="437719695">
    <w:abstractNumId w:val="1"/>
  </w:num>
  <w:num w:numId="15" w16cid:durableId="1239442285">
    <w:abstractNumId w:val="23"/>
  </w:num>
  <w:num w:numId="16" w16cid:durableId="1785810069">
    <w:abstractNumId w:val="3"/>
  </w:num>
  <w:num w:numId="17" w16cid:durableId="1015234108">
    <w:abstractNumId w:val="18"/>
  </w:num>
  <w:num w:numId="18" w16cid:durableId="352613328">
    <w:abstractNumId w:val="12"/>
  </w:num>
  <w:num w:numId="19" w16cid:durableId="2057460565">
    <w:abstractNumId w:val="6"/>
  </w:num>
  <w:num w:numId="20" w16cid:durableId="907181094">
    <w:abstractNumId w:val="13"/>
  </w:num>
  <w:num w:numId="21" w16cid:durableId="39518795">
    <w:abstractNumId w:val="10"/>
  </w:num>
  <w:num w:numId="22" w16cid:durableId="1886867099">
    <w:abstractNumId w:val="7"/>
  </w:num>
  <w:num w:numId="23" w16cid:durableId="757214584">
    <w:abstractNumId w:val="19"/>
  </w:num>
  <w:num w:numId="24" w16cid:durableId="584416676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8EA"/>
    <w:rsid w:val="0000013A"/>
    <w:rsid w:val="00003B96"/>
    <w:rsid w:val="0001314F"/>
    <w:rsid w:val="00016A69"/>
    <w:rsid w:val="0002012F"/>
    <w:rsid w:val="00021467"/>
    <w:rsid w:val="00021788"/>
    <w:rsid w:val="00022C7A"/>
    <w:rsid w:val="0002626F"/>
    <w:rsid w:val="000278D1"/>
    <w:rsid w:val="000305D2"/>
    <w:rsid w:val="000306A5"/>
    <w:rsid w:val="00033258"/>
    <w:rsid w:val="00033C12"/>
    <w:rsid w:val="0003474B"/>
    <w:rsid w:val="0004217C"/>
    <w:rsid w:val="000428F6"/>
    <w:rsid w:val="000434B0"/>
    <w:rsid w:val="0004377A"/>
    <w:rsid w:val="000457B4"/>
    <w:rsid w:val="000514E3"/>
    <w:rsid w:val="00054CC7"/>
    <w:rsid w:val="0006117F"/>
    <w:rsid w:val="00062416"/>
    <w:rsid w:val="00073912"/>
    <w:rsid w:val="00073F22"/>
    <w:rsid w:val="00075283"/>
    <w:rsid w:val="000754CF"/>
    <w:rsid w:val="0008066E"/>
    <w:rsid w:val="00097C6E"/>
    <w:rsid w:val="000A1681"/>
    <w:rsid w:val="000A4029"/>
    <w:rsid w:val="000A4EA0"/>
    <w:rsid w:val="000A6700"/>
    <w:rsid w:val="000B0F38"/>
    <w:rsid w:val="000B4703"/>
    <w:rsid w:val="000B54D6"/>
    <w:rsid w:val="000B6778"/>
    <w:rsid w:val="000B778F"/>
    <w:rsid w:val="000C102B"/>
    <w:rsid w:val="000C3E78"/>
    <w:rsid w:val="000C5E2E"/>
    <w:rsid w:val="000D6B72"/>
    <w:rsid w:val="000D7F31"/>
    <w:rsid w:val="000F1369"/>
    <w:rsid w:val="000F3872"/>
    <w:rsid w:val="000F6EC4"/>
    <w:rsid w:val="00107FEC"/>
    <w:rsid w:val="0011068F"/>
    <w:rsid w:val="001151BA"/>
    <w:rsid w:val="001160B2"/>
    <w:rsid w:val="001170E3"/>
    <w:rsid w:val="001176EC"/>
    <w:rsid w:val="00117F20"/>
    <w:rsid w:val="00121AF9"/>
    <w:rsid w:val="00124BC7"/>
    <w:rsid w:val="00125B42"/>
    <w:rsid w:val="001261BD"/>
    <w:rsid w:val="00126DE2"/>
    <w:rsid w:val="00126E9B"/>
    <w:rsid w:val="00131AB8"/>
    <w:rsid w:val="00131DF4"/>
    <w:rsid w:val="001342D2"/>
    <w:rsid w:val="0013435E"/>
    <w:rsid w:val="001377F7"/>
    <w:rsid w:val="00137C77"/>
    <w:rsid w:val="001401DC"/>
    <w:rsid w:val="001424F7"/>
    <w:rsid w:val="00144FB2"/>
    <w:rsid w:val="001501A8"/>
    <w:rsid w:val="00153DF8"/>
    <w:rsid w:val="00155BCC"/>
    <w:rsid w:val="00156007"/>
    <w:rsid w:val="001610A4"/>
    <w:rsid w:val="00163E27"/>
    <w:rsid w:val="0016472B"/>
    <w:rsid w:val="00167160"/>
    <w:rsid w:val="00172D32"/>
    <w:rsid w:val="00174923"/>
    <w:rsid w:val="001907D2"/>
    <w:rsid w:val="00194A13"/>
    <w:rsid w:val="001951A5"/>
    <w:rsid w:val="001A3520"/>
    <w:rsid w:val="001B1CFE"/>
    <w:rsid w:val="001B2066"/>
    <w:rsid w:val="001B28EA"/>
    <w:rsid w:val="001B299D"/>
    <w:rsid w:val="001B491A"/>
    <w:rsid w:val="001B77DD"/>
    <w:rsid w:val="001C28C5"/>
    <w:rsid w:val="001C5822"/>
    <w:rsid w:val="001C5F37"/>
    <w:rsid w:val="001D4B80"/>
    <w:rsid w:val="001D51D7"/>
    <w:rsid w:val="001D5436"/>
    <w:rsid w:val="001D5E36"/>
    <w:rsid w:val="001D7CD2"/>
    <w:rsid w:val="001E7263"/>
    <w:rsid w:val="001F0465"/>
    <w:rsid w:val="001F1082"/>
    <w:rsid w:val="001F13AE"/>
    <w:rsid w:val="001F18FD"/>
    <w:rsid w:val="001F1BF3"/>
    <w:rsid w:val="002003BD"/>
    <w:rsid w:val="0020109E"/>
    <w:rsid w:val="00201D4B"/>
    <w:rsid w:val="00203DA4"/>
    <w:rsid w:val="00206DB0"/>
    <w:rsid w:val="00217A8D"/>
    <w:rsid w:val="00220DB5"/>
    <w:rsid w:val="002211A2"/>
    <w:rsid w:val="002214D3"/>
    <w:rsid w:val="00221BB9"/>
    <w:rsid w:val="00221DE2"/>
    <w:rsid w:val="00222EC6"/>
    <w:rsid w:val="002236AC"/>
    <w:rsid w:val="0022592C"/>
    <w:rsid w:val="00226F19"/>
    <w:rsid w:val="002270EA"/>
    <w:rsid w:val="002344EC"/>
    <w:rsid w:val="00235AAF"/>
    <w:rsid w:val="00240018"/>
    <w:rsid w:val="0024298B"/>
    <w:rsid w:val="00252558"/>
    <w:rsid w:val="00255D72"/>
    <w:rsid w:val="00256F2B"/>
    <w:rsid w:val="00257932"/>
    <w:rsid w:val="002600CB"/>
    <w:rsid w:val="00262687"/>
    <w:rsid w:val="0026497C"/>
    <w:rsid w:val="002724DB"/>
    <w:rsid w:val="00272FB1"/>
    <w:rsid w:val="00274855"/>
    <w:rsid w:val="00274E2C"/>
    <w:rsid w:val="00276A59"/>
    <w:rsid w:val="00276CF9"/>
    <w:rsid w:val="0028264C"/>
    <w:rsid w:val="00283406"/>
    <w:rsid w:val="00286DCD"/>
    <w:rsid w:val="00291334"/>
    <w:rsid w:val="002929B3"/>
    <w:rsid w:val="00292CFE"/>
    <w:rsid w:val="002944C7"/>
    <w:rsid w:val="00294C14"/>
    <w:rsid w:val="00295035"/>
    <w:rsid w:val="00296A79"/>
    <w:rsid w:val="00297C53"/>
    <w:rsid w:val="002A250C"/>
    <w:rsid w:val="002A32EC"/>
    <w:rsid w:val="002A4303"/>
    <w:rsid w:val="002A5A28"/>
    <w:rsid w:val="002A7239"/>
    <w:rsid w:val="002B0813"/>
    <w:rsid w:val="002B1F7F"/>
    <w:rsid w:val="002B579F"/>
    <w:rsid w:val="002C3C3E"/>
    <w:rsid w:val="002D0A4E"/>
    <w:rsid w:val="002D1006"/>
    <w:rsid w:val="002D13D0"/>
    <w:rsid w:val="002D183B"/>
    <w:rsid w:val="002D2ED6"/>
    <w:rsid w:val="002D3355"/>
    <w:rsid w:val="002E44B9"/>
    <w:rsid w:val="002E6AF4"/>
    <w:rsid w:val="002E718F"/>
    <w:rsid w:val="002F165E"/>
    <w:rsid w:val="002F25FE"/>
    <w:rsid w:val="002F3323"/>
    <w:rsid w:val="002F37E0"/>
    <w:rsid w:val="002F45B5"/>
    <w:rsid w:val="002F4CBC"/>
    <w:rsid w:val="002F7BDA"/>
    <w:rsid w:val="00301AB9"/>
    <w:rsid w:val="00302EC7"/>
    <w:rsid w:val="00303E49"/>
    <w:rsid w:val="00304A6A"/>
    <w:rsid w:val="0031112B"/>
    <w:rsid w:val="00313BB6"/>
    <w:rsid w:val="00317271"/>
    <w:rsid w:val="003201D5"/>
    <w:rsid w:val="00322097"/>
    <w:rsid w:val="00325C2E"/>
    <w:rsid w:val="00331653"/>
    <w:rsid w:val="00332EC8"/>
    <w:rsid w:val="003340D7"/>
    <w:rsid w:val="00334154"/>
    <w:rsid w:val="003348E7"/>
    <w:rsid w:val="003353BA"/>
    <w:rsid w:val="003421F5"/>
    <w:rsid w:val="00344AA9"/>
    <w:rsid w:val="00346E28"/>
    <w:rsid w:val="003477AF"/>
    <w:rsid w:val="0035457B"/>
    <w:rsid w:val="00355FE9"/>
    <w:rsid w:val="00360226"/>
    <w:rsid w:val="0036273A"/>
    <w:rsid w:val="0036312F"/>
    <w:rsid w:val="00364DD8"/>
    <w:rsid w:val="003662F1"/>
    <w:rsid w:val="003663CB"/>
    <w:rsid w:val="00366853"/>
    <w:rsid w:val="00366FC6"/>
    <w:rsid w:val="00371F72"/>
    <w:rsid w:val="00375482"/>
    <w:rsid w:val="00376AED"/>
    <w:rsid w:val="00380362"/>
    <w:rsid w:val="00381E8D"/>
    <w:rsid w:val="00383649"/>
    <w:rsid w:val="0039376D"/>
    <w:rsid w:val="003A0180"/>
    <w:rsid w:val="003A5FD6"/>
    <w:rsid w:val="003A6B82"/>
    <w:rsid w:val="003B14FC"/>
    <w:rsid w:val="003B1CC4"/>
    <w:rsid w:val="003B22F6"/>
    <w:rsid w:val="003B4EC9"/>
    <w:rsid w:val="003C6B8F"/>
    <w:rsid w:val="003D201E"/>
    <w:rsid w:val="003D3270"/>
    <w:rsid w:val="003D57B5"/>
    <w:rsid w:val="003E14F6"/>
    <w:rsid w:val="003E55DF"/>
    <w:rsid w:val="003F0092"/>
    <w:rsid w:val="003F04A1"/>
    <w:rsid w:val="003F0CC3"/>
    <w:rsid w:val="003F1032"/>
    <w:rsid w:val="003F2F71"/>
    <w:rsid w:val="003F46D6"/>
    <w:rsid w:val="003F49EB"/>
    <w:rsid w:val="003F4DA8"/>
    <w:rsid w:val="003F5096"/>
    <w:rsid w:val="003F5999"/>
    <w:rsid w:val="003F6413"/>
    <w:rsid w:val="00400A1D"/>
    <w:rsid w:val="0040255A"/>
    <w:rsid w:val="00403B83"/>
    <w:rsid w:val="00403C80"/>
    <w:rsid w:val="00407391"/>
    <w:rsid w:val="004105B0"/>
    <w:rsid w:val="00411B3F"/>
    <w:rsid w:val="0041215F"/>
    <w:rsid w:val="004170B3"/>
    <w:rsid w:val="00417581"/>
    <w:rsid w:val="00425B31"/>
    <w:rsid w:val="004343D0"/>
    <w:rsid w:val="00434C83"/>
    <w:rsid w:val="0043613D"/>
    <w:rsid w:val="00447704"/>
    <w:rsid w:val="004524E8"/>
    <w:rsid w:val="00473075"/>
    <w:rsid w:val="00477BA8"/>
    <w:rsid w:val="00487E6D"/>
    <w:rsid w:val="004933A5"/>
    <w:rsid w:val="004941DD"/>
    <w:rsid w:val="004953CE"/>
    <w:rsid w:val="004958F4"/>
    <w:rsid w:val="004A2CAA"/>
    <w:rsid w:val="004A4EB1"/>
    <w:rsid w:val="004A515F"/>
    <w:rsid w:val="004B3335"/>
    <w:rsid w:val="004B50E0"/>
    <w:rsid w:val="004B5DDB"/>
    <w:rsid w:val="004C165C"/>
    <w:rsid w:val="004C1BC9"/>
    <w:rsid w:val="004C7882"/>
    <w:rsid w:val="004D03F8"/>
    <w:rsid w:val="004D4301"/>
    <w:rsid w:val="004D58EB"/>
    <w:rsid w:val="004E34DF"/>
    <w:rsid w:val="004E4533"/>
    <w:rsid w:val="004E5573"/>
    <w:rsid w:val="004E5D7D"/>
    <w:rsid w:val="004F28A2"/>
    <w:rsid w:val="005012C3"/>
    <w:rsid w:val="00501DF0"/>
    <w:rsid w:val="005029FE"/>
    <w:rsid w:val="00504A64"/>
    <w:rsid w:val="0050798C"/>
    <w:rsid w:val="00507C7F"/>
    <w:rsid w:val="0051137C"/>
    <w:rsid w:val="00516170"/>
    <w:rsid w:val="00517C3D"/>
    <w:rsid w:val="00522256"/>
    <w:rsid w:val="00522F90"/>
    <w:rsid w:val="00530988"/>
    <w:rsid w:val="00533155"/>
    <w:rsid w:val="00534517"/>
    <w:rsid w:val="005350AF"/>
    <w:rsid w:val="00540BAA"/>
    <w:rsid w:val="005437A5"/>
    <w:rsid w:val="00543B7B"/>
    <w:rsid w:val="00544349"/>
    <w:rsid w:val="005479BA"/>
    <w:rsid w:val="00547CB6"/>
    <w:rsid w:val="00552814"/>
    <w:rsid w:val="00555C71"/>
    <w:rsid w:val="00556D47"/>
    <w:rsid w:val="00557F96"/>
    <w:rsid w:val="005602AD"/>
    <w:rsid w:val="0056164D"/>
    <w:rsid w:val="0056474E"/>
    <w:rsid w:val="005658AB"/>
    <w:rsid w:val="00565947"/>
    <w:rsid w:val="005670B2"/>
    <w:rsid w:val="00567C7D"/>
    <w:rsid w:val="005715E4"/>
    <w:rsid w:val="0057317D"/>
    <w:rsid w:val="00573334"/>
    <w:rsid w:val="005740F5"/>
    <w:rsid w:val="005770B5"/>
    <w:rsid w:val="00582FFF"/>
    <w:rsid w:val="005831C9"/>
    <w:rsid w:val="00590966"/>
    <w:rsid w:val="00594611"/>
    <w:rsid w:val="00596EFA"/>
    <w:rsid w:val="00597115"/>
    <w:rsid w:val="0059785A"/>
    <w:rsid w:val="005A5E0B"/>
    <w:rsid w:val="005B314A"/>
    <w:rsid w:val="005B58D9"/>
    <w:rsid w:val="005C0F7C"/>
    <w:rsid w:val="005C38C0"/>
    <w:rsid w:val="005C4780"/>
    <w:rsid w:val="005C7009"/>
    <w:rsid w:val="005D4937"/>
    <w:rsid w:val="005D52A1"/>
    <w:rsid w:val="005D60B4"/>
    <w:rsid w:val="005E215D"/>
    <w:rsid w:val="005E3BFF"/>
    <w:rsid w:val="005E4D83"/>
    <w:rsid w:val="005E617B"/>
    <w:rsid w:val="005E68F3"/>
    <w:rsid w:val="005E7596"/>
    <w:rsid w:val="005F32BB"/>
    <w:rsid w:val="005F3892"/>
    <w:rsid w:val="005F3C55"/>
    <w:rsid w:val="005F580B"/>
    <w:rsid w:val="005F5B20"/>
    <w:rsid w:val="00601509"/>
    <w:rsid w:val="00601CB0"/>
    <w:rsid w:val="006067C7"/>
    <w:rsid w:val="0061232F"/>
    <w:rsid w:val="00620EC9"/>
    <w:rsid w:val="006224BE"/>
    <w:rsid w:val="00622C16"/>
    <w:rsid w:val="00631B9F"/>
    <w:rsid w:val="00634EA7"/>
    <w:rsid w:val="006361C4"/>
    <w:rsid w:val="0064067F"/>
    <w:rsid w:val="0064282F"/>
    <w:rsid w:val="006451BC"/>
    <w:rsid w:val="00645CC9"/>
    <w:rsid w:val="0064669A"/>
    <w:rsid w:val="006472D9"/>
    <w:rsid w:val="006476C2"/>
    <w:rsid w:val="006502DA"/>
    <w:rsid w:val="00650B0B"/>
    <w:rsid w:val="00650E9A"/>
    <w:rsid w:val="00651AAE"/>
    <w:rsid w:val="00654B64"/>
    <w:rsid w:val="00655802"/>
    <w:rsid w:val="0065593C"/>
    <w:rsid w:val="006559C3"/>
    <w:rsid w:val="00655C82"/>
    <w:rsid w:val="00657C93"/>
    <w:rsid w:val="0066590C"/>
    <w:rsid w:val="00665D55"/>
    <w:rsid w:val="00666DF7"/>
    <w:rsid w:val="00667A2A"/>
    <w:rsid w:val="0067203D"/>
    <w:rsid w:val="006722E8"/>
    <w:rsid w:val="006768ED"/>
    <w:rsid w:val="00681BCB"/>
    <w:rsid w:val="00681F91"/>
    <w:rsid w:val="00685BFF"/>
    <w:rsid w:val="00692109"/>
    <w:rsid w:val="00692E69"/>
    <w:rsid w:val="00693125"/>
    <w:rsid w:val="006938E4"/>
    <w:rsid w:val="006959D4"/>
    <w:rsid w:val="006A0001"/>
    <w:rsid w:val="006A30F8"/>
    <w:rsid w:val="006A5BCF"/>
    <w:rsid w:val="006A7495"/>
    <w:rsid w:val="006A75A2"/>
    <w:rsid w:val="006C16E3"/>
    <w:rsid w:val="006C77F8"/>
    <w:rsid w:val="006C7B56"/>
    <w:rsid w:val="006D1600"/>
    <w:rsid w:val="006D221B"/>
    <w:rsid w:val="006D32B1"/>
    <w:rsid w:val="006D43C5"/>
    <w:rsid w:val="006D5C31"/>
    <w:rsid w:val="006D76D7"/>
    <w:rsid w:val="006E166C"/>
    <w:rsid w:val="006E16B6"/>
    <w:rsid w:val="006E5FFE"/>
    <w:rsid w:val="006E6EC7"/>
    <w:rsid w:val="006E78BB"/>
    <w:rsid w:val="006F7AEB"/>
    <w:rsid w:val="007020BE"/>
    <w:rsid w:val="00702B06"/>
    <w:rsid w:val="00704179"/>
    <w:rsid w:val="007074B6"/>
    <w:rsid w:val="00711955"/>
    <w:rsid w:val="007125BA"/>
    <w:rsid w:val="00721FE2"/>
    <w:rsid w:val="007264A3"/>
    <w:rsid w:val="007305BB"/>
    <w:rsid w:val="00731F45"/>
    <w:rsid w:val="00744828"/>
    <w:rsid w:val="0074771D"/>
    <w:rsid w:val="00747F4F"/>
    <w:rsid w:val="00754C39"/>
    <w:rsid w:val="007559BC"/>
    <w:rsid w:val="007559E6"/>
    <w:rsid w:val="007705FC"/>
    <w:rsid w:val="00772E39"/>
    <w:rsid w:val="0077638B"/>
    <w:rsid w:val="00776DF5"/>
    <w:rsid w:val="00782B95"/>
    <w:rsid w:val="007833A0"/>
    <w:rsid w:val="00783549"/>
    <w:rsid w:val="00791379"/>
    <w:rsid w:val="00791CBE"/>
    <w:rsid w:val="00792E53"/>
    <w:rsid w:val="00793B8B"/>
    <w:rsid w:val="0079627F"/>
    <w:rsid w:val="00797632"/>
    <w:rsid w:val="007B2311"/>
    <w:rsid w:val="007B39EC"/>
    <w:rsid w:val="007B459E"/>
    <w:rsid w:val="007B47ED"/>
    <w:rsid w:val="007C239E"/>
    <w:rsid w:val="007C5F96"/>
    <w:rsid w:val="007D0411"/>
    <w:rsid w:val="007D14E6"/>
    <w:rsid w:val="007D7C08"/>
    <w:rsid w:val="007E1C98"/>
    <w:rsid w:val="007E2564"/>
    <w:rsid w:val="007E32CA"/>
    <w:rsid w:val="007E790C"/>
    <w:rsid w:val="007F097C"/>
    <w:rsid w:val="007F4A88"/>
    <w:rsid w:val="007F7C6D"/>
    <w:rsid w:val="00803041"/>
    <w:rsid w:val="00803420"/>
    <w:rsid w:val="0081188D"/>
    <w:rsid w:val="00813561"/>
    <w:rsid w:val="008178DE"/>
    <w:rsid w:val="00820243"/>
    <w:rsid w:val="00823663"/>
    <w:rsid w:val="0082511F"/>
    <w:rsid w:val="00825644"/>
    <w:rsid w:val="00826896"/>
    <w:rsid w:val="00826C93"/>
    <w:rsid w:val="00827B18"/>
    <w:rsid w:val="00830CC3"/>
    <w:rsid w:val="00831FEE"/>
    <w:rsid w:val="00832EFA"/>
    <w:rsid w:val="0083572D"/>
    <w:rsid w:val="00847FED"/>
    <w:rsid w:val="00852BD1"/>
    <w:rsid w:val="00855B8B"/>
    <w:rsid w:val="00863C1E"/>
    <w:rsid w:val="00865F35"/>
    <w:rsid w:val="008723A0"/>
    <w:rsid w:val="00880D17"/>
    <w:rsid w:val="008815A5"/>
    <w:rsid w:val="0088482A"/>
    <w:rsid w:val="008868AC"/>
    <w:rsid w:val="00890CF5"/>
    <w:rsid w:val="0089150E"/>
    <w:rsid w:val="00891921"/>
    <w:rsid w:val="00894B67"/>
    <w:rsid w:val="008A2B36"/>
    <w:rsid w:val="008A5A7D"/>
    <w:rsid w:val="008A6E8B"/>
    <w:rsid w:val="008A7757"/>
    <w:rsid w:val="008B2395"/>
    <w:rsid w:val="008B2BAF"/>
    <w:rsid w:val="008B3094"/>
    <w:rsid w:val="008B4E4F"/>
    <w:rsid w:val="008B60BE"/>
    <w:rsid w:val="008B61CC"/>
    <w:rsid w:val="008B71C2"/>
    <w:rsid w:val="008C07D0"/>
    <w:rsid w:val="008C2C19"/>
    <w:rsid w:val="008C43E5"/>
    <w:rsid w:val="008D21C5"/>
    <w:rsid w:val="008D2208"/>
    <w:rsid w:val="008D3692"/>
    <w:rsid w:val="008D700A"/>
    <w:rsid w:val="008D7AF2"/>
    <w:rsid w:val="008E20BF"/>
    <w:rsid w:val="008E5C29"/>
    <w:rsid w:val="008E6E11"/>
    <w:rsid w:val="008E7F56"/>
    <w:rsid w:val="008F0C1E"/>
    <w:rsid w:val="008F116C"/>
    <w:rsid w:val="008F3B88"/>
    <w:rsid w:val="008F4C4D"/>
    <w:rsid w:val="008F71A1"/>
    <w:rsid w:val="008F782B"/>
    <w:rsid w:val="00901D10"/>
    <w:rsid w:val="009041EE"/>
    <w:rsid w:val="009046A5"/>
    <w:rsid w:val="0090598A"/>
    <w:rsid w:val="00906163"/>
    <w:rsid w:val="00906B0D"/>
    <w:rsid w:val="009118F9"/>
    <w:rsid w:val="00913D3E"/>
    <w:rsid w:val="00920E1C"/>
    <w:rsid w:val="009275BB"/>
    <w:rsid w:val="00927EF9"/>
    <w:rsid w:val="00931B25"/>
    <w:rsid w:val="00931FAA"/>
    <w:rsid w:val="00932B43"/>
    <w:rsid w:val="0093312A"/>
    <w:rsid w:val="00934932"/>
    <w:rsid w:val="00940756"/>
    <w:rsid w:val="00942989"/>
    <w:rsid w:val="00942C99"/>
    <w:rsid w:val="00942E79"/>
    <w:rsid w:val="00944552"/>
    <w:rsid w:val="009455AE"/>
    <w:rsid w:val="00945E90"/>
    <w:rsid w:val="009469C9"/>
    <w:rsid w:val="009551FF"/>
    <w:rsid w:val="009554E6"/>
    <w:rsid w:val="009555B8"/>
    <w:rsid w:val="00957812"/>
    <w:rsid w:val="009606BA"/>
    <w:rsid w:val="0096129B"/>
    <w:rsid w:val="0096352B"/>
    <w:rsid w:val="00964CFC"/>
    <w:rsid w:val="009672D8"/>
    <w:rsid w:val="00971227"/>
    <w:rsid w:val="00973293"/>
    <w:rsid w:val="0097420F"/>
    <w:rsid w:val="0097473D"/>
    <w:rsid w:val="00983764"/>
    <w:rsid w:val="00984948"/>
    <w:rsid w:val="00986718"/>
    <w:rsid w:val="009869CB"/>
    <w:rsid w:val="0099694D"/>
    <w:rsid w:val="009A0D4E"/>
    <w:rsid w:val="009A27E6"/>
    <w:rsid w:val="009A63C6"/>
    <w:rsid w:val="009A7432"/>
    <w:rsid w:val="009B053D"/>
    <w:rsid w:val="009B270F"/>
    <w:rsid w:val="009B2F24"/>
    <w:rsid w:val="009B5B4F"/>
    <w:rsid w:val="009B62FD"/>
    <w:rsid w:val="009C4BE7"/>
    <w:rsid w:val="009C6969"/>
    <w:rsid w:val="009D1384"/>
    <w:rsid w:val="009D2ECE"/>
    <w:rsid w:val="009D5B0E"/>
    <w:rsid w:val="009D6767"/>
    <w:rsid w:val="009D7C60"/>
    <w:rsid w:val="009E78D4"/>
    <w:rsid w:val="009F3379"/>
    <w:rsid w:val="00A00CD9"/>
    <w:rsid w:val="00A01A3B"/>
    <w:rsid w:val="00A03557"/>
    <w:rsid w:val="00A0358C"/>
    <w:rsid w:val="00A06157"/>
    <w:rsid w:val="00A0748C"/>
    <w:rsid w:val="00A12534"/>
    <w:rsid w:val="00A17E5C"/>
    <w:rsid w:val="00A23368"/>
    <w:rsid w:val="00A24F92"/>
    <w:rsid w:val="00A3315B"/>
    <w:rsid w:val="00A3678A"/>
    <w:rsid w:val="00A36F06"/>
    <w:rsid w:val="00A374BD"/>
    <w:rsid w:val="00A40C14"/>
    <w:rsid w:val="00A40D91"/>
    <w:rsid w:val="00A4200F"/>
    <w:rsid w:val="00A47086"/>
    <w:rsid w:val="00A50434"/>
    <w:rsid w:val="00A5315F"/>
    <w:rsid w:val="00A65EE3"/>
    <w:rsid w:val="00A67138"/>
    <w:rsid w:val="00A71E55"/>
    <w:rsid w:val="00A7270F"/>
    <w:rsid w:val="00A7419F"/>
    <w:rsid w:val="00A744AC"/>
    <w:rsid w:val="00A75BC1"/>
    <w:rsid w:val="00A7722C"/>
    <w:rsid w:val="00A775A0"/>
    <w:rsid w:val="00A811CA"/>
    <w:rsid w:val="00A872DE"/>
    <w:rsid w:val="00A91E07"/>
    <w:rsid w:val="00A95A00"/>
    <w:rsid w:val="00A95C1F"/>
    <w:rsid w:val="00A963C7"/>
    <w:rsid w:val="00AA0E34"/>
    <w:rsid w:val="00AA2C24"/>
    <w:rsid w:val="00AA4F29"/>
    <w:rsid w:val="00AB533F"/>
    <w:rsid w:val="00AB7295"/>
    <w:rsid w:val="00AC30B2"/>
    <w:rsid w:val="00AC5B2D"/>
    <w:rsid w:val="00AC7333"/>
    <w:rsid w:val="00AD3481"/>
    <w:rsid w:val="00AE03E7"/>
    <w:rsid w:val="00AE3234"/>
    <w:rsid w:val="00AE73A9"/>
    <w:rsid w:val="00AF05C8"/>
    <w:rsid w:val="00AF600C"/>
    <w:rsid w:val="00B13725"/>
    <w:rsid w:val="00B17B58"/>
    <w:rsid w:val="00B2198B"/>
    <w:rsid w:val="00B22046"/>
    <w:rsid w:val="00B24FD2"/>
    <w:rsid w:val="00B25B1B"/>
    <w:rsid w:val="00B36D5F"/>
    <w:rsid w:val="00B424B4"/>
    <w:rsid w:val="00B453D9"/>
    <w:rsid w:val="00B47E20"/>
    <w:rsid w:val="00B51FCC"/>
    <w:rsid w:val="00B523AA"/>
    <w:rsid w:val="00B548BB"/>
    <w:rsid w:val="00B55B3B"/>
    <w:rsid w:val="00B609BE"/>
    <w:rsid w:val="00B61307"/>
    <w:rsid w:val="00B67597"/>
    <w:rsid w:val="00B71C14"/>
    <w:rsid w:val="00B71EBB"/>
    <w:rsid w:val="00B720C1"/>
    <w:rsid w:val="00B75365"/>
    <w:rsid w:val="00B755A4"/>
    <w:rsid w:val="00B77251"/>
    <w:rsid w:val="00B8178B"/>
    <w:rsid w:val="00B82B40"/>
    <w:rsid w:val="00B83ED9"/>
    <w:rsid w:val="00B84526"/>
    <w:rsid w:val="00B84670"/>
    <w:rsid w:val="00B879C0"/>
    <w:rsid w:val="00B91BC0"/>
    <w:rsid w:val="00B9332D"/>
    <w:rsid w:val="00B94AA4"/>
    <w:rsid w:val="00B979D2"/>
    <w:rsid w:val="00BA5FFE"/>
    <w:rsid w:val="00BA66B6"/>
    <w:rsid w:val="00BA6C9D"/>
    <w:rsid w:val="00BA7C60"/>
    <w:rsid w:val="00BB2201"/>
    <w:rsid w:val="00BB483D"/>
    <w:rsid w:val="00BC5E0F"/>
    <w:rsid w:val="00BC60C5"/>
    <w:rsid w:val="00BC7B96"/>
    <w:rsid w:val="00BD1435"/>
    <w:rsid w:val="00BD7162"/>
    <w:rsid w:val="00BE12A7"/>
    <w:rsid w:val="00BE3D0D"/>
    <w:rsid w:val="00BE7784"/>
    <w:rsid w:val="00BF27B6"/>
    <w:rsid w:val="00BF345F"/>
    <w:rsid w:val="00C01979"/>
    <w:rsid w:val="00C05C5A"/>
    <w:rsid w:val="00C10320"/>
    <w:rsid w:val="00C10D12"/>
    <w:rsid w:val="00C148B6"/>
    <w:rsid w:val="00C218BD"/>
    <w:rsid w:val="00C22C75"/>
    <w:rsid w:val="00C307F9"/>
    <w:rsid w:val="00C3153E"/>
    <w:rsid w:val="00C3171E"/>
    <w:rsid w:val="00C3264E"/>
    <w:rsid w:val="00C43D99"/>
    <w:rsid w:val="00C44972"/>
    <w:rsid w:val="00C46300"/>
    <w:rsid w:val="00C46BD3"/>
    <w:rsid w:val="00C505F0"/>
    <w:rsid w:val="00C52714"/>
    <w:rsid w:val="00C5457B"/>
    <w:rsid w:val="00C5503F"/>
    <w:rsid w:val="00C57967"/>
    <w:rsid w:val="00C57E40"/>
    <w:rsid w:val="00C57E4C"/>
    <w:rsid w:val="00C62148"/>
    <w:rsid w:val="00C66EA1"/>
    <w:rsid w:val="00C71811"/>
    <w:rsid w:val="00C72057"/>
    <w:rsid w:val="00C7517E"/>
    <w:rsid w:val="00C800A9"/>
    <w:rsid w:val="00C808F2"/>
    <w:rsid w:val="00C84574"/>
    <w:rsid w:val="00C85656"/>
    <w:rsid w:val="00C865A2"/>
    <w:rsid w:val="00C92E79"/>
    <w:rsid w:val="00C94D0D"/>
    <w:rsid w:val="00CA0614"/>
    <w:rsid w:val="00CA088A"/>
    <w:rsid w:val="00CA5314"/>
    <w:rsid w:val="00CA60A0"/>
    <w:rsid w:val="00CA72AF"/>
    <w:rsid w:val="00CB0E69"/>
    <w:rsid w:val="00CB4BA5"/>
    <w:rsid w:val="00CB5134"/>
    <w:rsid w:val="00CB5B06"/>
    <w:rsid w:val="00CC3B3F"/>
    <w:rsid w:val="00CE30F1"/>
    <w:rsid w:val="00CE447C"/>
    <w:rsid w:val="00CE7866"/>
    <w:rsid w:val="00CF2ACE"/>
    <w:rsid w:val="00CF47C5"/>
    <w:rsid w:val="00D0118E"/>
    <w:rsid w:val="00D0771D"/>
    <w:rsid w:val="00D1727E"/>
    <w:rsid w:val="00D17D8A"/>
    <w:rsid w:val="00D241F2"/>
    <w:rsid w:val="00D2635C"/>
    <w:rsid w:val="00D272C6"/>
    <w:rsid w:val="00D31D55"/>
    <w:rsid w:val="00D36E32"/>
    <w:rsid w:val="00D40E3B"/>
    <w:rsid w:val="00D45DED"/>
    <w:rsid w:val="00D466DB"/>
    <w:rsid w:val="00D46B23"/>
    <w:rsid w:val="00D46BA2"/>
    <w:rsid w:val="00D474A4"/>
    <w:rsid w:val="00D50F78"/>
    <w:rsid w:val="00D517FF"/>
    <w:rsid w:val="00D525F6"/>
    <w:rsid w:val="00D57D40"/>
    <w:rsid w:val="00D60E56"/>
    <w:rsid w:val="00D63F52"/>
    <w:rsid w:val="00D65042"/>
    <w:rsid w:val="00D70A5D"/>
    <w:rsid w:val="00D732D2"/>
    <w:rsid w:val="00D732FD"/>
    <w:rsid w:val="00D75B60"/>
    <w:rsid w:val="00D7642D"/>
    <w:rsid w:val="00D80F65"/>
    <w:rsid w:val="00D81547"/>
    <w:rsid w:val="00D822D9"/>
    <w:rsid w:val="00D8777B"/>
    <w:rsid w:val="00DA1CBF"/>
    <w:rsid w:val="00DA37FE"/>
    <w:rsid w:val="00DA3A6D"/>
    <w:rsid w:val="00DA6B54"/>
    <w:rsid w:val="00DA7078"/>
    <w:rsid w:val="00DB541E"/>
    <w:rsid w:val="00DC50CA"/>
    <w:rsid w:val="00DD14C8"/>
    <w:rsid w:val="00DD1A84"/>
    <w:rsid w:val="00DD26AE"/>
    <w:rsid w:val="00DD7FF1"/>
    <w:rsid w:val="00DE0517"/>
    <w:rsid w:val="00DE2A40"/>
    <w:rsid w:val="00DE2CCC"/>
    <w:rsid w:val="00DE6A81"/>
    <w:rsid w:val="00DF3708"/>
    <w:rsid w:val="00DF3CED"/>
    <w:rsid w:val="00DF4320"/>
    <w:rsid w:val="00DF4EFE"/>
    <w:rsid w:val="00E1030B"/>
    <w:rsid w:val="00E11FB5"/>
    <w:rsid w:val="00E12119"/>
    <w:rsid w:val="00E136C6"/>
    <w:rsid w:val="00E159F2"/>
    <w:rsid w:val="00E16FDF"/>
    <w:rsid w:val="00E1707B"/>
    <w:rsid w:val="00E249DD"/>
    <w:rsid w:val="00E25B5B"/>
    <w:rsid w:val="00E25E6D"/>
    <w:rsid w:val="00E311F8"/>
    <w:rsid w:val="00E34293"/>
    <w:rsid w:val="00E3605D"/>
    <w:rsid w:val="00E37F78"/>
    <w:rsid w:val="00E43439"/>
    <w:rsid w:val="00E4643B"/>
    <w:rsid w:val="00E4646B"/>
    <w:rsid w:val="00E466F4"/>
    <w:rsid w:val="00E47080"/>
    <w:rsid w:val="00E519A6"/>
    <w:rsid w:val="00E51A23"/>
    <w:rsid w:val="00E5416F"/>
    <w:rsid w:val="00E60264"/>
    <w:rsid w:val="00E609D0"/>
    <w:rsid w:val="00E64E95"/>
    <w:rsid w:val="00E65604"/>
    <w:rsid w:val="00E65C9C"/>
    <w:rsid w:val="00E66CAF"/>
    <w:rsid w:val="00E72998"/>
    <w:rsid w:val="00E73967"/>
    <w:rsid w:val="00E74A38"/>
    <w:rsid w:val="00E7702D"/>
    <w:rsid w:val="00E817F8"/>
    <w:rsid w:val="00E8265A"/>
    <w:rsid w:val="00E82CCF"/>
    <w:rsid w:val="00E86F03"/>
    <w:rsid w:val="00E86FE8"/>
    <w:rsid w:val="00E87F95"/>
    <w:rsid w:val="00E90FFE"/>
    <w:rsid w:val="00E931C0"/>
    <w:rsid w:val="00E940D7"/>
    <w:rsid w:val="00E946F4"/>
    <w:rsid w:val="00E95EF3"/>
    <w:rsid w:val="00EA725D"/>
    <w:rsid w:val="00EB182A"/>
    <w:rsid w:val="00EB2621"/>
    <w:rsid w:val="00EB5A45"/>
    <w:rsid w:val="00EB5DD7"/>
    <w:rsid w:val="00EB740A"/>
    <w:rsid w:val="00EC0FE8"/>
    <w:rsid w:val="00EC1DFF"/>
    <w:rsid w:val="00EC34B6"/>
    <w:rsid w:val="00EC70D0"/>
    <w:rsid w:val="00ED33BE"/>
    <w:rsid w:val="00EE3403"/>
    <w:rsid w:val="00EE63D2"/>
    <w:rsid w:val="00EE7F2B"/>
    <w:rsid w:val="00EF4828"/>
    <w:rsid w:val="00F00230"/>
    <w:rsid w:val="00F006E3"/>
    <w:rsid w:val="00F00906"/>
    <w:rsid w:val="00F03728"/>
    <w:rsid w:val="00F051D4"/>
    <w:rsid w:val="00F06156"/>
    <w:rsid w:val="00F07154"/>
    <w:rsid w:val="00F0796E"/>
    <w:rsid w:val="00F07A03"/>
    <w:rsid w:val="00F07A54"/>
    <w:rsid w:val="00F1042A"/>
    <w:rsid w:val="00F216BA"/>
    <w:rsid w:val="00F34B35"/>
    <w:rsid w:val="00F34DE9"/>
    <w:rsid w:val="00F36501"/>
    <w:rsid w:val="00F402C5"/>
    <w:rsid w:val="00F42DC3"/>
    <w:rsid w:val="00F50204"/>
    <w:rsid w:val="00F53AB2"/>
    <w:rsid w:val="00F608BF"/>
    <w:rsid w:val="00F61848"/>
    <w:rsid w:val="00F717DF"/>
    <w:rsid w:val="00F74777"/>
    <w:rsid w:val="00F75F51"/>
    <w:rsid w:val="00F77A9C"/>
    <w:rsid w:val="00F8041F"/>
    <w:rsid w:val="00F84260"/>
    <w:rsid w:val="00F84FBA"/>
    <w:rsid w:val="00F95B46"/>
    <w:rsid w:val="00FA342B"/>
    <w:rsid w:val="00FA519A"/>
    <w:rsid w:val="00FA59F4"/>
    <w:rsid w:val="00FA5B4E"/>
    <w:rsid w:val="00FB029E"/>
    <w:rsid w:val="00FB3C6F"/>
    <w:rsid w:val="00FB5912"/>
    <w:rsid w:val="00FC0772"/>
    <w:rsid w:val="00FC406D"/>
    <w:rsid w:val="00FC5985"/>
    <w:rsid w:val="00FD0378"/>
    <w:rsid w:val="00FD49F2"/>
    <w:rsid w:val="00FD518C"/>
    <w:rsid w:val="00FD539C"/>
    <w:rsid w:val="00FD54EF"/>
    <w:rsid w:val="00FE1020"/>
    <w:rsid w:val="00FE2FB3"/>
    <w:rsid w:val="00FE3AE2"/>
    <w:rsid w:val="00FE3B97"/>
    <w:rsid w:val="00FE7413"/>
    <w:rsid w:val="00FF5F21"/>
    <w:rsid w:val="00FF617A"/>
    <w:rsid w:val="026E15FA"/>
    <w:rsid w:val="0300955A"/>
    <w:rsid w:val="0638172E"/>
    <w:rsid w:val="06E0B33B"/>
    <w:rsid w:val="0A87D9F7"/>
    <w:rsid w:val="0AFB7391"/>
    <w:rsid w:val="0C915C9B"/>
    <w:rsid w:val="0CEDBDA0"/>
    <w:rsid w:val="0E1223BC"/>
    <w:rsid w:val="0EF1BFE8"/>
    <w:rsid w:val="0F0E184C"/>
    <w:rsid w:val="0F220DF4"/>
    <w:rsid w:val="0FDCF3E4"/>
    <w:rsid w:val="124D0E21"/>
    <w:rsid w:val="13158BA0"/>
    <w:rsid w:val="15C40DF2"/>
    <w:rsid w:val="16B04C7F"/>
    <w:rsid w:val="17877599"/>
    <w:rsid w:val="17B91FB2"/>
    <w:rsid w:val="18FAB613"/>
    <w:rsid w:val="1B509584"/>
    <w:rsid w:val="1C10C6B0"/>
    <w:rsid w:val="1F8FAF0A"/>
    <w:rsid w:val="26A9C0D3"/>
    <w:rsid w:val="2700A4B5"/>
    <w:rsid w:val="27DAF980"/>
    <w:rsid w:val="2881272B"/>
    <w:rsid w:val="28C7F72E"/>
    <w:rsid w:val="2A721064"/>
    <w:rsid w:val="2B790C4B"/>
    <w:rsid w:val="2B7A3B3B"/>
    <w:rsid w:val="2C49A540"/>
    <w:rsid w:val="30D0247C"/>
    <w:rsid w:val="31704B2A"/>
    <w:rsid w:val="31BAE52B"/>
    <w:rsid w:val="342EEBC7"/>
    <w:rsid w:val="35D04E2C"/>
    <w:rsid w:val="3641B2FA"/>
    <w:rsid w:val="3775BD2F"/>
    <w:rsid w:val="3782AFBE"/>
    <w:rsid w:val="3EDE91DE"/>
    <w:rsid w:val="3F7747F9"/>
    <w:rsid w:val="3FED5351"/>
    <w:rsid w:val="405F7A0A"/>
    <w:rsid w:val="4063E68F"/>
    <w:rsid w:val="428DEE5C"/>
    <w:rsid w:val="431449B0"/>
    <w:rsid w:val="44D3F30C"/>
    <w:rsid w:val="45CC88DD"/>
    <w:rsid w:val="47BA2100"/>
    <w:rsid w:val="48311411"/>
    <w:rsid w:val="4AF5F063"/>
    <w:rsid w:val="4BE12243"/>
    <w:rsid w:val="4C986512"/>
    <w:rsid w:val="4CB6DF48"/>
    <w:rsid w:val="4D1B9324"/>
    <w:rsid w:val="4E644DB4"/>
    <w:rsid w:val="50BCFF83"/>
    <w:rsid w:val="535CC612"/>
    <w:rsid w:val="5725E707"/>
    <w:rsid w:val="57DC0067"/>
    <w:rsid w:val="5B6C5C2A"/>
    <w:rsid w:val="5BD116BE"/>
    <w:rsid w:val="5CFE0DD7"/>
    <w:rsid w:val="5DC3E621"/>
    <w:rsid w:val="5DECB9DB"/>
    <w:rsid w:val="5EFB4DF2"/>
    <w:rsid w:val="60E6C19D"/>
    <w:rsid w:val="61D13479"/>
    <w:rsid w:val="630DE467"/>
    <w:rsid w:val="6344E9C0"/>
    <w:rsid w:val="63B4D187"/>
    <w:rsid w:val="64120825"/>
    <w:rsid w:val="64BF4092"/>
    <w:rsid w:val="65CB4DFB"/>
    <w:rsid w:val="65F7B06C"/>
    <w:rsid w:val="66CC285D"/>
    <w:rsid w:val="67B27218"/>
    <w:rsid w:val="6A7024B6"/>
    <w:rsid w:val="6B675048"/>
    <w:rsid w:val="6E6CDA2D"/>
    <w:rsid w:val="6EA57654"/>
    <w:rsid w:val="6F7B97AB"/>
    <w:rsid w:val="6FB17C94"/>
    <w:rsid w:val="70560BC9"/>
    <w:rsid w:val="78DA7043"/>
    <w:rsid w:val="7D3A29E9"/>
    <w:rsid w:val="7D4E3ADA"/>
    <w:rsid w:val="7FA2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F25409"/>
  <w15:docId w15:val="{2FDEC0B1-4783-446A-B1FD-42314A2E9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FF1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EA"/>
    <w:pPr>
      <w:ind w:left="720"/>
      <w:contextualSpacing/>
    </w:pPr>
    <w:rPr>
      <w:rFonts w:ascii="Aktiv Grotesk" w:eastAsiaTheme="minorHAnsi" w:hAnsi="Aktiv Grotesk" w:cs="Times New Roman"/>
      <w:sz w:val="22"/>
      <w:szCs w:val="22"/>
    </w:rPr>
  </w:style>
  <w:style w:type="character" w:styleId="Hyperlink">
    <w:name w:val="Hyperlink"/>
    <w:uiPriority w:val="99"/>
    <w:unhideWhenUsed/>
    <w:rsid w:val="001B28EA"/>
    <w:rPr>
      <w:color w:val="0000FF"/>
      <w:u w:val="single"/>
    </w:rPr>
  </w:style>
  <w:style w:type="table" w:styleId="TableGrid">
    <w:name w:val="Table Grid"/>
    <w:basedOn w:val="TableNormal"/>
    <w:uiPriority w:val="59"/>
    <w:rsid w:val="001B28EA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3B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3B88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3B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3B88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B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B97"/>
    <w:rPr>
      <w:rFonts w:ascii="Tahoma" w:eastAsiaTheme="minorEastAsia" w:hAnsi="Tahoma" w:cs="Tahoma"/>
      <w:sz w:val="16"/>
      <w:szCs w:val="16"/>
    </w:rPr>
  </w:style>
  <w:style w:type="paragraph" w:customStyle="1" w:styleId="fontnormal">
    <w:name w:val="fontnormal"/>
    <w:basedOn w:val="Normal"/>
    <w:rsid w:val="00543B7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543B7B"/>
    <w:rPr>
      <w:i/>
      <w:iCs/>
    </w:rPr>
  </w:style>
  <w:style w:type="paragraph" w:customStyle="1" w:styleId="p1">
    <w:name w:val="p1"/>
    <w:basedOn w:val="Normal"/>
    <w:rsid w:val="00EF4828"/>
    <w:rPr>
      <w:rFonts w:ascii="Aktiv Grotesk" w:eastAsiaTheme="minorHAnsi" w:hAnsi="Aktiv Grotesk" w:cs="Times New Roman"/>
      <w:sz w:val="17"/>
      <w:szCs w:val="17"/>
    </w:rPr>
  </w:style>
  <w:style w:type="table" w:customStyle="1" w:styleId="TableGrid1">
    <w:name w:val="Table Grid1"/>
    <w:basedOn w:val="TableNormal"/>
    <w:next w:val="TableGrid"/>
    <w:uiPriority w:val="59"/>
    <w:rsid w:val="00CE447C"/>
    <w:pPr>
      <w:spacing w:after="0" w:line="240" w:lineRule="auto"/>
    </w:pPr>
    <w:rPr>
      <w:rFonts w:ascii="Aktiv Grotesk" w:hAnsi="Aktiv Grotesk"/>
      <w:sz w:val="20"/>
      <w:szCs w:val="20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E4D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4D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4D8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4D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4D83"/>
    <w:rPr>
      <w:rFonts w:eastAsiaTheme="minorEastAsia"/>
      <w:b/>
      <w:bCs/>
      <w:sz w:val="20"/>
      <w:szCs w:val="20"/>
    </w:rPr>
  </w:style>
  <w:style w:type="paragraph" w:customStyle="1" w:styleId="Default">
    <w:name w:val="Default"/>
    <w:rsid w:val="00073F22"/>
    <w:pPr>
      <w:autoSpaceDE w:val="0"/>
      <w:autoSpaceDN w:val="0"/>
      <w:adjustRightInd w:val="0"/>
      <w:spacing w:after="0" w:line="240" w:lineRule="auto"/>
    </w:pPr>
    <w:rPr>
      <w:rFonts w:ascii="Aktiv Grotesk" w:hAnsi="Aktiv Grotesk" w:cs="Aktiv Grotesk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21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3709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4120">
              <w:marLeft w:val="0"/>
              <w:marRight w:val="0"/>
              <w:marTop w:val="8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752">
              <w:marLeft w:val="0"/>
              <w:marRight w:val="0"/>
              <w:marTop w:val="8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447">
              <w:marLeft w:val="0"/>
              <w:marRight w:val="0"/>
              <w:marTop w:val="8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00">
              <w:marLeft w:val="0"/>
              <w:marRight w:val="0"/>
              <w:marTop w:val="8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770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8953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98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62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466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006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3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88109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7314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881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6816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2818">
              <w:marLeft w:val="0"/>
              <w:marRight w:val="0"/>
              <w:marTop w:val="8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503">
              <w:marLeft w:val="0"/>
              <w:marRight w:val="0"/>
              <w:marTop w:val="8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375">
              <w:marLeft w:val="0"/>
              <w:marRight w:val="0"/>
              <w:marTop w:val="8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7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ktiv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ktiv Grotesk"/>
        <a:font script="Hebr" typeface="Aktiv Grotesk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ktiv Grotesk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A83BECB50F7348805A4C2D8164536F" ma:contentTypeVersion="2" ma:contentTypeDescription="Create a new document." ma:contentTypeScope="" ma:versionID="239237148a143646e2ec4eb1319b3ed9">
  <xsd:schema xmlns:xsd="http://www.w3.org/2001/XMLSchema" xmlns:xs="http://www.w3.org/2001/XMLSchema" xmlns:p="http://schemas.microsoft.com/office/2006/metadata/properties" xmlns:ns2="0c407bba-2e00-4925-92b2-c99ddec9df13" targetNamespace="http://schemas.microsoft.com/office/2006/metadata/properties" ma:root="true" ma:fieldsID="a21dcb46e8e6ba53032c75fc3b905062" ns2:_="">
    <xsd:import namespace="0c407bba-2e00-4925-92b2-c99ddec9df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407bba-2e00-4925-92b2-c99ddec9d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B16251-0215-4A0F-862D-3FF46A6C48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57F2B2-E991-4783-982E-A7B1EDA712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407bba-2e00-4925-92b2-c99ddec9d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EC7402-6EB4-4C84-87FB-C019EB03BA1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4984F4-B094-44D9-8211-A8102F5D55C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7f09a8f-df31-4464-b100-d09a5dbff5c8}" enabled="1" method="Standard" siteId="{570057f4-73ef-41c8-bcbb-08db2fc15c2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</Pages>
  <Words>474</Words>
  <Characters>2702</Characters>
  <Application>Microsoft Office Word</Application>
  <DocSecurity>0</DocSecurity>
  <Lines>22</Lines>
  <Paragraphs>6</Paragraphs>
  <ScaleCrop>false</ScaleCrop>
  <Company>Rackspace Hosting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Heidi Fisher</dc:creator>
  <cp:lastModifiedBy>Jim Leonard</cp:lastModifiedBy>
  <cp:revision>106</cp:revision>
  <cp:lastPrinted>2020-03-23T16:08:00Z</cp:lastPrinted>
  <dcterms:created xsi:type="dcterms:W3CDTF">2023-01-16T15:04:00Z</dcterms:created>
  <dcterms:modified xsi:type="dcterms:W3CDTF">2023-10-24T07:12:00Z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/>
  </property>
  <property fmtid="{D5CDD505-2E9C-101B-9397-08002B2CF9AE}" pid="3" name="ContentTypeId">
    <vt:lpwstr>0x010100A1A83BECB50F7348805A4C2D8164536F</vt:lpwstr>
  </property>
  <property fmtid="{D5CDD505-2E9C-101B-9397-08002B2CF9AE}" pid="4" name="_dlc_DocIdItemGuid">
    <vt:lpwstr>a913051f-ec2e-4cdb-91f4-d5a2cd399b30</vt:lpwstr>
  </property>
  <property fmtid="{D5CDD505-2E9C-101B-9397-08002B2CF9AE}" pid="5" name="AuthorIds_UIVersion_1536">
    <vt:lpwstr>2199</vt:lpwstr>
  </property>
</Properties>
</file>