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598F" w14:textId="77777777" w:rsidR="00FF269F" w:rsidRDefault="00FF269F"/>
    <w:p w14:paraId="43367D83" w14:textId="4ECD73EB" w:rsidR="00FF269F" w:rsidRPr="008808A0" w:rsidRDefault="00FF269F">
      <w:pPr>
        <w:rPr>
          <w:b/>
          <w:bCs/>
          <w:sz w:val="28"/>
          <w:szCs w:val="28"/>
        </w:rPr>
      </w:pPr>
      <w:r w:rsidRPr="008808A0">
        <w:rPr>
          <w:b/>
          <w:bCs/>
          <w:sz w:val="28"/>
          <w:szCs w:val="28"/>
        </w:rPr>
        <w:t>Support Vector Machines</w:t>
      </w:r>
      <w:r w:rsidRPr="008808A0">
        <w:rPr>
          <w:sz w:val="28"/>
          <w:szCs w:val="28"/>
        </w:rPr>
        <w:t xml:space="preserve"> </w:t>
      </w:r>
      <w:r w:rsidR="008808A0" w:rsidRPr="008808A0">
        <w:rPr>
          <w:sz w:val="28"/>
          <w:szCs w:val="28"/>
        </w:rPr>
        <w:t>(</w:t>
      </w:r>
      <w:r w:rsidRPr="008808A0">
        <w:rPr>
          <w:sz w:val="24"/>
          <w:szCs w:val="24"/>
        </w:rPr>
        <w:t>using Sequential M</w:t>
      </w:r>
      <w:r w:rsidR="00EB5B4E" w:rsidRPr="008808A0">
        <w:rPr>
          <w:sz w:val="24"/>
          <w:szCs w:val="24"/>
        </w:rPr>
        <w:t xml:space="preserve">inimal </w:t>
      </w:r>
      <w:r w:rsidRPr="008808A0">
        <w:rPr>
          <w:sz w:val="24"/>
          <w:szCs w:val="24"/>
        </w:rPr>
        <w:t>O</w:t>
      </w:r>
      <w:r w:rsidR="00EB5B4E" w:rsidRPr="008808A0">
        <w:rPr>
          <w:sz w:val="24"/>
          <w:szCs w:val="24"/>
        </w:rPr>
        <w:t>ptimization</w:t>
      </w:r>
      <w:r w:rsidR="008808A0">
        <w:rPr>
          <w:sz w:val="24"/>
          <w:szCs w:val="24"/>
        </w:rPr>
        <w:t>)</w:t>
      </w:r>
      <w:r w:rsidRPr="008808A0">
        <w:rPr>
          <w:b/>
          <w:bCs/>
          <w:sz w:val="24"/>
          <w:szCs w:val="24"/>
        </w:rPr>
        <w:t>:</w:t>
      </w:r>
    </w:p>
    <w:p w14:paraId="65A06D0D" w14:textId="4A26641A" w:rsidR="00EB5B4E" w:rsidRPr="008808A0" w:rsidRDefault="00EB5B4E">
      <w:pPr>
        <w:rPr>
          <w:sz w:val="24"/>
          <w:szCs w:val="24"/>
        </w:rPr>
      </w:pPr>
      <w:r w:rsidRPr="008808A0">
        <w:rPr>
          <w:sz w:val="24"/>
          <w:szCs w:val="24"/>
        </w:rPr>
        <w:t xml:space="preserve">Support vector machines is highly efficient technique for the image classification problems. Though the algorithm takes lot of time to learn, the prediction time is very less. Accuracy is very </w:t>
      </w:r>
      <w:proofErr w:type="gramStart"/>
      <w:r w:rsidRPr="008808A0">
        <w:rPr>
          <w:sz w:val="24"/>
          <w:szCs w:val="24"/>
        </w:rPr>
        <w:t>high</w:t>
      </w:r>
      <w:proofErr w:type="gramEnd"/>
      <w:r w:rsidRPr="008808A0">
        <w:rPr>
          <w:sz w:val="24"/>
          <w:szCs w:val="24"/>
        </w:rPr>
        <w:t xml:space="preserve"> and it depends on the hyperparameters. Hard Margin SVM is used for linearly separable data </w:t>
      </w:r>
      <w:proofErr w:type="gramStart"/>
      <w:r w:rsidRPr="008808A0">
        <w:rPr>
          <w:sz w:val="24"/>
          <w:szCs w:val="24"/>
        </w:rPr>
        <w:t>points</w:t>
      </w:r>
      <w:proofErr w:type="gramEnd"/>
      <w:r w:rsidRPr="008808A0">
        <w:rPr>
          <w:sz w:val="24"/>
          <w:szCs w:val="24"/>
        </w:rPr>
        <w:t xml:space="preserve"> and it does not allow points to fall between the Margin, and Hence in case of overlapping points or misclassified points we use Soft Margin SVM where we introduce a slack variable(epsilon). We start with </w:t>
      </w:r>
      <w:r w:rsidR="009711CB" w:rsidRPr="008808A0">
        <w:rPr>
          <w:sz w:val="24"/>
          <w:szCs w:val="24"/>
        </w:rPr>
        <w:t>finding the distance of point from the boundary and then to minimize the distance. The slack variables are added to as the misclassified distance.</w:t>
      </w:r>
    </w:p>
    <w:p w14:paraId="366B73E6" w14:textId="786C241B" w:rsidR="009711CB" w:rsidRPr="008808A0" w:rsidRDefault="009711CB">
      <w:pPr>
        <w:rPr>
          <w:sz w:val="24"/>
          <w:szCs w:val="24"/>
        </w:rPr>
      </w:pPr>
      <w:r w:rsidRPr="008808A0">
        <w:rPr>
          <w:sz w:val="24"/>
          <w:szCs w:val="24"/>
        </w:rPr>
        <w:t>When we try to solve this problem by using langrage’s equation, we reach to a quadratic equation which is called as Dual problem.</w:t>
      </w:r>
    </w:p>
    <w:p w14:paraId="67B20BDA" w14:textId="4FAB1B93" w:rsidR="009711CB" w:rsidRDefault="00025A97">
      <w:pPr>
        <w:rPr>
          <w:b/>
          <w:bCs/>
        </w:rPr>
      </w:pPr>
      <w:r>
        <w:rPr>
          <w:noProof/>
        </w:rPr>
        <w:drawing>
          <wp:inline distT="0" distB="0" distL="0" distR="0" wp14:anchorId="724DA6B9" wp14:editId="40B3F5D6">
            <wp:extent cx="5943600" cy="1730375"/>
            <wp:effectExtent l="0" t="0" r="0" b="3175"/>
            <wp:docPr id="12" name="Picture 12" descr="Graphical user interface, 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ord&#10;&#10;Description automatically generated"/>
                    <pic:cNvPicPr/>
                  </pic:nvPicPr>
                  <pic:blipFill>
                    <a:blip r:embed="rId5"/>
                    <a:stretch>
                      <a:fillRect/>
                    </a:stretch>
                  </pic:blipFill>
                  <pic:spPr>
                    <a:xfrm>
                      <a:off x="0" y="0"/>
                      <a:ext cx="5943600" cy="1730375"/>
                    </a:xfrm>
                    <a:prstGeom prst="rect">
                      <a:avLst/>
                    </a:prstGeom>
                  </pic:spPr>
                </pic:pic>
              </a:graphicData>
            </a:graphic>
          </wp:inline>
        </w:drawing>
      </w:r>
    </w:p>
    <w:p w14:paraId="62697322" w14:textId="77777777" w:rsidR="00D954B1" w:rsidRDefault="00D954B1">
      <w:pPr>
        <w:rPr>
          <w:sz w:val="24"/>
          <w:szCs w:val="24"/>
        </w:rPr>
      </w:pPr>
    </w:p>
    <w:p w14:paraId="60CC454A" w14:textId="246F71B2" w:rsidR="00FF269F" w:rsidRPr="008808A0" w:rsidRDefault="00302BC5">
      <w:pPr>
        <w:rPr>
          <w:sz w:val="24"/>
          <w:szCs w:val="24"/>
        </w:rPr>
      </w:pPr>
      <w:r w:rsidRPr="008808A0">
        <w:rPr>
          <w:sz w:val="24"/>
          <w:szCs w:val="24"/>
        </w:rPr>
        <w:t xml:space="preserve">Where alpha is </w:t>
      </w:r>
      <w:proofErr w:type="spellStart"/>
      <w:r w:rsidRPr="008808A0">
        <w:rPr>
          <w:sz w:val="24"/>
          <w:szCs w:val="24"/>
        </w:rPr>
        <w:t>lagrangian</w:t>
      </w:r>
      <w:proofErr w:type="spellEnd"/>
      <w:r w:rsidRPr="008808A0">
        <w:rPr>
          <w:sz w:val="24"/>
          <w:szCs w:val="24"/>
        </w:rPr>
        <w:t xml:space="preserve"> solver, C is regularization parameter</w:t>
      </w:r>
      <w:r w:rsidR="00687F4B" w:rsidRPr="008808A0">
        <w:rPr>
          <w:sz w:val="24"/>
          <w:szCs w:val="24"/>
        </w:rPr>
        <w:t>. The higher C goes, higher is the computational power and SVM tend towards Hard Margin.</w:t>
      </w:r>
    </w:p>
    <w:p w14:paraId="7FE756B4" w14:textId="6E5F2820" w:rsidR="0091223C" w:rsidRPr="008808A0" w:rsidRDefault="0091223C">
      <w:pPr>
        <w:rPr>
          <w:b/>
          <w:bCs/>
          <w:sz w:val="24"/>
          <w:szCs w:val="24"/>
        </w:rPr>
      </w:pPr>
      <w:r w:rsidRPr="008808A0">
        <w:rPr>
          <w:sz w:val="24"/>
          <w:szCs w:val="24"/>
        </w:rPr>
        <w:t xml:space="preserve">Where we can replace the inner product of Xi and </w:t>
      </w:r>
      <w:proofErr w:type="spellStart"/>
      <w:r w:rsidRPr="008808A0">
        <w:rPr>
          <w:sz w:val="24"/>
          <w:szCs w:val="24"/>
        </w:rPr>
        <w:t>Xj</w:t>
      </w:r>
      <w:proofErr w:type="spellEnd"/>
      <w:r w:rsidRPr="008808A0">
        <w:rPr>
          <w:sz w:val="24"/>
          <w:szCs w:val="24"/>
        </w:rPr>
        <w:t xml:space="preserve"> with the Kernel function K(</w:t>
      </w:r>
      <w:proofErr w:type="spellStart"/>
      <w:proofErr w:type="gramStart"/>
      <w:r w:rsidRPr="008808A0">
        <w:rPr>
          <w:sz w:val="24"/>
          <w:szCs w:val="24"/>
        </w:rPr>
        <w:t>Xi,Xj</w:t>
      </w:r>
      <w:proofErr w:type="spellEnd"/>
      <w:proofErr w:type="gramEnd"/>
      <w:r w:rsidRPr="008808A0">
        <w:rPr>
          <w:sz w:val="24"/>
          <w:szCs w:val="24"/>
        </w:rPr>
        <w:t>) to get the exact answer if we try to project it onto higher dimensional space</w:t>
      </w:r>
      <w:r w:rsidRPr="008808A0">
        <w:rPr>
          <w:b/>
          <w:bCs/>
          <w:sz w:val="24"/>
          <w:szCs w:val="24"/>
        </w:rPr>
        <w:t>.</w:t>
      </w:r>
    </w:p>
    <w:p w14:paraId="5393460A" w14:textId="3036EC5F" w:rsidR="0091223C" w:rsidRPr="00D954B1" w:rsidRDefault="00D954B1">
      <w:pPr>
        <w:rPr>
          <w:sz w:val="24"/>
          <w:szCs w:val="24"/>
        </w:rPr>
      </w:pPr>
      <w:r w:rsidRPr="00D954B1">
        <w:rPr>
          <w:sz w:val="24"/>
          <w:szCs w:val="24"/>
        </w:rPr>
        <w:t>Below are the KKT conditions which are used to check the convergence:</w:t>
      </w:r>
    </w:p>
    <w:p w14:paraId="4616D520" w14:textId="2FB186E3" w:rsidR="00D954B1" w:rsidRDefault="00D954B1">
      <w:pPr>
        <w:rPr>
          <w:b/>
          <w:bCs/>
          <w:sz w:val="24"/>
          <w:szCs w:val="24"/>
        </w:rPr>
      </w:pPr>
      <w:r>
        <w:rPr>
          <w:b/>
          <w:bCs/>
          <w:sz w:val="24"/>
          <w:szCs w:val="24"/>
        </w:rPr>
        <w:t xml:space="preserve">         </w:t>
      </w:r>
      <w:r>
        <w:rPr>
          <w:noProof/>
        </w:rPr>
        <w:drawing>
          <wp:inline distT="0" distB="0" distL="0" distR="0" wp14:anchorId="1CCAD7D9" wp14:editId="1F9C9275">
            <wp:extent cx="3517900" cy="1139508"/>
            <wp:effectExtent l="0" t="0" r="6350" b="381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6"/>
                    <a:stretch>
                      <a:fillRect/>
                    </a:stretch>
                  </pic:blipFill>
                  <pic:spPr>
                    <a:xfrm>
                      <a:off x="0" y="0"/>
                      <a:ext cx="3528986" cy="1143099"/>
                    </a:xfrm>
                    <a:prstGeom prst="rect">
                      <a:avLst/>
                    </a:prstGeom>
                  </pic:spPr>
                </pic:pic>
              </a:graphicData>
            </a:graphic>
          </wp:inline>
        </w:drawing>
      </w:r>
    </w:p>
    <w:p w14:paraId="024CBCA0" w14:textId="1CD8853A" w:rsidR="008808A0" w:rsidRPr="008808A0" w:rsidRDefault="008808A0">
      <w:pPr>
        <w:rPr>
          <w:b/>
          <w:bCs/>
          <w:sz w:val="24"/>
          <w:szCs w:val="24"/>
        </w:rPr>
      </w:pPr>
      <w:r w:rsidRPr="008808A0">
        <w:rPr>
          <w:b/>
          <w:bCs/>
          <w:sz w:val="24"/>
          <w:szCs w:val="24"/>
        </w:rPr>
        <w:t>Approach:</w:t>
      </w:r>
    </w:p>
    <w:p w14:paraId="7C5A207B" w14:textId="77777777" w:rsidR="00687F4B" w:rsidRPr="008808A0" w:rsidRDefault="00687F4B" w:rsidP="00687F4B">
      <w:pPr>
        <w:rPr>
          <w:sz w:val="24"/>
          <w:szCs w:val="24"/>
        </w:rPr>
      </w:pPr>
      <w:r w:rsidRPr="008808A0">
        <w:rPr>
          <w:sz w:val="24"/>
          <w:szCs w:val="24"/>
        </w:rPr>
        <w:t xml:space="preserve">We have used SMO to optimize the above equation using John Platt’s paper. </w:t>
      </w:r>
    </w:p>
    <w:p w14:paraId="47E37707" w14:textId="2EFFE943" w:rsidR="00687F4B" w:rsidRPr="008808A0" w:rsidRDefault="00687F4B">
      <w:pPr>
        <w:rPr>
          <w:sz w:val="24"/>
          <w:szCs w:val="24"/>
        </w:rPr>
      </w:pPr>
      <w:r w:rsidRPr="008808A0">
        <w:rPr>
          <w:sz w:val="24"/>
          <w:szCs w:val="24"/>
        </w:rPr>
        <w:lastRenderedPageBreak/>
        <w:t>We are solving for the alpha values first, keeping one of them fixed and iterating over the second. Then we calculate w and b values</w:t>
      </w:r>
      <w:r w:rsidRPr="008808A0">
        <w:rPr>
          <w:sz w:val="24"/>
          <w:szCs w:val="24"/>
        </w:rPr>
        <w:t xml:space="preserve">. We are using KKT conditions and constraints mentioned in the John Platt’s paper </w:t>
      </w:r>
      <w:r w:rsidR="0091223C" w:rsidRPr="008808A0">
        <w:rPr>
          <w:sz w:val="24"/>
          <w:szCs w:val="24"/>
        </w:rPr>
        <w:t>for converging conditions. In our project we have used 2 convergence conditions explained in the below steps:</w:t>
      </w:r>
    </w:p>
    <w:p w14:paraId="46AB4590" w14:textId="4335D8E6" w:rsidR="00687F4B" w:rsidRPr="008808A0" w:rsidRDefault="00687F4B" w:rsidP="0091223C">
      <w:pPr>
        <w:pStyle w:val="ListParagraph"/>
        <w:numPr>
          <w:ilvl w:val="0"/>
          <w:numId w:val="1"/>
        </w:numPr>
        <w:rPr>
          <w:sz w:val="24"/>
          <w:szCs w:val="24"/>
        </w:rPr>
      </w:pPr>
      <w:r w:rsidRPr="008808A0">
        <w:rPr>
          <w:sz w:val="24"/>
          <w:szCs w:val="24"/>
        </w:rPr>
        <w:t>In the project we first iterated through C values 1,10,100 and 1000 and checked the high F1 score range</w:t>
      </w:r>
      <w:r w:rsidR="0091223C" w:rsidRPr="008808A0">
        <w:rPr>
          <w:sz w:val="24"/>
          <w:szCs w:val="24"/>
        </w:rPr>
        <w:t xml:space="preserve"> and found that the C values in the range of 100 are getting better F1 score for epsilon value 0.00001 </w:t>
      </w:r>
    </w:p>
    <w:p w14:paraId="7B02324A" w14:textId="4A86D6CC" w:rsidR="00687F4B" w:rsidRPr="008808A0" w:rsidRDefault="00687F4B" w:rsidP="0091223C">
      <w:pPr>
        <w:pStyle w:val="ListParagraph"/>
        <w:numPr>
          <w:ilvl w:val="0"/>
          <w:numId w:val="1"/>
        </w:numPr>
        <w:rPr>
          <w:sz w:val="24"/>
          <w:szCs w:val="24"/>
        </w:rPr>
      </w:pPr>
      <w:r w:rsidRPr="008808A0">
        <w:rPr>
          <w:sz w:val="24"/>
          <w:szCs w:val="24"/>
        </w:rPr>
        <w:t xml:space="preserve">We are using Radial Basis </w:t>
      </w:r>
      <w:proofErr w:type="gramStart"/>
      <w:r w:rsidRPr="008808A0">
        <w:rPr>
          <w:sz w:val="24"/>
          <w:szCs w:val="24"/>
        </w:rPr>
        <w:t>Function</w:t>
      </w:r>
      <w:r w:rsidR="0091223C" w:rsidRPr="008808A0">
        <w:rPr>
          <w:sz w:val="24"/>
          <w:szCs w:val="24"/>
        </w:rPr>
        <w:t xml:space="preserve"> </w:t>
      </w:r>
      <w:r w:rsidRPr="008808A0">
        <w:rPr>
          <w:sz w:val="24"/>
          <w:szCs w:val="24"/>
        </w:rPr>
        <w:t xml:space="preserve"> as</w:t>
      </w:r>
      <w:proofErr w:type="gramEnd"/>
      <w:r w:rsidRPr="008808A0">
        <w:rPr>
          <w:sz w:val="24"/>
          <w:szCs w:val="24"/>
        </w:rPr>
        <w:t xml:space="preserve"> our kernel using below function</w:t>
      </w:r>
      <w:r w:rsidR="00D77031" w:rsidRPr="008808A0">
        <w:rPr>
          <w:sz w:val="24"/>
          <w:szCs w:val="24"/>
        </w:rPr>
        <w:t>, we also have trained model using quadratic function but we RBF performs better.</w:t>
      </w:r>
    </w:p>
    <w:p w14:paraId="428F14CE" w14:textId="47D11F45" w:rsidR="00687F4B" w:rsidRPr="008808A0" w:rsidRDefault="0091223C">
      <w:pPr>
        <w:rPr>
          <w:b/>
          <w:bCs/>
          <w:sz w:val="24"/>
          <w:szCs w:val="24"/>
        </w:rPr>
      </w:pPr>
      <w:r w:rsidRPr="008808A0">
        <w:rPr>
          <w:b/>
          <w:bCs/>
          <w:sz w:val="24"/>
          <w:szCs w:val="24"/>
        </w:rPr>
        <w:t xml:space="preserve">                  </w:t>
      </w:r>
      <w:r w:rsidR="00687F4B" w:rsidRPr="008808A0">
        <w:rPr>
          <w:noProof/>
          <w:sz w:val="24"/>
          <w:szCs w:val="24"/>
        </w:rPr>
        <w:drawing>
          <wp:inline distT="0" distB="0" distL="0" distR="0" wp14:anchorId="7A291FE4" wp14:editId="495B7EC2">
            <wp:extent cx="5118100" cy="475721"/>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6209" cy="481122"/>
                    </a:xfrm>
                    <a:prstGeom prst="rect">
                      <a:avLst/>
                    </a:prstGeom>
                  </pic:spPr>
                </pic:pic>
              </a:graphicData>
            </a:graphic>
          </wp:inline>
        </w:drawing>
      </w:r>
    </w:p>
    <w:p w14:paraId="634D3378" w14:textId="6512366B" w:rsidR="0091223C" w:rsidRPr="008808A0" w:rsidRDefault="0091223C" w:rsidP="0091223C">
      <w:pPr>
        <w:pStyle w:val="ListParagraph"/>
        <w:numPr>
          <w:ilvl w:val="0"/>
          <w:numId w:val="1"/>
        </w:numPr>
        <w:rPr>
          <w:sz w:val="24"/>
          <w:szCs w:val="24"/>
        </w:rPr>
      </w:pPr>
      <w:r w:rsidRPr="008808A0">
        <w:rPr>
          <w:sz w:val="24"/>
          <w:szCs w:val="24"/>
        </w:rPr>
        <w:t xml:space="preserve">We used Max iterations=1000 to train our model </w:t>
      </w:r>
    </w:p>
    <w:p w14:paraId="06BEA3EE" w14:textId="400C35BB" w:rsidR="00D77031" w:rsidRPr="008808A0" w:rsidRDefault="00D77031" w:rsidP="00D77031">
      <w:pPr>
        <w:pStyle w:val="ListParagraph"/>
        <w:numPr>
          <w:ilvl w:val="0"/>
          <w:numId w:val="1"/>
        </w:numPr>
        <w:rPr>
          <w:sz w:val="24"/>
          <w:szCs w:val="24"/>
        </w:rPr>
      </w:pPr>
      <w:r w:rsidRPr="008808A0">
        <w:rPr>
          <w:sz w:val="24"/>
          <w:szCs w:val="24"/>
        </w:rPr>
        <w:t xml:space="preserve">For Every C We are choosing the best F1 score values of </w:t>
      </w:r>
      <w:r w:rsidRPr="008808A0">
        <w:rPr>
          <w:sz w:val="24"/>
          <w:szCs w:val="24"/>
        </w:rPr>
        <w:t xml:space="preserve">the </w:t>
      </w:r>
      <w:r w:rsidRPr="008808A0">
        <w:rPr>
          <w:sz w:val="24"/>
          <w:szCs w:val="24"/>
        </w:rPr>
        <w:t xml:space="preserve">Validation dataset, </w:t>
      </w:r>
      <w:r w:rsidRPr="008808A0">
        <w:rPr>
          <w:sz w:val="24"/>
          <w:szCs w:val="24"/>
        </w:rPr>
        <w:t>training</w:t>
      </w:r>
      <w:r w:rsidRPr="008808A0">
        <w:rPr>
          <w:sz w:val="24"/>
          <w:szCs w:val="24"/>
        </w:rPr>
        <w:t xml:space="preserve"> dataset and plotting it against the iterations to see if the model is learning correctly and there is no overfitting. And </w:t>
      </w:r>
      <w:r w:rsidRPr="008808A0">
        <w:rPr>
          <w:sz w:val="24"/>
          <w:szCs w:val="24"/>
        </w:rPr>
        <w:t>marking</w:t>
      </w:r>
      <w:r w:rsidRPr="008808A0">
        <w:rPr>
          <w:sz w:val="24"/>
          <w:szCs w:val="24"/>
        </w:rPr>
        <w:t xml:space="preserve"> the safe max iteration which could also be used as the convergence condition</w:t>
      </w:r>
    </w:p>
    <w:p w14:paraId="28F3CBA8" w14:textId="31D8F7C6" w:rsidR="0091223C" w:rsidRPr="008808A0" w:rsidRDefault="00D46C5F" w:rsidP="0091223C">
      <w:pPr>
        <w:pStyle w:val="ListParagraph"/>
        <w:numPr>
          <w:ilvl w:val="0"/>
          <w:numId w:val="1"/>
        </w:numPr>
        <w:rPr>
          <w:sz w:val="24"/>
          <w:szCs w:val="24"/>
        </w:rPr>
      </w:pPr>
      <w:r w:rsidRPr="008808A0">
        <w:rPr>
          <w:sz w:val="24"/>
          <w:szCs w:val="24"/>
        </w:rPr>
        <w:t xml:space="preserve">As another convergence condition, </w:t>
      </w:r>
      <w:proofErr w:type="gramStart"/>
      <w:r w:rsidR="0091223C" w:rsidRPr="008808A0">
        <w:rPr>
          <w:sz w:val="24"/>
          <w:szCs w:val="24"/>
        </w:rPr>
        <w:t>We</w:t>
      </w:r>
      <w:proofErr w:type="gramEnd"/>
      <w:r w:rsidR="0091223C" w:rsidRPr="008808A0">
        <w:rPr>
          <w:sz w:val="24"/>
          <w:szCs w:val="24"/>
        </w:rPr>
        <w:t xml:space="preserve"> used the norm </w:t>
      </w:r>
      <w:r w:rsidRPr="008808A0">
        <w:rPr>
          <w:sz w:val="24"/>
          <w:szCs w:val="24"/>
        </w:rPr>
        <w:t>function to get the difference between old alphas and new alphas and compared it with the epsilon which is our misclassification allowance, and if it is less than the allowance the model will converge</w:t>
      </w:r>
    </w:p>
    <w:p w14:paraId="6BA6306F" w14:textId="68D8419A" w:rsidR="00D77031" w:rsidRPr="008808A0" w:rsidRDefault="00D77031" w:rsidP="0091223C">
      <w:pPr>
        <w:pStyle w:val="ListParagraph"/>
        <w:numPr>
          <w:ilvl w:val="0"/>
          <w:numId w:val="1"/>
        </w:numPr>
        <w:rPr>
          <w:sz w:val="24"/>
          <w:szCs w:val="24"/>
        </w:rPr>
      </w:pPr>
      <w:r w:rsidRPr="008808A0">
        <w:rPr>
          <w:sz w:val="24"/>
          <w:szCs w:val="24"/>
        </w:rPr>
        <w:t xml:space="preserve">We followed the same procedure for PCA reduced dimensional data and dimension reduced data using </w:t>
      </w:r>
      <w:r w:rsidRPr="008808A0">
        <w:rPr>
          <w:sz w:val="24"/>
          <w:szCs w:val="24"/>
        </w:rPr>
        <w:t>Autoencoder</w:t>
      </w:r>
    </w:p>
    <w:p w14:paraId="38EA2116" w14:textId="3EBE1950" w:rsidR="00D77031" w:rsidRPr="008808A0" w:rsidRDefault="00D77031" w:rsidP="00D77031">
      <w:pPr>
        <w:rPr>
          <w:b/>
          <w:bCs/>
          <w:sz w:val="24"/>
          <w:szCs w:val="24"/>
        </w:rPr>
      </w:pPr>
      <w:r w:rsidRPr="008808A0">
        <w:rPr>
          <w:b/>
          <w:bCs/>
          <w:sz w:val="24"/>
          <w:szCs w:val="24"/>
        </w:rPr>
        <w:t>Results:</w:t>
      </w:r>
    </w:p>
    <w:p w14:paraId="13ACBE10" w14:textId="77777777" w:rsidR="0084629A" w:rsidRDefault="003A62CA">
      <w:pPr>
        <w:rPr>
          <w:b/>
          <w:bCs/>
          <w:sz w:val="24"/>
          <w:szCs w:val="24"/>
        </w:rPr>
      </w:pPr>
      <w:r w:rsidRPr="008808A0">
        <w:rPr>
          <w:b/>
          <w:bCs/>
          <w:sz w:val="24"/>
          <w:szCs w:val="24"/>
        </w:rPr>
        <w:t xml:space="preserve">For PCA reduced </w:t>
      </w:r>
      <w:r w:rsidR="00D77031" w:rsidRPr="008808A0">
        <w:rPr>
          <w:b/>
          <w:bCs/>
          <w:sz w:val="24"/>
          <w:szCs w:val="24"/>
        </w:rPr>
        <w:t>Dimension Dataset</w:t>
      </w:r>
    </w:p>
    <w:p w14:paraId="6CB22EB6" w14:textId="77777777" w:rsidR="0084629A" w:rsidRDefault="0084629A">
      <w:pPr>
        <w:rPr>
          <w:b/>
          <w:bCs/>
          <w:sz w:val="24"/>
          <w:szCs w:val="24"/>
        </w:rPr>
      </w:pPr>
    </w:p>
    <w:p w14:paraId="5EAD65A8" w14:textId="65042FFF" w:rsidR="003A62CA" w:rsidRPr="0084629A" w:rsidRDefault="00A97378">
      <w:pPr>
        <w:rPr>
          <w:b/>
          <w:bCs/>
          <w:sz w:val="24"/>
          <w:szCs w:val="24"/>
        </w:rPr>
      </w:pPr>
      <w:r>
        <w:rPr>
          <w:noProof/>
        </w:rPr>
        <w:drawing>
          <wp:inline distT="0" distB="0" distL="0" distR="0" wp14:anchorId="22B2FD4A" wp14:editId="526F86ED">
            <wp:extent cx="6114020" cy="2209800"/>
            <wp:effectExtent l="0" t="0" r="127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6117782" cy="2211160"/>
                    </a:xfrm>
                    <a:prstGeom prst="rect">
                      <a:avLst/>
                    </a:prstGeom>
                  </pic:spPr>
                </pic:pic>
              </a:graphicData>
            </a:graphic>
          </wp:inline>
        </w:drawing>
      </w:r>
    </w:p>
    <w:p w14:paraId="4E8898B0" w14:textId="489091C6" w:rsidR="00D954B1" w:rsidRPr="00D954B1" w:rsidRDefault="00604E1C">
      <w:r>
        <w:rPr>
          <w:noProof/>
        </w:rPr>
        <w:lastRenderedPageBreak/>
        <w:drawing>
          <wp:inline distT="0" distB="0" distL="0" distR="0" wp14:anchorId="5817D43F" wp14:editId="16CD4457">
            <wp:extent cx="6292850" cy="2722195"/>
            <wp:effectExtent l="0" t="0" r="0" b="254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9"/>
                    <a:stretch>
                      <a:fillRect/>
                    </a:stretch>
                  </pic:blipFill>
                  <pic:spPr>
                    <a:xfrm>
                      <a:off x="0" y="0"/>
                      <a:ext cx="6305618" cy="2727718"/>
                    </a:xfrm>
                    <a:prstGeom prst="rect">
                      <a:avLst/>
                    </a:prstGeom>
                  </pic:spPr>
                </pic:pic>
              </a:graphicData>
            </a:graphic>
          </wp:inline>
        </w:drawing>
      </w:r>
    </w:p>
    <w:p w14:paraId="5EE3694E" w14:textId="731382AA" w:rsidR="003A62CA" w:rsidRPr="008808A0" w:rsidRDefault="003A62CA">
      <w:pPr>
        <w:rPr>
          <w:b/>
          <w:bCs/>
          <w:sz w:val="24"/>
          <w:szCs w:val="24"/>
        </w:rPr>
      </w:pPr>
      <w:r w:rsidRPr="008808A0">
        <w:rPr>
          <w:b/>
          <w:bCs/>
          <w:sz w:val="24"/>
          <w:szCs w:val="24"/>
        </w:rPr>
        <w:t xml:space="preserve">For </w:t>
      </w:r>
      <w:r w:rsidR="00604E1C" w:rsidRPr="008808A0">
        <w:rPr>
          <w:b/>
          <w:bCs/>
          <w:sz w:val="24"/>
          <w:szCs w:val="24"/>
        </w:rPr>
        <w:t xml:space="preserve">Dimension reduced by </w:t>
      </w:r>
      <w:r w:rsidRPr="008808A0">
        <w:rPr>
          <w:b/>
          <w:bCs/>
          <w:sz w:val="24"/>
          <w:szCs w:val="24"/>
        </w:rPr>
        <w:t>Autoencoder file:</w:t>
      </w:r>
    </w:p>
    <w:p w14:paraId="4C1ED6C1" w14:textId="531C2A84" w:rsidR="003A62CA" w:rsidRDefault="00604E1C" w:rsidP="003A62CA">
      <w:r>
        <w:rPr>
          <w:noProof/>
        </w:rPr>
        <w:drawing>
          <wp:inline distT="0" distB="0" distL="0" distR="0" wp14:anchorId="65CD9244" wp14:editId="65BDE66A">
            <wp:extent cx="6546850" cy="2345955"/>
            <wp:effectExtent l="0" t="0" r="635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0"/>
                    <a:stretch>
                      <a:fillRect/>
                    </a:stretch>
                  </pic:blipFill>
                  <pic:spPr>
                    <a:xfrm>
                      <a:off x="0" y="0"/>
                      <a:ext cx="6565561" cy="2352660"/>
                    </a:xfrm>
                    <a:prstGeom prst="rect">
                      <a:avLst/>
                    </a:prstGeom>
                  </pic:spPr>
                </pic:pic>
              </a:graphicData>
            </a:graphic>
          </wp:inline>
        </w:drawing>
      </w:r>
    </w:p>
    <w:tbl>
      <w:tblPr>
        <w:tblStyle w:val="TableGrid"/>
        <w:tblpPr w:leftFromText="180" w:rightFromText="180" w:vertAnchor="text" w:horzAnchor="page" w:tblpX="6581" w:tblpY="233"/>
        <w:tblW w:w="0" w:type="auto"/>
        <w:tblLook w:val="04A0" w:firstRow="1" w:lastRow="0" w:firstColumn="1" w:lastColumn="0" w:noHBand="0" w:noVBand="1"/>
      </w:tblPr>
      <w:tblGrid>
        <w:gridCol w:w="1813"/>
        <w:gridCol w:w="1721"/>
        <w:gridCol w:w="1721"/>
      </w:tblGrid>
      <w:tr w:rsidR="00C1420B" w14:paraId="73E1126B" w14:textId="77777777" w:rsidTr="00C1420B">
        <w:trPr>
          <w:trHeight w:val="493"/>
        </w:trPr>
        <w:tc>
          <w:tcPr>
            <w:tcW w:w="1813" w:type="dxa"/>
            <w:shd w:val="clear" w:color="auto" w:fill="B4C6E7" w:themeFill="accent1" w:themeFillTint="66"/>
          </w:tcPr>
          <w:p w14:paraId="3FDD230B" w14:textId="77777777" w:rsidR="00C1420B" w:rsidRPr="00F05FFE" w:rsidRDefault="00C1420B" w:rsidP="00C1420B">
            <w:pPr>
              <w:rPr>
                <w:sz w:val="24"/>
                <w:szCs w:val="24"/>
              </w:rPr>
            </w:pPr>
          </w:p>
        </w:tc>
        <w:tc>
          <w:tcPr>
            <w:tcW w:w="1721" w:type="dxa"/>
            <w:shd w:val="clear" w:color="auto" w:fill="B4C6E7" w:themeFill="accent1" w:themeFillTint="66"/>
          </w:tcPr>
          <w:p w14:paraId="2196242F" w14:textId="77777777" w:rsidR="00C1420B" w:rsidRPr="00F05FFE" w:rsidRDefault="00C1420B" w:rsidP="00C1420B">
            <w:pPr>
              <w:rPr>
                <w:sz w:val="24"/>
                <w:szCs w:val="24"/>
              </w:rPr>
            </w:pPr>
            <w:r w:rsidRPr="00F05FFE">
              <w:rPr>
                <w:sz w:val="24"/>
                <w:szCs w:val="24"/>
              </w:rPr>
              <w:t>PCA Reduced Dimension Dataset</w:t>
            </w:r>
          </w:p>
        </w:tc>
        <w:tc>
          <w:tcPr>
            <w:tcW w:w="1721" w:type="dxa"/>
            <w:shd w:val="clear" w:color="auto" w:fill="B4C6E7" w:themeFill="accent1" w:themeFillTint="66"/>
          </w:tcPr>
          <w:p w14:paraId="17F6D89F" w14:textId="77777777" w:rsidR="00C1420B" w:rsidRPr="00F05FFE" w:rsidRDefault="00C1420B" w:rsidP="00C1420B">
            <w:pPr>
              <w:rPr>
                <w:sz w:val="24"/>
                <w:szCs w:val="24"/>
              </w:rPr>
            </w:pPr>
            <w:r w:rsidRPr="00F05FFE">
              <w:rPr>
                <w:sz w:val="24"/>
                <w:szCs w:val="24"/>
              </w:rPr>
              <w:t>Dimension reduced by Autoencoder Dataset</w:t>
            </w:r>
          </w:p>
        </w:tc>
      </w:tr>
      <w:tr w:rsidR="00C1420B" w14:paraId="7D3A6CBD" w14:textId="77777777" w:rsidTr="00C1420B">
        <w:trPr>
          <w:trHeight w:val="242"/>
        </w:trPr>
        <w:tc>
          <w:tcPr>
            <w:tcW w:w="1813" w:type="dxa"/>
            <w:shd w:val="clear" w:color="auto" w:fill="B4C6E7" w:themeFill="accent1" w:themeFillTint="66"/>
          </w:tcPr>
          <w:p w14:paraId="1C8C77BA" w14:textId="77777777" w:rsidR="00C1420B" w:rsidRPr="00F05FFE" w:rsidRDefault="00C1420B" w:rsidP="00C1420B">
            <w:pPr>
              <w:rPr>
                <w:sz w:val="24"/>
                <w:szCs w:val="24"/>
              </w:rPr>
            </w:pPr>
            <w:r w:rsidRPr="00F05FFE">
              <w:rPr>
                <w:sz w:val="24"/>
                <w:szCs w:val="24"/>
              </w:rPr>
              <w:t>Best F1 Score</w:t>
            </w:r>
          </w:p>
        </w:tc>
        <w:tc>
          <w:tcPr>
            <w:tcW w:w="1721" w:type="dxa"/>
          </w:tcPr>
          <w:p w14:paraId="53D9E0ED" w14:textId="77777777" w:rsidR="00C1420B" w:rsidRPr="00F05FFE" w:rsidRDefault="00C1420B" w:rsidP="00C1420B">
            <w:pPr>
              <w:rPr>
                <w:sz w:val="24"/>
                <w:szCs w:val="24"/>
              </w:rPr>
            </w:pPr>
            <w:r w:rsidRPr="00F05FFE">
              <w:rPr>
                <w:sz w:val="24"/>
                <w:szCs w:val="24"/>
              </w:rPr>
              <w:t>0.8459</w:t>
            </w:r>
          </w:p>
        </w:tc>
        <w:tc>
          <w:tcPr>
            <w:tcW w:w="1721" w:type="dxa"/>
          </w:tcPr>
          <w:p w14:paraId="6896D370" w14:textId="77777777" w:rsidR="00C1420B" w:rsidRPr="00F05FFE" w:rsidRDefault="00C1420B" w:rsidP="00C1420B">
            <w:pPr>
              <w:rPr>
                <w:sz w:val="24"/>
                <w:szCs w:val="24"/>
              </w:rPr>
            </w:pPr>
            <w:r w:rsidRPr="00F05FFE">
              <w:rPr>
                <w:sz w:val="24"/>
                <w:szCs w:val="24"/>
              </w:rPr>
              <w:t>0.8205</w:t>
            </w:r>
          </w:p>
        </w:tc>
      </w:tr>
      <w:tr w:rsidR="00C1420B" w14:paraId="182B0E58" w14:textId="77777777" w:rsidTr="00C1420B">
        <w:trPr>
          <w:trHeight w:val="735"/>
        </w:trPr>
        <w:tc>
          <w:tcPr>
            <w:tcW w:w="1813" w:type="dxa"/>
            <w:shd w:val="clear" w:color="auto" w:fill="B4C6E7" w:themeFill="accent1" w:themeFillTint="66"/>
          </w:tcPr>
          <w:p w14:paraId="456A94EF" w14:textId="77777777" w:rsidR="00C1420B" w:rsidRPr="00F05FFE" w:rsidRDefault="00C1420B" w:rsidP="00C1420B">
            <w:pPr>
              <w:rPr>
                <w:sz w:val="24"/>
                <w:szCs w:val="24"/>
              </w:rPr>
            </w:pPr>
            <w:r w:rsidRPr="00F05FFE">
              <w:rPr>
                <w:sz w:val="24"/>
                <w:szCs w:val="24"/>
              </w:rPr>
              <w:t>Number of optimal Iterations</w:t>
            </w:r>
          </w:p>
        </w:tc>
        <w:tc>
          <w:tcPr>
            <w:tcW w:w="1721" w:type="dxa"/>
          </w:tcPr>
          <w:p w14:paraId="24E05B7C" w14:textId="77777777" w:rsidR="00C1420B" w:rsidRPr="00F05FFE" w:rsidRDefault="00C1420B" w:rsidP="00C1420B">
            <w:pPr>
              <w:rPr>
                <w:sz w:val="24"/>
                <w:szCs w:val="24"/>
              </w:rPr>
            </w:pPr>
            <w:r w:rsidRPr="00F05FFE">
              <w:rPr>
                <w:sz w:val="24"/>
                <w:szCs w:val="24"/>
              </w:rPr>
              <w:t>~326</w:t>
            </w:r>
          </w:p>
        </w:tc>
        <w:tc>
          <w:tcPr>
            <w:tcW w:w="1721" w:type="dxa"/>
          </w:tcPr>
          <w:p w14:paraId="4E226289" w14:textId="77777777" w:rsidR="00C1420B" w:rsidRPr="00F05FFE" w:rsidRDefault="00C1420B" w:rsidP="00C1420B">
            <w:pPr>
              <w:rPr>
                <w:sz w:val="24"/>
                <w:szCs w:val="24"/>
              </w:rPr>
            </w:pPr>
            <w:r w:rsidRPr="00F05FFE">
              <w:rPr>
                <w:sz w:val="24"/>
                <w:szCs w:val="24"/>
              </w:rPr>
              <w:t>~340</w:t>
            </w:r>
          </w:p>
        </w:tc>
      </w:tr>
      <w:tr w:rsidR="00C1420B" w14:paraId="0139CF50" w14:textId="77777777" w:rsidTr="00C1420B">
        <w:trPr>
          <w:trHeight w:val="484"/>
        </w:trPr>
        <w:tc>
          <w:tcPr>
            <w:tcW w:w="1813" w:type="dxa"/>
            <w:shd w:val="clear" w:color="auto" w:fill="B4C6E7" w:themeFill="accent1" w:themeFillTint="66"/>
          </w:tcPr>
          <w:p w14:paraId="46D20103" w14:textId="77777777" w:rsidR="00C1420B" w:rsidRPr="00F05FFE" w:rsidRDefault="00C1420B" w:rsidP="00C1420B">
            <w:pPr>
              <w:rPr>
                <w:sz w:val="24"/>
                <w:szCs w:val="24"/>
              </w:rPr>
            </w:pPr>
            <w:proofErr w:type="gramStart"/>
            <w:r w:rsidRPr="00F05FFE">
              <w:rPr>
                <w:sz w:val="24"/>
                <w:szCs w:val="24"/>
              </w:rPr>
              <w:t>C(</w:t>
            </w:r>
            <w:proofErr w:type="gramEnd"/>
            <w:r w:rsidRPr="00F05FFE">
              <w:rPr>
                <w:sz w:val="24"/>
                <w:szCs w:val="24"/>
              </w:rPr>
              <w:t>Regularization parameter)</w:t>
            </w:r>
          </w:p>
        </w:tc>
        <w:tc>
          <w:tcPr>
            <w:tcW w:w="1721" w:type="dxa"/>
          </w:tcPr>
          <w:p w14:paraId="017DAF07" w14:textId="77777777" w:rsidR="00C1420B" w:rsidRPr="00F05FFE" w:rsidRDefault="00C1420B" w:rsidP="00C1420B">
            <w:pPr>
              <w:rPr>
                <w:sz w:val="24"/>
                <w:szCs w:val="24"/>
              </w:rPr>
            </w:pPr>
            <w:r w:rsidRPr="00F05FFE">
              <w:rPr>
                <w:sz w:val="24"/>
                <w:szCs w:val="24"/>
              </w:rPr>
              <w:t>107</w:t>
            </w:r>
          </w:p>
        </w:tc>
        <w:tc>
          <w:tcPr>
            <w:tcW w:w="1721" w:type="dxa"/>
          </w:tcPr>
          <w:p w14:paraId="4DB05857" w14:textId="77777777" w:rsidR="00C1420B" w:rsidRPr="00F05FFE" w:rsidRDefault="00C1420B" w:rsidP="00C1420B">
            <w:pPr>
              <w:rPr>
                <w:sz w:val="24"/>
                <w:szCs w:val="24"/>
              </w:rPr>
            </w:pPr>
            <w:r w:rsidRPr="00F05FFE">
              <w:rPr>
                <w:sz w:val="24"/>
                <w:szCs w:val="24"/>
              </w:rPr>
              <w:t>109</w:t>
            </w:r>
          </w:p>
        </w:tc>
      </w:tr>
    </w:tbl>
    <w:p w14:paraId="6C555B14" w14:textId="6BE57B31" w:rsidR="00EF0ED0" w:rsidRDefault="008808A0" w:rsidP="003A62CA">
      <w:r>
        <w:t xml:space="preserve">       </w:t>
      </w:r>
      <w:r>
        <w:rPr>
          <w:noProof/>
        </w:rPr>
        <w:drawing>
          <wp:inline distT="0" distB="0" distL="0" distR="0" wp14:anchorId="68C8B611" wp14:editId="13279E6B">
            <wp:extent cx="2919293" cy="215900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1"/>
                    <a:stretch>
                      <a:fillRect/>
                    </a:stretch>
                  </pic:blipFill>
                  <pic:spPr>
                    <a:xfrm>
                      <a:off x="0" y="0"/>
                      <a:ext cx="2932334" cy="2168645"/>
                    </a:xfrm>
                    <a:prstGeom prst="rect">
                      <a:avLst/>
                    </a:prstGeom>
                  </pic:spPr>
                </pic:pic>
              </a:graphicData>
            </a:graphic>
          </wp:inline>
        </w:drawing>
      </w:r>
    </w:p>
    <w:p w14:paraId="64F4F877" w14:textId="7DD4ADCF" w:rsidR="0084629A" w:rsidRDefault="0084629A"/>
    <w:sectPr w:rsidR="00846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84D76"/>
    <w:multiLevelType w:val="hybridMultilevel"/>
    <w:tmpl w:val="38F0CA18"/>
    <w:lvl w:ilvl="0" w:tplc="367EC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33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16"/>
    <w:rsid w:val="00025A97"/>
    <w:rsid w:val="001701D8"/>
    <w:rsid w:val="0018036D"/>
    <w:rsid w:val="00302BC5"/>
    <w:rsid w:val="00306487"/>
    <w:rsid w:val="003A62CA"/>
    <w:rsid w:val="00452087"/>
    <w:rsid w:val="0055466E"/>
    <w:rsid w:val="00604E1C"/>
    <w:rsid w:val="00687F4B"/>
    <w:rsid w:val="006A70C0"/>
    <w:rsid w:val="006C6079"/>
    <w:rsid w:val="0084629A"/>
    <w:rsid w:val="00861B94"/>
    <w:rsid w:val="008808A0"/>
    <w:rsid w:val="0091223C"/>
    <w:rsid w:val="009711CB"/>
    <w:rsid w:val="00A97378"/>
    <w:rsid w:val="00C1420B"/>
    <w:rsid w:val="00D46C5F"/>
    <w:rsid w:val="00D77031"/>
    <w:rsid w:val="00D954B1"/>
    <w:rsid w:val="00EB5B4E"/>
    <w:rsid w:val="00EF0ED0"/>
    <w:rsid w:val="00F05FFE"/>
    <w:rsid w:val="00FC6419"/>
    <w:rsid w:val="00FF269F"/>
    <w:rsid w:val="00FF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8D85"/>
  <w15:chartTrackingRefBased/>
  <w15:docId w15:val="{DF3D899B-EEFA-43DB-B222-EF930EE9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23C"/>
    <w:pPr>
      <w:ind w:left="720"/>
      <w:contextualSpacing/>
    </w:pPr>
  </w:style>
  <w:style w:type="table" w:styleId="TableGrid">
    <w:name w:val="Table Grid"/>
    <w:basedOn w:val="TableNormal"/>
    <w:uiPriority w:val="39"/>
    <w:rsid w:val="00846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0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Satish Deshpande</dc:creator>
  <cp:keywords/>
  <dc:description/>
  <cp:lastModifiedBy>Upendra Satish Deshpande</cp:lastModifiedBy>
  <cp:revision>6</cp:revision>
  <dcterms:created xsi:type="dcterms:W3CDTF">2022-08-07T15:52:00Z</dcterms:created>
  <dcterms:modified xsi:type="dcterms:W3CDTF">2022-08-08T03:42:00Z</dcterms:modified>
</cp:coreProperties>
</file>