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61A" w:rsidRDefault="006D7DB2" w:rsidP="00C4161A">
      <w:pPr>
        <w:jc w:val="center"/>
        <w:rPr>
          <w:rFonts w:ascii="Garamond" w:hAnsi="Garamond"/>
          <w:b/>
          <w:sz w:val="5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58A533F9" wp14:editId="54C7CE4B">
            <wp:simplePos x="0" y="0"/>
            <wp:positionH relativeFrom="column">
              <wp:posOffset>1524000</wp:posOffset>
            </wp:positionH>
            <wp:positionV relativeFrom="paragraph">
              <wp:posOffset>13335</wp:posOffset>
            </wp:positionV>
            <wp:extent cx="2106930" cy="942806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94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7DB2" w:rsidRDefault="006D7DB2" w:rsidP="00C4161A">
      <w:pPr>
        <w:spacing w:line="276" w:lineRule="auto"/>
        <w:jc w:val="both"/>
        <w:rPr>
          <w:rFonts w:ascii="Garamond" w:hAnsi="Garamond"/>
          <w:sz w:val="24"/>
          <w:szCs w:val="24"/>
        </w:rPr>
      </w:pPr>
    </w:p>
    <w:p w:rsidR="006D7DB2" w:rsidRDefault="006D7DB2" w:rsidP="00C4161A">
      <w:pPr>
        <w:spacing w:line="276" w:lineRule="auto"/>
        <w:jc w:val="both"/>
        <w:rPr>
          <w:rFonts w:ascii="Garamond" w:hAnsi="Garamond"/>
          <w:sz w:val="24"/>
          <w:szCs w:val="24"/>
        </w:rPr>
      </w:pPr>
    </w:p>
    <w:p w:rsidR="006D7DB2" w:rsidRPr="006D7DB2" w:rsidRDefault="006D7DB2" w:rsidP="006D7DB2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 w:rsidRPr="006D7DB2">
        <w:rPr>
          <w:rFonts w:ascii="Times New Roman" w:hAnsi="Times New Roman" w:cs="Times New Roman"/>
          <w:sz w:val="28"/>
          <w:szCs w:val="28"/>
        </w:rPr>
        <w:t>Credit Circular No 2023 / 17</w:t>
      </w:r>
    </w:p>
    <w:p w:rsidR="006D7DB2" w:rsidRPr="006D7DB2" w:rsidRDefault="006D7DB2" w:rsidP="006D7DB2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7DB2">
        <w:rPr>
          <w:rFonts w:ascii="Times New Roman" w:hAnsi="Times New Roman" w:cs="Times New Roman"/>
          <w:sz w:val="28"/>
          <w:szCs w:val="28"/>
        </w:rPr>
        <w:t>3nd November 2023</w:t>
      </w:r>
    </w:p>
    <w:p w:rsidR="006D7DB2" w:rsidRPr="006D7DB2" w:rsidRDefault="006D7DB2" w:rsidP="00C4161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7DB2" w:rsidRDefault="00C00713" w:rsidP="00C00713">
      <w:pPr>
        <w:pStyle w:val="NoSpacing"/>
        <w:jc w:val="center"/>
        <w:rPr>
          <w:rFonts w:ascii="Arial Black" w:hAnsi="Arial Black"/>
          <w:sz w:val="24"/>
          <w:szCs w:val="24"/>
        </w:rPr>
      </w:pPr>
      <w:r w:rsidRPr="00C00713">
        <w:rPr>
          <w:rFonts w:ascii="Arial Black" w:hAnsi="Arial Black"/>
          <w:sz w:val="24"/>
          <w:szCs w:val="24"/>
        </w:rPr>
        <w:t>CUSTOMER VISITS</w:t>
      </w:r>
    </w:p>
    <w:p w:rsidR="00C00713" w:rsidRPr="00C00713" w:rsidRDefault="00C00713" w:rsidP="00C00713">
      <w:pPr>
        <w:pStyle w:val="NoSpacing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Business sectors</w:t>
      </w:r>
    </w:p>
    <w:p w:rsidR="00C00713" w:rsidRPr="00C00713" w:rsidRDefault="00C00713" w:rsidP="00C00713">
      <w:pPr>
        <w:spacing w:line="276" w:lineRule="auto"/>
        <w:jc w:val="center"/>
        <w:rPr>
          <w:rFonts w:ascii="Arial Black" w:hAnsi="Arial Black" w:cs="Times New Roman"/>
          <w:b/>
          <w:sz w:val="28"/>
          <w:szCs w:val="28"/>
        </w:rPr>
      </w:pPr>
    </w:p>
    <w:p w:rsidR="00D00CA1" w:rsidRDefault="00996DFF" w:rsidP="00C0071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713">
        <w:rPr>
          <w:rFonts w:ascii="Times New Roman" w:hAnsi="Times New Roman" w:cs="Times New Roman"/>
          <w:sz w:val="28"/>
          <w:szCs w:val="28"/>
        </w:rPr>
        <w:t xml:space="preserve">Branch Manager </w:t>
      </w:r>
      <w:r w:rsidR="00C00713" w:rsidRPr="00C00713">
        <w:rPr>
          <w:rFonts w:ascii="Times New Roman" w:hAnsi="Times New Roman" w:cs="Times New Roman"/>
          <w:sz w:val="28"/>
          <w:szCs w:val="28"/>
        </w:rPr>
        <w:t xml:space="preserve">should  </w:t>
      </w:r>
      <w:r w:rsidRPr="00C00713">
        <w:rPr>
          <w:rFonts w:ascii="Times New Roman" w:hAnsi="Times New Roman" w:cs="Times New Roman"/>
          <w:sz w:val="28"/>
          <w:szCs w:val="28"/>
        </w:rPr>
        <w:t>visit t at least 01 borrow</w:t>
      </w:r>
      <w:r w:rsidR="00C00713" w:rsidRPr="00C00713">
        <w:rPr>
          <w:rFonts w:ascii="Times New Roman" w:hAnsi="Times New Roman" w:cs="Times New Roman"/>
          <w:sz w:val="28"/>
          <w:szCs w:val="28"/>
        </w:rPr>
        <w:t xml:space="preserve">er </w:t>
      </w:r>
      <w:r w:rsidRPr="00C00713">
        <w:rPr>
          <w:rFonts w:ascii="Times New Roman" w:hAnsi="Times New Roman" w:cs="Times New Roman"/>
          <w:sz w:val="28"/>
          <w:szCs w:val="28"/>
        </w:rPr>
        <w:t>to ascertain the status of the business finance, condition of the assets of the business including stock in trade and</w:t>
      </w:r>
      <w:r w:rsidR="00C00713">
        <w:rPr>
          <w:rFonts w:ascii="Times New Roman" w:hAnsi="Times New Roman" w:cs="Times New Roman"/>
          <w:sz w:val="28"/>
          <w:szCs w:val="28"/>
        </w:rPr>
        <w:t xml:space="preserve"> trade </w:t>
      </w:r>
      <w:r w:rsidRPr="00C00713">
        <w:rPr>
          <w:rFonts w:ascii="Times New Roman" w:hAnsi="Times New Roman" w:cs="Times New Roman"/>
          <w:sz w:val="28"/>
          <w:szCs w:val="28"/>
        </w:rPr>
        <w:t xml:space="preserve"> debtors.</w:t>
      </w:r>
    </w:p>
    <w:p w:rsidR="00C00713" w:rsidRPr="00C00713" w:rsidRDefault="00C00713" w:rsidP="00C00713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0713" w:rsidRDefault="00996DFF" w:rsidP="00C0071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713">
        <w:rPr>
          <w:rFonts w:ascii="Times New Roman" w:hAnsi="Times New Roman" w:cs="Times New Roman"/>
          <w:sz w:val="28"/>
          <w:szCs w:val="28"/>
        </w:rPr>
        <w:t>The Manager should be satisfied with the maintenance of records and the stock position in relation to the financing extended by</w:t>
      </w:r>
      <w:r w:rsidR="00C00713">
        <w:rPr>
          <w:rFonts w:ascii="Times New Roman" w:hAnsi="Times New Roman" w:cs="Times New Roman"/>
          <w:sz w:val="28"/>
          <w:szCs w:val="28"/>
        </w:rPr>
        <w:t xml:space="preserve"> us.</w:t>
      </w:r>
    </w:p>
    <w:p w:rsidR="00C00713" w:rsidRPr="00C00713" w:rsidRDefault="00C00713" w:rsidP="00C007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96DFF" w:rsidRPr="00C00713" w:rsidRDefault="00996DFF" w:rsidP="00C0071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713">
        <w:rPr>
          <w:rFonts w:ascii="Times New Roman" w:hAnsi="Times New Roman" w:cs="Times New Roman"/>
          <w:sz w:val="28"/>
          <w:szCs w:val="28"/>
        </w:rPr>
        <w:t xml:space="preserve"> A copy of such reports sh</w:t>
      </w:r>
      <w:r w:rsidR="00C00713">
        <w:rPr>
          <w:rFonts w:ascii="Times New Roman" w:hAnsi="Times New Roman" w:cs="Times New Roman"/>
          <w:sz w:val="28"/>
          <w:szCs w:val="28"/>
        </w:rPr>
        <w:t>ould</w:t>
      </w:r>
      <w:r w:rsidRPr="00C00713">
        <w:rPr>
          <w:rFonts w:ascii="Times New Roman" w:hAnsi="Times New Roman" w:cs="Times New Roman"/>
          <w:sz w:val="28"/>
          <w:szCs w:val="28"/>
        </w:rPr>
        <w:t xml:space="preserve"> be filed with the security documents and the report in respect of customer whose facility exceeds </w:t>
      </w:r>
      <w:r w:rsidRPr="00C00713">
        <w:rPr>
          <w:rFonts w:ascii="Times New Roman" w:hAnsi="Times New Roman" w:cs="Times New Roman"/>
          <w:b/>
          <w:sz w:val="28"/>
          <w:szCs w:val="28"/>
        </w:rPr>
        <w:t>Rs 2Mn</w:t>
      </w:r>
      <w:r w:rsidRPr="00C00713">
        <w:rPr>
          <w:rFonts w:ascii="Times New Roman" w:hAnsi="Times New Roman" w:cs="Times New Roman"/>
          <w:sz w:val="28"/>
          <w:szCs w:val="28"/>
        </w:rPr>
        <w:t xml:space="preserve"> sh</w:t>
      </w:r>
      <w:r w:rsidR="003E6F94">
        <w:rPr>
          <w:rFonts w:ascii="Times New Roman" w:hAnsi="Times New Roman" w:cs="Times New Roman"/>
          <w:sz w:val="28"/>
          <w:szCs w:val="28"/>
        </w:rPr>
        <w:t>ould</w:t>
      </w:r>
      <w:r w:rsidRPr="00C00713">
        <w:rPr>
          <w:rFonts w:ascii="Times New Roman" w:hAnsi="Times New Roman" w:cs="Times New Roman"/>
          <w:sz w:val="28"/>
          <w:szCs w:val="28"/>
        </w:rPr>
        <w:t xml:space="preserve"> be forwarded to the </w:t>
      </w:r>
      <w:r w:rsidR="003E6F94">
        <w:rPr>
          <w:rFonts w:ascii="Times New Roman" w:hAnsi="Times New Roman" w:cs="Times New Roman"/>
          <w:sz w:val="28"/>
          <w:szCs w:val="28"/>
        </w:rPr>
        <w:t>Deputy General Manager (Credit) through the Manager Credit at the   Credit Disarmament Head office</w:t>
      </w:r>
    </w:p>
    <w:p w:rsidR="00996DFF" w:rsidRPr="006D7DB2" w:rsidRDefault="00996DFF" w:rsidP="00C4161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DB2">
        <w:rPr>
          <w:rFonts w:ascii="Times New Roman" w:hAnsi="Times New Roman" w:cs="Times New Roman"/>
          <w:sz w:val="28"/>
          <w:szCs w:val="28"/>
        </w:rPr>
        <w:t xml:space="preserve">If the facility is in default by 01 month or an extension of </w:t>
      </w:r>
      <w:r w:rsidR="00C4161A" w:rsidRPr="006D7DB2">
        <w:rPr>
          <w:rFonts w:ascii="Times New Roman" w:hAnsi="Times New Roman" w:cs="Times New Roman"/>
          <w:sz w:val="28"/>
          <w:szCs w:val="28"/>
        </w:rPr>
        <w:t xml:space="preserve">Revolving Facility </w:t>
      </w:r>
      <w:r w:rsidRPr="006D7DB2">
        <w:rPr>
          <w:rFonts w:ascii="Times New Roman" w:hAnsi="Times New Roman" w:cs="Times New Roman"/>
          <w:sz w:val="28"/>
          <w:szCs w:val="28"/>
        </w:rPr>
        <w:t>or short-term loan is requested a special inspection report shall be submitted</w:t>
      </w:r>
      <w:r w:rsidR="003E6F94">
        <w:rPr>
          <w:rFonts w:ascii="Times New Roman" w:hAnsi="Times New Roman" w:cs="Times New Roman"/>
          <w:sz w:val="28"/>
          <w:szCs w:val="28"/>
        </w:rPr>
        <w:t xml:space="preserve"> </w:t>
      </w:r>
      <w:r w:rsidR="000F1D3F">
        <w:rPr>
          <w:rFonts w:ascii="Times New Roman" w:hAnsi="Times New Roman" w:cs="Times New Roman"/>
          <w:sz w:val="28"/>
          <w:szCs w:val="28"/>
        </w:rPr>
        <w:t>stating the  reason for the delay for default and / or justification for extension on sought DGM (Credit) immediately.</w:t>
      </w:r>
    </w:p>
    <w:p w:rsidR="00996DFF" w:rsidRPr="006D7DB2" w:rsidRDefault="00996DFF" w:rsidP="00C4161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DB2">
        <w:rPr>
          <w:rFonts w:ascii="Times New Roman" w:hAnsi="Times New Roman" w:cs="Times New Roman"/>
          <w:sz w:val="28"/>
          <w:szCs w:val="28"/>
        </w:rPr>
        <w:t xml:space="preserve">It will be necessary for the Branch Managers to adhere to the above in view of the </w:t>
      </w:r>
      <w:r w:rsidR="000F1D3F">
        <w:rPr>
          <w:rFonts w:ascii="Times New Roman" w:hAnsi="Times New Roman" w:cs="Times New Roman"/>
          <w:sz w:val="28"/>
          <w:szCs w:val="28"/>
        </w:rPr>
        <w:t>increase in the number of accounts moving to the</w:t>
      </w:r>
      <w:r w:rsidRPr="006D7DB2">
        <w:rPr>
          <w:rFonts w:ascii="Times New Roman" w:hAnsi="Times New Roman" w:cs="Times New Roman"/>
          <w:sz w:val="28"/>
          <w:szCs w:val="28"/>
        </w:rPr>
        <w:t xml:space="preserve"> </w:t>
      </w:r>
      <w:r w:rsidR="00477110" w:rsidRPr="006D7DB2">
        <w:rPr>
          <w:rFonts w:ascii="Times New Roman" w:hAnsi="Times New Roman" w:cs="Times New Roman"/>
          <w:sz w:val="28"/>
          <w:szCs w:val="28"/>
        </w:rPr>
        <w:t>Uns</w:t>
      </w:r>
      <w:r w:rsidR="00477110">
        <w:rPr>
          <w:rFonts w:ascii="Times New Roman" w:hAnsi="Times New Roman" w:cs="Times New Roman"/>
          <w:sz w:val="28"/>
          <w:szCs w:val="28"/>
        </w:rPr>
        <w:t>egment</w:t>
      </w:r>
      <w:r w:rsidR="000F1D3F">
        <w:rPr>
          <w:rFonts w:ascii="Times New Roman" w:hAnsi="Times New Roman" w:cs="Times New Roman"/>
          <w:sz w:val="28"/>
          <w:szCs w:val="28"/>
        </w:rPr>
        <w:t>.</w:t>
      </w:r>
      <w:r w:rsidR="00477110">
        <w:rPr>
          <w:rFonts w:ascii="Times New Roman" w:hAnsi="Times New Roman" w:cs="Times New Roman"/>
          <w:sz w:val="28"/>
          <w:szCs w:val="28"/>
        </w:rPr>
        <w:t xml:space="preserve">  /</w:t>
      </w:r>
      <w:r w:rsidRPr="006D7DB2">
        <w:rPr>
          <w:rFonts w:ascii="Times New Roman" w:hAnsi="Times New Roman" w:cs="Times New Roman"/>
          <w:sz w:val="28"/>
          <w:szCs w:val="28"/>
        </w:rPr>
        <w:t xml:space="preserve"> unplanned requests by the customers etc., to ensure that at least one inspection should have been carried out when the facility falls for renewal</w:t>
      </w:r>
      <w:r w:rsidR="000F1D3F">
        <w:rPr>
          <w:rFonts w:ascii="Times New Roman" w:hAnsi="Times New Roman" w:cs="Times New Roman"/>
          <w:sz w:val="28"/>
          <w:szCs w:val="28"/>
        </w:rPr>
        <w:t xml:space="preserve"> </w:t>
      </w:r>
      <w:r w:rsidR="00C4161A" w:rsidRPr="006D7DB2">
        <w:rPr>
          <w:rFonts w:ascii="Times New Roman" w:hAnsi="Times New Roman" w:cs="Times New Roman"/>
          <w:sz w:val="28"/>
          <w:szCs w:val="28"/>
        </w:rPr>
        <w:t xml:space="preserve">/ extension </w:t>
      </w:r>
      <w:r w:rsidRPr="006D7DB2">
        <w:rPr>
          <w:rFonts w:ascii="Times New Roman" w:hAnsi="Times New Roman" w:cs="Times New Roman"/>
          <w:sz w:val="28"/>
          <w:szCs w:val="28"/>
        </w:rPr>
        <w:t xml:space="preserve">and a copy of the inspection/ visit report should accompany the renewal </w:t>
      </w:r>
      <w:r w:rsidR="00C4161A" w:rsidRPr="006D7DB2">
        <w:rPr>
          <w:rFonts w:ascii="Times New Roman" w:hAnsi="Times New Roman" w:cs="Times New Roman"/>
          <w:sz w:val="28"/>
          <w:szCs w:val="28"/>
        </w:rPr>
        <w:t xml:space="preserve">/ extension </w:t>
      </w:r>
      <w:r w:rsidRPr="006D7DB2">
        <w:rPr>
          <w:rFonts w:ascii="Times New Roman" w:hAnsi="Times New Roman" w:cs="Times New Roman"/>
          <w:sz w:val="28"/>
          <w:szCs w:val="28"/>
        </w:rPr>
        <w:t>proposal.</w:t>
      </w:r>
    </w:p>
    <w:p w:rsidR="00C4161A" w:rsidRPr="006D7DB2" w:rsidRDefault="00C4161A" w:rsidP="00C4161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161A" w:rsidRPr="006D7DB2" w:rsidRDefault="00C4161A" w:rsidP="00C4161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161A" w:rsidRPr="006D7DB2" w:rsidRDefault="00C4161A" w:rsidP="00C4161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161A" w:rsidRPr="006D7DB2" w:rsidRDefault="00C4161A" w:rsidP="00C416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7DB2">
        <w:rPr>
          <w:rFonts w:ascii="Times New Roman" w:hAnsi="Times New Roman" w:cs="Times New Roman"/>
          <w:sz w:val="28"/>
          <w:szCs w:val="28"/>
        </w:rPr>
        <w:t>Deputy General Manager</w:t>
      </w:r>
      <w:r w:rsidRPr="006D7DB2">
        <w:rPr>
          <w:rFonts w:ascii="Times New Roman" w:hAnsi="Times New Roman" w:cs="Times New Roman"/>
          <w:sz w:val="28"/>
          <w:szCs w:val="28"/>
        </w:rPr>
        <w:tab/>
      </w:r>
      <w:r w:rsidRPr="006D7DB2">
        <w:rPr>
          <w:rFonts w:ascii="Times New Roman" w:hAnsi="Times New Roman" w:cs="Times New Roman"/>
          <w:sz w:val="28"/>
          <w:szCs w:val="28"/>
        </w:rPr>
        <w:tab/>
      </w:r>
      <w:r w:rsidRPr="006D7DB2">
        <w:rPr>
          <w:rFonts w:ascii="Times New Roman" w:hAnsi="Times New Roman" w:cs="Times New Roman"/>
          <w:sz w:val="28"/>
          <w:szCs w:val="28"/>
        </w:rPr>
        <w:tab/>
      </w:r>
      <w:r w:rsidRPr="006D7DB2">
        <w:rPr>
          <w:rFonts w:ascii="Times New Roman" w:hAnsi="Times New Roman" w:cs="Times New Roman"/>
          <w:sz w:val="28"/>
          <w:szCs w:val="28"/>
        </w:rPr>
        <w:tab/>
      </w:r>
      <w:r w:rsidRPr="006D7DB2">
        <w:rPr>
          <w:rFonts w:ascii="Times New Roman" w:hAnsi="Times New Roman" w:cs="Times New Roman"/>
          <w:sz w:val="28"/>
          <w:szCs w:val="28"/>
        </w:rPr>
        <w:tab/>
        <w:t xml:space="preserve">Chief Executive officer </w:t>
      </w:r>
    </w:p>
    <w:p w:rsidR="00C4161A" w:rsidRPr="006D7DB2" w:rsidRDefault="00C4161A" w:rsidP="00C416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7DB2">
        <w:rPr>
          <w:rFonts w:ascii="Times New Roman" w:hAnsi="Times New Roman" w:cs="Times New Roman"/>
          <w:sz w:val="28"/>
          <w:szCs w:val="28"/>
        </w:rPr>
        <w:t xml:space="preserve">( Credit) </w:t>
      </w:r>
    </w:p>
    <w:sectPr w:rsidR="00C4161A" w:rsidRPr="006D7DB2" w:rsidSect="00C4161A">
      <w:pgSz w:w="11906" w:h="16838" w:code="9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E61D3"/>
    <w:multiLevelType w:val="hybridMultilevel"/>
    <w:tmpl w:val="BC303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FF"/>
    <w:rsid w:val="000F1D3F"/>
    <w:rsid w:val="003E6F94"/>
    <w:rsid w:val="00477110"/>
    <w:rsid w:val="00695604"/>
    <w:rsid w:val="006D7DB2"/>
    <w:rsid w:val="00996DFF"/>
    <w:rsid w:val="00C00713"/>
    <w:rsid w:val="00C4161A"/>
    <w:rsid w:val="00D0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06575-FC2D-444B-B72F-7985D469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7D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0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Felician Jayakody</dc:creator>
  <cp:keywords/>
  <dc:description/>
  <cp:lastModifiedBy>Holmes</cp:lastModifiedBy>
  <cp:revision>2</cp:revision>
  <dcterms:created xsi:type="dcterms:W3CDTF">2025-01-22T10:17:00Z</dcterms:created>
  <dcterms:modified xsi:type="dcterms:W3CDTF">2025-01-22T10:17:00Z</dcterms:modified>
</cp:coreProperties>
</file>