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8EC0B" w14:textId="77777777" w:rsidR="00E56CB0" w:rsidRDefault="00E56CB0" w:rsidP="00E56CB0">
      <w:pPr>
        <w:jc w:val="center"/>
        <w:rPr>
          <w:rFonts w:ascii="Arial Black" w:hAnsi="Arial Black"/>
          <w:b/>
          <w:sz w:val="18"/>
          <w:szCs w:val="18"/>
        </w:rPr>
      </w:pPr>
      <w:r>
        <w:rPr>
          <w:noProof/>
        </w:rPr>
        <w:drawing>
          <wp:anchor distT="0" distB="0" distL="114300" distR="114300" simplePos="0" relativeHeight="251659264" behindDoc="1" locked="0" layoutInCell="1" allowOverlap="1" wp14:anchorId="49533A47" wp14:editId="404935D4">
            <wp:simplePos x="0" y="0"/>
            <wp:positionH relativeFrom="column">
              <wp:posOffset>2033792</wp:posOffset>
            </wp:positionH>
            <wp:positionV relativeFrom="paragraph">
              <wp:posOffset>-463550</wp:posOffset>
            </wp:positionV>
            <wp:extent cx="1814830" cy="69511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4830" cy="6951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6023B5" w14:textId="77777777" w:rsidR="00436526" w:rsidRDefault="00436526" w:rsidP="00436526">
      <w:pPr>
        <w:rPr>
          <w:rFonts w:ascii="Times New Roman" w:hAnsi="Times New Roman" w:cs="Times New Roman"/>
          <w:b/>
          <w:sz w:val="24"/>
          <w:szCs w:val="24"/>
          <w:u w:val="single"/>
        </w:rPr>
      </w:pPr>
    </w:p>
    <w:p w14:paraId="73040C67" w14:textId="53A2D13E" w:rsidR="00ED29AE" w:rsidRPr="00436526" w:rsidRDefault="00E56CB0" w:rsidP="00436526">
      <w:pPr>
        <w:rPr>
          <w:rFonts w:ascii="Times New Roman" w:hAnsi="Times New Roman" w:cs="Times New Roman"/>
          <w:b/>
          <w:sz w:val="24"/>
          <w:szCs w:val="24"/>
          <w:u w:val="single"/>
        </w:rPr>
      </w:pPr>
      <w:proofErr w:type="gramStart"/>
      <w:r w:rsidRPr="00436526">
        <w:rPr>
          <w:rFonts w:ascii="Times New Roman" w:hAnsi="Times New Roman" w:cs="Times New Roman"/>
          <w:b/>
          <w:sz w:val="24"/>
          <w:szCs w:val="24"/>
          <w:u w:val="single"/>
        </w:rPr>
        <w:t>This circular cancel</w:t>
      </w:r>
      <w:r w:rsidR="00436526">
        <w:rPr>
          <w:rFonts w:ascii="Times New Roman" w:hAnsi="Times New Roman" w:cs="Times New Roman"/>
          <w:b/>
          <w:sz w:val="24"/>
          <w:szCs w:val="24"/>
          <w:u w:val="single"/>
        </w:rPr>
        <w:t>s</w:t>
      </w:r>
      <w:proofErr w:type="gramEnd"/>
      <w:r w:rsidRPr="00436526">
        <w:rPr>
          <w:rFonts w:ascii="Times New Roman" w:hAnsi="Times New Roman" w:cs="Times New Roman"/>
          <w:b/>
          <w:sz w:val="24"/>
          <w:szCs w:val="24"/>
          <w:u w:val="single"/>
        </w:rPr>
        <w:t xml:space="preserve"> and replaces staff circular No </w:t>
      </w:r>
      <w:r w:rsidR="00A27233" w:rsidRPr="00436526">
        <w:rPr>
          <w:rFonts w:ascii="Times New Roman" w:hAnsi="Times New Roman" w:cs="Times New Roman"/>
          <w:b/>
          <w:sz w:val="24"/>
          <w:szCs w:val="24"/>
          <w:u w:val="single"/>
        </w:rPr>
        <w:t>2022/12 De\ted 6</w:t>
      </w:r>
      <w:r w:rsidR="00A27233" w:rsidRPr="00436526">
        <w:rPr>
          <w:rFonts w:ascii="Times New Roman" w:hAnsi="Times New Roman" w:cs="Times New Roman"/>
          <w:b/>
          <w:sz w:val="24"/>
          <w:szCs w:val="24"/>
          <w:u w:val="single"/>
          <w:vertAlign w:val="superscript"/>
        </w:rPr>
        <w:t>th</w:t>
      </w:r>
      <w:r w:rsidR="00A27233" w:rsidRPr="00436526">
        <w:rPr>
          <w:rFonts w:ascii="Times New Roman" w:hAnsi="Times New Roman" w:cs="Times New Roman"/>
          <w:b/>
          <w:sz w:val="24"/>
          <w:szCs w:val="24"/>
          <w:u w:val="single"/>
        </w:rPr>
        <w:t xml:space="preserve"> December 2022</w:t>
      </w:r>
    </w:p>
    <w:p w14:paraId="3A54AF28" w14:textId="77777777" w:rsidR="00B90C42" w:rsidRDefault="00B90C42" w:rsidP="00680F6F">
      <w:pPr>
        <w:rPr>
          <w:rFonts w:ascii="Arial Black" w:hAnsi="Arial Black" w:cs="Times New Roman"/>
          <w:b/>
          <w:sz w:val="24"/>
          <w:szCs w:val="24"/>
        </w:rPr>
      </w:pPr>
    </w:p>
    <w:p w14:paraId="72BEFF13" w14:textId="2FBDB804" w:rsidR="00A27233" w:rsidRPr="00A27233" w:rsidRDefault="00A27233" w:rsidP="00A27233">
      <w:pPr>
        <w:pStyle w:val="NoSpacing"/>
        <w:jc w:val="center"/>
        <w:rPr>
          <w:rFonts w:ascii="Arial Black" w:hAnsi="Arial Black"/>
          <w:sz w:val="24"/>
          <w:szCs w:val="24"/>
        </w:rPr>
      </w:pPr>
      <w:r w:rsidRPr="00A27233">
        <w:rPr>
          <w:rFonts w:ascii="Arial Black" w:hAnsi="Arial Black"/>
          <w:sz w:val="24"/>
          <w:szCs w:val="24"/>
        </w:rPr>
        <w:t>LEAVE ENTITLMENTS  AND UTILIZATION</w:t>
      </w:r>
    </w:p>
    <w:p w14:paraId="7D5CC446" w14:textId="1C495017" w:rsidR="00E56CB0" w:rsidRPr="00A27233" w:rsidRDefault="00A27233" w:rsidP="00A27233">
      <w:pPr>
        <w:pStyle w:val="NoSpacing"/>
        <w:jc w:val="center"/>
        <w:rPr>
          <w:rFonts w:ascii="Arial Black" w:hAnsi="Arial Black"/>
          <w:sz w:val="24"/>
          <w:szCs w:val="24"/>
        </w:rPr>
      </w:pPr>
      <w:r w:rsidRPr="00A27233">
        <w:rPr>
          <w:rFonts w:ascii="Arial Black" w:hAnsi="Arial Black"/>
          <w:sz w:val="24"/>
          <w:szCs w:val="24"/>
        </w:rPr>
        <w:t>ATTENDANCE &amp; ABSENTEEISM</w:t>
      </w:r>
    </w:p>
    <w:p w14:paraId="0BBD5626" w14:textId="77777777" w:rsidR="00436526" w:rsidRDefault="00436526" w:rsidP="00E56CB0">
      <w:pPr>
        <w:pStyle w:val="NoSpacing"/>
        <w:jc w:val="right"/>
        <w:rPr>
          <w:rFonts w:ascii="Arial Black" w:hAnsi="Arial Black" w:cs="Times New Roman"/>
          <w:sz w:val="28"/>
          <w:szCs w:val="28"/>
        </w:rPr>
      </w:pPr>
    </w:p>
    <w:p w14:paraId="6AE2B12E" w14:textId="28421F73" w:rsidR="00E56CB0" w:rsidRPr="00B90C42" w:rsidRDefault="00E56CB0" w:rsidP="00E56CB0">
      <w:pPr>
        <w:pStyle w:val="NoSpacing"/>
        <w:jc w:val="right"/>
        <w:rPr>
          <w:rFonts w:ascii="Arial Black" w:hAnsi="Arial Black" w:cs="Times New Roman"/>
          <w:sz w:val="28"/>
          <w:szCs w:val="28"/>
        </w:rPr>
      </w:pPr>
      <w:r w:rsidRPr="00B90C42">
        <w:rPr>
          <w:rFonts w:ascii="Arial Black" w:hAnsi="Arial Black" w:cs="Times New Roman"/>
          <w:sz w:val="28"/>
          <w:szCs w:val="28"/>
        </w:rPr>
        <w:t>Staff Circular No 202</w:t>
      </w:r>
      <w:r w:rsidR="00B90C42" w:rsidRPr="00B90C42">
        <w:rPr>
          <w:rFonts w:ascii="Arial Black" w:hAnsi="Arial Black" w:cs="Times New Roman"/>
          <w:sz w:val="28"/>
          <w:szCs w:val="28"/>
        </w:rPr>
        <w:t xml:space="preserve">4 </w:t>
      </w:r>
      <w:r w:rsidRPr="00B90C42">
        <w:rPr>
          <w:rFonts w:ascii="Arial Black" w:hAnsi="Arial Black" w:cs="Times New Roman"/>
          <w:sz w:val="28"/>
          <w:szCs w:val="28"/>
        </w:rPr>
        <w:t>/</w:t>
      </w:r>
      <w:r w:rsidR="00B90C42" w:rsidRPr="00B90C42">
        <w:rPr>
          <w:rFonts w:ascii="Arial Black" w:hAnsi="Arial Black" w:cs="Times New Roman"/>
          <w:sz w:val="28"/>
          <w:szCs w:val="28"/>
        </w:rPr>
        <w:t>07</w:t>
      </w:r>
    </w:p>
    <w:p w14:paraId="15B42661" w14:textId="36303BF0" w:rsidR="00E56CB0" w:rsidRDefault="00B90C42" w:rsidP="00E56CB0">
      <w:pPr>
        <w:pStyle w:val="NoSpacing"/>
        <w:jc w:val="right"/>
        <w:rPr>
          <w:rFonts w:ascii="Arial Black" w:hAnsi="Arial Black" w:cs="Times New Roman"/>
          <w:sz w:val="28"/>
          <w:szCs w:val="28"/>
        </w:rPr>
      </w:pPr>
      <w:r>
        <w:rPr>
          <w:rFonts w:ascii="Arial Black" w:hAnsi="Arial Black" w:cs="Times New Roman"/>
          <w:sz w:val="28"/>
          <w:szCs w:val="28"/>
        </w:rPr>
        <w:t>2</w:t>
      </w:r>
      <w:r w:rsidR="00C82E6F" w:rsidRPr="00B90C42">
        <w:rPr>
          <w:rFonts w:ascii="Arial Black" w:hAnsi="Arial Black" w:cs="Times New Roman"/>
          <w:sz w:val="28"/>
          <w:szCs w:val="28"/>
        </w:rPr>
        <w:t>6</w:t>
      </w:r>
      <w:r w:rsidR="00AD65A2" w:rsidRPr="00B90C42">
        <w:rPr>
          <w:rFonts w:ascii="Arial Black" w:hAnsi="Arial Black" w:cs="Times New Roman"/>
          <w:sz w:val="28"/>
          <w:szCs w:val="28"/>
          <w:vertAlign w:val="superscript"/>
        </w:rPr>
        <w:t>th</w:t>
      </w:r>
      <w:r w:rsidR="00AD65A2" w:rsidRPr="00B90C42">
        <w:rPr>
          <w:rFonts w:ascii="Arial Black" w:hAnsi="Arial Black" w:cs="Times New Roman"/>
          <w:sz w:val="28"/>
          <w:szCs w:val="28"/>
        </w:rPr>
        <w:t xml:space="preserve"> </w:t>
      </w:r>
      <w:r>
        <w:rPr>
          <w:rFonts w:ascii="Arial Black" w:hAnsi="Arial Black" w:cs="Times New Roman"/>
          <w:sz w:val="28"/>
          <w:szCs w:val="28"/>
        </w:rPr>
        <w:t>November</w:t>
      </w:r>
      <w:r w:rsidR="00E56CB0" w:rsidRPr="00B90C42">
        <w:rPr>
          <w:rFonts w:ascii="Arial Black" w:hAnsi="Arial Black" w:cs="Times New Roman"/>
          <w:sz w:val="28"/>
          <w:szCs w:val="28"/>
        </w:rPr>
        <w:t xml:space="preserve"> 202</w:t>
      </w:r>
      <w:r w:rsidR="00E94259">
        <w:rPr>
          <w:rFonts w:ascii="Arial Black" w:hAnsi="Arial Black" w:cs="Times New Roman"/>
          <w:sz w:val="28"/>
          <w:szCs w:val="28"/>
        </w:rPr>
        <w:t>4</w:t>
      </w:r>
    </w:p>
    <w:p w14:paraId="469A27FA" w14:textId="22FC7033" w:rsidR="00B90C42" w:rsidRDefault="00B90C42" w:rsidP="00E56CB0">
      <w:pPr>
        <w:pStyle w:val="NoSpacing"/>
        <w:jc w:val="right"/>
        <w:rPr>
          <w:rFonts w:ascii="Arial Black" w:hAnsi="Arial Black" w:cs="Times New Roman"/>
          <w:sz w:val="28"/>
          <w:szCs w:val="28"/>
        </w:rPr>
      </w:pPr>
    </w:p>
    <w:p w14:paraId="496907DA" w14:textId="4917B4A5" w:rsidR="00B90C42" w:rsidRDefault="00B90C42" w:rsidP="00B90C42">
      <w:pPr>
        <w:pStyle w:val="NoSpacing"/>
        <w:numPr>
          <w:ilvl w:val="0"/>
          <w:numId w:val="2"/>
        </w:numPr>
        <w:rPr>
          <w:rFonts w:ascii="Arial Black" w:hAnsi="Arial Black" w:cs="Times New Roman"/>
          <w:sz w:val="28"/>
          <w:szCs w:val="28"/>
        </w:rPr>
      </w:pPr>
      <w:r>
        <w:rPr>
          <w:rFonts w:ascii="Arial Black" w:hAnsi="Arial Black" w:cs="Times New Roman"/>
          <w:sz w:val="28"/>
          <w:szCs w:val="28"/>
        </w:rPr>
        <w:t>Leave Entitlements</w:t>
      </w:r>
    </w:p>
    <w:p w14:paraId="591FCB1B" w14:textId="77777777" w:rsidR="004E6183" w:rsidRDefault="004E6183" w:rsidP="004E6183">
      <w:pPr>
        <w:pStyle w:val="NoSpacing"/>
        <w:ind w:left="720"/>
        <w:rPr>
          <w:rFonts w:ascii="Arial Black" w:hAnsi="Arial Black" w:cs="Times New Roman"/>
          <w:sz w:val="28"/>
          <w:szCs w:val="28"/>
        </w:rPr>
      </w:pPr>
    </w:p>
    <w:tbl>
      <w:tblPr>
        <w:tblStyle w:val="TableGrid"/>
        <w:tblW w:w="0" w:type="auto"/>
        <w:tblInd w:w="2245" w:type="dxa"/>
        <w:tblLook w:val="04A0" w:firstRow="1" w:lastRow="0" w:firstColumn="1" w:lastColumn="0" w:noHBand="0" w:noVBand="1"/>
      </w:tblPr>
      <w:tblGrid>
        <w:gridCol w:w="2700"/>
        <w:gridCol w:w="2880"/>
      </w:tblGrid>
      <w:tr w:rsidR="004E6183" w14:paraId="1F71597B" w14:textId="77777777" w:rsidTr="004E6183">
        <w:tc>
          <w:tcPr>
            <w:tcW w:w="2700" w:type="dxa"/>
          </w:tcPr>
          <w:p w14:paraId="430C4338" w14:textId="42877A1F" w:rsidR="009E7336" w:rsidRDefault="001814C4" w:rsidP="004E6183">
            <w:pPr>
              <w:pStyle w:val="NoSpacing"/>
              <w:jc w:val="center"/>
              <w:rPr>
                <w:rFonts w:ascii="Times New Roman" w:hAnsi="Times New Roman" w:cs="Times New Roman"/>
                <w:b/>
                <w:sz w:val="24"/>
                <w:szCs w:val="24"/>
              </w:rPr>
            </w:pPr>
            <w:r>
              <w:rPr>
                <w:rFonts w:ascii="Times New Roman" w:hAnsi="Times New Roman" w:cs="Times New Roman"/>
                <w:b/>
                <w:sz w:val="24"/>
                <w:szCs w:val="24"/>
              </w:rPr>
              <w:t>Permeant Staff</w:t>
            </w:r>
          </w:p>
          <w:p w14:paraId="4C16794A" w14:textId="3BB8FE9B" w:rsidR="004E6183" w:rsidRPr="004E6183" w:rsidRDefault="004E6183" w:rsidP="004E6183">
            <w:pPr>
              <w:pStyle w:val="NoSpacing"/>
              <w:jc w:val="center"/>
              <w:rPr>
                <w:rFonts w:ascii="Times New Roman" w:hAnsi="Times New Roman" w:cs="Times New Roman"/>
                <w:b/>
                <w:sz w:val="24"/>
                <w:szCs w:val="24"/>
              </w:rPr>
            </w:pPr>
            <w:r w:rsidRPr="004E6183">
              <w:rPr>
                <w:rFonts w:ascii="Times New Roman" w:hAnsi="Times New Roman" w:cs="Times New Roman"/>
                <w:b/>
                <w:sz w:val="24"/>
                <w:szCs w:val="24"/>
              </w:rPr>
              <w:t>Leave Category</w:t>
            </w:r>
          </w:p>
        </w:tc>
        <w:tc>
          <w:tcPr>
            <w:tcW w:w="2880" w:type="dxa"/>
          </w:tcPr>
          <w:p w14:paraId="1537F9A8" w14:textId="67B84283" w:rsidR="004E6183" w:rsidRPr="004E6183" w:rsidRDefault="004E6183" w:rsidP="004E6183">
            <w:pPr>
              <w:pStyle w:val="NoSpacing"/>
              <w:jc w:val="center"/>
              <w:rPr>
                <w:rFonts w:ascii="Times New Roman" w:hAnsi="Times New Roman" w:cs="Times New Roman"/>
                <w:b/>
                <w:sz w:val="24"/>
                <w:szCs w:val="24"/>
              </w:rPr>
            </w:pPr>
            <w:r w:rsidRPr="004E6183">
              <w:rPr>
                <w:rFonts w:ascii="Times New Roman" w:hAnsi="Times New Roman" w:cs="Times New Roman"/>
                <w:b/>
                <w:sz w:val="24"/>
                <w:szCs w:val="24"/>
              </w:rPr>
              <w:t>Number of days per annum</w:t>
            </w:r>
          </w:p>
        </w:tc>
      </w:tr>
      <w:tr w:rsidR="004E6183" w:rsidRPr="009E7336" w14:paraId="3F2411E3" w14:textId="77777777" w:rsidTr="004E6183">
        <w:tc>
          <w:tcPr>
            <w:tcW w:w="2700" w:type="dxa"/>
          </w:tcPr>
          <w:p w14:paraId="5A82870B" w14:textId="62789B8B" w:rsidR="004E6183" w:rsidRPr="001814C4" w:rsidRDefault="00FE69D6" w:rsidP="00B90C42">
            <w:pPr>
              <w:pStyle w:val="NoSpacing"/>
              <w:rPr>
                <w:rFonts w:ascii="Times New Roman" w:hAnsi="Times New Roman" w:cs="Times New Roman"/>
                <w:b/>
                <w:sz w:val="28"/>
                <w:szCs w:val="28"/>
              </w:rPr>
            </w:pPr>
            <w:r w:rsidRPr="001814C4">
              <w:rPr>
                <w:rFonts w:ascii="Times New Roman" w:hAnsi="Times New Roman" w:cs="Times New Roman"/>
                <w:b/>
                <w:sz w:val="28"/>
                <w:szCs w:val="28"/>
              </w:rPr>
              <w:t>.</w:t>
            </w:r>
            <w:r w:rsidR="009E7336" w:rsidRPr="001814C4">
              <w:rPr>
                <w:rFonts w:ascii="Times New Roman" w:hAnsi="Times New Roman" w:cs="Times New Roman"/>
                <w:b/>
                <w:sz w:val="28"/>
                <w:szCs w:val="28"/>
              </w:rPr>
              <w:t>Privilege</w:t>
            </w:r>
            <w:r w:rsidR="004E6183" w:rsidRPr="001814C4">
              <w:rPr>
                <w:rFonts w:ascii="Times New Roman" w:hAnsi="Times New Roman" w:cs="Times New Roman"/>
                <w:b/>
                <w:sz w:val="28"/>
                <w:szCs w:val="28"/>
              </w:rPr>
              <w:t xml:space="preserve"> </w:t>
            </w:r>
          </w:p>
        </w:tc>
        <w:tc>
          <w:tcPr>
            <w:tcW w:w="2880" w:type="dxa"/>
          </w:tcPr>
          <w:p w14:paraId="5C839626" w14:textId="6264E016" w:rsidR="004E6183" w:rsidRPr="001814C4" w:rsidRDefault="009E7336" w:rsidP="001814C4">
            <w:pPr>
              <w:pStyle w:val="NoSpacing"/>
              <w:jc w:val="center"/>
              <w:rPr>
                <w:rFonts w:ascii="Times New Roman" w:hAnsi="Times New Roman" w:cs="Times New Roman"/>
                <w:b/>
                <w:sz w:val="28"/>
                <w:szCs w:val="28"/>
              </w:rPr>
            </w:pPr>
            <w:r w:rsidRPr="001814C4">
              <w:rPr>
                <w:rFonts w:ascii="Times New Roman" w:hAnsi="Times New Roman" w:cs="Times New Roman"/>
                <w:b/>
                <w:sz w:val="28"/>
                <w:szCs w:val="28"/>
              </w:rPr>
              <w:t>14 days</w:t>
            </w:r>
          </w:p>
        </w:tc>
      </w:tr>
      <w:tr w:rsidR="004E6183" w:rsidRPr="009E7336" w14:paraId="5333CA20" w14:textId="77777777" w:rsidTr="004E6183">
        <w:tc>
          <w:tcPr>
            <w:tcW w:w="2700" w:type="dxa"/>
          </w:tcPr>
          <w:p w14:paraId="65CF0263" w14:textId="2A8A2EFA" w:rsidR="004E6183" w:rsidRPr="001814C4" w:rsidRDefault="009E7336" w:rsidP="00B90C42">
            <w:pPr>
              <w:pStyle w:val="NoSpacing"/>
              <w:rPr>
                <w:rFonts w:ascii="Times New Roman" w:hAnsi="Times New Roman" w:cs="Times New Roman"/>
                <w:b/>
                <w:sz w:val="28"/>
                <w:szCs w:val="28"/>
              </w:rPr>
            </w:pPr>
            <w:r w:rsidRPr="001814C4">
              <w:rPr>
                <w:rFonts w:ascii="Times New Roman" w:hAnsi="Times New Roman" w:cs="Times New Roman"/>
                <w:b/>
                <w:sz w:val="28"/>
                <w:szCs w:val="28"/>
              </w:rPr>
              <w:t>Casual</w:t>
            </w:r>
          </w:p>
        </w:tc>
        <w:tc>
          <w:tcPr>
            <w:tcW w:w="2880" w:type="dxa"/>
          </w:tcPr>
          <w:p w14:paraId="519B7066" w14:textId="52F58A40" w:rsidR="004E6183" w:rsidRPr="001814C4" w:rsidRDefault="009E7336" w:rsidP="001814C4">
            <w:pPr>
              <w:pStyle w:val="NoSpacing"/>
              <w:jc w:val="center"/>
              <w:rPr>
                <w:rFonts w:ascii="Times New Roman" w:hAnsi="Times New Roman" w:cs="Times New Roman"/>
                <w:b/>
                <w:sz w:val="28"/>
                <w:szCs w:val="28"/>
              </w:rPr>
            </w:pPr>
            <w:r w:rsidRPr="001814C4">
              <w:rPr>
                <w:rFonts w:ascii="Times New Roman" w:hAnsi="Times New Roman" w:cs="Times New Roman"/>
                <w:b/>
                <w:sz w:val="28"/>
                <w:szCs w:val="28"/>
              </w:rPr>
              <w:t>7 days</w:t>
            </w:r>
          </w:p>
        </w:tc>
      </w:tr>
      <w:tr w:rsidR="004E6183" w:rsidRPr="001814C4" w14:paraId="7FD19A58" w14:textId="77777777" w:rsidTr="004E6183">
        <w:tc>
          <w:tcPr>
            <w:tcW w:w="2700" w:type="dxa"/>
          </w:tcPr>
          <w:p w14:paraId="04DE1C00" w14:textId="7D04F62C" w:rsidR="004E6183" w:rsidRPr="001814C4" w:rsidRDefault="009E7336" w:rsidP="00B90C42">
            <w:pPr>
              <w:pStyle w:val="NoSpacing"/>
              <w:rPr>
                <w:rFonts w:ascii="Times New Roman" w:hAnsi="Times New Roman" w:cs="Times New Roman"/>
                <w:b/>
                <w:sz w:val="28"/>
                <w:szCs w:val="28"/>
              </w:rPr>
            </w:pPr>
            <w:r w:rsidRPr="001814C4">
              <w:rPr>
                <w:rFonts w:ascii="Times New Roman" w:hAnsi="Times New Roman" w:cs="Times New Roman"/>
                <w:b/>
                <w:sz w:val="28"/>
                <w:szCs w:val="28"/>
              </w:rPr>
              <w:t>Sick</w:t>
            </w:r>
          </w:p>
        </w:tc>
        <w:tc>
          <w:tcPr>
            <w:tcW w:w="2880" w:type="dxa"/>
          </w:tcPr>
          <w:p w14:paraId="57E4CE77" w14:textId="25B5C372" w:rsidR="004E6183" w:rsidRPr="001814C4" w:rsidRDefault="009E7336" w:rsidP="001814C4">
            <w:pPr>
              <w:pStyle w:val="NoSpacing"/>
              <w:jc w:val="center"/>
              <w:rPr>
                <w:rFonts w:ascii="Times New Roman" w:hAnsi="Times New Roman" w:cs="Times New Roman"/>
                <w:b/>
                <w:sz w:val="28"/>
                <w:szCs w:val="28"/>
              </w:rPr>
            </w:pPr>
            <w:r w:rsidRPr="001814C4">
              <w:rPr>
                <w:rFonts w:ascii="Times New Roman" w:hAnsi="Times New Roman" w:cs="Times New Roman"/>
                <w:b/>
                <w:sz w:val="28"/>
                <w:szCs w:val="28"/>
              </w:rPr>
              <w:t>7 days</w:t>
            </w:r>
          </w:p>
        </w:tc>
      </w:tr>
      <w:tr w:rsidR="001814C4" w:rsidRPr="001814C4" w14:paraId="3448B2AD" w14:textId="77777777" w:rsidTr="004E6183">
        <w:tc>
          <w:tcPr>
            <w:tcW w:w="2700" w:type="dxa"/>
          </w:tcPr>
          <w:p w14:paraId="52ACBCB9" w14:textId="5A8D87FB" w:rsidR="001814C4" w:rsidRPr="001814C4" w:rsidRDefault="001814C4" w:rsidP="00B90C42">
            <w:pPr>
              <w:pStyle w:val="NoSpacing"/>
              <w:rPr>
                <w:rFonts w:ascii="Times New Roman" w:hAnsi="Times New Roman" w:cs="Times New Roman"/>
                <w:b/>
                <w:sz w:val="28"/>
                <w:szCs w:val="28"/>
              </w:rPr>
            </w:pPr>
            <w:r>
              <w:rPr>
                <w:rFonts w:ascii="Times New Roman" w:hAnsi="Times New Roman" w:cs="Times New Roman"/>
                <w:b/>
                <w:sz w:val="28"/>
                <w:szCs w:val="28"/>
              </w:rPr>
              <w:t>1</w:t>
            </w:r>
            <w:r w:rsidRPr="001814C4">
              <w:rPr>
                <w:rFonts w:ascii="Times New Roman" w:hAnsi="Times New Roman" w:cs="Times New Roman"/>
                <w:b/>
                <w:sz w:val="28"/>
                <w:szCs w:val="28"/>
                <w:vertAlign w:val="superscript"/>
              </w:rPr>
              <w:t>st</w:t>
            </w:r>
            <w:r>
              <w:rPr>
                <w:rFonts w:ascii="Times New Roman" w:hAnsi="Times New Roman" w:cs="Times New Roman"/>
                <w:b/>
                <w:sz w:val="28"/>
                <w:szCs w:val="28"/>
              </w:rPr>
              <w:t xml:space="preserve"> Year of Service</w:t>
            </w:r>
          </w:p>
        </w:tc>
        <w:tc>
          <w:tcPr>
            <w:tcW w:w="2880" w:type="dxa"/>
          </w:tcPr>
          <w:p w14:paraId="47D0E75D" w14:textId="05FB8926" w:rsidR="001814C4" w:rsidRPr="001814C4" w:rsidRDefault="001814C4" w:rsidP="001814C4">
            <w:pPr>
              <w:pStyle w:val="NoSpacing"/>
              <w:jc w:val="center"/>
              <w:rPr>
                <w:rFonts w:ascii="Times New Roman" w:hAnsi="Times New Roman" w:cs="Times New Roman"/>
                <w:b/>
                <w:sz w:val="28"/>
                <w:szCs w:val="28"/>
              </w:rPr>
            </w:pPr>
            <w:r>
              <w:rPr>
                <w:rFonts w:ascii="Times New Roman" w:hAnsi="Times New Roman" w:cs="Times New Roman"/>
                <w:b/>
                <w:sz w:val="28"/>
                <w:szCs w:val="28"/>
              </w:rPr>
              <w:t>½ day for completed  service period of one month</w:t>
            </w:r>
          </w:p>
        </w:tc>
      </w:tr>
      <w:tr w:rsidR="001814C4" w:rsidRPr="001814C4" w14:paraId="083ECA7F" w14:textId="77777777" w:rsidTr="004E6183">
        <w:tc>
          <w:tcPr>
            <w:tcW w:w="2700" w:type="dxa"/>
          </w:tcPr>
          <w:p w14:paraId="2365AAF6" w14:textId="600A729F" w:rsidR="001814C4" w:rsidRDefault="00465BD0" w:rsidP="00B90C42">
            <w:pPr>
              <w:pStyle w:val="NoSpacing"/>
              <w:rPr>
                <w:rFonts w:ascii="Times New Roman" w:hAnsi="Times New Roman" w:cs="Times New Roman"/>
                <w:b/>
                <w:sz w:val="28"/>
                <w:szCs w:val="28"/>
              </w:rPr>
            </w:pPr>
            <w:r>
              <w:rPr>
                <w:rFonts w:ascii="Times New Roman" w:hAnsi="Times New Roman" w:cs="Times New Roman"/>
                <w:b/>
                <w:sz w:val="28"/>
                <w:szCs w:val="28"/>
              </w:rPr>
              <w:t>Employees on Contract basis</w:t>
            </w:r>
          </w:p>
        </w:tc>
        <w:tc>
          <w:tcPr>
            <w:tcW w:w="2880" w:type="dxa"/>
          </w:tcPr>
          <w:p w14:paraId="0E5C5BEA" w14:textId="660908B2" w:rsidR="001814C4" w:rsidRDefault="00465BD0" w:rsidP="001814C4">
            <w:pPr>
              <w:pStyle w:val="NoSpacing"/>
              <w:jc w:val="center"/>
              <w:rPr>
                <w:rFonts w:ascii="Times New Roman" w:hAnsi="Times New Roman" w:cs="Times New Roman"/>
                <w:b/>
                <w:sz w:val="28"/>
                <w:szCs w:val="28"/>
              </w:rPr>
            </w:pPr>
            <w:r>
              <w:rPr>
                <w:rFonts w:ascii="Times New Roman" w:hAnsi="Times New Roman" w:cs="Times New Roman"/>
                <w:b/>
                <w:sz w:val="28"/>
                <w:szCs w:val="28"/>
              </w:rPr>
              <w:t>as per agreed terms in the contract of service</w:t>
            </w:r>
          </w:p>
        </w:tc>
      </w:tr>
    </w:tbl>
    <w:p w14:paraId="73BC44D4" w14:textId="77777777" w:rsidR="002D72ED" w:rsidRPr="00465BD0" w:rsidRDefault="002D72ED" w:rsidP="00680F6F">
      <w:pPr>
        <w:pStyle w:val="NoSpacing"/>
        <w:jc w:val="both"/>
        <w:rPr>
          <w:rFonts w:ascii="Times New Roman" w:hAnsi="Times New Roman" w:cs="Times New Roman"/>
          <w:b/>
          <w:sz w:val="16"/>
          <w:szCs w:val="16"/>
        </w:rPr>
      </w:pPr>
    </w:p>
    <w:p w14:paraId="18A976D3" w14:textId="2DA211AA" w:rsidR="002D72ED" w:rsidRPr="00465BD0" w:rsidRDefault="009F720D" w:rsidP="00B90C42">
      <w:pPr>
        <w:pStyle w:val="NoSpacing"/>
        <w:numPr>
          <w:ilvl w:val="0"/>
          <w:numId w:val="2"/>
        </w:numPr>
        <w:jc w:val="both"/>
        <w:rPr>
          <w:rFonts w:ascii="Arial Black" w:hAnsi="Arial Black" w:cs="Times New Roman"/>
          <w:b/>
          <w:sz w:val="20"/>
          <w:szCs w:val="20"/>
        </w:rPr>
      </w:pPr>
      <w:r w:rsidRPr="00465BD0">
        <w:rPr>
          <w:rFonts w:ascii="Arial Black" w:hAnsi="Arial Black" w:cs="Times New Roman"/>
          <w:b/>
          <w:sz w:val="20"/>
          <w:szCs w:val="20"/>
        </w:rPr>
        <w:t>APPLICATION FOR LEAVE</w:t>
      </w:r>
    </w:p>
    <w:p w14:paraId="38402F3B" w14:textId="77777777" w:rsidR="002D72ED" w:rsidRPr="00465BD0" w:rsidRDefault="002D72ED" w:rsidP="00680F6F">
      <w:pPr>
        <w:pStyle w:val="NoSpacing"/>
        <w:jc w:val="both"/>
        <w:rPr>
          <w:rFonts w:ascii="Arial Black" w:hAnsi="Arial Black" w:cs="Times New Roman"/>
          <w:b/>
          <w:sz w:val="16"/>
          <w:szCs w:val="16"/>
        </w:rPr>
      </w:pPr>
    </w:p>
    <w:p w14:paraId="1160B537" w14:textId="335A0821" w:rsidR="002D72ED" w:rsidRDefault="002D72ED"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 xml:space="preserve">All employees who wish to await themselves of leave are required to make an application for leave in the prescribed form </w:t>
      </w:r>
      <w:r w:rsidR="00877E88" w:rsidRPr="00465BD0">
        <w:rPr>
          <w:rFonts w:ascii="Times New Roman" w:hAnsi="Times New Roman" w:cs="Times New Roman"/>
          <w:b/>
          <w:sz w:val="24"/>
          <w:szCs w:val="24"/>
        </w:rPr>
        <w:t>which</w:t>
      </w:r>
      <w:r w:rsidRPr="00465BD0">
        <w:rPr>
          <w:rFonts w:ascii="Times New Roman" w:hAnsi="Times New Roman" w:cs="Times New Roman"/>
          <w:b/>
          <w:sz w:val="24"/>
          <w:szCs w:val="24"/>
        </w:rPr>
        <w:t xml:space="preserve"> should be </w:t>
      </w:r>
      <w:r w:rsidR="00F55145" w:rsidRPr="00465BD0">
        <w:rPr>
          <w:rFonts w:ascii="Times New Roman" w:hAnsi="Times New Roman" w:cs="Times New Roman"/>
          <w:b/>
          <w:sz w:val="24"/>
          <w:szCs w:val="24"/>
        </w:rPr>
        <w:t>authorized</w:t>
      </w:r>
      <w:r w:rsidR="005923A1" w:rsidRPr="00465BD0">
        <w:rPr>
          <w:rFonts w:ascii="Times New Roman" w:hAnsi="Times New Roman" w:cs="Times New Roman"/>
          <w:b/>
          <w:sz w:val="24"/>
          <w:szCs w:val="24"/>
        </w:rPr>
        <w:t xml:space="preserve"> by</w:t>
      </w:r>
      <w:r w:rsidRPr="00465BD0">
        <w:rPr>
          <w:rFonts w:ascii="Times New Roman" w:hAnsi="Times New Roman" w:cs="Times New Roman"/>
          <w:b/>
          <w:sz w:val="24"/>
          <w:szCs w:val="24"/>
        </w:rPr>
        <w:t xml:space="preserve"> the approving authority as provided in th</w:t>
      </w:r>
      <w:r w:rsidR="00877E88" w:rsidRPr="00465BD0">
        <w:rPr>
          <w:rFonts w:ascii="Times New Roman" w:hAnsi="Times New Roman" w:cs="Times New Roman"/>
          <w:b/>
          <w:sz w:val="24"/>
          <w:szCs w:val="24"/>
        </w:rPr>
        <w:t>e</w:t>
      </w:r>
      <w:r w:rsidRPr="00465BD0">
        <w:rPr>
          <w:rFonts w:ascii="Times New Roman" w:hAnsi="Times New Roman" w:cs="Times New Roman"/>
          <w:b/>
          <w:sz w:val="24"/>
          <w:szCs w:val="24"/>
        </w:rPr>
        <w:t xml:space="preserve"> format</w:t>
      </w:r>
      <w:r w:rsidR="00877E88" w:rsidRPr="00465BD0">
        <w:rPr>
          <w:rFonts w:ascii="Times New Roman" w:hAnsi="Times New Roman" w:cs="Times New Roman"/>
          <w:b/>
          <w:sz w:val="24"/>
          <w:szCs w:val="24"/>
        </w:rPr>
        <w:t xml:space="preserve"> to be treated as authorized leave</w:t>
      </w:r>
      <w:r w:rsidR="009F720D" w:rsidRPr="00465BD0">
        <w:rPr>
          <w:rFonts w:ascii="Times New Roman" w:hAnsi="Times New Roman" w:cs="Times New Roman"/>
          <w:b/>
          <w:sz w:val="24"/>
          <w:szCs w:val="24"/>
        </w:rPr>
        <w:t>.</w:t>
      </w:r>
      <w:r w:rsidR="00465BD0">
        <w:rPr>
          <w:rFonts w:ascii="Times New Roman" w:hAnsi="Times New Roman" w:cs="Times New Roman"/>
          <w:b/>
          <w:sz w:val="24"/>
          <w:szCs w:val="24"/>
        </w:rPr>
        <w:t xml:space="preserve">  </w:t>
      </w:r>
      <w:r w:rsidR="003631DB">
        <w:rPr>
          <w:rFonts w:ascii="Times New Roman" w:hAnsi="Times New Roman" w:cs="Times New Roman"/>
          <w:b/>
          <w:sz w:val="24"/>
          <w:szCs w:val="24"/>
        </w:rPr>
        <w:t>Accordingly,</w:t>
      </w:r>
      <w:r w:rsidR="00465BD0">
        <w:rPr>
          <w:rFonts w:ascii="Times New Roman" w:hAnsi="Times New Roman" w:cs="Times New Roman"/>
          <w:b/>
          <w:sz w:val="24"/>
          <w:szCs w:val="24"/>
        </w:rPr>
        <w:t xml:space="preserve"> prior approval is re</w:t>
      </w:r>
      <w:r w:rsidR="00C37BC0">
        <w:rPr>
          <w:rFonts w:ascii="Times New Roman" w:hAnsi="Times New Roman" w:cs="Times New Roman"/>
          <w:b/>
          <w:sz w:val="24"/>
          <w:szCs w:val="24"/>
        </w:rPr>
        <w:t xml:space="preserve">quired </w:t>
      </w:r>
    </w:p>
    <w:p w14:paraId="15A91C54" w14:textId="77777777" w:rsidR="00465BD0" w:rsidRDefault="00465BD0" w:rsidP="00680F6F">
      <w:pPr>
        <w:pStyle w:val="NoSpacing"/>
        <w:jc w:val="both"/>
        <w:rPr>
          <w:rFonts w:ascii="Times New Roman" w:hAnsi="Times New Roman" w:cs="Times New Roman"/>
          <w:b/>
          <w:sz w:val="24"/>
          <w:szCs w:val="24"/>
        </w:rPr>
      </w:pPr>
    </w:p>
    <w:p w14:paraId="5CEB9ADF" w14:textId="09010D12" w:rsidR="00465BD0" w:rsidRPr="00436526" w:rsidRDefault="00465BD0" w:rsidP="00680F6F">
      <w:pPr>
        <w:pStyle w:val="NoSpacing"/>
        <w:jc w:val="both"/>
        <w:rPr>
          <w:rFonts w:ascii="Times New Roman" w:hAnsi="Times New Roman" w:cs="Times New Roman"/>
          <w:b/>
          <w:sz w:val="24"/>
          <w:szCs w:val="24"/>
          <w:u w:val="single"/>
        </w:rPr>
      </w:pPr>
      <w:r w:rsidRPr="00436526">
        <w:rPr>
          <w:rFonts w:ascii="Times New Roman" w:hAnsi="Times New Roman" w:cs="Times New Roman"/>
          <w:b/>
          <w:sz w:val="24"/>
          <w:szCs w:val="24"/>
          <w:u w:val="single"/>
        </w:rPr>
        <w:t xml:space="preserve">Leave should be utilized  without disrupting the business operations of the Brnach / Department </w:t>
      </w:r>
    </w:p>
    <w:p w14:paraId="085F0E3C" w14:textId="41B1CB18" w:rsidR="00C37BC0" w:rsidRPr="00436526" w:rsidRDefault="00C37BC0" w:rsidP="00680F6F">
      <w:pPr>
        <w:pStyle w:val="NoSpacing"/>
        <w:jc w:val="both"/>
        <w:rPr>
          <w:rFonts w:ascii="Times New Roman" w:hAnsi="Times New Roman" w:cs="Times New Roman"/>
          <w:b/>
          <w:sz w:val="24"/>
          <w:szCs w:val="24"/>
          <w:u w:val="single"/>
        </w:rPr>
      </w:pPr>
    </w:p>
    <w:p w14:paraId="5CC93381" w14:textId="3E0769DE" w:rsidR="00C37BC0" w:rsidRPr="00165B6C" w:rsidRDefault="00C37BC0" w:rsidP="00C37BC0">
      <w:pPr>
        <w:pStyle w:val="NoSpacing"/>
        <w:numPr>
          <w:ilvl w:val="0"/>
          <w:numId w:val="2"/>
        </w:numPr>
        <w:jc w:val="both"/>
        <w:rPr>
          <w:rFonts w:ascii="Arial Black" w:hAnsi="Arial Black" w:cs="Times New Roman"/>
          <w:b/>
          <w:sz w:val="24"/>
          <w:szCs w:val="24"/>
        </w:rPr>
      </w:pPr>
      <w:r w:rsidRPr="00165B6C">
        <w:rPr>
          <w:rFonts w:ascii="Arial Black" w:hAnsi="Arial Black" w:cs="Times New Roman"/>
          <w:b/>
          <w:sz w:val="24"/>
          <w:szCs w:val="24"/>
        </w:rPr>
        <w:t xml:space="preserve">MONITORING </w:t>
      </w:r>
      <w:r w:rsidR="00165B6C" w:rsidRPr="00165B6C">
        <w:rPr>
          <w:rFonts w:ascii="Arial Black" w:hAnsi="Arial Black" w:cs="Times New Roman"/>
          <w:b/>
          <w:sz w:val="24"/>
          <w:szCs w:val="24"/>
        </w:rPr>
        <w:t xml:space="preserve">  DAILY </w:t>
      </w:r>
      <w:r w:rsidRPr="00165B6C">
        <w:rPr>
          <w:rFonts w:ascii="Arial Black" w:hAnsi="Arial Black" w:cs="Times New Roman"/>
          <w:b/>
          <w:sz w:val="24"/>
          <w:szCs w:val="24"/>
        </w:rPr>
        <w:t>ATTENDANCE</w:t>
      </w:r>
    </w:p>
    <w:p w14:paraId="4614BD19" w14:textId="77777777" w:rsidR="00877E88" w:rsidRPr="00465BD0" w:rsidRDefault="00877E88" w:rsidP="00680F6F">
      <w:pPr>
        <w:pStyle w:val="NoSpacing"/>
        <w:jc w:val="both"/>
        <w:rPr>
          <w:rFonts w:ascii="Times New Roman" w:hAnsi="Times New Roman" w:cs="Times New Roman"/>
          <w:b/>
          <w:sz w:val="16"/>
          <w:szCs w:val="16"/>
        </w:rPr>
      </w:pPr>
    </w:p>
    <w:p w14:paraId="6A1DEA47" w14:textId="1EABEA44" w:rsidR="00465BD0" w:rsidRDefault="00C37BC0" w:rsidP="00680F6F">
      <w:pPr>
        <w:pStyle w:val="NoSpacing"/>
        <w:jc w:val="both"/>
        <w:rPr>
          <w:rFonts w:ascii="Times New Roman" w:hAnsi="Times New Roman" w:cs="Times New Roman"/>
          <w:b/>
          <w:sz w:val="24"/>
          <w:szCs w:val="24"/>
        </w:rPr>
      </w:pPr>
      <w:r>
        <w:rPr>
          <w:rFonts w:ascii="Times New Roman" w:hAnsi="Times New Roman" w:cs="Times New Roman"/>
          <w:b/>
          <w:sz w:val="24"/>
          <w:szCs w:val="24"/>
        </w:rPr>
        <w:t>Deputy General Manager (IT) should arrange to develop a system to provide daily</w:t>
      </w:r>
      <w:r w:rsidR="00165B6C">
        <w:rPr>
          <w:rFonts w:ascii="Times New Roman" w:hAnsi="Times New Roman" w:cs="Times New Roman"/>
          <w:b/>
          <w:sz w:val="24"/>
          <w:szCs w:val="24"/>
        </w:rPr>
        <w:t xml:space="preserve"> by 10.00 am </w:t>
      </w:r>
      <w:r>
        <w:rPr>
          <w:rFonts w:ascii="Times New Roman" w:hAnsi="Times New Roman" w:cs="Times New Roman"/>
          <w:b/>
          <w:sz w:val="24"/>
          <w:szCs w:val="24"/>
        </w:rPr>
        <w:t xml:space="preserve"> to the Manager Human Resources an extract of </w:t>
      </w:r>
      <w:r w:rsidR="003631DB">
        <w:rPr>
          <w:rFonts w:ascii="Times New Roman" w:hAnsi="Times New Roman" w:cs="Times New Roman"/>
          <w:b/>
          <w:sz w:val="24"/>
          <w:szCs w:val="24"/>
        </w:rPr>
        <w:t>the daily attendance extracted from the Finger Print attendance recording module</w:t>
      </w:r>
      <w:r w:rsidR="00165B6C">
        <w:rPr>
          <w:rFonts w:ascii="Times New Roman" w:hAnsi="Times New Roman" w:cs="Times New Roman"/>
          <w:b/>
          <w:sz w:val="24"/>
          <w:szCs w:val="24"/>
        </w:rPr>
        <w:t>. To facilitate the</w:t>
      </w:r>
      <w:r w:rsidR="003631DB">
        <w:rPr>
          <w:rFonts w:ascii="Times New Roman" w:hAnsi="Times New Roman" w:cs="Times New Roman"/>
          <w:b/>
          <w:sz w:val="24"/>
          <w:szCs w:val="24"/>
        </w:rPr>
        <w:t xml:space="preserve"> implement</w:t>
      </w:r>
      <w:r w:rsidR="00165B6C">
        <w:rPr>
          <w:rFonts w:ascii="Times New Roman" w:hAnsi="Times New Roman" w:cs="Times New Roman"/>
          <w:b/>
          <w:sz w:val="24"/>
          <w:szCs w:val="24"/>
        </w:rPr>
        <w:t xml:space="preserve">ation of  the </w:t>
      </w:r>
      <w:r w:rsidR="003631DB">
        <w:rPr>
          <w:rFonts w:ascii="Times New Roman" w:hAnsi="Times New Roman" w:cs="Times New Roman"/>
          <w:b/>
          <w:sz w:val="24"/>
          <w:szCs w:val="24"/>
        </w:rPr>
        <w:t xml:space="preserve">  </w:t>
      </w:r>
      <w:r w:rsidR="0053632A">
        <w:rPr>
          <w:rFonts w:ascii="Times New Roman" w:hAnsi="Times New Roman" w:cs="Times New Roman"/>
          <w:b/>
          <w:sz w:val="24"/>
          <w:szCs w:val="24"/>
        </w:rPr>
        <w:t>paragraph’s</w:t>
      </w:r>
      <w:r w:rsidR="00165B6C">
        <w:rPr>
          <w:rFonts w:ascii="Times New Roman" w:hAnsi="Times New Roman" w:cs="Times New Roman"/>
          <w:b/>
          <w:sz w:val="24"/>
          <w:szCs w:val="24"/>
        </w:rPr>
        <w:t xml:space="preserve"> Nos 5 to 8 below</w:t>
      </w:r>
      <w:r w:rsidR="003631DB">
        <w:rPr>
          <w:rFonts w:ascii="Times New Roman" w:hAnsi="Times New Roman" w:cs="Times New Roman"/>
          <w:b/>
          <w:sz w:val="24"/>
          <w:szCs w:val="24"/>
        </w:rPr>
        <w:t xml:space="preserve"> </w:t>
      </w:r>
    </w:p>
    <w:p w14:paraId="6E712F13" w14:textId="6BBE4727" w:rsidR="00C37BC0" w:rsidRDefault="002864CF" w:rsidP="00680F6F">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Accordingly, the </w:t>
      </w:r>
      <w:r w:rsidR="0053632A">
        <w:rPr>
          <w:rFonts w:ascii="Times New Roman" w:hAnsi="Times New Roman" w:cs="Times New Roman"/>
          <w:b/>
          <w:sz w:val="24"/>
          <w:szCs w:val="24"/>
        </w:rPr>
        <w:t xml:space="preserve">report should provide details relating to Late </w:t>
      </w:r>
      <w:r>
        <w:rPr>
          <w:rFonts w:ascii="Times New Roman" w:hAnsi="Times New Roman" w:cs="Times New Roman"/>
          <w:b/>
          <w:sz w:val="24"/>
          <w:szCs w:val="24"/>
        </w:rPr>
        <w:t>attendance,</w:t>
      </w:r>
      <w:r w:rsidR="0053632A">
        <w:rPr>
          <w:rFonts w:ascii="Times New Roman" w:hAnsi="Times New Roman" w:cs="Times New Roman"/>
          <w:b/>
          <w:sz w:val="24"/>
          <w:szCs w:val="24"/>
        </w:rPr>
        <w:t>, those on authorized leave</w:t>
      </w:r>
      <w:r>
        <w:rPr>
          <w:rFonts w:ascii="Times New Roman" w:hAnsi="Times New Roman" w:cs="Times New Roman"/>
          <w:b/>
          <w:sz w:val="24"/>
          <w:szCs w:val="24"/>
        </w:rPr>
        <w:t xml:space="preserve"> or those where </w:t>
      </w:r>
      <w:r w:rsidR="0053632A">
        <w:rPr>
          <w:rFonts w:ascii="Times New Roman" w:hAnsi="Times New Roman" w:cs="Times New Roman"/>
          <w:b/>
          <w:sz w:val="24"/>
          <w:szCs w:val="24"/>
        </w:rPr>
        <w:t xml:space="preserve"> </w:t>
      </w:r>
      <w:r>
        <w:rPr>
          <w:rFonts w:ascii="Times New Roman" w:hAnsi="Times New Roman" w:cs="Times New Roman"/>
          <w:b/>
          <w:sz w:val="24"/>
          <w:szCs w:val="24"/>
        </w:rPr>
        <w:t xml:space="preserve">approval of the leaver application is </w:t>
      </w:r>
      <w:r w:rsidR="0053632A">
        <w:rPr>
          <w:rFonts w:ascii="Times New Roman" w:hAnsi="Times New Roman" w:cs="Times New Roman"/>
          <w:b/>
          <w:sz w:val="24"/>
          <w:szCs w:val="24"/>
        </w:rPr>
        <w:t xml:space="preserve"> pending</w:t>
      </w:r>
      <w:r>
        <w:rPr>
          <w:rFonts w:ascii="Times New Roman" w:hAnsi="Times New Roman" w:cs="Times New Roman"/>
          <w:b/>
          <w:sz w:val="24"/>
          <w:szCs w:val="24"/>
        </w:rPr>
        <w:t>.</w:t>
      </w:r>
    </w:p>
    <w:p w14:paraId="20EA4185" w14:textId="2FCD6259" w:rsidR="00C37BC0" w:rsidRDefault="00C37BC0" w:rsidP="00680F6F">
      <w:pPr>
        <w:pStyle w:val="NoSpacing"/>
        <w:jc w:val="both"/>
        <w:rPr>
          <w:rFonts w:ascii="Times New Roman" w:hAnsi="Times New Roman" w:cs="Times New Roman"/>
          <w:b/>
          <w:sz w:val="24"/>
          <w:szCs w:val="24"/>
        </w:rPr>
      </w:pPr>
    </w:p>
    <w:p w14:paraId="7542AE68" w14:textId="77777777" w:rsidR="00355FC6" w:rsidRDefault="00355FC6" w:rsidP="00680F6F">
      <w:pPr>
        <w:pStyle w:val="NoSpacing"/>
        <w:jc w:val="both"/>
        <w:rPr>
          <w:rFonts w:ascii="Times New Roman" w:hAnsi="Times New Roman" w:cs="Times New Roman"/>
          <w:b/>
          <w:sz w:val="24"/>
          <w:szCs w:val="24"/>
        </w:rPr>
      </w:pPr>
    </w:p>
    <w:p w14:paraId="1C08A78B" w14:textId="77777777" w:rsidR="00C37BC0" w:rsidRDefault="00C37BC0" w:rsidP="00680F6F">
      <w:pPr>
        <w:pStyle w:val="NoSpacing"/>
        <w:jc w:val="both"/>
        <w:rPr>
          <w:rFonts w:ascii="Times New Roman" w:hAnsi="Times New Roman" w:cs="Times New Roman"/>
          <w:b/>
          <w:sz w:val="24"/>
          <w:szCs w:val="24"/>
        </w:rPr>
      </w:pPr>
    </w:p>
    <w:p w14:paraId="1D1B1CD4" w14:textId="77777777" w:rsidR="00465BD0" w:rsidRPr="00F55145" w:rsidRDefault="00465BD0" w:rsidP="00465BD0">
      <w:pPr>
        <w:pStyle w:val="NoSpacing"/>
        <w:numPr>
          <w:ilvl w:val="0"/>
          <w:numId w:val="2"/>
        </w:numPr>
        <w:rPr>
          <w:rFonts w:ascii="Arial Black" w:hAnsi="Arial Black" w:cs="Times New Roman"/>
          <w:b/>
          <w:sz w:val="20"/>
          <w:szCs w:val="20"/>
        </w:rPr>
      </w:pPr>
      <w:r w:rsidRPr="00F55145">
        <w:rPr>
          <w:rFonts w:ascii="Arial Black" w:hAnsi="Arial Black" w:cs="Times New Roman"/>
          <w:b/>
          <w:sz w:val="20"/>
          <w:szCs w:val="20"/>
        </w:rPr>
        <w:t>ABSENTEEISM</w:t>
      </w:r>
    </w:p>
    <w:p w14:paraId="342DB354" w14:textId="77777777" w:rsidR="00465BD0" w:rsidRPr="00680F6F" w:rsidRDefault="00465BD0" w:rsidP="00465BD0">
      <w:pPr>
        <w:pStyle w:val="NoSpacing"/>
        <w:rPr>
          <w:rFonts w:ascii="Times New Roman" w:hAnsi="Times New Roman" w:cs="Times New Roman"/>
          <w:sz w:val="16"/>
          <w:szCs w:val="16"/>
        </w:rPr>
      </w:pPr>
    </w:p>
    <w:p w14:paraId="58456DD6" w14:textId="77777777" w:rsidR="00465BD0" w:rsidRPr="00465BD0" w:rsidRDefault="00465BD0" w:rsidP="00465BD0">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When an employee who is scheduled to be on duty does not turn up for work, he is considered as absent. If he has obtained prior leave, then it will not be considered as absenteeism.</w:t>
      </w:r>
    </w:p>
    <w:p w14:paraId="7A93A027" w14:textId="77777777" w:rsidR="00465BD0" w:rsidRPr="00465BD0" w:rsidRDefault="00465BD0" w:rsidP="00465BD0">
      <w:pPr>
        <w:pStyle w:val="NoSpacing"/>
        <w:jc w:val="both"/>
        <w:rPr>
          <w:rFonts w:ascii="Times New Roman" w:hAnsi="Times New Roman" w:cs="Times New Roman"/>
          <w:b/>
          <w:sz w:val="16"/>
          <w:szCs w:val="16"/>
        </w:rPr>
      </w:pPr>
    </w:p>
    <w:p w14:paraId="0C73EA36" w14:textId="77777777" w:rsidR="00465BD0" w:rsidRPr="00465BD0" w:rsidRDefault="00465BD0" w:rsidP="00465BD0">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Where an employee is absent from work and if the absence is not covered by leave, then such absence is considered as unauthorized and will be treated as no-pay.</w:t>
      </w:r>
    </w:p>
    <w:p w14:paraId="55ECDEC6" w14:textId="77777777" w:rsidR="00465BD0" w:rsidRPr="00465BD0" w:rsidRDefault="00465BD0" w:rsidP="00465BD0">
      <w:pPr>
        <w:pStyle w:val="NoSpacing"/>
        <w:jc w:val="both"/>
        <w:rPr>
          <w:rFonts w:ascii="Times New Roman" w:hAnsi="Times New Roman" w:cs="Times New Roman"/>
          <w:b/>
          <w:sz w:val="24"/>
          <w:szCs w:val="24"/>
        </w:rPr>
      </w:pPr>
    </w:p>
    <w:p w14:paraId="7B2B44DE" w14:textId="77777777" w:rsidR="00465BD0" w:rsidRPr="00465BD0" w:rsidRDefault="00465BD0" w:rsidP="00465BD0">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If the period of absence is more than (2) two days due to ill health, then the employee must produce a medical certificate obtained from a registered medical practitioner (MBBS Doctor).</w:t>
      </w:r>
    </w:p>
    <w:p w14:paraId="064195C3" w14:textId="77777777" w:rsidR="00465BD0" w:rsidRPr="00465BD0" w:rsidRDefault="00465BD0" w:rsidP="00680F6F">
      <w:pPr>
        <w:pStyle w:val="NoSpacing"/>
        <w:jc w:val="both"/>
        <w:rPr>
          <w:rFonts w:ascii="Times New Roman" w:hAnsi="Times New Roman" w:cs="Times New Roman"/>
          <w:b/>
          <w:sz w:val="24"/>
          <w:szCs w:val="24"/>
        </w:rPr>
      </w:pPr>
    </w:p>
    <w:p w14:paraId="3D2EC836" w14:textId="77777777" w:rsidR="005923A1" w:rsidRPr="00465BD0" w:rsidRDefault="005923A1" w:rsidP="00680F6F">
      <w:pPr>
        <w:pStyle w:val="NoSpacing"/>
        <w:jc w:val="both"/>
        <w:rPr>
          <w:rFonts w:ascii="Times New Roman" w:hAnsi="Times New Roman" w:cs="Times New Roman"/>
          <w:b/>
          <w:sz w:val="16"/>
          <w:szCs w:val="16"/>
        </w:rPr>
      </w:pPr>
    </w:p>
    <w:p w14:paraId="46C39CAE" w14:textId="77777777" w:rsidR="005923A1" w:rsidRPr="00465BD0" w:rsidRDefault="007E077F" w:rsidP="00465BD0">
      <w:pPr>
        <w:pStyle w:val="NoSpacing"/>
        <w:numPr>
          <w:ilvl w:val="0"/>
          <w:numId w:val="2"/>
        </w:numPr>
        <w:jc w:val="both"/>
        <w:rPr>
          <w:rFonts w:ascii="Arial Black" w:hAnsi="Arial Black" w:cs="Times New Roman"/>
          <w:b/>
          <w:sz w:val="24"/>
          <w:szCs w:val="24"/>
        </w:rPr>
      </w:pPr>
      <w:r w:rsidRPr="00465BD0">
        <w:rPr>
          <w:rFonts w:ascii="Arial Black" w:hAnsi="Arial Black" w:cs="Times New Roman"/>
          <w:b/>
          <w:sz w:val="24"/>
          <w:szCs w:val="24"/>
        </w:rPr>
        <w:t>UNAUTHORIZED ABSENCE</w:t>
      </w:r>
    </w:p>
    <w:p w14:paraId="595E899D" w14:textId="77777777" w:rsidR="005923A1" w:rsidRPr="00465BD0" w:rsidRDefault="005923A1" w:rsidP="00680F6F">
      <w:pPr>
        <w:pStyle w:val="NoSpacing"/>
        <w:jc w:val="both"/>
        <w:rPr>
          <w:rFonts w:ascii="Arial Black" w:hAnsi="Arial Black" w:cs="Times New Roman"/>
          <w:b/>
          <w:sz w:val="16"/>
          <w:szCs w:val="16"/>
        </w:rPr>
      </w:pPr>
    </w:p>
    <w:p w14:paraId="1AD2340A" w14:textId="2B02CF45" w:rsidR="007E077F" w:rsidRPr="00465BD0" w:rsidRDefault="005923A1"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 xml:space="preserve">Unauthorized absence is considered as an act of misconduct and disciplinary action will be taken lending to termination of employment treating </w:t>
      </w:r>
      <w:r w:rsidR="0030336F" w:rsidRPr="00465BD0">
        <w:rPr>
          <w:rFonts w:ascii="Times New Roman" w:hAnsi="Times New Roman" w:cs="Times New Roman"/>
          <w:b/>
          <w:sz w:val="24"/>
          <w:szCs w:val="24"/>
        </w:rPr>
        <w:t>such act</w:t>
      </w:r>
      <w:r w:rsidRPr="00465BD0">
        <w:rPr>
          <w:rFonts w:ascii="Times New Roman" w:hAnsi="Times New Roman" w:cs="Times New Roman"/>
          <w:b/>
          <w:sz w:val="24"/>
          <w:szCs w:val="24"/>
        </w:rPr>
        <w:t xml:space="preserve"> as having vacated his/ her post.</w:t>
      </w:r>
    </w:p>
    <w:p w14:paraId="0D231B9C" w14:textId="77777777" w:rsidR="007E077F" w:rsidRPr="00465BD0" w:rsidRDefault="007E077F" w:rsidP="00680F6F">
      <w:pPr>
        <w:pStyle w:val="NoSpacing"/>
        <w:jc w:val="both"/>
        <w:rPr>
          <w:rFonts w:ascii="Times New Roman" w:hAnsi="Times New Roman" w:cs="Times New Roman"/>
          <w:b/>
          <w:sz w:val="16"/>
          <w:szCs w:val="16"/>
        </w:rPr>
      </w:pPr>
    </w:p>
    <w:p w14:paraId="16E6D716" w14:textId="11C55557" w:rsidR="009D7A26" w:rsidRPr="00465BD0" w:rsidRDefault="00AF1232"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Accordingly. An</w:t>
      </w:r>
      <w:r w:rsidR="005923A1" w:rsidRPr="00465BD0">
        <w:rPr>
          <w:rFonts w:ascii="Times New Roman" w:hAnsi="Times New Roman" w:cs="Times New Roman"/>
          <w:b/>
          <w:sz w:val="24"/>
          <w:szCs w:val="24"/>
        </w:rPr>
        <w:t xml:space="preserve"> employee is deemed to have committed a serious breach of discipline if he</w:t>
      </w:r>
      <w:r w:rsidR="00626B7B" w:rsidRPr="00465BD0">
        <w:rPr>
          <w:rFonts w:ascii="Times New Roman" w:hAnsi="Times New Roman" w:cs="Times New Roman"/>
          <w:b/>
          <w:sz w:val="24"/>
          <w:szCs w:val="24"/>
        </w:rPr>
        <w:t>/ she</w:t>
      </w:r>
      <w:r w:rsidR="005923A1" w:rsidRPr="00465BD0">
        <w:rPr>
          <w:rFonts w:ascii="Times New Roman" w:hAnsi="Times New Roman" w:cs="Times New Roman"/>
          <w:b/>
          <w:sz w:val="24"/>
          <w:szCs w:val="24"/>
        </w:rPr>
        <w:t xml:space="preserve"> is continuously </w:t>
      </w:r>
      <w:r w:rsidR="0030336F" w:rsidRPr="00465BD0">
        <w:rPr>
          <w:rFonts w:ascii="Times New Roman" w:hAnsi="Times New Roman" w:cs="Times New Roman"/>
          <w:b/>
          <w:sz w:val="24"/>
          <w:szCs w:val="24"/>
        </w:rPr>
        <w:t>absent</w:t>
      </w:r>
      <w:r w:rsidR="005923A1" w:rsidRPr="00465BD0">
        <w:rPr>
          <w:rFonts w:ascii="Times New Roman" w:hAnsi="Times New Roman" w:cs="Times New Roman"/>
          <w:b/>
          <w:sz w:val="24"/>
          <w:szCs w:val="24"/>
        </w:rPr>
        <w:t xml:space="preserve"> from work for more tha</w:t>
      </w:r>
      <w:r w:rsidR="0051408D" w:rsidRPr="00465BD0">
        <w:rPr>
          <w:rFonts w:ascii="Times New Roman" w:hAnsi="Times New Roman" w:cs="Times New Roman"/>
          <w:b/>
          <w:sz w:val="24"/>
          <w:szCs w:val="24"/>
        </w:rPr>
        <w:t>n</w:t>
      </w:r>
      <w:r w:rsidR="005923A1" w:rsidRPr="00465BD0">
        <w:rPr>
          <w:rFonts w:ascii="Times New Roman" w:hAnsi="Times New Roman" w:cs="Times New Roman"/>
          <w:b/>
          <w:sz w:val="24"/>
          <w:szCs w:val="24"/>
        </w:rPr>
        <w:t xml:space="preserve"> </w:t>
      </w:r>
      <w:r w:rsidR="00626B7B" w:rsidRPr="00465BD0">
        <w:rPr>
          <w:rFonts w:ascii="Times New Roman" w:hAnsi="Times New Roman" w:cs="Times New Roman"/>
          <w:b/>
          <w:sz w:val="24"/>
          <w:szCs w:val="24"/>
        </w:rPr>
        <w:t xml:space="preserve">three </w:t>
      </w:r>
      <w:r w:rsidR="005923A1" w:rsidRPr="00465BD0">
        <w:rPr>
          <w:rFonts w:ascii="Times New Roman" w:hAnsi="Times New Roman" w:cs="Times New Roman"/>
          <w:b/>
          <w:sz w:val="24"/>
          <w:szCs w:val="24"/>
        </w:rPr>
        <w:t>(3</w:t>
      </w:r>
      <w:r w:rsidR="0030336F" w:rsidRPr="00465BD0">
        <w:rPr>
          <w:rFonts w:ascii="Times New Roman" w:hAnsi="Times New Roman" w:cs="Times New Roman"/>
          <w:b/>
          <w:sz w:val="24"/>
          <w:szCs w:val="24"/>
        </w:rPr>
        <w:t xml:space="preserve">) </w:t>
      </w:r>
      <w:r w:rsidRPr="00465BD0">
        <w:rPr>
          <w:rFonts w:ascii="Times New Roman" w:hAnsi="Times New Roman" w:cs="Times New Roman"/>
          <w:b/>
          <w:sz w:val="24"/>
          <w:szCs w:val="24"/>
        </w:rPr>
        <w:t>days</w:t>
      </w:r>
      <w:r w:rsidR="005923A1" w:rsidRPr="00465BD0">
        <w:rPr>
          <w:rFonts w:ascii="Times New Roman" w:hAnsi="Times New Roman" w:cs="Times New Roman"/>
          <w:b/>
          <w:sz w:val="24"/>
          <w:szCs w:val="24"/>
        </w:rPr>
        <w:t xml:space="preserve"> </w:t>
      </w:r>
      <w:r w:rsidR="0030336F" w:rsidRPr="00465BD0">
        <w:rPr>
          <w:rFonts w:ascii="Times New Roman" w:hAnsi="Times New Roman" w:cs="Times New Roman"/>
          <w:b/>
          <w:sz w:val="24"/>
          <w:szCs w:val="24"/>
        </w:rPr>
        <w:t>without</w:t>
      </w:r>
      <w:r w:rsidR="005923A1" w:rsidRPr="00465BD0">
        <w:rPr>
          <w:rFonts w:ascii="Times New Roman" w:hAnsi="Times New Roman" w:cs="Times New Roman"/>
          <w:b/>
          <w:sz w:val="24"/>
          <w:szCs w:val="24"/>
        </w:rPr>
        <w:t xml:space="preserve"> </w:t>
      </w:r>
      <w:r w:rsidR="0030336F" w:rsidRPr="00465BD0">
        <w:rPr>
          <w:rFonts w:ascii="Times New Roman" w:hAnsi="Times New Roman" w:cs="Times New Roman"/>
          <w:b/>
          <w:sz w:val="24"/>
          <w:szCs w:val="24"/>
        </w:rPr>
        <w:t>intimation.</w:t>
      </w:r>
      <w:r w:rsidRPr="00465BD0">
        <w:rPr>
          <w:rFonts w:ascii="Times New Roman" w:hAnsi="Times New Roman" w:cs="Times New Roman"/>
          <w:b/>
          <w:sz w:val="24"/>
          <w:szCs w:val="24"/>
        </w:rPr>
        <w:t xml:space="preserve"> Branch Manager</w:t>
      </w:r>
      <w:r w:rsidR="00CA3E30" w:rsidRPr="00465BD0">
        <w:rPr>
          <w:rFonts w:ascii="Times New Roman" w:hAnsi="Times New Roman" w:cs="Times New Roman"/>
          <w:b/>
          <w:sz w:val="24"/>
          <w:szCs w:val="24"/>
        </w:rPr>
        <w:t xml:space="preserve">/ Head of Departments </w:t>
      </w:r>
      <w:r w:rsidRPr="00465BD0">
        <w:rPr>
          <w:rFonts w:ascii="Times New Roman" w:hAnsi="Times New Roman" w:cs="Times New Roman"/>
          <w:b/>
          <w:sz w:val="24"/>
          <w:szCs w:val="24"/>
        </w:rPr>
        <w:t xml:space="preserve">should report such incidents to the </w:t>
      </w:r>
      <w:r w:rsidR="00F55145" w:rsidRPr="00465BD0">
        <w:rPr>
          <w:rFonts w:ascii="Times New Roman" w:hAnsi="Times New Roman" w:cs="Times New Roman"/>
          <w:b/>
          <w:sz w:val="24"/>
          <w:szCs w:val="24"/>
        </w:rPr>
        <w:t xml:space="preserve">Manager </w:t>
      </w:r>
      <w:r w:rsidRPr="00465BD0">
        <w:rPr>
          <w:rFonts w:ascii="Times New Roman" w:hAnsi="Times New Roman" w:cs="Times New Roman"/>
          <w:b/>
          <w:sz w:val="24"/>
          <w:szCs w:val="24"/>
        </w:rPr>
        <w:t>Human Resources Department for necessary disciplinary action</w:t>
      </w:r>
      <w:r w:rsidR="007E077F" w:rsidRPr="00465BD0">
        <w:rPr>
          <w:rFonts w:ascii="Times New Roman" w:hAnsi="Times New Roman" w:cs="Times New Roman"/>
          <w:b/>
          <w:sz w:val="24"/>
          <w:szCs w:val="24"/>
        </w:rPr>
        <w:t xml:space="preserve"> in consultation with CEO/ Executive Director</w:t>
      </w:r>
    </w:p>
    <w:p w14:paraId="30D62F4D" w14:textId="77777777" w:rsidR="009D7A26" w:rsidRPr="00465BD0" w:rsidRDefault="009D7A26" w:rsidP="00680F6F">
      <w:pPr>
        <w:pStyle w:val="NoSpacing"/>
        <w:jc w:val="both"/>
        <w:rPr>
          <w:rFonts w:ascii="Times New Roman" w:hAnsi="Times New Roman" w:cs="Times New Roman"/>
          <w:b/>
          <w:sz w:val="16"/>
          <w:szCs w:val="16"/>
        </w:rPr>
      </w:pPr>
    </w:p>
    <w:p w14:paraId="23E15B51" w14:textId="77777777" w:rsidR="005923A1" w:rsidRPr="00465BD0" w:rsidRDefault="009D7A26"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 xml:space="preserve">Warning </w:t>
      </w:r>
      <w:r w:rsidR="00ED29AE" w:rsidRPr="00465BD0">
        <w:rPr>
          <w:rFonts w:ascii="Times New Roman" w:hAnsi="Times New Roman" w:cs="Times New Roman"/>
          <w:b/>
          <w:sz w:val="24"/>
          <w:szCs w:val="24"/>
        </w:rPr>
        <w:t xml:space="preserve">letters, Termination letters, extension of probation </w:t>
      </w:r>
      <w:r w:rsidR="007E077F" w:rsidRPr="00465BD0">
        <w:rPr>
          <w:rFonts w:ascii="Times New Roman" w:hAnsi="Times New Roman" w:cs="Times New Roman"/>
          <w:b/>
          <w:sz w:val="24"/>
          <w:szCs w:val="24"/>
        </w:rPr>
        <w:t>periods,</w:t>
      </w:r>
      <w:r w:rsidR="00ED29AE" w:rsidRPr="00465BD0">
        <w:rPr>
          <w:rFonts w:ascii="Times New Roman" w:hAnsi="Times New Roman" w:cs="Times New Roman"/>
          <w:b/>
          <w:sz w:val="24"/>
          <w:szCs w:val="24"/>
        </w:rPr>
        <w:t xml:space="preserve"> cancellation of service contracts </w:t>
      </w:r>
      <w:r w:rsidRPr="00465BD0">
        <w:rPr>
          <w:rFonts w:ascii="Times New Roman" w:hAnsi="Times New Roman" w:cs="Times New Roman"/>
          <w:b/>
          <w:sz w:val="24"/>
          <w:szCs w:val="24"/>
        </w:rPr>
        <w:t xml:space="preserve">etc., should be generated by the </w:t>
      </w:r>
      <w:r w:rsidR="00680F6F" w:rsidRPr="00465BD0">
        <w:rPr>
          <w:rFonts w:ascii="Times New Roman" w:hAnsi="Times New Roman" w:cs="Times New Roman"/>
          <w:b/>
          <w:sz w:val="24"/>
          <w:szCs w:val="24"/>
        </w:rPr>
        <w:t>Manager Human</w:t>
      </w:r>
      <w:r w:rsidRPr="00465BD0">
        <w:rPr>
          <w:rFonts w:ascii="Times New Roman" w:hAnsi="Times New Roman" w:cs="Times New Roman"/>
          <w:b/>
          <w:sz w:val="24"/>
          <w:szCs w:val="24"/>
        </w:rPr>
        <w:t xml:space="preserve"> Resources Department as appropriate and copies placed in the respective personal files</w:t>
      </w:r>
      <w:r w:rsidR="007E077F" w:rsidRPr="00465BD0">
        <w:rPr>
          <w:rFonts w:ascii="Times New Roman" w:hAnsi="Times New Roman" w:cs="Times New Roman"/>
          <w:b/>
          <w:sz w:val="24"/>
          <w:szCs w:val="24"/>
        </w:rPr>
        <w:t>. with the prior approval of the CEO/ Executive Director</w:t>
      </w:r>
    </w:p>
    <w:p w14:paraId="1778EAB3" w14:textId="77777777" w:rsidR="0030336F" w:rsidRPr="00465BD0" w:rsidRDefault="0030336F" w:rsidP="00680F6F">
      <w:pPr>
        <w:pStyle w:val="NoSpacing"/>
        <w:jc w:val="both"/>
        <w:rPr>
          <w:rFonts w:ascii="Times New Roman" w:hAnsi="Times New Roman" w:cs="Times New Roman"/>
          <w:b/>
          <w:sz w:val="16"/>
          <w:szCs w:val="16"/>
        </w:rPr>
      </w:pPr>
    </w:p>
    <w:p w14:paraId="14D09851" w14:textId="77777777" w:rsidR="0030336F" w:rsidRPr="00465BD0" w:rsidRDefault="00F55145" w:rsidP="00465BD0">
      <w:pPr>
        <w:pStyle w:val="NoSpacing"/>
        <w:numPr>
          <w:ilvl w:val="0"/>
          <w:numId w:val="2"/>
        </w:numPr>
        <w:jc w:val="both"/>
        <w:rPr>
          <w:rFonts w:ascii="Arial Black" w:hAnsi="Arial Black" w:cs="Times New Roman"/>
          <w:b/>
          <w:sz w:val="20"/>
          <w:szCs w:val="20"/>
        </w:rPr>
      </w:pPr>
      <w:r w:rsidRPr="00465BD0">
        <w:rPr>
          <w:rFonts w:ascii="Arial Black" w:hAnsi="Arial Black" w:cs="Times New Roman"/>
          <w:b/>
          <w:sz w:val="20"/>
          <w:szCs w:val="20"/>
        </w:rPr>
        <w:t>RECORDING</w:t>
      </w:r>
      <w:r w:rsidR="007E077F" w:rsidRPr="00465BD0">
        <w:rPr>
          <w:rFonts w:ascii="Arial Black" w:hAnsi="Arial Black" w:cs="Times New Roman"/>
          <w:b/>
          <w:sz w:val="20"/>
          <w:szCs w:val="20"/>
        </w:rPr>
        <w:t xml:space="preserve"> ATTENDANCE </w:t>
      </w:r>
    </w:p>
    <w:p w14:paraId="21701340" w14:textId="77777777" w:rsidR="0030336F" w:rsidRPr="00465BD0" w:rsidRDefault="0030336F" w:rsidP="00680F6F">
      <w:pPr>
        <w:pStyle w:val="NoSpacing"/>
        <w:jc w:val="both"/>
        <w:rPr>
          <w:rFonts w:ascii="Times New Roman" w:hAnsi="Times New Roman" w:cs="Times New Roman"/>
          <w:b/>
          <w:sz w:val="24"/>
          <w:szCs w:val="24"/>
        </w:rPr>
      </w:pPr>
    </w:p>
    <w:p w14:paraId="639F3E16" w14:textId="77777777" w:rsidR="006F09F4" w:rsidRPr="00465BD0" w:rsidRDefault="0030336F"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All employees should record his</w:t>
      </w:r>
      <w:r w:rsidR="009A2557" w:rsidRPr="00465BD0">
        <w:rPr>
          <w:rFonts w:ascii="Times New Roman" w:hAnsi="Times New Roman" w:cs="Times New Roman"/>
          <w:b/>
          <w:sz w:val="24"/>
          <w:szCs w:val="24"/>
        </w:rPr>
        <w:t>/her</w:t>
      </w:r>
      <w:r w:rsidRPr="00465BD0">
        <w:rPr>
          <w:rFonts w:ascii="Times New Roman" w:hAnsi="Times New Roman" w:cs="Times New Roman"/>
          <w:b/>
          <w:sz w:val="24"/>
          <w:szCs w:val="24"/>
        </w:rPr>
        <w:t xml:space="preserve"> time of arrival and departure from duty on the </w:t>
      </w:r>
      <w:r w:rsidR="00F55145" w:rsidRPr="00465BD0">
        <w:rPr>
          <w:rFonts w:ascii="Times New Roman" w:hAnsi="Times New Roman" w:cs="Times New Roman"/>
          <w:b/>
          <w:sz w:val="24"/>
          <w:szCs w:val="24"/>
        </w:rPr>
        <w:t xml:space="preserve">electronic </w:t>
      </w:r>
      <w:r w:rsidRPr="00465BD0">
        <w:rPr>
          <w:rFonts w:ascii="Times New Roman" w:hAnsi="Times New Roman" w:cs="Times New Roman"/>
          <w:b/>
          <w:sz w:val="24"/>
          <w:szCs w:val="24"/>
        </w:rPr>
        <w:t>finger print attendance recording unit installed at the Branch.</w:t>
      </w:r>
    </w:p>
    <w:p w14:paraId="6F1DC8E7" w14:textId="77777777" w:rsidR="0030336F" w:rsidRPr="00465BD0" w:rsidRDefault="0030336F" w:rsidP="00680F6F">
      <w:pPr>
        <w:pStyle w:val="NoSpacing"/>
        <w:jc w:val="both"/>
        <w:rPr>
          <w:rFonts w:ascii="Times New Roman" w:hAnsi="Times New Roman" w:cs="Times New Roman"/>
          <w:b/>
          <w:sz w:val="16"/>
          <w:szCs w:val="16"/>
        </w:rPr>
      </w:pPr>
    </w:p>
    <w:p w14:paraId="64B129DF" w14:textId="77777777" w:rsidR="0030336F" w:rsidRPr="00465BD0" w:rsidRDefault="0030336F"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 xml:space="preserve">If the </w:t>
      </w:r>
      <w:r w:rsidR="009D7A26" w:rsidRPr="00465BD0">
        <w:rPr>
          <w:rFonts w:ascii="Times New Roman" w:hAnsi="Times New Roman" w:cs="Times New Roman"/>
          <w:b/>
          <w:sz w:val="24"/>
          <w:szCs w:val="24"/>
        </w:rPr>
        <w:t xml:space="preserve">said </w:t>
      </w:r>
      <w:r w:rsidRPr="00465BD0">
        <w:rPr>
          <w:rFonts w:ascii="Times New Roman" w:hAnsi="Times New Roman" w:cs="Times New Roman"/>
          <w:b/>
          <w:sz w:val="24"/>
          <w:szCs w:val="24"/>
        </w:rPr>
        <w:t xml:space="preserve">unit is inoperative Branch Manger should arrange to </w:t>
      </w:r>
      <w:r w:rsidR="00BF1818" w:rsidRPr="00465BD0">
        <w:rPr>
          <w:rFonts w:ascii="Times New Roman" w:hAnsi="Times New Roman" w:cs="Times New Roman"/>
          <w:b/>
          <w:sz w:val="24"/>
          <w:szCs w:val="24"/>
        </w:rPr>
        <w:t>have the</w:t>
      </w:r>
      <w:r w:rsidRPr="00465BD0">
        <w:rPr>
          <w:rFonts w:ascii="Times New Roman" w:hAnsi="Times New Roman" w:cs="Times New Roman"/>
          <w:b/>
          <w:sz w:val="24"/>
          <w:szCs w:val="24"/>
        </w:rPr>
        <w:t xml:space="preserve"> time </w:t>
      </w:r>
      <w:r w:rsidR="00BF1818" w:rsidRPr="00465BD0">
        <w:rPr>
          <w:rFonts w:ascii="Times New Roman" w:hAnsi="Times New Roman" w:cs="Times New Roman"/>
          <w:b/>
          <w:sz w:val="24"/>
          <w:szCs w:val="24"/>
        </w:rPr>
        <w:t>of arrival</w:t>
      </w:r>
      <w:r w:rsidRPr="00465BD0">
        <w:rPr>
          <w:rFonts w:ascii="Times New Roman" w:hAnsi="Times New Roman" w:cs="Times New Roman"/>
          <w:b/>
          <w:sz w:val="24"/>
          <w:szCs w:val="24"/>
        </w:rPr>
        <w:t xml:space="preserve"> and departure </w:t>
      </w:r>
      <w:r w:rsidR="00BF1818" w:rsidRPr="00465BD0">
        <w:rPr>
          <w:rFonts w:ascii="Times New Roman" w:hAnsi="Times New Roman" w:cs="Times New Roman"/>
          <w:b/>
          <w:sz w:val="24"/>
          <w:szCs w:val="24"/>
        </w:rPr>
        <w:t>of employees</w:t>
      </w:r>
      <w:r w:rsidR="007E077F" w:rsidRPr="00465BD0">
        <w:rPr>
          <w:rFonts w:ascii="Times New Roman" w:hAnsi="Times New Roman" w:cs="Times New Roman"/>
          <w:b/>
          <w:sz w:val="24"/>
          <w:szCs w:val="24"/>
        </w:rPr>
        <w:t xml:space="preserve"> </w:t>
      </w:r>
      <w:r w:rsidR="00F55145" w:rsidRPr="00465BD0">
        <w:rPr>
          <w:rFonts w:ascii="Times New Roman" w:hAnsi="Times New Roman" w:cs="Times New Roman"/>
          <w:b/>
          <w:sz w:val="24"/>
          <w:szCs w:val="24"/>
        </w:rPr>
        <w:t>recorded on</w:t>
      </w:r>
      <w:r w:rsidRPr="00465BD0">
        <w:rPr>
          <w:rFonts w:ascii="Times New Roman" w:hAnsi="Times New Roman" w:cs="Times New Roman"/>
          <w:b/>
          <w:sz w:val="24"/>
          <w:szCs w:val="24"/>
        </w:rPr>
        <w:t xml:space="preserve"> a register</w:t>
      </w:r>
      <w:r w:rsidR="00AF1232" w:rsidRPr="00465BD0">
        <w:rPr>
          <w:rFonts w:ascii="Times New Roman" w:hAnsi="Times New Roman" w:cs="Times New Roman"/>
          <w:b/>
          <w:sz w:val="24"/>
          <w:szCs w:val="24"/>
        </w:rPr>
        <w:t xml:space="preserve"> (</w:t>
      </w:r>
      <w:r w:rsidR="009D7A26" w:rsidRPr="00465BD0">
        <w:rPr>
          <w:rFonts w:ascii="Times New Roman" w:hAnsi="Times New Roman" w:cs="Times New Roman"/>
          <w:b/>
          <w:sz w:val="24"/>
          <w:szCs w:val="24"/>
        </w:rPr>
        <w:t>Manually) and</w:t>
      </w:r>
      <w:r w:rsidR="00AF1232" w:rsidRPr="00465BD0">
        <w:rPr>
          <w:rFonts w:ascii="Times New Roman" w:hAnsi="Times New Roman" w:cs="Times New Roman"/>
          <w:b/>
          <w:sz w:val="24"/>
          <w:szCs w:val="24"/>
        </w:rPr>
        <w:t xml:space="preserve"> forward the records to the Human </w:t>
      </w:r>
      <w:r w:rsidR="00BF1818" w:rsidRPr="00465BD0">
        <w:rPr>
          <w:rFonts w:ascii="Times New Roman" w:hAnsi="Times New Roman" w:cs="Times New Roman"/>
          <w:b/>
          <w:sz w:val="24"/>
          <w:szCs w:val="24"/>
        </w:rPr>
        <w:t>R</w:t>
      </w:r>
      <w:r w:rsidR="00AF1232" w:rsidRPr="00465BD0">
        <w:rPr>
          <w:rFonts w:ascii="Times New Roman" w:hAnsi="Times New Roman" w:cs="Times New Roman"/>
          <w:b/>
          <w:sz w:val="24"/>
          <w:szCs w:val="24"/>
        </w:rPr>
        <w:t>esources</w:t>
      </w:r>
      <w:r w:rsidR="00BF1818" w:rsidRPr="00465BD0">
        <w:rPr>
          <w:rFonts w:ascii="Times New Roman" w:hAnsi="Times New Roman" w:cs="Times New Roman"/>
          <w:b/>
          <w:sz w:val="24"/>
          <w:szCs w:val="24"/>
        </w:rPr>
        <w:t xml:space="preserve"> Department</w:t>
      </w:r>
      <w:r w:rsidR="007E077F" w:rsidRPr="00465BD0">
        <w:rPr>
          <w:rFonts w:ascii="Times New Roman" w:hAnsi="Times New Roman" w:cs="Times New Roman"/>
          <w:b/>
          <w:sz w:val="24"/>
          <w:szCs w:val="24"/>
        </w:rPr>
        <w:t xml:space="preserve"> till the equipment is made operative</w:t>
      </w:r>
      <w:r w:rsidR="00F55145" w:rsidRPr="00465BD0">
        <w:rPr>
          <w:rFonts w:ascii="Times New Roman" w:hAnsi="Times New Roman" w:cs="Times New Roman"/>
          <w:b/>
          <w:sz w:val="24"/>
          <w:szCs w:val="24"/>
        </w:rPr>
        <w:t>.</w:t>
      </w:r>
    </w:p>
    <w:p w14:paraId="7BA035D6" w14:textId="77777777" w:rsidR="00AF1232" w:rsidRPr="00465BD0" w:rsidRDefault="00AF1232" w:rsidP="00680F6F">
      <w:pPr>
        <w:pStyle w:val="NoSpacing"/>
        <w:jc w:val="both"/>
        <w:rPr>
          <w:rFonts w:ascii="Times New Roman" w:hAnsi="Times New Roman" w:cs="Times New Roman"/>
          <w:b/>
          <w:sz w:val="16"/>
          <w:szCs w:val="16"/>
        </w:rPr>
      </w:pPr>
    </w:p>
    <w:p w14:paraId="4C3E4D2D" w14:textId="77777777" w:rsidR="00AF1232" w:rsidRPr="00465BD0" w:rsidRDefault="00AF1232"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 xml:space="preserve">Branch Manger is responsible to have the equipment repaired </w:t>
      </w:r>
      <w:r w:rsidR="007E077F" w:rsidRPr="00465BD0">
        <w:rPr>
          <w:rFonts w:ascii="Times New Roman" w:hAnsi="Times New Roman" w:cs="Times New Roman"/>
          <w:b/>
          <w:sz w:val="24"/>
          <w:szCs w:val="24"/>
        </w:rPr>
        <w:t>without any delay</w:t>
      </w:r>
      <w:r w:rsidR="00F55145" w:rsidRPr="00465BD0">
        <w:rPr>
          <w:rFonts w:ascii="Times New Roman" w:hAnsi="Times New Roman" w:cs="Times New Roman"/>
          <w:b/>
          <w:sz w:val="24"/>
          <w:szCs w:val="24"/>
        </w:rPr>
        <w:t>,</w:t>
      </w:r>
      <w:r w:rsidR="007E077F" w:rsidRPr="00465BD0">
        <w:rPr>
          <w:rFonts w:ascii="Times New Roman" w:hAnsi="Times New Roman" w:cs="Times New Roman"/>
          <w:b/>
          <w:sz w:val="24"/>
          <w:szCs w:val="24"/>
        </w:rPr>
        <w:t xml:space="preserve"> </w:t>
      </w:r>
      <w:r w:rsidRPr="00465BD0">
        <w:rPr>
          <w:rFonts w:ascii="Times New Roman" w:hAnsi="Times New Roman" w:cs="Times New Roman"/>
          <w:b/>
          <w:sz w:val="24"/>
          <w:szCs w:val="24"/>
        </w:rPr>
        <w:t xml:space="preserve">by reporting to the IT </w:t>
      </w:r>
      <w:r w:rsidR="00BF1818" w:rsidRPr="00465BD0">
        <w:rPr>
          <w:rFonts w:ascii="Times New Roman" w:hAnsi="Times New Roman" w:cs="Times New Roman"/>
          <w:b/>
          <w:sz w:val="24"/>
          <w:szCs w:val="24"/>
        </w:rPr>
        <w:t>Department</w:t>
      </w:r>
      <w:r w:rsidRPr="00465BD0">
        <w:rPr>
          <w:rFonts w:ascii="Times New Roman" w:hAnsi="Times New Roman" w:cs="Times New Roman"/>
          <w:b/>
          <w:sz w:val="24"/>
          <w:szCs w:val="24"/>
        </w:rPr>
        <w:t xml:space="preserve"> through the </w:t>
      </w:r>
      <w:r w:rsidR="007E077F" w:rsidRPr="00465BD0">
        <w:rPr>
          <w:rFonts w:ascii="Times New Roman" w:hAnsi="Times New Roman" w:cs="Times New Roman"/>
          <w:b/>
          <w:sz w:val="24"/>
          <w:szCs w:val="24"/>
        </w:rPr>
        <w:t>H</w:t>
      </w:r>
      <w:r w:rsidRPr="00465BD0">
        <w:rPr>
          <w:rFonts w:ascii="Times New Roman" w:hAnsi="Times New Roman" w:cs="Times New Roman"/>
          <w:b/>
          <w:sz w:val="24"/>
          <w:szCs w:val="24"/>
        </w:rPr>
        <w:t xml:space="preserve">uman </w:t>
      </w:r>
      <w:r w:rsidR="007E077F" w:rsidRPr="00465BD0">
        <w:rPr>
          <w:rFonts w:ascii="Times New Roman" w:hAnsi="Times New Roman" w:cs="Times New Roman"/>
          <w:b/>
          <w:sz w:val="24"/>
          <w:szCs w:val="24"/>
        </w:rPr>
        <w:t>R</w:t>
      </w:r>
      <w:r w:rsidRPr="00465BD0">
        <w:rPr>
          <w:rFonts w:ascii="Times New Roman" w:hAnsi="Times New Roman" w:cs="Times New Roman"/>
          <w:b/>
          <w:sz w:val="24"/>
          <w:szCs w:val="24"/>
        </w:rPr>
        <w:t>esource department</w:t>
      </w:r>
      <w:r w:rsidR="007E077F" w:rsidRPr="00465BD0">
        <w:rPr>
          <w:rFonts w:ascii="Times New Roman" w:hAnsi="Times New Roman" w:cs="Times New Roman"/>
          <w:b/>
          <w:sz w:val="24"/>
          <w:szCs w:val="24"/>
        </w:rPr>
        <w:t xml:space="preserve"> via telephone or Email</w:t>
      </w:r>
      <w:r w:rsidR="00BF1818" w:rsidRPr="00465BD0">
        <w:rPr>
          <w:rFonts w:ascii="Times New Roman" w:hAnsi="Times New Roman" w:cs="Times New Roman"/>
          <w:b/>
          <w:sz w:val="24"/>
          <w:szCs w:val="24"/>
        </w:rPr>
        <w:t>.</w:t>
      </w:r>
    </w:p>
    <w:p w14:paraId="0D2389B3" w14:textId="77777777" w:rsidR="0030336F" w:rsidRPr="00465BD0" w:rsidRDefault="0030336F" w:rsidP="00680F6F">
      <w:pPr>
        <w:pStyle w:val="NoSpacing"/>
        <w:jc w:val="both"/>
        <w:rPr>
          <w:rFonts w:ascii="Times New Roman" w:hAnsi="Times New Roman" w:cs="Times New Roman"/>
          <w:b/>
          <w:sz w:val="16"/>
          <w:szCs w:val="16"/>
        </w:rPr>
      </w:pPr>
    </w:p>
    <w:p w14:paraId="27663D0B" w14:textId="77777777" w:rsidR="0030336F" w:rsidRPr="00465BD0" w:rsidRDefault="0030336F" w:rsidP="00680F6F">
      <w:pPr>
        <w:pStyle w:val="NoSpacing"/>
        <w:jc w:val="both"/>
        <w:rPr>
          <w:rFonts w:ascii="Times New Roman" w:hAnsi="Times New Roman" w:cs="Times New Roman"/>
          <w:b/>
          <w:sz w:val="24"/>
          <w:szCs w:val="24"/>
        </w:rPr>
      </w:pPr>
    </w:p>
    <w:p w14:paraId="18409E7F" w14:textId="77777777" w:rsidR="006F09F4" w:rsidRPr="00465BD0" w:rsidRDefault="007E077F" w:rsidP="00465BD0">
      <w:pPr>
        <w:pStyle w:val="NoSpacing"/>
        <w:numPr>
          <w:ilvl w:val="0"/>
          <w:numId w:val="2"/>
        </w:numPr>
        <w:jc w:val="both"/>
        <w:rPr>
          <w:rFonts w:ascii="Arial Black" w:hAnsi="Arial Black" w:cs="Times New Roman"/>
          <w:b/>
          <w:sz w:val="20"/>
          <w:szCs w:val="20"/>
        </w:rPr>
      </w:pPr>
      <w:r w:rsidRPr="00465BD0">
        <w:rPr>
          <w:rFonts w:ascii="Arial Black" w:hAnsi="Arial Black" w:cs="Times New Roman"/>
          <w:b/>
          <w:sz w:val="20"/>
          <w:szCs w:val="20"/>
        </w:rPr>
        <w:t>STAFF ATTENDANCE</w:t>
      </w:r>
      <w:r w:rsidR="00680F6F" w:rsidRPr="00465BD0">
        <w:rPr>
          <w:rFonts w:ascii="Arial Black" w:hAnsi="Arial Black" w:cs="Times New Roman"/>
          <w:b/>
          <w:sz w:val="20"/>
          <w:szCs w:val="20"/>
        </w:rPr>
        <w:t xml:space="preserve"> REQUIREMENT</w:t>
      </w:r>
    </w:p>
    <w:p w14:paraId="020D3D44" w14:textId="77777777" w:rsidR="0030336F" w:rsidRPr="00465BD0" w:rsidRDefault="0030336F" w:rsidP="00680F6F">
      <w:pPr>
        <w:pStyle w:val="NoSpacing"/>
        <w:jc w:val="both"/>
        <w:rPr>
          <w:rFonts w:ascii="Arial Black" w:hAnsi="Arial Black" w:cs="Times New Roman"/>
          <w:b/>
          <w:sz w:val="20"/>
          <w:szCs w:val="20"/>
        </w:rPr>
      </w:pPr>
    </w:p>
    <w:tbl>
      <w:tblPr>
        <w:tblStyle w:val="TableGrid"/>
        <w:tblW w:w="0" w:type="auto"/>
        <w:tblInd w:w="1255" w:type="dxa"/>
        <w:tblLook w:val="04A0" w:firstRow="1" w:lastRow="0" w:firstColumn="1" w:lastColumn="0" w:noHBand="0" w:noVBand="1"/>
      </w:tblPr>
      <w:tblGrid>
        <w:gridCol w:w="2340"/>
        <w:gridCol w:w="4050"/>
      </w:tblGrid>
      <w:tr w:rsidR="0030336F" w:rsidRPr="00465BD0" w14:paraId="74183D7D" w14:textId="77777777" w:rsidTr="00C62D6D">
        <w:tc>
          <w:tcPr>
            <w:tcW w:w="2340" w:type="dxa"/>
          </w:tcPr>
          <w:p w14:paraId="50F405FC" w14:textId="77777777" w:rsidR="0030336F" w:rsidRPr="00465BD0" w:rsidRDefault="00BF1818"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Working Hours</w:t>
            </w:r>
          </w:p>
        </w:tc>
        <w:tc>
          <w:tcPr>
            <w:tcW w:w="4050" w:type="dxa"/>
          </w:tcPr>
          <w:p w14:paraId="3C967BCD" w14:textId="77777777" w:rsidR="0030336F" w:rsidRPr="00465BD0" w:rsidRDefault="00C62D6D" w:rsidP="00680F6F">
            <w:pPr>
              <w:pStyle w:val="NoSpacing"/>
              <w:jc w:val="both"/>
              <w:rPr>
                <w:rFonts w:ascii="Times New Roman" w:hAnsi="Times New Roman" w:cs="Times New Roman"/>
                <w:b/>
                <w:sz w:val="24"/>
                <w:szCs w:val="24"/>
              </w:rPr>
            </w:pPr>
            <w:bookmarkStart w:id="0" w:name="_Hlk163037307"/>
            <w:r w:rsidRPr="00465BD0">
              <w:rPr>
                <w:rFonts w:ascii="Times New Roman" w:hAnsi="Times New Roman" w:cs="Times New Roman"/>
                <w:b/>
                <w:sz w:val="24"/>
                <w:szCs w:val="24"/>
              </w:rPr>
              <w:t>8.30 a</w:t>
            </w:r>
            <w:r w:rsidR="007E077F" w:rsidRPr="00465BD0">
              <w:rPr>
                <w:rFonts w:ascii="Times New Roman" w:hAnsi="Times New Roman" w:cs="Times New Roman"/>
                <w:b/>
                <w:sz w:val="24"/>
                <w:szCs w:val="24"/>
              </w:rPr>
              <w:t xml:space="preserve"> </w:t>
            </w:r>
            <w:r w:rsidRPr="00465BD0">
              <w:rPr>
                <w:rFonts w:ascii="Times New Roman" w:hAnsi="Times New Roman" w:cs="Times New Roman"/>
                <w:b/>
                <w:sz w:val="24"/>
                <w:szCs w:val="24"/>
              </w:rPr>
              <w:t>m</w:t>
            </w:r>
            <w:r w:rsidR="007E077F" w:rsidRPr="00465BD0">
              <w:rPr>
                <w:rFonts w:ascii="Times New Roman" w:hAnsi="Times New Roman" w:cs="Times New Roman"/>
                <w:b/>
                <w:sz w:val="24"/>
                <w:szCs w:val="24"/>
              </w:rPr>
              <w:t xml:space="preserve"> to </w:t>
            </w:r>
            <w:r w:rsidR="00FE2586" w:rsidRPr="00465BD0">
              <w:rPr>
                <w:rFonts w:ascii="Times New Roman" w:hAnsi="Times New Roman" w:cs="Times New Roman"/>
                <w:b/>
                <w:sz w:val="24"/>
                <w:szCs w:val="24"/>
              </w:rPr>
              <w:t>5.</w:t>
            </w:r>
            <w:r w:rsidR="001C3691" w:rsidRPr="00465BD0">
              <w:rPr>
                <w:rFonts w:ascii="Times New Roman" w:hAnsi="Times New Roman" w:cs="Times New Roman"/>
                <w:b/>
                <w:sz w:val="24"/>
                <w:szCs w:val="24"/>
              </w:rPr>
              <w:t>0</w:t>
            </w:r>
            <w:r w:rsidR="00FE2586" w:rsidRPr="00465BD0">
              <w:rPr>
                <w:rFonts w:ascii="Times New Roman" w:hAnsi="Times New Roman" w:cs="Times New Roman"/>
                <w:b/>
                <w:sz w:val="24"/>
                <w:szCs w:val="24"/>
              </w:rPr>
              <w:t>0 Pm</w:t>
            </w:r>
            <w:bookmarkEnd w:id="0"/>
          </w:p>
        </w:tc>
      </w:tr>
      <w:tr w:rsidR="0030336F" w:rsidRPr="00465BD0" w14:paraId="7A6BE7B0" w14:textId="77777777" w:rsidTr="00C62D6D">
        <w:tc>
          <w:tcPr>
            <w:tcW w:w="2340" w:type="dxa"/>
          </w:tcPr>
          <w:p w14:paraId="60FBD254" w14:textId="77777777" w:rsidR="0030336F" w:rsidRPr="00465BD0" w:rsidRDefault="00BF1818"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Grace period for late attendance</w:t>
            </w:r>
          </w:p>
        </w:tc>
        <w:tc>
          <w:tcPr>
            <w:tcW w:w="4050" w:type="dxa"/>
          </w:tcPr>
          <w:p w14:paraId="37C0CC57" w14:textId="77777777" w:rsidR="0030336F" w:rsidRPr="00465BD0" w:rsidRDefault="00BF1818"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 xml:space="preserve">15 </w:t>
            </w:r>
            <w:r w:rsidR="00C62D6D" w:rsidRPr="00465BD0">
              <w:rPr>
                <w:rFonts w:ascii="Times New Roman" w:hAnsi="Times New Roman" w:cs="Times New Roman"/>
                <w:b/>
                <w:sz w:val="24"/>
                <w:szCs w:val="24"/>
              </w:rPr>
              <w:t>minutes -   Should not exceed 3 occurrences per month. Occurrences exceeding 3 times should be covered by half day leave</w:t>
            </w:r>
          </w:p>
        </w:tc>
      </w:tr>
    </w:tbl>
    <w:p w14:paraId="18A45316" w14:textId="799E9B56" w:rsidR="0030336F" w:rsidRDefault="0030336F" w:rsidP="00680F6F">
      <w:pPr>
        <w:pStyle w:val="NoSpacing"/>
        <w:jc w:val="both"/>
        <w:rPr>
          <w:rFonts w:ascii="Times New Roman" w:hAnsi="Times New Roman" w:cs="Times New Roman"/>
          <w:b/>
          <w:sz w:val="16"/>
          <w:szCs w:val="16"/>
        </w:rPr>
      </w:pPr>
    </w:p>
    <w:p w14:paraId="54BA2089" w14:textId="037F1000" w:rsidR="00436526" w:rsidRDefault="00436526" w:rsidP="00680F6F">
      <w:pPr>
        <w:pStyle w:val="NoSpacing"/>
        <w:jc w:val="both"/>
        <w:rPr>
          <w:rFonts w:ascii="Times New Roman" w:hAnsi="Times New Roman" w:cs="Times New Roman"/>
          <w:b/>
          <w:sz w:val="16"/>
          <w:szCs w:val="16"/>
        </w:rPr>
      </w:pPr>
    </w:p>
    <w:p w14:paraId="3C957684" w14:textId="77777777" w:rsidR="00436526" w:rsidRPr="00465BD0" w:rsidRDefault="00436526" w:rsidP="00680F6F">
      <w:pPr>
        <w:pStyle w:val="NoSpacing"/>
        <w:jc w:val="both"/>
        <w:rPr>
          <w:rFonts w:ascii="Times New Roman" w:hAnsi="Times New Roman" w:cs="Times New Roman"/>
          <w:b/>
          <w:sz w:val="16"/>
          <w:szCs w:val="16"/>
        </w:rPr>
      </w:pPr>
    </w:p>
    <w:p w14:paraId="7314281D" w14:textId="77777777" w:rsidR="00E56CB0" w:rsidRPr="00465BD0" w:rsidRDefault="007E077F" w:rsidP="00465BD0">
      <w:pPr>
        <w:pStyle w:val="NoSpacing"/>
        <w:numPr>
          <w:ilvl w:val="0"/>
          <w:numId w:val="2"/>
        </w:numPr>
        <w:jc w:val="both"/>
        <w:rPr>
          <w:rFonts w:ascii="Arial Black" w:hAnsi="Arial Black" w:cs="Times New Roman"/>
          <w:b/>
          <w:sz w:val="24"/>
          <w:szCs w:val="24"/>
        </w:rPr>
      </w:pPr>
      <w:r w:rsidRPr="00465BD0">
        <w:rPr>
          <w:rFonts w:ascii="Arial Black" w:hAnsi="Arial Black" w:cs="Times New Roman"/>
          <w:b/>
          <w:sz w:val="24"/>
          <w:szCs w:val="24"/>
        </w:rPr>
        <w:t>LATE ATTENDANCE.</w:t>
      </w:r>
    </w:p>
    <w:p w14:paraId="6753D86B" w14:textId="77777777" w:rsidR="005712EA" w:rsidRPr="00465BD0" w:rsidRDefault="005712EA" w:rsidP="00680F6F">
      <w:pPr>
        <w:pStyle w:val="NoSpacing"/>
        <w:jc w:val="both"/>
        <w:rPr>
          <w:rFonts w:ascii="Arial Black" w:hAnsi="Arial Black" w:cs="Times New Roman"/>
          <w:b/>
          <w:sz w:val="16"/>
          <w:szCs w:val="16"/>
        </w:rPr>
      </w:pPr>
    </w:p>
    <w:p w14:paraId="16A272B1" w14:textId="77777777" w:rsidR="005712EA" w:rsidRPr="00465BD0" w:rsidRDefault="005712EA"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 xml:space="preserve">All employees are expected to report to work at the aforesaid appointed time. </w:t>
      </w:r>
      <w:r w:rsidR="00732515" w:rsidRPr="00465BD0">
        <w:rPr>
          <w:rFonts w:ascii="Times New Roman" w:hAnsi="Times New Roman" w:cs="Times New Roman"/>
          <w:b/>
          <w:sz w:val="24"/>
          <w:szCs w:val="24"/>
        </w:rPr>
        <w:t>Those</w:t>
      </w:r>
      <w:r w:rsidRPr="00465BD0">
        <w:rPr>
          <w:rFonts w:ascii="Times New Roman" w:hAnsi="Times New Roman" w:cs="Times New Roman"/>
          <w:b/>
          <w:sz w:val="24"/>
          <w:szCs w:val="24"/>
        </w:rPr>
        <w:t xml:space="preserve"> who </w:t>
      </w:r>
      <w:r w:rsidR="00732515" w:rsidRPr="00465BD0">
        <w:rPr>
          <w:rFonts w:ascii="Times New Roman" w:hAnsi="Times New Roman" w:cs="Times New Roman"/>
          <w:b/>
          <w:sz w:val="24"/>
          <w:szCs w:val="24"/>
        </w:rPr>
        <w:t>report</w:t>
      </w:r>
      <w:r w:rsidRPr="00465BD0">
        <w:rPr>
          <w:rFonts w:ascii="Times New Roman" w:hAnsi="Times New Roman" w:cs="Times New Roman"/>
          <w:b/>
          <w:sz w:val="24"/>
          <w:szCs w:val="24"/>
        </w:rPr>
        <w:t xml:space="preserve"> after the </w:t>
      </w:r>
      <w:r w:rsidR="00155DAB" w:rsidRPr="00465BD0">
        <w:rPr>
          <w:rFonts w:ascii="Times New Roman" w:hAnsi="Times New Roman" w:cs="Times New Roman"/>
          <w:b/>
          <w:sz w:val="24"/>
          <w:szCs w:val="24"/>
        </w:rPr>
        <w:t xml:space="preserve">said </w:t>
      </w:r>
      <w:r w:rsidRPr="00465BD0">
        <w:rPr>
          <w:rFonts w:ascii="Times New Roman" w:hAnsi="Times New Roman" w:cs="Times New Roman"/>
          <w:b/>
          <w:sz w:val="24"/>
          <w:szCs w:val="24"/>
        </w:rPr>
        <w:t xml:space="preserve">fixed time are considered </w:t>
      </w:r>
      <w:r w:rsidR="00252DB7" w:rsidRPr="00465BD0">
        <w:rPr>
          <w:rFonts w:ascii="Times New Roman" w:hAnsi="Times New Roman" w:cs="Times New Roman"/>
          <w:b/>
          <w:sz w:val="24"/>
          <w:szCs w:val="24"/>
        </w:rPr>
        <w:t xml:space="preserve">as </w:t>
      </w:r>
      <w:r w:rsidRPr="00465BD0">
        <w:rPr>
          <w:rFonts w:ascii="Times New Roman" w:hAnsi="Times New Roman" w:cs="Times New Roman"/>
          <w:b/>
          <w:sz w:val="24"/>
          <w:szCs w:val="24"/>
        </w:rPr>
        <w:t>latecomers. Such employees</w:t>
      </w:r>
      <w:r w:rsidR="00732515" w:rsidRPr="00465BD0">
        <w:rPr>
          <w:rFonts w:ascii="Times New Roman" w:hAnsi="Times New Roman" w:cs="Times New Roman"/>
          <w:b/>
          <w:sz w:val="24"/>
          <w:szCs w:val="24"/>
        </w:rPr>
        <w:t xml:space="preserve"> should be informed of their late attendance and advised that disciplinary action would be taken against them </w:t>
      </w:r>
      <w:r w:rsidR="00252DB7" w:rsidRPr="00465BD0">
        <w:rPr>
          <w:rFonts w:ascii="Times New Roman" w:hAnsi="Times New Roman" w:cs="Times New Roman"/>
          <w:b/>
          <w:sz w:val="24"/>
          <w:szCs w:val="24"/>
        </w:rPr>
        <w:t>for</w:t>
      </w:r>
      <w:r w:rsidR="00732515" w:rsidRPr="00465BD0">
        <w:rPr>
          <w:rFonts w:ascii="Times New Roman" w:hAnsi="Times New Roman" w:cs="Times New Roman"/>
          <w:b/>
          <w:sz w:val="24"/>
          <w:szCs w:val="24"/>
        </w:rPr>
        <w:t xml:space="preserve"> their late attendance by the Human Resources department.</w:t>
      </w:r>
    </w:p>
    <w:p w14:paraId="7116A067" w14:textId="77777777" w:rsidR="00E61000" w:rsidRPr="00465BD0" w:rsidRDefault="00C62D6D" w:rsidP="00680F6F">
      <w:pPr>
        <w:pStyle w:val="NoSpacing"/>
        <w:jc w:val="both"/>
        <w:rPr>
          <w:rFonts w:ascii="Times New Roman" w:hAnsi="Times New Roman" w:cs="Times New Roman"/>
          <w:b/>
          <w:sz w:val="16"/>
          <w:szCs w:val="16"/>
        </w:rPr>
      </w:pPr>
      <w:r w:rsidRPr="00465BD0">
        <w:rPr>
          <w:rFonts w:ascii="Times New Roman" w:hAnsi="Times New Roman" w:cs="Times New Roman"/>
          <w:b/>
          <w:sz w:val="24"/>
          <w:szCs w:val="24"/>
        </w:rPr>
        <w:t xml:space="preserve"> </w:t>
      </w:r>
    </w:p>
    <w:p w14:paraId="0C1480CA" w14:textId="77777777" w:rsidR="00C62D6D" w:rsidRPr="00465BD0" w:rsidRDefault="00C62D6D"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u w:val="single"/>
        </w:rPr>
        <w:t xml:space="preserve">Those who report after </w:t>
      </w:r>
      <w:r w:rsidR="001C3691" w:rsidRPr="00465BD0">
        <w:rPr>
          <w:rFonts w:ascii="Times New Roman" w:hAnsi="Times New Roman" w:cs="Times New Roman"/>
          <w:b/>
          <w:sz w:val="24"/>
          <w:szCs w:val="24"/>
          <w:u w:val="single"/>
        </w:rPr>
        <w:t>9</w:t>
      </w:r>
      <w:r w:rsidR="00A91A18" w:rsidRPr="00465BD0">
        <w:rPr>
          <w:rFonts w:ascii="Times New Roman" w:hAnsi="Times New Roman" w:cs="Times New Roman"/>
          <w:b/>
          <w:sz w:val="24"/>
          <w:szCs w:val="24"/>
          <w:u w:val="single"/>
        </w:rPr>
        <w:t>.</w:t>
      </w:r>
      <w:r w:rsidR="001C3691" w:rsidRPr="00465BD0">
        <w:rPr>
          <w:rFonts w:ascii="Times New Roman" w:hAnsi="Times New Roman" w:cs="Times New Roman"/>
          <w:b/>
          <w:sz w:val="24"/>
          <w:szCs w:val="24"/>
          <w:u w:val="single"/>
        </w:rPr>
        <w:t>0</w:t>
      </w:r>
      <w:r w:rsidRPr="00465BD0">
        <w:rPr>
          <w:rFonts w:ascii="Times New Roman" w:hAnsi="Times New Roman" w:cs="Times New Roman"/>
          <w:b/>
          <w:sz w:val="24"/>
          <w:szCs w:val="24"/>
          <w:u w:val="single"/>
        </w:rPr>
        <w:t xml:space="preserve">0. </w:t>
      </w:r>
      <w:r w:rsidR="00A91A18" w:rsidRPr="00465BD0">
        <w:rPr>
          <w:rFonts w:ascii="Times New Roman" w:hAnsi="Times New Roman" w:cs="Times New Roman"/>
          <w:b/>
          <w:sz w:val="24"/>
          <w:szCs w:val="24"/>
          <w:u w:val="single"/>
        </w:rPr>
        <w:t xml:space="preserve"> a</w:t>
      </w:r>
      <w:r w:rsidR="00155DAB" w:rsidRPr="00465BD0">
        <w:rPr>
          <w:rFonts w:ascii="Times New Roman" w:hAnsi="Times New Roman" w:cs="Times New Roman"/>
          <w:b/>
          <w:sz w:val="24"/>
          <w:szCs w:val="24"/>
          <w:u w:val="single"/>
        </w:rPr>
        <w:t xml:space="preserve"> </w:t>
      </w:r>
      <w:r w:rsidR="00A91A18" w:rsidRPr="00465BD0">
        <w:rPr>
          <w:rFonts w:ascii="Times New Roman" w:hAnsi="Times New Roman" w:cs="Times New Roman"/>
          <w:b/>
          <w:sz w:val="24"/>
          <w:szCs w:val="24"/>
          <w:u w:val="single"/>
        </w:rPr>
        <w:t xml:space="preserve">m </w:t>
      </w:r>
      <w:r w:rsidRPr="00465BD0">
        <w:rPr>
          <w:rFonts w:ascii="Times New Roman" w:hAnsi="Times New Roman" w:cs="Times New Roman"/>
          <w:b/>
          <w:sz w:val="24"/>
          <w:szCs w:val="24"/>
        </w:rPr>
        <w:t>should appl</w:t>
      </w:r>
      <w:r w:rsidR="00A91A18" w:rsidRPr="00465BD0">
        <w:rPr>
          <w:rFonts w:ascii="Times New Roman" w:hAnsi="Times New Roman" w:cs="Times New Roman"/>
          <w:b/>
          <w:sz w:val="24"/>
          <w:szCs w:val="24"/>
        </w:rPr>
        <w:t>y for half</w:t>
      </w:r>
      <w:r w:rsidRPr="00465BD0">
        <w:rPr>
          <w:rFonts w:ascii="Times New Roman" w:hAnsi="Times New Roman" w:cs="Times New Roman"/>
          <w:b/>
          <w:sz w:val="24"/>
          <w:szCs w:val="24"/>
        </w:rPr>
        <w:t xml:space="preserve"> day </w:t>
      </w:r>
      <w:r w:rsidR="00A91A18" w:rsidRPr="00465BD0">
        <w:rPr>
          <w:rFonts w:ascii="Times New Roman" w:hAnsi="Times New Roman" w:cs="Times New Roman"/>
          <w:b/>
          <w:sz w:val="24"/>
          <w:szCs w:val="24"/>
        </w:rPr>
        <w:t xml:space="preserve">leave which will be set off from </w:t>
      </w:r>
      <w:r w:rsidR="00E61000" w:rsidRPr="00465BD0">
        <w:rPr>
          <w:rFonts w:ascii="Times New Roman" w:hAnsi="Times New Roman" w:cs="Times New Roman"/>
          <w:b/>
          <w:sz w:val="24"/>
          <w:szCs w:val="24"/>
        </w:rPr>
        <w:t xml:space="preserve">the </w:t>
      </w:r>
      <w:r w:rsidR="00A91A18" w:rsidRPr="00465BD0">
        <w:rPr>
          <w:rFonts w:ascii="Times New Roman" w:hAnsi="Times New Roman" w:cs="Times New Roman"/>
          <w:b/>
          <w:sz w:val="24"/>
          <w:szCs w:val="24"/>
        </w:rPr>
        <w:t>leave entitlements</w:t>
      </w:r>
      <w:r w:rsidR="00E61000" w:rsidRPr="00465BD0">
        <w:rPr>
          <w:rFonts w:ascii="Times New Roman" w:hAnsi="Times New Roman" w:cs="Times New Roman"/>
          <w:b/>
          <w:sz w:val="24"/>
          <w:szCs w:val="24"/>
        </w:rPr>
        <w:t xml:space="preserve"> of an employee.</w:t>
      </w:r>
    </w:p>
    <w:p w14:paraId="099D721E" w14:textId="77777777" w:rsidR="00E61000" w:rsidRPr="00465BD0" w:rsidRDefault="00E61000" w:rsidP="00680F6F">
      <w:pPr>
        <w:pStyle w:val="NoSpacing"/>
        <w:jc w:val="both"/>
        <w:rPr>
          <w:rFonts w:ascii="Times New Roman" w:hAnsi="Times New Roman" w:cs="Times New Roman"/>
          <w:b/>
          <w:sz w:val="16"/>
          <w:szCs w:val="16"/>
        </w:rPr>
      </w:pPr>
    </w:p>
    <w:p w14:paraId="782FAD3B" w14:textId="77777777" w:rsidR="00E61000" w:rsidRPr="00465BD0" w:rsidRDefault="00732515"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If an</w:t>
      </w:r>
      <w:r w:rsidR="00E61000" w:rsidRPr="00465BD0">
        <w:rPr>
          <w:rFonts w:ascii="Times New Roman" w:hAnsi="Times New Roman" w:cs="Times New Roman"/>
          <w:b/>
          <w:sz w:val="24"/>
          <w:szCs w:val="24"/>
        </w:rPr>
        <w:t xml:space="preserve"> employee’s leave entitlements have </w:t>
      </w:r>
      <w:r w:rsidRPr="00465BD0">
        <w:rPr>
          <w:rFonts w:ascii="Times New Roman" w:hAnsi="Times New Roman" w:cs="Times New Roman"/>
          <w:b/>
          <w:sz w:val="24"/>
          <w:szCs w:val="24"/>
        </w:rPr>
        <w:t>been exhausted</w:t>
      </w:r>
      <w:r w:rsidR="00E61000" w:rsidRPr="00465BD0">
        <w:rPr>
          <w:rFonts w:ascii="Times New Roman" w:hAnsi="Times New Roman" w:cs="Times New Roman"/>
          <w:b/>
          <w:sz w:val="24"/>
          <w:szCs w:val="24"/>
        </w:rPr>
        <w:t xml:space="preserve"> such </w:t>
      </w:r>
      <w:r w:rsidRPr="00465BD0">
        <w:rPr>
          <w:rFonts w:ascii="Times New Roman" w:hAnsi="Times New Roman" w:cs="Times New Roman"/>
          <w:b/>
          <w:sz w:val="24"/>
          <w:szCs w:val="24"/>
        </w:rPr>
        <w:t>employee should</w:t>
      </w:r>
      <w:r w:rsidR="00E61000" w:rsidRPr="00465BD0">
        <w:rPr>
          <w:rFonts w:ascii="Times New Roman" w:hAnsi="Times New Roman" w:cs="Times New Roman"/>
          <w:b/>
          <w:sz w:val="24"/>
          <w:szCs w:val="24"/>
        </w:rPr>
        <w:t xml:space="preserve"> be placed on No Pay leave.</w:t>
      </w:r>
    </w:p>
    <w:p w14:paraId="5815A373" w14:textId="77777777" w:rsidR="00671697" w:rsidRPr="00465BD0" w:rsidRDefault="00671697" w:rsidP="00680F6F">
      <w:pPr>
        <w:pStyle w:val="NoSpacing"/>
        <w:jc w:val="both"/>
        <w:rPr>
          <w:rFonts w:ascii="Times New Roman" w:hAnsi="Times New Roman" w:cs="Times New Roman"/>
          <w:b/>
          <w:sz w:val="16"/>
          <w:szCs w:val="16"/>
        </w:rPr>
      </w:pPr>
    </w:p>
    <w:p w14:paraId="512C45B9" w14:textId="77777777" w:rsidR="00671697" w:rsidRPr="00465BD0" w:rsidRDefault="00252DB7" w:rsidP="00465BD0">
      <w:pPr>
        <w:pStyle w:val="NoSpacing"/>
        <w:numPr>
          <w:ilvl w:val="0"/>
          <w:numId w:val="2"/>
        </w:numPr>
        <w:jc w:val="both"/>
        <w:rPr>
          <w:rFonts w:ascii="Arial Black" w:hAnsi="Arial Black" w:cs="Times New Roman"/>
          <w:b/>
          <w:sz w:val="20"/>
          <w:szCs w:val="20"/>
        </w:rPr>
      </w:pPr>
      <w:r w:rsidRPr="00465BD0">
        <w:rPr>
          <w:rFonts w:ascii="Arial Black" w:hAnsi="Arial Black" w:cs="Times New Roman"/>
          <w:b/>
          <w:sz w:val="20"/>
          <w:szCs w:val="20"/>
        </w:rPr>
        <w:t>ANNUAL PERFORMANCE EVALUATION</w:t>
      </w:r>
    </w:p>
    <w:p w14:paraId="2A7BA6F8" w14:textId="77777777" w:rsidR="00BE01EA" w:rsidRPr="00465BD0" w:rsidRDefault="00BE01EA" w:rsidP="00680F6F">
      <w:pPr>
        <w:pStyle w:val="NoSpacing"/>
        <w:jc w:val="both"/>
        <w:rPr>
          <w:rFonts w:ascii="Arial Black" w:hAnsi="Arial Black" w:cs="Times New Roman"/>
          <w:b/>
          <w:sz w:val="16"/>
          <w:szCs w:val="16"/>
        </w:rPr>
      </w:pPr>
      <w:r w:rsidRPr="00465BD0">
        <w:rPr>
          <w:rFonts w:ascii="Arial Black" w:hAnsi="Arial Black" w:cs="Times New Roman"/>
          <w:b/>
          <w:sz w:val="24"/>
          <w:szCs w:val="24"/>
        </w:rPr>
        <w:t xml:space="preserve">   </w:t>
      </w:r>
    </w:p>
    <w:p w14:paraId="64C14CFC" w14:textId="77777777" w:rsidR="00671697" w:rsidRPr="00465BD0" w:rsidRDefault="00BE01EA"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 xml:space="preserve">Late attendance and absenteeism will be considered </w:t>
      </w:r>
      <w:r w:rsidR="00155DAB" w:rsidRPr="00465BD0">
        <w:rPr>
          <w:rFonts w:ascii="Times New Roman" w:hAnsi="Times New Roman" w:cs="Times New Roman"/>
          <w:b/>
          <w:sz w:val="24"/>
          <w:szCs w:val="24"/>
        </w:rPr>
        <w:t xml:space="preserve">as minus point, </w:t>
      </w:r>
      <w:r w:rsidRPr="00465BD0">
        <w:rPr>
          <w:rFonts w:ascii="Times New Roman" w:hAnsi="Times New Roman" w:cs="Times New Roman"/>
          <w:b/>
          <w:sz w:val="24"/>
          <w:szCs w:val="24"/>
        </w:rPr>
        <w:t xml:space="preserve">during the annual performance evaluation </w:t>
      </w:r>
      <w:r w:rsidR="00562264" w:rsidRPr="00465BD0">
        <w:rPr>
          <w:rFonts w:ascii="Times New Roman" w:hAnsi="Times New Roman" w:cs="Times New Roman"/>
          <w:b/>
          <w:sz w:val="24"/>
          <w:szCs w:val="24"/>
        </w:rPr>
        <w:t xml:space="preserve">of employees </w:t>
      </w:r>
      <w:r w:rsidRPr="00465BD0">
        <w:rPr>
          <w:rFonts w:ascii="Times New Roman" w:hAnsi="Times New Roman" w:cs="Times New Roman"/>
          <w:b/>
          <w:sz w:val="24"/>
          <w:szCs w:val="24"/>
        </w:rPr>
        <w:t xml:space="preserve">and will have an adverse </w:t>
      </w:r>
      <w:r w:rsidR="00F55145" w:rsidRPr="00465BD0">
        <w:rPr>
          <w:rFonts w:ascii="Times New Roman" w:hAnsi="Times New Roman" w:cs="Times New Roman"/>
          <w:b/>
          <w:sz w:val="24"/>
          <w:szCs w:val="24"/>
        </w:rPr>
        <w:t>impact when</w:t>
      </w:r>
      <w:r w:rsidRPr="00465BD0">
        <w:rPr>
          <w:rFonts w:ascii="Times New Roman" w:hAnsi="Times New Roman" w:cs="Times New Roman"/>
          <w:b/>
          <w:sz w:val="24"/>
          <w:szCs w:val="24"/>
        </w:rPr>
        <w:t xml:space="preserve"> considering</w:t>
      </w:r>
      <w:r w:rsidR="00562264" w:rsidRPr="00465BD0">
        <w:rPr>
          <w:rFonts w:ascii="Times New Roman" w:hAnsi="Times New Roman" w:cs="Times New Roman"/>
          <w:b/>
          <w:sz w:val="24"/>
          <w:szCs w:val="24"/>
        </w:rPr>
        <w:t xml:space="preserve"> their</w:t>
      </w:r>
      <w:r w:rsidRPr="00465BD0">
        <w:rPr>
          <w:rFonts w:ascii="Times New Roman" w:hAnsi="Times New Roman" w:cs="Times New Roman"/>
          <w:b/>
          <w:sz w:val="24"/>
          <w:szCs w:val="24"/>
        </w:rPr>
        <w:t xml:space="preserve"> / confirmation in service</w:t>
      </w:r>
      <w:r w:rsidR="00562264" w:rsidRPr="00465BD0">
        <w:rPr>
          <w:rFonts w:ascii="Times New Roman" w:hAnsi="Times New Roman" w:cs="Times New Roman"/>
          <w:b/>
          <w:sz w:val="24"/>
          <w:szCs w:val="24"/>
        </w:rPr>
        <w:t xml:space="preserve"> / Extension of service contract / </w:t>
      </w:r>
      <w:r w:rsidR="00F55145" w:rsidRPr="00465BD0">
        <w:rPr>
          <w:rFonts w:ascii="Times New Roman" w:hAnsi="Times New Roman" w:cs="Times New Roman"/>
          <w:b/>
          <w:sz w:val="24"/>
          <w:szCs w:val="24"/>
        </w:rPr>
        <w:t>Promotion /</w:t>
      </w:r>
      <w:r w:rsidR="00562264" w:rsidRPr="00465BD0">
        <w:rPr>
          <w:rFonts w:ascii="Times New Roman" w:hAnsi="Times New Roman" w:cs="Times New Roman"/>
          <w:b/>
          <w:sz w:val="24"/>
          <w:szCs w:val="24"/>
        </w:rPr>
        <w:t xml:space="preserve"> Grant of annual increment and payment of annual bonus.</w:t>
      </w:r>
      <w:r w:rsidRPr="00465BD0">
        <w:rPr>
          <w:rFonts w:ascii="Times New Roman" w:hAnsi="Times New Roman" w:cs="Times New Roman"/>
          <w:b/>
          <w:sz w:val="24"/>
          <w:szCs w:val="24"/>
        </w:rPr>
        <w:t xml:space="preserve"> </w:t>
      </w:r>
    </w:p>
    <w:p w14:paraId="66B35808" w14:textId="77777777" w:rsidR="00960370" w:rsidRPr="00465BD0" w:rsidRDefault="00960370" w:rsidP="00680F6F">
      <w:pPr>
        <w:pStyle w:val="NoSpacing"/>
        <w:jc w:val="both"/>
        <w:rPr>
          <w:rFonts w:ascii="Times New Roman" w:hAnsi="Times New Roman" w:cs="Times New Roman"/>
          <w:b/>
          <w:sz w:val="16"/>
          <w:szCs w:val="16"/>
        </w:rPr>
      </w:pPr>
    </w:p>
    <w:p w14:paraId="1A038700" w14:textId="03A3DB2F" w:rsidR="00252DB7" w:rsidRPr="00465BD0" w:rsidRDefault="00576B00" w:rsidP="00680F6F">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007B139C">
        <w:rPr>
          <w:rFonts w:ascii="Times New Roman" w:hAnsi="Times New Roman" w:cs="Times New Roman"/>
          <w:b/>
          <w:sz w:val="24"/>
          <w:szCs w:val="24"/>
        </w:rPr>
        <w:t>`</w:t>
      </w:r>
    </w:p>
    <w:p w14:paraId="145ED076" w14:textId="77777777" w:rsidR="00252DB7" w:rsidRPr="00465BD0" w:rsidRDefault="00252DB7" w:rsidP="00680F6F">
      <w:pPr>
        <w:pStyle w:val="NoSpacing"/>
        <w:jc w:val="both"/>
        <w:rPr>
          <w:rFonts w:ascii="Times New Roman" w:hAnsi="Times New Roman" w:cs="Times New Roman"/>
          <w:b/>
          <w:sz w:val="24"/>
          <w:szCs w:val="24"/>
        </w:rPr>
      </w:pPr>
      <w:r w:rsidRPr="00465BD0">
        <w:rPr>
          <w:rFonts w:ascii="Times New Roman" w:hAnsi="Times New Roman" w:cs="Times New Roman"/>
          <w:b/>
          <w:sz w:val="24"/>
          <w:szCs w:val="24"/>
        </w:rPr>
        <w:t>Heads of Departments and Branch Manager should bring the contents of this circular to the notice of their staff members and ensure compliance.</w:t>
      </w:r>
    </w:p>
    <w:p w14:paraId="147000F5" w14:textId="77777777" w:rsidR="00252DB7" w:rsidRPr="00465BD0" w:rsidRDefault="00252DB7" w:rsidP="00680F6F">
      <w:pPr>
        <w:pStyle w:val="NoSpacing"/>
        <w:jc w:val="both"/>
        <w:rPr>
          <w:rFonts w:ascii="Times New Roman" w:hAnsi="Times New Roman" w:cs="Times New Roman"/>
          <w:b/>
          <w:sz w:val="24"/>
          <w:szCs w:val="24"/>
        </w:rPr>
      </w:pPr>
    </w:p>
    <w:p w14:paraId="27E1726D" w14:textId="77777777" w:rsidR="00252DB7" w:rsidRPr="00465BD0" w:rsidRDefault="00252DB7" w:rsidP="00680F6F">
      <w:pPr>
        <w:pStyle w:val="NoSpacing"/>
        <w:jc w:val="both"/>
        <w:rPr>
          <w:rFonts w:ascii="Times New Roman" w:hAnsi="Times New Roman" w:cs="Times New Roman"/>
          <w:b/>
          <w:sz w:val="24"/>
          <w:szCs w:val="24"/>
        </w:rPr>
      </w:pPr>
    </w:p>
    <w:p w14:paraId="15768AD0" w14:textId="11E721B0" w:rsidR="00C37BC0" w:rsidRDefault="00FE2C5F" w:rsidP="00680F6F">
      <w:pPr>
        <w:pStyle w:val="NoSpacing"/>
        <w:jc w:val="both"/>
        <w:rPr>
          <w:rFonts w:ascii="Times New Roman" w:hAnsi="Times New Roman" w:cs="Times New Roman"/>
          <w:b/>
          <w:sz w:val="24"/>
          <w:szCs w:val="24"/>
        </w:rPr>
      </w:pPr>
      <w:r>
        <w:rPr>
          <w:rFonts w:ascii="Times New Roman" w:hAnsi="Times New Roman" w:cs="Times New Roman"/>
          <w:b/>
          <w:sz w:val="24"/>
          <w:szCs w:val="24"/>
        </w:rPr>
        <w:t>Signed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Signed</w:t>
      </w:r>
      <w:bookmarkStart w:id="1" w:name="_GoBack"/>
      <w:bookmarkEnd w:id="1"/>
    </w:p>
    <w:p w14:paraId="135ACEDD" w14:textId="6FE6EC38" w:rsidR="00E61000" w:rsidRPr="00E56CB0" w:rsidRDefault="00C37BC0" w:rsidP="00680F6F">
      <w:pPr>
        <w:pStyle w:val="NoSpacing"/>
        <w:jc w:val="both"/>
        <w:rPr>
          <w:rFonts w:ascii="Times New Roman" w:hAnsi="Times New Roman" w:cs="Times New Roman"/>
          <w:sz w:val="24"/>
          <w:szCs w:val="24"/>
        </w:rPr>
      </w:pPr>
      <w:r>
        <w:rPr>
          <w:rFonts w:ascii="Times New Roman" w:hAnsi="Times New Roman" w:cs="Times New Roman"/>
          <w:b/>
          <w:sz w:val="24"/>
          <w:szCs w:val="24"/>
        </w:rPr>
        <w:t>Manager</w:t>
      </w:r>
      <w:r w:rsidR="00252DB7" w:rsidRPr="00465BD0">
        <w:rPr>
          <w:rFonts w:ascii="Times New Roman" w:hAnsi="Times New Roman" w:cs="Times New Roman"/>
          <w:b/>
          <w:sz w:val="24"/>
          <w:szCs w:val="24"/>
        </w:rPr>
        <w:t xml:space="preserve"> Human Resources</w:t>
      </w:r>
      <w:r w:rsidR="00252DB7" w:rsidRPr="00465BD0">
        <w:rPr>
          <w:rFonts w:ascii="Times New Roman" w:hAnsi="Times New Roman" w:cs="Times New Roman"/>
          <w:b/>
          <w:sz w:val="24"/>
          <w:szCs w:val="24"/>
        </w:rPr>
        <w:tab/>
      </w:r>
      <w:r w:rsidR="00252DB7" w:rsidRPr="00465BD0">
        <w:rPr>
          <w:rFonts w:ascii="Times New Roman" w:hAnsi="Times New Roman" w:cs="Times New Roman"/>
          <w:b/>
          <w:sz w:val="24"/>
          <w:szCs w:val="24"/>
        </w:rPr>
        <w:tab/>
      </w:r>
      <w:r w:rsidR="009A2557">
        <w:rPr>
          <w:rFonts w:ascii="Times New Roman" w:hAnsi="Times New Roman" w:cs="Times New Roman"/>
          <w:b/>
          <w:sz w:val="24"/>
          <w:szCs w:val="24"/>
        </w:rPr>
        <w:t xml:space="preserve">                                           </w:t>
      </w:r>
      <w:r w:rsidR="00252DB7" w:rsidRPr="00F55145">
        <w:rPr>
          <w:rFonts w:ascii="Times New Roman" w:hAnsi="Times New Roman" w:cs="Times New Roman"/>
          <w:b/>
          <w:sz w:val="24"/>
          <w:szCs w:val="24"/>
        </w:rPr>
        <w:t>CEO/</w:t>
      </w:r>
      <w:r w:rsidR="00F55145" w:rsidRPr="00F55145">
        <w:rPr>
          <w:rFonts w:ascii="Times New Roman" w:hAnsi="Times New Roman" w:cs="Times New Roman"/>
          <w:b/>
          <w:sz w:val="24"/>
          <w:szCs w:val="24"/>
        </w:rPr>
        <w:t>Executive Director</w:t>
      </w:r>
    </w:p>
    <w:sectPr w:rsidR="00E61000" w:rsidRPr="00E56CB0" w:rsidSect="00680F6F">
      <w:footerReference w:type="default" r:id="rId9"/>
      <w:pgSz w:w="12240" w:h="15840"/>
      <w:pgMar w:top="1440" w:right="126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F362F" w14:textId="77777777" w:rsidR="003539EF" w:rsidRDefault="003539EF" w:rsidP="00F3478E">
      <w:pPr>
        <w:spacing w:after="0" w:line="240" w:lineRule="auto"/>
      </w:pPr>
      <w:r>
        <w:separator/>
      </w:r>
    </w:p>
  </w:endnote>
  <w:endnote w:type="continuationSeparator" w:id="0">
    <w:p w14:paraId="5F74492B" w14:textId="77777777" w:rsidR="003539EF" w:rsidRDefault="003539EF" w:rsidP="00F34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85312"/>
      <w:docPartObj>
        <w:docPartGallery w:val="Page Numbers (Bottom of Page)"/>
        <w:docPartUnique/>
      </w:docPartObj>
    </w:sdtPr>
    <w:sdtEndPr>
      <w:rPr>
        <w:noProof/>
      </w:rPr>
    </w:sdtEndPr>
    <w:sdtContent>
      <w:p w14:paraId="7FF0E138" w14:textId="490AFD73" w:rsidR="00F3478E" w:rsidRDefault="00F347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58A7E3" w14:textId="77777777" w:rsidR="00F3478E" w:rsidRDefault="00F34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7815C" w14:textId="77777777" w:rsidR="003539EF" w:rsidRDefault="003539EF" w:rsidP="00F3478E">
      <w:pPr>
        <w:spacing w:after="0" w:line="240" w:lineRule="auto"/>
      </w:pPr>
      <w:r>
        <w:separator/>
      </w:r>
    </w:p>
  </w:footnote>
  <w:footnote w:type="continuationSeparator" w:id="0">
    <w:p w14:paraId="3431DC96" w14:textId="77777777" w:rsidR="003539EF" w:rsidRDefault="003539EF" w:rsidP="00F347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57B0E"/>
    <w:multiLevelType w:val="hybridMultilevel"/>
    <w:tmpl w:val="7F9AA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670FC"/>
    <w:multiLevelType w:val="hybridMultilevel"/>
    <w:tmpl w:val="7664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C78BD"/>
    <w:multiLevelType w:val="hybridMultilevel"/>
    <w:tmpl w:val="B5FC2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06DC5"/>
    <w:multiLevelType w:val="hybridMultilevel"/>
    <w:tmpl w:val="E30CD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CB0"/>
    <w:rsid w:val="0004223B"/>
    <w:rsid w:val="000748AA"/>
    <w:rsid w:val="00095C00"/>
    <w:rsid w:val="000C2F57"/>
    <w:rsid w:val="000C5CDB"/>
    <w:rsid w:val="001517EE"/>
    <w:rsid w:val="00155DAB"/>
    <w:rsid w:val="00165B6C"/>
    <w:rsid w:val="001814C4"/>
    <w:rsid w:val="001C3691"/>
    <w:rsid w:val="00252DB7"/>
    <w:rsid w:val="002864CF"/>
    <w:rsid w:val="002C5BAC"/>
    <w:rsid w:val="002D72ED"/>
    <w:rsid w:val="0030336F"/>
    <w:rsid w:val="003539EF"/>
    <w:rsid w:val="00355FC6"/>
    <w:rsid w:val="003631DB"/>
    <w:rsid w:val="00436526"/>
    <w:rsid w:val="00465BD0"/>
    <w:rsid w:val="004E6183"/>
    <w:rsid w:val="0051408D"/>
    <w:rsid w:val="00521FB4"/>
    <w:rsid w:val="0053632A"/>
    <w:rsid w:val="00562264"/>
    <w:rsid w:val="005712EA"/>
    <w:rsid w:val="00576B00"/>
    <w:rsid w:val="005923A1"/>
    <w:rsid w:val="005954EF"/>
    <w:rsid w:val="00626B7B"/>
    <w:rsid w:val="00645216"/>
    <w:rsid w:val="00671697"/>
    <w:rsid w:val="00677C69"/>
    <w:rsid w:val="00680F6F"/>
    <w:rsid w:val="006C3741"/>
    <w:rsid w:val="006E1F61"/>
    <w:rsid w:val="006F09F4"/>
    <w:rsid w:val="00732515"/>
    <w:rsid w:val="00773894"/>
    <w:rsid w:val="007B139C"/>
    <w:rsid w:val="007E077F"/>
    <w:rsid w:val="00844587"/>
    <w:rsid w:val="00854A3E"/>
    <w:rsid w:val="00863C1F"/>
    <w:rsid w:val="00877E88"/>
    <w:rsid w:val="00913591"/>
    <w:rsid w:val="00960370"/>
    <w:rsid w:val="009A2557"/>
    <w:rsid w:val="009D7A26"/>
    <w:rsid w:val="009E7336"/>
    <w:rsid w:val="009F720D"/>
    <w:rsid w:val="00A17638"/>
    <w:rsid w:val="00A27233"/>
    <w:rsid w:val="00A40981"/>
    <w:rsid w:val="00A91A18"/>
    <w:rsid w:val="00AD65A2"/>
    <w:rsid w:val="00AF1232"/>
    <w:rsid w:val="00B90C42"/>
    <w:rsid w:val="00BE01EA"/>
    <w:rsid w:val="00BF1818"/>
    <w:rsid w:val="00C10946"/>
    <w:rsid w:val="00C37BC0"/>
    <w:rsid w:val="00C62D6D"/>
    <w:rsid w:val="00C72E4C"/>
    <w:rsid w:val="00C82E6F"/>
    <w:rsid w:val="00CA3E30"/>
    <w:rsid w:val="00CE09AF"/>
    <w:rsid w:val="00CF2B1B"/>
    <w:rsid w:val="00D2317C"/>
    <w:rsid w:val="00D42AF8"/>
    <w:rsid w:val="00E56CB0"/>
    <w:rsid w:val="00E61000"/>
    <w:rsid w:val="00E83AA9"/>
    <w:rsid w:val="00E94259"/>
    <w:rsid w:val="00ED29AE"/>
    <w:rsid w:val="00EE5BBB"/>
    <w:rsid w:val="00F3478E"/>
    <w:rsid w:val="00F55145"/>
    <w:rsid w:val="00FA0916"/>
    <w:rsid w:val="00FE2586"/>
    <w:rsid w:val="00FE2C5F"/>
    <w:rsid w:val="00FE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3818"/>
  <w15:chartTrackingRefBased/>
  <w15:docId w15:val="{F5719267-97CC-444F-8D52-2C2C0252F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6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6CB0"/>
    <w:pPr>
      <w:spacing w:after="0" w:line="240" w:lineRule="auto"/>
    </w:pPr>
  </w:style>
  <w:style w:type="table" w:styleId="TableGrid">
    <w:name w:val="Table Grid"/>
    <w:basedOn w:val="TableNormal"/>
    <w:uiPriority w:val="39"/>
    <w:rsid w:val="00303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4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78E"/>
  </w:style>
  <w:style w:type="paragraph" w:styleId="Footer">
    <w:name w:val="footer"/>
    <w:basedOn w:val="Normal"/>
    <w:link w:val="FooterChar"/>
    <w:uiPriority w:val="99"/>
    <w:unhideWhenUsed/>
    <w:rsid w:val="00F34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78E"/>
  </w:style>
  <w:style w:type="paragraph" w:styleId="BalloonText">
    <w:name w:val="Balloon Text"/>
    <w:basedOn w:val="Normal"/>
    <w:link w:val="BalloonTextChar"/>
    <w:uiPriority w:val="99"/>
    <w:semiHidden/>
    <w:unhideWhenUsed/>
    <w:rsid w:val="00E942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2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60D98-1A50-42C8-A8D2-50F03E50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dc:creator>
  <cp:keywords/>
  <dc:description/>
  <cp:lastModifiedBy>Holmes</cp:lastModifiedBy>
  <cp:revision>3</cp:revision>
  <cp:lastPrinted>2025-01-02T08:11:00Z</cp:lastPrinted>
  <dcterms:created xsi:type="dcterms:W3CDTF">2025-01-23T06:08:00Z</dcterms:created>
  <dcterms:modified xsi:type="dcterms:W3CDTF">2025-01-23T06:19:00Z</dcterms:modified>
</cp:coreProperties>
</file>