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b/>
          <w:b/>
          <w:bCs/>
          <w:color w:val="C00000"/>
          <w:sz w:val="36"/>
          <w:szCs w:val="36"/>
        </w:rPr>
      </w:pPr>
      <w:r>
        <w:rPr/>
        <w:tab/>
        <w:tab/>
        <w:tab/>
        <w:tab/>
      </w:r>
      <w:r>
        <w:rPr>
          <w:b/>
          <w:bCs/>
          <w:color w:val="C00000"/>
          <w:sz w:val="36"/>
          <w:szCs w:val="36"/>
        </w:rPr>
        <w:t xml:space="preserve">DATASCIENCE  ASSIGNMENT  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>
          <w:b/>
          <w:bCs/>
          <w:color w:val="7030A0"/>
          <w:sz w:val="32"/>
          <w:szCs w:val="32"/>
        </w:rPr>
        <w:t>Upendra Kadre</w:t>
      </w:r>
    </w:p>
    <w:p>
      <w:pPr>
        <w:pStyle w:val="Normal"/>
        <w:spacing w:lineRule="auto" w:line="240"/>
        <w:rPr/>
      </w:pPr>
      <w:r>
        <w:rPr>
          <w:b/>
          <w:bCs/>
          <w:color w:val="7030A0"/>
          <w:sz w:val="32"/>
          <w:szCs w:val="32"/>
        </w:rPr>
        <w:t xml:space="preserve">C </w:t>
      </w:r>
      <w:r>
        <w:rPr>
          <w:b/>
          <w:bCs/>
          <w:color w:val="7030A0"/>
          <w:sz w:val="32"/>
          <w:szCs w:val="32"/>
        </w:rPr>
        <w:t>69</w:t>
      </w:r>
    </w:p>
    <w:p>
      <w:pPr>
        <w:pStyle w:val="Normal"/>
        <w:spacing w:lineRule="auto" w:line="240"/>
        <w:rPr/>
      </w:pPr>
      <w:r>
        <w:rPr>
          <w:b/>
          <w:bCs/>
          <w:color w:val="7030A0"/>
          <w:sz w:val="32"/>
          <w:szCs w:val="32"/>
        </w:rPr>
        <w:t>1710</w:t>
      </w:r>
      <w:r>
        <w:rPr>
          <w:b/>
          <w:bCs/>
          <w:color w:val="7030A0"/>
          <w:sz w:val="32"/>
          <w:szCs w:val="32"/>
        </w:rPr>
        <w:t>505</w:t>
      </w:r>
    </w:p>
    <w:p>
      <w:pPr>
        <w:pStyle w:val="Normal"/>
        <w:spacing w:lineRule="auto" w:line="240"/>
        <w:rPr>
          <w:b/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</w:r>
    </w:p>
    <w:p>
      <w:pPr>
        <w:pStyle w:val="Normal"/>
        <w:spacing w:lineRule="auto" w:line="240"/>
        <w:rPr>
          <w:b/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ASSOCIATION RULES -APRIORI ALORITHM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1)Import libraries and dataset .</w:t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5715" distL="0" distR="2540">
            <wp:extent cx="6645910" cy="306133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2)When we import dataset , making header as none.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2540" distL="0" distR="2540">
            <wp:extent cx="6645910" cy="222631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3)Data Preprocessing:</w:t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6350" distL="0" distR="2540">
            <wp:extent cx="6645910" cy="127000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4)To display the association rules stored in association_results list.</w:t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2540">
            <wp:extent cx="6645910" cy="1378585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5)To display support,confidence,and lift for each rule in more detail.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2540">
            <wp:extent cx="6645910" cy="4104640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LibreOffice/6.0.7.3$Linux_X86_64 LibreOffice_project/00m0$Build-3</Application>
  <Pages>2</Pages>
  <Words>46</Words>
  <Characters>287</Characters>
  <CharactersWithSpaces>330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2020-04-06T07:54:00Z</dcterms:created>
  <dc:creator>Rutuja gholap</dc:creator>
  <dc:description/>
  <dc:language>en-IN</dc:language>
  <cp:lastModifiedBy/>
  <dcterms:modified xsi:type="dcterms:W3CDTF">2020-04-13T17:50:15Z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