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DA202" w14:textId="77777777" w:rsidR="005832EC" w:rsidRPr="005832EC" w:rsidRDefault="005832EC" w:rsidP="005832E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2F5496"/>
          <w:sz w:val="18"/>
          <w:szCs w:val="18"/>
        </w:rPr>
      </w:pPr>
      <w:r w:rsidRPr="005832EC">
        <w:rPr>
          <w:rStyle w:val="normaltextrun"/>
          <w:rFonts w:ascii="Garamond" w:hAnsi="Garamond" w:cs="Segoe UI"/>
          <w:b/>
          <w:bCs/>
          <w:i/>
          <w:iCs/>
          <w:color w:val="000000"/>
          <w:sz w:val="32"/>
          <w:szCs w:val="32"/>
        </w:rPr>
        <w:t xml:space="preserve">18 </w:t>
      </w:r>
      <w:proofErr w:type="spellStart"/>
      <w:r w:rsidRPr="005832EC">
        <w:rPr>
          <w:rStyle w:val="normaltextrun"/>
          <w:rFonts w:ascii="Garamond" w:hAnsi="Garamond" w:cs="Segoe UI"/>
          <w:b/>
          <w:bCs/>
          <w:i/>
          <w:iCs/>
          <w:color w:val="000000"/>
          <w:sz w:val="32"/>
          <w:szCs w:val="32"/>
        </w:rPr>
        <w:t>Ius</w:t>
      </w:r>
      <w:proofErr w:type="spellEnd"/>
      <w:r w:rsidRPr="005832EC">
        <w:rPr>
          <w:rStyle w:val="normaltextrun"/>
          <w:rFonts w:ascii="Garamond" w:hAnsi="Garamond" w:cs="Segoe UI"/>
          <w:b/>
          <w:bCs/>
          <w:i/>
          <w:iCs/>
          <w:color w:val="000000"/>
          <w:sz w:val="32"/>
          <w:szCs w:val="32"/>
        </w:rPr>
        <w:t xml:space="preserve"> Soli: The Right to Be Italian (2011)</w:t>
      </w:r>
      <w:r w:rsidRPr="005832EC">
        <w:rPr>
          <w:rStyle w:val="eop"/>
          <w:rFonts w:ascii="Garamond" w:hAnsi="Garamond" w:cs="Segoe UI"/>
          <w:color w:val="000000"/>
          <w:sz w:val="32"/>
          <w:szCs w:val="32"/>
        </w:rPr>
        <w:t> </w:t>
      </w:r>
    </w:p>
    <w:p w14:paraId="53BCF853" w14:textId="77777777" w:rsidR="005832EC" w:rsidRPr="005832EC" w:rsidRDefault="005832EC" w:rsidP="005832E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2F5496"/>
          <w:sz w:val="18"/>
          <w:szCs w:val="18"/>
        </w:rPr>
      </w:pPr>
      <w:r w:rsidRPr="005832EC">
        <w:rPr>
          <w:rStyle w:val="normaltextrun"/>
          <w:rFonts w:ascii="Garamond" w:hAnsi="Garamond" w:cs="Segoe UI"/>
          <w:color w:val="000000"/>
          <w:sz w:val="32"/>
          <w:szCs w:val="32"/>
        </w:rPr>
        <w:t xml:space="preserve">a </w:t>
      </w:r>
      <w:r w:rsidRPr="005832EC">
        <w:rPr>
          <w:rStyle w:val="spellingerror"/>
          <w:rFonts w:ascii="Garamond" w:hAnsi="Garamond" w:cs="Segoe UI"/>
          <w:color w:val="000000"/>
          <w:sz w:val="32"/>
          <w:szCs w:val="32"/>
        </w:rPr>
        <w:t>documentary</w:t>
      </w:r>
      <w:r w:rsidRPr="005832EC">
        <w:rPr>
          <w:rStyle w:val="normaltextrun"/>
          <w:rFonts w:ascii="Garamond" w:hAnsi="Garamond" w:cs="Segoe UI"/>
          <w:color w:val="000000"/>
          <w:sz w:val="32"/>
          <w:szCs w:val="32"/>
        </w:rPr>
        <w:t xml:space="preserve"> by Fred </w:t>
      </w:r>
      <w:proofErr w:type="spellStart"/>
      <w:r w:rsidRPr="005832EC">
        <w:rPr>
          <w:rStyle w:val="spellingerror"/>
          <w:rFonts w:ascii="Garamond" w:hAnsi="Garamond" w:cs="Segoe UI"/>
          <w:color w:val="000000"/>
          <w:sz w:val="32"/>
          <w:szCs w:val="32"/>
        </w:rPr>
        <w:t>Kudjo</w:t>
      </w:r>
      <w:proofErr w:type="spellEnd"/>
      <w:r w:rsidRPr="005832EC">
        <w:rPr>
          <w:rStyle w:val="normaltextrun"/>
          <w:rFonts w:ascii="Garamond" w:hAnsi="Garamond" w:cs="Segoe UI"/>
          <w:color w:val="000000"/>
          <w:sz w:val="32"/>
          <w:szCs w:val="32"/>
        </w:rPr>
        <w:t xml:space="preserve"> </w:t>
      </w:r>
      <w:proofErr w:type="spellStart"/>
      <w:r w:rsidRPr="005832EC">
        <w:rPr>
          <w:rStyle w:val="normaltextrun"/>
          <w:rFonts w:ascii="Garamond" w:hAnsi="Garamond" w:cs="Segoe UI"/>
          <w:color w:val="000000"/>
          <w:sz w:val="32"/>
          <w:szCs w:val="32"/>
        </w:rPr>
        <w:t>Kuwornu</w:t>
      </w:r>
      <w:proofErr w:type="spellEnd"/>
      <w:r w:rsidRPr="005832EC">
        <w:rPr>
          <w:rStyle w:val="eop"/>
          <w:rFonts w:ascii="Garamond" w:hAnsi="Garamond" w:cs="Segoe UI"/>
          <w:color w:val="000000"/>
          <w:sz w:val="32"/>
          <w:szCs w:val="32"/>
        </w:rPr>
        <w:t> </w:t>
      </w:r>
    </w:p>
    <w:p w14:paraId="15552498" w14:textId="1CF0CBD3" w:rsidR="00F70711" w:rsidRPr="005832EC" w:rsidRDefault="008C683A" w:rsidP="008C683A">
      <w:pPr>
        <w:pStyle w:val="Heading2"/>
        <w:rPr>
          <w:rFonts w:ascii="Garamond" w:hAnsi="Garamond"/>
          <w:noProof/>
          <w:color w:val="000000" w:themeColor="text1"/>
          <w:sz w:val="24"/>
          <w:szCs w:val="24"/>
        </w:rPr>
      </w:pPr>
      <w:r>
        <w:br/>
      </w:r>
      <w:r w:rsidR="005832EC" w:rsidRPr="005832EC">
        <w:rPr>
          <w:rStyle w:val="normaltextrun"/>
          <w:rFonts w:ascii="Garamond" w:hAnsi="Garamond"/>
          <w:b/>
          <w:bCs/>
          <w:color w:val="000000"/>
          <w:shd w:val="clear" w:color="auto" w:fill="FFFFFF"/>
        </w:rPr>
        <w:t xml:space="preserve">Activity 1. </w:t>
      </w:r>
      <w:r w:rsidR="005832EC" w:rsidRPr="005832EC">
        <w:rPr>
          <w:rStyle w:val="normaltextrun"/>
          <w:rFonts w:ascii="Garamond" w:hAnsi="Garamond"/>
          <w:color w:val="000000"/>
          <w:shd w:val="clear" w:color="auto" w:fill="FFFFFF"/>
        </w:rPr>
        <w:t xml:space="preserve">The documentary is called </w:t>
      </w:r>
      <w:r w:rsidR="005832EC" w:rsidRPr="005832EC">
        <w:rPr>
          <w:rStyle w:val="normaltextrun"/>
          <w:rFonts w:ascii="Garamond" w:hAnsi="Garamond"/>
          <w:i/>
          <w:iCs/>
          <w:color w:val="000000"/>
          <w:shd w:val="clear" w:color="auto" w:fill="FFFFFF"/>
        </w:rPr>
        <w:t xml:space="preserve">18 </w:t>
      </w:r>
      <w:r w:rsidR="005832EC">
        <w:rPr>
          <w:rStyle w:val="normaltextrun"/>
          <w:rFonts w:ascii="Garamond" w:hAnsi="Garamond"/>
          <w:i/>
          <w:iCs/>
          <w:color w:val="000000"/>
          <w:shd w:val="clear" w:color="auto" w:fill="FFFFFF"/>
        </w:rPr>
        <w:t>Iu</w:t>
      </w:r>
      <w:r w:rsidR="005832EC" w:rsidRPr="005832EC">
        <w:rPr>
          <w:rStyle w:val="normaltextrun"/>
          <w:rFonts w:ascii="Garamond" w:hAnsi="Garamond"/>
          <w:i/>
          <w:iCs/>
          <w:color w:val="000000"/>
          <w:shd w:val="clear" w:color="auto" w:fill="FFFFFF"/>
        </w:rPr>
        <w:t>s Soli</w:t>
      </w:r>
      <w:r w:rsidR="005832EC" w:rsidRPr="005832EC">
        <w:rPr>
          <w:rStyle w:val="normaltextrun"/>
          <w:rFonts w:ascii="Garamond" w:hAnsi="Garamond"/>
          <w:color w:val="000000"/>
          <w:shd w:val="clear" w:color="auto" w:fill="FFFFFF"/>
        </w:rPr>
        <w:t>.</w:t>
      </w:r>
      <w:r w:rsidR="005832EC" w:rsidRPr="005832EC">
        <w:rPr>
          <w:rStyle w:val="normaltextrun"/>
          <w:rFonts w:ascii="Garamond" w:hAnsi="Garamond"/>
          <w:b/>
          <w:bCs/>
          <w:color w:val="000000"/>
          <w:shd w:val="clear" w:color="auto" w:fill="FFFFFF"/>
        </w:rPr>
        <w:t xml:space="preserve"> </w:t>
      </w:r>
      <w:proofErr w:type="gramStart"/>
      <w:r w:rsidR="005832EC" w:rsidRPr="005832EC">
        <w:rPr>
          <w:rStyle w:val="normaltextrun"/>
          <w:rFonts w:ascii="Garamond" w:hAnsi="Garamond"/>
          <w:color w:val="000000"/>
          <w:shd w:val="clear" w:color="auto" w:fill="FFFFFF"/>
        </w:rPr>
        <w:t>Do</w:t>
      </w:r>
      <w:proofErr w:type="gramEnd"/>
      <w:r w:rsidR="005832EC" w:rsidRPr="005832EC">
        <w:rPr>
          <w:rStyle w:val="normaltextrun"/>
          <w:rFonts w:ascii="Garamond" w:hAnsi="Garamond"/>
          <w:color w:val="000000"/>
          <w:shd w:val="clear" w:color="auto" w:fill="FFFFFF"/>
        </w:rPr>
        <w:t xml:space="preserve"> a quick search: what does the Latin expression “</w:t>
      </w:r>
      <w:proofErr w:type="spellStart"/>
      <w:r w:rsidR="005832EC" w:rsidRPr="005832EC">
        <w:rPr>
          <w:rStyle w:val="normaltextrun"/>
          <w:rFonts w:ascii="Garamond" w:hAnsi="Garamond"/>
          <w:color w:val="000000"/>
          <w:shd w:val="clear" w:color="auto" w:fill="FFFFFF"/>
        </w:rPr>
        <w:t>ius</w:t>
      </w:r>
      <w:proofErr w:type="spellEnd"/>
      <w:r w:rsidR="005832EC" w:rsidRPr="005832EC">
        <w:rPr>
          <w:rStyle w:val="normaltextrun"/>
          <w:rFonts w:ascii="Garamond" w:hAnsi="Garamond"/>
          <w:color w:val="000000"/>
          <w:shd w:val="clear" w:color="auto" w:fill="FFFFFF"/>
        </w:rPr>
        <w:t xml:space="preserve"> soli” mean? In your words, how would you explain the film’s title? Where does 18 come in?</w:t>
      </w:r>
      <w:r w:rsidR="005832EC" w:rsidRPr="005832EC">
        <w:rPr>
          <w:rStyle w:val="eop"/>
          <w:rFonts w:ascii="Garamond" w:hAnsi="Garamond"/>
          <w:color w:val="000000"/>
          <w:shd w:val="clear" w:color="auto" w:fill="FFFFFF"/>
        </w:rPr>
        <w:t> </w:t>
      </w:r>
    </w:p>
    <w:p w14:paraId="124FE61C" w14:textId="77777777" w:rsidR="00A2783E" w:rsidRPr="008C683A" w:rsidRDefault="00A2783E" w:rsidP="00A278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000000" w:themeColor="text1"/>
          <w:lang w:val="it-IT"/>
        </w:rPr>
      </w:pPr>
    </w:p>
    <w:p w14:paraId="2487AEA7" w14:textId="2C184572" w:rsidR="00F70711" w:rsidRPr="008C683A" w:rsidRDefault="2CC25A38" w:rsidP="2CC25A38">
      <w:pPr>
        <w:pStyle w:val="NormalWeb"/>
        <w:shd w:val="clear" w:color="auto" w:fill="FFFFFF" w:themeFill="background1"/>
        <w:spacing w:before="0" w:beforeAutospacing="0" w:after="0" w:afterAutospacing="0" w:line="480" w:lineRule="auto"/>
        <w:jc w:val="both"/>
        <w:rPr>
          <w:rFonts w:ascii="Garamond" w:hAnsi="Garamond"/>
          <w:noProof/>
          <w:color w:val="000000" w:themeColor="text1"/>
          <w:lang w:val="it-IT"/>
        </w:rPr>
      </w:pPr>
      <w:r w:rsidRPr="2CC25A38">
        <w:rPr>
          <w:rFonts w:ascii="Garamond" w:hAnsi="Garamond"/>
          <w:noProof/>
          <w:color w:val="000000" w:themeColor="text1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4799ED0" w14:textId="72F4387F" w:rsidR="00C30C7B" w:rsidRPr="008C683A" w:rsidRDefault="00C30C7B" w:rsidP="008C683A">
      <w:pPr>
        <w:pStyle w:val="Heading2"/>
        <w:rPr>
          <w:rFonts w:ascii="Garamond" w:hAnsi="Garamond"/>
          <w:noProof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>A</w:t>
      </w:r>
      <w:r w:rsidR="005832EC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>ctivity</w:t>
      </w:r>
      <w:r w:rsidRPr="008C683A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 xml:space="preserve"> </w:t>
      </w:r>
      <w:r w:rsidR="00F70711" w:rsidRPr="008C683A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>2</w:t>
      </w:r>
      <w:r w:rsidRPr="008C683A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>.</w:t>
      </w:r>
      <w:r w:rsidRPr="008C683A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t xml:space="preserve"> </w:t>
      </w:r>
      <w:r w:rsidR="005832EC">
        <w:rPr>
          <w:rStyle w:val="normaltextrun"/>
          <w:rFonts w:ascii="Garamond" w:hAnsi="Garamond"/>
          <w:color w:val="000000"/>
          <w:shd w:val="clear" w:color="auto" w:fill="FFFFFF"/>
        </w:rPr>
        <w:t>Fighting for your rights. Read the text and respond to the questions.</w:t>
      </w:r>
    </w:p>
    <w:p w14:paraId="28CE7C56" w14:textId="6ADE98DF" w:rsidR="00C30C7B" w:rsidRPr="008C683A" w:rsidRDefault="008C683A" w:rsidP="008C683A">
      <w:pPr>
        <w:pStyle w:val="Heading2"/>
        <w:rPr>
          <w:rFonts w:ascii="Garamond" w:hAnsi="Garamond"/>
          <w:noProof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44D1684" wp14:editId="6B9D6EC2">
            <wp:simplePos x="0" y="0"/>
            <wp:positionH relativeFrom="margin">
              <wp:posOffset>0</wp:posOffset>
            </wp:positionH>
            <wp:positionV relativeFrom="paragraph">
              <wp:posOffset>72350</wp:posOffset>
            </wp:positionV>
            <wp:extent cx="132016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195" y="21449"/>
                <wp:lineTo x="21195" y="0"/>
                <wp:lineTo x="0" y="0"/>
              </wp:wrapPolygon>
            </wp:wrapTight>
            <wp:docPr id="2" name="Picture 2" descr="Speaker Fred Kuwornu leans against a brick wall with arms crossed, dresed in fedora and v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aker Fred Kuwornu leans against a brick wall with arms crossed, dresed in fedora and ves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0" r="19145"/>
                    <a:stretch/>
                  </pic:blipFill>
                  <pic:spPr bwMode="auto">
                    <a:xfrm>
                      <a:off x="0" y="0"/>
                      <a:ext cx="132016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4C2DD" w14:textId="789B943A" w:rsidR="00C30C7B" w:rsidRPr="008C683A" w:rsidRDefault="00F30DF1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>In un’intervista</w:t>
      </w:r>
      <w:r w:rsidR="00C30C7B" w:rsidRPr="008C683A">
        <w:rPr>
          <w:rFonts w:ascii="Garamond" w:hAnsi="Garamond"/>
          <w:color w:val="000000" w:themeColor="text1"/>
          <w:lang w:val="it-IT"/>
        </w:rPr>
        <w:t>,</w:t>
      </w:r>
      <w:r w:rsidRPr="008C683A">
        <w:rPr>
          <w:rFonts w:ascii="Garamond" w:hAnsi="Garamond"/>
          <w:color w:val="000000" w:themeColor="text1"/>
          <w:lang w:val="it-IT"/>
        </w:rPr>
        <w:t xml:space="preserve"> l’autrice ital</w:t>
      </w:r>
      <w:r w:rsidR="00062218" w:rsidRPr="008C683A">
        <w:rPr>
          <w:rFonts w:ascii="Garamond" w:hAnsi="Garamond"/>
          <w:color w:val="000000" w:themeColor="text1"/>
          <w:lang w:val="it-IT"/>
        </w:rPr>
        <w:t>o-somala</w:t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 </w:t>
      </w:r>
      <w:proofErr w:type="spellStart"/>
      <w:r w:rsidR="00C30C7B" w:rsidRPr="008C683A">
        <w:rPr>
          <w:rFonts w:ascii="Garamond" w:hAnsi="Garamond"/>
          <w:color w:val="000000" w:themeColor="text1"/>
          <w:lang w:val="it-IT"/>
        </w:rPr>
        <w:t>Igiaba</w:t>
      </w:r>
      <w:proofErr w:type="spellEnd"/>
      <w:r w:rsidR="00C30C7B" w:rsidRPr="008C683A">
        <w:rPr>
          <w:rFonts w:ascii="Garamond" w:hAnsi="Garamond"/>
          <w:color w:val="000000" w:themeColor="text1"/>
          <w:lang w:val="it-IT"/>
        </w:rPr>
        <w:t xml:space="preserve"> </w:t>
      </w:r>
      <w:proofErr w:type="spellStart"/>
      <w:r w:rsidR="00C30C7B" w:rsidRPr="008C683A">
        <w:rPr>
          <w:rFonts w:ascii="Garamond" w:hAnsi="Garamond"/>
          <w:color w:val="000000" w:themeColor="text1"/>
          <w:lang w:val="it-IT"/>
        </w:rPr>
        <w:t>Scego</w:t>
      </w:r>
      <w:proofErr w:type="spellEnd"/>
      <w:r w:rsidR="00C30C7B" w:rsidRPr="008C683A">
        <w:rPr>
          <w:rFonts w:ascii="Garamond" w:hAnsi="Garamond"/>
          <w:color w:val="000000" w:themeColor="text1"/>
          <w:lang w:val="it-IT"/>
        </w:rPr>
        <w:t xml:space="preserve"> ha detto: “Anche se si è nat</w:t>
      </w:r>
      <w:r w:rsidR="00062218" w:rsidRPr="008C683A">
        <w:rPr>
          <w:rFonts w:ascii="Garamond" w:hAnsi="Garamond"/>
          <w:color w:val="000000" w:themeColor="text1"/>
          <w:lang w:val="it-IT"/>
        </w:rPr>
        <w:t>i</w:t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 in Italia, devi comunque </w:t>
      </w:r>
      <w:r w:rsidR="00C30C7B" w:rsidRPr="008C683A">
        <w:rPr>
          <w:rFonts w:ascii="Garamond" w:hAnsi="Garamond"/>
          <w:i/>
          <w:iCs/>
          <w:color w:val="000000" w:themeColor="text1"/>
          <w:lang w:val="it-IT"/>
        </w:rPr>
        <w:t>combattere per i tuoi diritti</w:t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 e soprattutto devi </w:t>
      </w:r>
      <w:r w:rsidR="00C30C7B" w:rsidRPr="008C683A">
        <w:rPr>
          <w:rFonts w:ascii="Garamond" w:hAnsi="Garamond"/>
          <w:i/>
          <w:iCs/>
          <w:color w:val="000000" w:themeColor="text1"/>
          <w:lang w:val="it-IT"/>
        </w:rPr>
        <w:t>combattere con degli stereotipi</w:t>
      </w:r>
      <w:r w:rsidR="00C30C7B" w:rsidRPr="008C683A">
        <w:rPr>
          <w:rFonts w:ascii="Garamond" w:hAnsi="Garamond"/>
          <w:color w:val="000000" w:themeColor="text1"/>
          <w:lang w:val="it-IT"/>
        </w:rPr>
        <w:t>.” Il regista ital</w:t>
      </w:r>
      <w:r w:rsidR="00062218" w:rsidRPr="008C683A">
        <w:rPr>
          <w:rFonts w:ascii="Garamond" w:hAnsi="Garamond"/>
          <w:color w:val="000000" w:themeColor="text1"/>
          <w:lang w:val="it-IT"/>
        </w:rPr>
        <w:t>o</w:t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-ghaniano Fred </w:t>
      </w:r>
      <w:proofErr w:type="spellStart"/>
      <w:r w:rsidR="00C30C7B" w:rsidRPr="008C683A">
        <w:rPr>
          <w:rFonts w:ascii="Garamond" w:hAnsi="Garamond"/>
          <w:color w:val="000000" w:themeColor="text1"/>
          <w:lang w:val="it-IT"/>
        </w:rPr>
        <w:t>Kudjo</w:t>
      </w:r>
      <w:proofErr w:type="spellEnd"/>
      <w:r w:rsidR="00C30C7B" w:rsidRPr="008C683A">
        <w:rPr>
          <w:rFonts w:ascii="Garamond" w:hAnsi="Garamond"/>
          <w:color w:val="000000" w:themeColor="text1"/>
          <w:lang w:val="it-IT"/>
        </w:rPr>
        <w:t xml:space="preserve"> </w:t>
      </w:r>
      <w:proofErr w:type="spellStart"/>
      <w:r w:rsidR="00C30C7B" w:rsidRPr="008C683A">
        <w:rPr>
          <w:rFonts w:ascii="Garamond" w:hAnsi="Garamond"/>
          <w:color w:val="000000" w:themeColor="text1"/>
          <w:lang w:val="it-IT"/>
        </w:rPr>
        <w:t>Kuwornu</w:t>
      </w:r>
      <w:proofErr w:type="spellEnd"/>
      <w:r w:rsidR="00C30C7B" w:rsidRPr="008C683A">
        <w:rPr>
          <w:rFonts w:ascii="Garamond" w:hAnsi="Garamond"/>
          <w:color w:val="000000" w:themeColor="text1"/>
          <w:lang w:val="it-IT"/>
        </w:rPr>
        <w:t xml:space="preserve"> ha esplorato questa lotta nel suo film </w:t>
      </w:r>
      <w:r w:rsidR="00C30C7B" w:rsidRPr="008C683A">
        <w:rPr>
          <w:rFonts w:ascii="Garamond" w:hAnsi="Garamond"/>
          <w:i/>
          <w:iCs/>
          <w:color w:val="000000" w:themeColor="text1"/>
          <w:lang w:val="it-IT"/>
        </w:rPr>
        <w:t>18 Ius soli</w:t>
      </w:r>
      <w:r w:rsidR="00C30C7B" w:rsidRPr="008C683A">
        <w:rPr>
          <w:rFonts w:ascii="Garamond" w:hAnsi="Garamond"/>
          <w:color w:val="000000" w:themeColor="text1"/>
          <w:lang w:val="it-IT"/>
        </w:rPr>
        <w:t>. Legge</w:t>
      </w:r>
      <w:r w:rsidR="00321FD2" w:rsidRPr="008C683A">
        <w:rPr>
          <w:rFonts w:ascii="Garamond" w:hAnsi="Garamond"/>
          <w:color w:val="000000" w:themeColor="text1"/>
          <w:lang w:val="it-IT"/>
        </w:rPr>
        <w:t>te</w:t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 il brano</w:t>
      </w:r>
      <w:r w:rsidR="00C30C7B" w:rsidRPr="008C683A">
        <w:rPr>
          <w:rStyle w:val="FootnoteReference"/>
          <w:rFonts w:ascii="Garamond" w:hAnsi="Garamond" w:cs="Calibri"/>
          <w:color w:val="000000" w:themeColor="text1"/>
          <w:lang w:val="it-IT"/>
        </w:rPr>
        <w:footnoteReference w:id="1"/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 per scoprire di che cosa </w:t>
      </w:r>
      <w:r w:rsidR="00321FD2" w:rsidRPr="008C683A">
        <w:rPr>
          <w:rFonts w:ascii="Garamond" w:hAnsi="Garamond"/>
          <w:color w:val="000000" w:themeColor="text1"/>
          <w:lang w:val="it-IT"/>
        </w:rPr>
        <w:t xml:space="preserve">si </w:t>
      </w:r>
      <w:r w:rsidR="00C30C7B" w:rsidRPr="008C683A">
        <w:rPr>
          <w:rFonts w:ascii="Garamond" w:hAnsi="Garamond"/>
          <w:color w:val="000000" w:themeColor="text1"/>
          <w:lang w:val="it-IT"/>
        </w:rPr>
        <w:t>tratta:</w:t>
      </w:r>
    </w:p>
    <w:p w14:paraId="44346709" w14:textId="77777777" w:rsidR="00C30C7B" w:rsidRPr="008C683A" w:rsidRDefault="00C30C7B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000000" w:themeColor="text1"/>
          <w:lang w:val="it-IT"/>
        </w:rPr>
      </w:pPr>
    </w:p>
    <w:p w14:paraId="29619A70" w14:textId="34B9B81C" w:rsidR="00C30C7B" w:rsidRPr="008C683A" w:rsidRDefault="00C30C7B" w:rsidP="00C30C7B">
      <w:pPr>
        <w:jc w:val="both"/>
        <w:rPr>
          <w:rFonts w:ascii="Garamond" w:hAnsi="Garamond" w:cs="Calibri"/>
          <w:strike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 w:cs="Calibri"/>
          <w:i/>
          <w:iCs/>
          <w:color w:val="000000" w:themeColor="text1"/>
          <w:sz w:val="24"/>
          <w:szCs w:val="24"/>
          <w:lang w:val="it-IT"/>
        </w:rPr>
        <w:t>18 Ius soli</w:t>
      </w:r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(2011) è il primo documentario </w:t>
      </w:r>
      <w:proofErr w:type="spellStart"/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>grassroots</w:t>
      </w:r>
      <w:proofErr w:type="spellEnd"/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italiano ad affrontare il tema del diritto di cittadinanza per chi è nato e cresciuto in Italia. È opera del regista bolognese Fred </w:t>
      </w:r>
      <w:proofErr w:type="spellStart"/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>Kuwornu</w:t>
      </w:r>
      <w:proofErr w:type="spellEnd"/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. </w:t>
      </w:r>
      <w:r w:rsidR="00D648A7"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>Racconta con il linguaggio della docu-fiction la storia di alcuni “nuovi italiani,” ma al tempo stesso promuove il dibattito legislativo e culturale sul d</w:t>
      </w:r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iritto di cittadinanza per chi nasce in Italia. </w:t>
      </w:r>
    </w:p>
    <w:p w14:paraId="206E902F" w14:textId="53D8D998" w:rsidR="00C30C7B" w:rsidRPr="008C683A" w:rsidRDefault="002E2A5E" w:rsidP="00C30C7B">
      <w:pPr>
        <w:jc w:val="both"/>
        <w:rPr>
          <w:rFonts w:ascii="Garamond" w:hAnsi="Garamond" w:cs="Calibri"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ABCB079" wp14:editId="148D0F3C">
            <wp:simplePos x="0" y="0"/>
            <wp:positionH relativeFrom="margin">
              <wp:posOffset>4424045</wp:posOffset>
            </wp:positionH>
            <wp:positionV relativeFrom="paragraph">
              <wp:posOffset>502285</wp:posOffset>
            </wp:positionV>
            <wp:extent cx="1510030" cy="1771650"/>
            <wp:effectExtent l="0" t="0" r="1270" b="6350"/>
            <wp:wrapTight wrapText="bothSides">
              <wp:wrapPolygon edited="0">
                <wp:start x="0" y="0"/>
                <wp:lineTo x="0" y="21523"/>
                <wp:lineTo x="21437" y="21523"/>
                <wp:lineTo x="21437" y="0"/>
                <wp:lineTo x="0" y="0"/>
              </wp:wrapPolygon>
            </wp:wrapTight>
            <wp:docPr id="3" name="Picture 3" descr="Image result for fred kuwornu 18 ius so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fred kuwornu 18 ius soli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54"/>
                    <a:stretch/>
                  </pic:blipFill>
                  <pic:spPr bwMode="auto">
                    <a:xfrm>
                      <a:off x="0" y="0"/>
                      <a:ext cx="15100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0C7B"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Il progetto “18 Ius soli” è basato su 15 storie reali di ragazze e ragazzi tra i 18 e 22 anni, intervistati in tutt’Italia, con origini asiatiche, sudamericane, africane, europee, che hanno come minimo comune denominatore il problema di non aver ancora ottenuto la cittadinanza italiana per i più svariati motivi. Nel 150° </w:t>
      </w:r>
      <w:proofErr w:type="gramStart"/>
      <w:r w:rsidR="00C30C7B"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>anniversario dell’Unità</w:t>
      </w:r>
      <w:proofErr w:type="gramEnd"/>
      <w:r w:rsidR="00C30C7B"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d’Italia, </w:t>
      </w:r>
      <w:r w:rsidR="00C30C7B" w:rsidRPr="2CC25A38">
        <w:rPr>
          <w:rFonts w:ascii="Garamond" w:hAnsi="Garamond" w:cs="Calibri"/>
          <w:i/>
          <w:iCs/>
          <w:color w:val="000000" w:themeColor="text1"/>
          <w:sz w:val="24"/>
          <w:szCs w:val="24"/>
          <w:lang w:val="it-IT"/>
        </w:rPr>
        <w:t>18 Ius soli</w:t>
      </w:r>
      <w:r w:rsidR="00C30C7B"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vuole rimuovere quest’ostacolo burocratico e rinnovare il concetto dell’essere italiani, attuandolo nel presente.</w:t>
      </w:r>
    </w:p>
    <w:p w14:paraId="4C9E1837" w14:textId="245A27E5" w:rsidR="00C30C7B" w:rsidRPr="008C683A" w:rsidRDefault="00C30C7B" w:rsidP="008C683A">
      <w:pPr>
        <w:pStyle w:val="Heading3"/>
        <w:numPr>
          <w:ilvl w:val="0"/>
          <w:numId w:val="4"/>
        </w:numPr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>Qual è il grande problema dei giovani italiani nati in Italia con genitori immigrati?</w:t>
      </w:r>
    </w:p>
    <w:p w14:paraId="6813D836" w14:textId="61634DED" w:rsidR="00C30C7B" w:rsidRPr="008C683A" w:rsidRDefault="00EB37E2" w:rsidP="008C683A">
      <w:pPr>
        <w:pStyle w:val="Heading3"/>
        <w:numPr>
          <w:ilvl w:val="0"/>
          <w:numId w:val="4"/>
        </w:numPr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>Nella tua opinione, un film può cambiare le idee delle persone?</w:t>
      </w:r>
    </w:p>
    <w:p w14:paraId="5C5A6E7A" w14:textId="094EAFEF" w:rsidR="00C30C7B" w:rsidRPr="008C683A" w:rsidRDefault="00C30C7B" w:rsidP="008C683A">
      <w:pPr>
        <w:pStyle w:val="Heading3"/>
        <w:numPr>
          <w:ilvl w:val="0"/>
          <w:numId w:val="4"/>
        </w:numPr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 xml:space="preserve">Qual è la legge nel tuo paese </w:t>
      </w:r>
      <w:r w:rsidR="00321FD2" w:rsidRPr="008C683A">
        <w:rPr>
          <w:rFonts w:ascii="Garamond" w:hAnsi="Garamond"/>
          <w:color w:val="000000" w:themeColor="text1"/>
          <w:lang w:val="it-IT"/>
        </w:rPr>
        <w:t>che regola</w:t>
      </w:r>
      <w:r w:rsidRPr="008C683A">
        <w:rPr>
          <w:rFonts w:ascii="Garamond" w:hAnsi="Garamond"/>
          <w:color w:val="000000" w:themeColor="text1"/>
          <w:lang w:val="it-IT"/>
        </w:rPr>
        <w:t xml:space="preserve"> la cittadinanza?</w:t>
      </w:r>
    </w:p>
    <w:p w14:paraId="605656BD" w14:textId="39A42367" w:rsidR="00E7098D" w:rsidRPr="008C683A" w:rsidRDefault="00E7098D" w:rsidP="008C683A">
      <w:pPr>
        <w:pStyle w:val="Heading3"/>
        <w:numPr>
          <w:ilvl w:val="0"/>
          <w:numId w:val="4"/>
        </w:numPr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 xml:space="preserve">Qual è l’obiettivo di </w:t>
      </w:r>
      <w:r w:rsidRPr="008C683A">
        <w:rPr>
          <w:rFonts w:ascii="Garamond" w:hAnsi="Garamond"/>
          <w:i/>
          <w:iCs/>
          <w:color w:val="000000" w:themeColor="text1"/>
          <w:lang w:val="it-IT"/>
        </w:rPr>
        <w:t>18 Ius Soli</w:t>
      </w:r>
      <w:r w:rsidRPr="008C683A">
        <w:rPr>
          <w:rFonts w:ascii="Garamond" w:hAnsi="Garamond"/>
          <w:color w:val="000000" w:themeColor="text1"/>
          <w:lang w:val="it-IT"/>
        </w:rPr>
        <w:t xml:space="preserve">? Di che cosa </w:t>
      </w:r>
      <w:r w:rsidR="00A221F2" w:rsidRPr="008C683A">
        <w:rPr>
          <w:rFonts w:ascii="Garamond" w:hAnsi="Garamond"/>
          <w:color w:val="000000" w:themeColor="text1"/>
          <w:lang w:val="it-IT"/>
        </w:rPr>
        <w:t>parla?</w:t>
      </w:r>
    </w:p>
    <w:p w14:paraId="391925F0" w14:textId="77777777" w:rsidR="008C683A" w:rsidRPr="008C683A" w:rsidRDefault="008C683A" w:rsidP="00A221F2">
      <w:pPr>
        <w:spacing w:after="0" w:line="360" w:lineRule="auto"/>
        <w:rPr>
          <w:rFonts w:ascii="Garamond" w:hAnsi="Garamond" w:cs="Calibri"/>
          <w:b/>
          <w:bCs/>
          <w:color w:val="000000" w:themeColor="text1"/>
          <w:sz w:val="24"/>
          <w:szCs w:val="24"/>
          <w:lang w:val="it-IT"/>
        </w:rPr>
      </w:pPr>
    </w:p>
    <w:p w14:paraId="0C4D96A5" w14:textId="693D1589" w:rsidR="008C683A" w:rsidRPr="008C683A" w:rsidRDefault="005832EC" w:rsidP="008C683A">
      <w:pPr>
        <w:rPr>
          <w:lang w:val="it-IT"/>
        </w:rPr>
      </w:pPr>
      <w:r>
        <w:rPr>
          <w:rStyle w:val="normaltextrun"/>
          <w:rFonts w:ascii="Garamond" w:hAnsi="Garamond"/>
          <w:b/>
          <w:bCs/>
          <w:color w:val="000000"/>
          <w:shd w:val="clear" w:color="auto" w:fill="FFFFFF"/>
          <w:lang w:val="it-IT"/>
        </w:rPr>
        <w:lastRenderedPageBreak/>
        <w:t>Activity 3.</w:t>
      </w:r>
      <w:r>
        <w:rPr>
          <w:rStyle w:val="normaltextrun"/>
          <w:rFonts w:ascii="Garamond" w:hAnsi="Garamond"/>
          <w:color w:val="000000"/>
          <w:shd w:val="clear" w:color="auto" w:fill="FFFFFF"/>
          <w:lang w:val="it-IT"/>
        </w:rPr>
        <w:t xml:space="preserve"> </w:t>
      </w:r>
      <w:r w:rsidRPr="005832EC">
        <w:rPr>
          <w:rStyle w:val="normaltextrun"/>
          <w:rFonts w:ascii="Garamond" w:hAnsi="Garamond"/>
          <w:color w:val="000000"/>
          <w:shd w:val="clear" w:color="auto" w:fill="FFFFFF"/>
        </w:rPr>
        <w:t xml:space="preserve">The trailer. Here are some of the </w:t>
      </w:r>
      <w:r w:rsidRPr="005832EC">
        <w:rPr>
          <w:rStyle w:val="spellingerror"/>
          <w:rFonts w:ascii="Garamond" w:hAnsi="Garamond"/>
          <w:color w:val="000000"/>
          <w:shd w:val="clear" w:color="auto" w:fill="FFFFFF"/>
        </w:rPr>
        <w:t>young</w:t>
      </w:r>
      <w:r w:rsidRPr="005832EC">
        <w:rPr>
          <w:rStyle w:val="normaltextrun"/>
          <w:rFonts w:ascii="Garamond" w:hAnsi="Garamond"/>
          <w:color w:val="000000"/>
          <w:shd w:val="clear" w:color="auto" w:fill="FFFFFF"/>
        </w:rPr>
        <w:t xml:space="preserve"> </w:t>
      </w:r>
      <w:r w:rsidRPr="005832EC">
        <w:rPr>
          <w:rStyle w:val="spellingerror"/>
          <w:rFonts w:ascii="Garamond" w:hAnsi="Garamond"/>
          <w:color w:val="000000"/>
          <w:shd w:val="clear" w:color="auto" w:fill="FFFFFF"/>
        </w:rPr>
        <w:t>protagonists</w:t>
      </w:r>
      <w:r w:rsidRPr="005832EC">
        <w:rPr>
          <w:rStyle w:val="normaltextrun"/>
          <w:rFonts w:ascii="Garamond" w:hAnsi="Garamond"/>
          <w:color w:val="000000"/>
          <w:shd w:val="clear" w:color="auto" w:fill="FFFFFF"/>
        </w:rPr>
        <w:t xml:space="preserve"> from the </w:t>
      </w:r>
      <w:r w:rsidRPr="005832EC">
        <w:rPr>
          <w:rStyle w:val="spellingerror"/>
          <w:rFonts w:ascii="Garamond" w:hAnsi="Garamond"/>
          <w:color w:val="000000"/>
          <w:shd w:val="clear" w:color="auto" w:fill="FFFFFF"/>
        </w:rPr>
        <w:t>documentary</w:t>
      </w:r>
      <w:r w:rsidRPr="005832EC">
        <w:rPr>
          <w:rStyle w:val="normaltextrun"/>
          <w:rFonts w:ascii="Garamond" w:hAnsi="Garamond"/>
          <w:color w:val="000000"/>
          <w:shd w:val="clear" w:color="auto" w:fill="FFFFFF"/>
        </w:rPr>
        <w:t xml:space="preserve">. Watch the trailer and </w:t>
      </w:r>
      <w:r w:rsidRPr="005832EC">
        <w:rPr>
          <w:rStyle w:val="spellingerror"/>
          <w:rFonts w:ascii="Garamond" w:hAnsi="Garamond"/>
          <w:color w:val="000000"/>
          <w:shd w:val="clear" w:color="auto" w:fill="FFFFFF"/>
        </w:rPr>
        <w:t>listen</w:t>
      </w:r>
      <w:r w:rsidRPr="005832EC">
        <w:rPr>
          <w:rStyle w:val="normaltextrun"/>
          <w:rFonts w:ascii="Garamond" w:hAnsi="Garamond"/>
          <w:color w:val="000000"/>
          <w:shd w:val="clear" w:color="auto" w:fill="FFFFFF"/>
        </w:rPr>
        <w:t xml:space="preserve"> to </w:t>
      </w:r>
      <w:r w:rsidRPr="005832EC">
        <w:rPr>
          <w:rStyle w:val="spellingerror"/>
          <w:rFonts w:ascii="Garamond" w:hAnsi="Garamond"/>
          <w:color w:val="000000"/>
          <w:shd w:val="clear" w:color="auto" w:fill="FFFFFF"/>
        </w:rPr>
        <w:t>their</w:t>
      </w:r>
      <w:r w:rsidRPr="005832EC">
        <w:rPr>
          <w:rStyle w:val="normaltextrun"/>
          <w:rFonts w:ascii="Garamond" w:hAnsi="Garamond"/>
          <w:color w:val="000000"/>
          <w:shd w:val="clear" w:color="auto" w:fill="FFFFFF"/>
        </w:rPr>
        <w:t xml:space="preserve"> stories.</w:t>
      </w:r>
      <w:r>
        <w:rPr>
          <w:rStyle w:val="eop"/>
          <w:rFonts w:ascii="Garamond" w:hAnsi="Garamond"/>
          <w:color w:val="000000"/>
          <w:shd w:val="clear" w:color="auto" w:fill="FFFFFF"/>
        </w:rPr>
        <w:t> </w:t>
      </w:r>
    </w:p>
    <w:p w14:paraId="687ACDB2" w14:textId="36D521B0" w:rsidR="003C69FD" w:rsidRPr="008C683A" w:rsidRDefault="008E2B04" w:rsidP="00E423C5">
      <w:pPr>
        <w:spacing w:after="0" w:line="360" w:lineRule="auto"/>
        <w:jc w:val="center"/>
        <w:rPr>
          <w:rFonts w:ascii="Garamond" w:hAnsi="Garamond" w:cs="Calibri"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066F39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8DB6461" wp14:editId="1E2B05BC">
            <wp:extent cx="1216879" cy="128953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333" cy="129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066F39" w:rsidRPr="008C683A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1422B877" wp14:editId="04653839">
            <wp:extent cx="1049976" cy="1292220"/>
            <wp:effectExtent l="0" t="0" r="0" b="3810"/>
            <wp:docPr id="5" name="Picture 5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glass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977" cy="130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066F39" w:rsidRPr="008C683A">
        <w:rPr>
          <w:rFonts w:ascii="Garamond" w:hAnsi="Garamond"/>
          <w:noProof/>
          <w:color w:val="000000" w:themeColor="text1"/>
          <w:sz w:val="24"/>
          <w:szCs w:val="24"/>
        </w:rPr>
        <w:drawing>
          <wp:inline distT="0" distB="0" distL="0" distR="0" wp14:anchorId="14D9A0CA" wp14:editId="09FD1939">
            <wp:extent cx="1101969" cy="128331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/>
                    <a:srcRect l="6610" t="31207" r="68306" b="16862"/>
                    <a:stretch/>
                  </pic:blipFill>
                  <pic:spPr bwMode="auto">
                    <a:xfrm>
                      <a:off x="0" y="0"/>
                      <a:ext cx="1109203" cy="12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066F39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6D1151E" wp14:editId="6C36EB31">
            <wp:extent cx="1254671" cy="127136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264" cy="128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257FC726" wp14:editId="3207CDA7">
            <wp:extent cx="1096530" cy="12776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666" cy="12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36603AE3" wp14:editId="227CFE1A">
            <wp:extent cx="1101969" cy="128143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205" cy="12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54C856A7" wp14:editId="5D1DE3FE">
            <wp:extent cx="1123932" cy="12744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"/>
                    <a:stretch/>
                  </pic:blipFill>
                  <pic:spPr bwMode="auto">
                    <a:xfrm>
                      <a:off x="0" y="0"/>
                      <a:ext cx="1143425" cy="12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4E1666B" wp14:editId="2FB188C6">
            <wp:extent cx="1264503" cy="1283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301" cy="129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 </w:t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3ACC1BDC" wp14:editId="5CC81F4A">
            <wp:extent cx="1128815" cy="12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809" cy="130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3C5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E423C5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1B91259D" wp14:editId="652C6061">
            <wp:extent cx="1069520" cy="131298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7" r="7970"/>
                    <a:stretch/>
                  </pic:blipFill>
                  <pic:spPr bwMode="auto">
                    <a:xfrm>
                      <a:off x="0" y="0"/>
                      <a:ext cx="1076342" cy="13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E243" w14:textId="0019AC57" w:rsidR="003E7EE3" w:rsidRPr="008C683A" w:rsidRDefault="008C683A" w:rsidP="008C683A">
      <w:pPr>
        <w:pStyle w:val="Heading3"/>
        <w:rPr>
          <w:rFonts w:ascii="Garamond" w:hAnsi="Garamond"/>
          <w:color w:val="000000" w:themeColor="text1"/>
          <w:lang w:val="it-IT"/>
        </w:rPr>
      </w:pPr>
      <w:r>
        <w:rPr>
          <w:rFonts w:ascii="Garamond" w:hAnsi="Garamond"/>
          <w:color w:val="000000" w:themeColor="text1"/>
          <w:lang w:val="it-IT"/>
        </w:rPr>
        <w:br/>
        <w:t xml:space="preserve">1) </w:t>
      </w:r>
      <w:r w:rsidR="00E423C5" w:rsidRPr="008C683A">
        <w:rPr>
          <w:rFonts w:ascii="Garamond" w:hAnsi="Garamond"/>
          <w:color w:val="000000" w:themeColor="text1"/>
          <w:lang w:val="it-IT"/>
        </w:rPr>
        <w:t>Cosa raccontano questi ragazzi?</w:t>
      </w:r>
      <w:r w:rsidR="007F5219" w:rsidRPr="008C683A">
        <w:rPr>
          <w:rFonts w:ascii="Garamond" w:hAnsi="Garamond"/>
          <w:color w:val="000000" w:themeColor="text1"/>
          <w:lang w:val="it-IT"/>
        </w:rPr>
        <w:t xml:space="preserve"> Cosa ti ha colpito in particolare?</w:t>
      </w:r>
    </w:p>
    <w:p w14:paraId="50266114" w14:textId="25E81765" w:rsidR="002E0613" w:rsidRPr="008C683A" w:rsidRDefault="43999B2E" w:rsidP="008C683A">
      <w:pPr>
        <w:pStyle w:val="Heading3"/>
        <w:rPr>
          <w:rFonts w:ascii="Garamond" w:hAnsi="Garamond"/>
          <w:color w:val="000000" w:themeColor="text1"/>
          <w:lang w:val="it-IT"/>
        </w:rPr>
      </w:pPr>
      <w:r w:rsidRPr="43999B2E">
        <w:rPr>
          <w:rFonts w:ascii="Garamond" w:hAnsi="Garamond"/>
          <w:color w:val="000000" w:themeColor="text1"/>
          <w:lang w:val="it-IT"/>
        </w:rPr>
        <w:t>2) Si sentono italiani o stranieri? Quali sono degli esempi, che emergono dalle interviste, che fanno vedere la loro cultura?</w:t>
      </w:r>
    </w:p>
    <w:p w14:paraId="17B84C1C" w14:textId="7535A6FA" w:rsidR="002E0613" w:rsidRPr="008C683A" w:rsidRDefault="008C683A" w:rsidP="008C683A">
      <w:pPr>
        <w:pStyle w:val="Heading3"/>
        <w:rPr>
          <w:rFonts w:ascii="Garamond" w:hAnsi="Garamond"/>
          <w:color w:val="000000" w:themeColor="text1"/>
          <w:lang w:val="it-IT"/>
        </w:rPr>
      </w:pPr>
      <w:r>
        <w:rPr>
          <w:rFonts w:ascii="Garamond" w:hAnsi="Garamond"/>
          <w:color w:val="000000" w:themeColor="text1"/>
          <w:lang w:val="it-IT"/>
        </w:rPr>
        <w:t xml:space="preserve">3) </w:t>
      </w:r>
      <w:r w:rsidR="002E0613" w:rsidRPr="008C683A">
        <w:rPr>
          <w:rFonts w:ascii="Garamond" w:hAnsi="Garamond"/>
          <w:color w:val="000000" w:themeColor="text1"/>
          <w:lang w:val="it-IT"/>
        </w:rPr>
        <w:t>Quali aspetti ti hanno sorpreso?</w:t>
      </w:r>
    </w:p>
    <w:p w14:paraId="040C3A0F" w14:textId="454AD387" w:rsidR="008E593F" w:rsidRPr="008C683A" w:rsidRDefault="43999B2E" w:rsidP="008C683A">
      <w:pPr>
        <w:pStyle w:val="Heading3"/>
        <w:rPr>
          <w:rFonts w:ascii="Garamond" w:hAnsi="Garamond"/>
          <w:color w:val="000000" w:themeColor="text1"/>
          <w:lang w:val="it-IT"/>
        </w:rPr>
      </w:pPr>
      <w:r w:rsidRPr="43999B2E">
        <w:rPr>
          <w:rFonts w:ascii="Garamond" w:hAnsi="Garamond"/>
          <w:color w:val="000000" w:themeColor="text1"/>
          <w:lang w:val="it-IT"/>
        </w:rPr>
        <w:t>4) Come hanno affrontato alcune difficoltà come italiani? Date degli esempi specifici.</w:t>
      </w:r>
      <w:r w:rsidR="008C683A">
        <w:br/>
      </w:r>
    </w:p>
    <w:p w14:paraId="0B539275" w14:textId="7F0ACF37" w:rsidR="00066F39" w:rsidRPr="008C683A" w:rsidRDefault="00EB37E2" w:rsidP="00EB37E2">
      <w:pPr>
        <w:spacing w:line="480" w:lineRule="auto"/>
        <w:jc w:val="both"/>
        <w:rPr>
          <w:rFonts w:ascii="Garamond" w:hAnsi="Garamond"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color w:val="000000" w:themeColor="text1"/>
          <w:sz w:val="24"/>
          <w:szCs w:val="24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CBC71C8" w14:textId="5CEF6154" w:rsidR="00EB37E2" w:rsidRPr="008C683A" w:rsidRDefault="00EB37E2" w:rsidP="00EB37E2">
      <w:pPr>
        <w:spacing w:line="480" w:lineRule="auto"/>
        <w:jc w:val="both"/>
        <w:rPr>
          <w:rFonts w:ascii="Garamond" w:hAnsi="Garamond"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color w:val="000000" w:themeColor="text1"/>
          <w:sz w:val="24"/>
          <w:szCs w:val="24"/>
          <w:lang w:val="it-IT"/>
        </w:rPr>
        <w:t>______________________________________________________________________________</w:t>
      </w:r>
    </w:p>
    <w:sectPr w:rsidR="00EB37E2" w:rsidRPr="008C683A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B5CBC" w14:textId="77777777" w:rsidR="002600AD" w:rsidRDefault="002600AD" w:rsidP="00C30C7B">
      <w:pPr>
        <w:spacing w:after="0" w:line="240" w:lineRule="auto"/>
      </w:pPr>
      <w:r>
        <w:separator/>
      </w:r>
    </w:p>
  </w:endnote>
  <w:endnote w:type="continuationSeparator" w:id="0">
    <w:p w14:paraId="7D077536" w14:textId="77777777" w:rsidR="002600AD" w:rsidRDefault="002600AD" w:rsidP="00C30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C5D63" w14:textId="2BD98D67" w:rsidR="00667DEC" w:rsidRDefault="00667DEC">
    <w:pPr>
      <w:pStyle w:val="Footer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7278D" w14:textId="77777777" w:rsidR="002600AD" w:rsidRDefault="002600AD" w:rsidP="00C30C7B">
      <w:pPr>
        <w:spacing w:after="0" w:line="240" w:lineRule="auto"/>
      </w:pPr>
      <w:r>
        <w:separator/>
      </w:r>
    </w:p>
  </w:footnote>
  <w:footnote w:type="continuationSeparator" w:id="0">
    <w:p w14:paraId="3CDCD9ED" w14:textId="77777777" w:rsidR="002600AD" w:rsidRDefault="002600AD" w:rsidP="00C30C7B">
      <w:pPr>
        <w:spacing w:after="0" w:line="240" w:lineRule="auto"/>
      </w:pPr>
      <w:r>
        <w:continuationSeparator/>
      </w:r>
    </w:p>
  </w:footnote>
  <w:footnote w:id="1">
    <w:p w14:paraId="17CDE4ED" w14:textId="6982B41A" w:rsidR="00C30C7B" w:rsidRPr="00D04BF0" w:rsidRDefault="00C30C7B" w:rsidP="00C30C7B">
      <w:pPr>
        <w:pStyle w:val="FootnoteText"/>
        <w:rPr>
          <w:rFonts w:ascii="Garamond" w:hAnsi="Garamond"/>
          <w:lang w:val="it-IT"/>
        </w:rPr>
      </w:pPr>
      <w:r w:rsidRPr="00D04BF0">
        <w:rPr>
          <w:rStyle w:val="FootnoteReference"/>
          <w:rFonts w:ascii="Garamond" w:hAnsi="Garamond"/>
        </w:rPr>
        <w:footnoteRef/>
      </w:r>
      <w:r w:rsidRPr="00D04BF0">
        <w:rPr>
          <w:rFonts w:ascii="Garamond" w:hAnsi="Garamond"/>
          <w:lang w:val="it-IT"/>
        </w:rPr>
        <w:t xml:space="preserve"> Il testo viene da </w:t>
      </w:r>
      <w:hyperlink r:id="rId1" w:history="1">
        <w:r w:rsidR="00F74BF4" w:rsidRPr="00D04BF0">
          <w:rPr>
            <w:rStyle w:val="Hyperlink"/>
            <w:rFonts w:ascii="Garamond" w:hAnsi="Garamond"/>
            <w:lang w:val="it-IT"/>
          </w:rPr>
          <w:t>https://twbiblio.com/i-love-cdz/auditorium/manifestazioni-nel-2012/novembre-2012/30-novembre-1-dicembre-stagione-della-cultura/</w:t>
        </w:r>
      </w:hyperlink>
      <w:r w:rsidR="00F74BF4" w:rsidRPr="00D04BF0">
        <w:rPr>
          <w:rFonts w:ascii="Garamond" w:hAnsi="Garamond"/>
          <w:lang w:val="it-IT"/>
        </w:rPr>
        <w:t xml:space="preserve"> </w:t>
      </w:r>
      <w:r w:rsidRPr="00D04BF0">
        <w:rPr>
          <w:rFonts w:ascii="Garamond" w:hAnsi="Garamond"/>
          <w:lang w:val="it-IT"/>
        </w:rPr>
        <w:t xml:space="preserve">con </w:t>
      </w:r>
      <w:r w:rsidR="00D04BF0" w:rsidRPr="00D04BF0">
        <w:rPr>
          <w:rFonts w:ascii="Garamond" w:hAnsi="Garamond"/>
          <w:lang w:val="it-IT"/>
        </w:rPr>
        <w:t xml:space="preserve">leggere </w:t>
      </w:r>
      <w:r w:rsidRPr="00D04BF0">
        <w:rPr>
          <w:rFonts w:ascii="Garamond" w:hAnsi="Garamond"/>
          <w:lang w:val="it-IT"/>
        </w:rPr>
        <w:t>modifiche.</w:t>
      </w:r>
    </w:p>
    <w:p w14:paraId="50D418E9" w14:textId="77777777" w:rsidR="00C30C7B" w:rsidRPr="00D04BF0" w:rsidRDefault="00C30C7B" w:rsidP="00C30C7B">
      <w:pPr>
        <w:pStyle w:val="FootnoteText"/>
        <w:rPr>
          <w:rFonts w:ascii="Garamond" w:hAnsi="Garamond"/>
          <w:lang w:val="it-I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C97E" w14:textId="0386CA2B" w:rsidR="00667DEC" w:rsidRDefault="00667DEC" w:rsidP="00CB610C">
    <w:pPr>
      <w:pStyle w:val="Header"/>
    </w:pPr>
  </w:p>
  <w:p w14:paraId="3D68B839" w14:textId="77777777" w:rsidR="00667DEC" w:rsidRDefault="00667D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07C07"/>
    <w:multiLevelType w:val="hybridMultilevel"/>
    <w:tmpl w:val="678A7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D2C27"/>
    <w:multiLevelType w:val="hybridMultilevel"/>
    <w:tmpl w:val="6624DDEE"/>
    <w:lvl w:ilvl="0" w:tplc="9D36A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53203"/>
    <w:multiLevelType w:val="hybridMultilevel"/>
    <w:tmpl w:val="8B5818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A400B"/>
    <w:multiLevelType w:val="hybridMultilevel"/>
    <w:tmpl w:val="4D1815A2"/>
    <w:lvl w:ilvl="0" w:tplc="1A4AF9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632004">
    <w:abstractNumId w:val="0"/>
  </w:num>
  <w:num w:numId="2" w16cid:durableId="103691237">
    <w:abstractNumId w:val="3"/>
  </w:num>
  <w:num w:numId="3" w16cid:durableId="1828129103">
    <w:abstractNumId w:val="1"/>
  </w:num>
  <w:num w:numId="4" w16cid:durableId="1272667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828"/>
    <w:rsid w:val="00040F98"/>
    <w:rsid w:val="00062218"/>
    <w:rsid w:val="00066F39"/>
    <w:rsid w:val="0006789F"/>
    <w:rsid w:val="000D4DF2"/>
    <w:rsid w:val="000F5F56"/>
    <w:rsid w:val="001B754F"/>
    <w:rsid w:val="00245E9D"/>
    <w:rsid w:val="002600AD"/>
    <w:rsid w:val="002E0613"/>
    <w:rsid w:val="002E2A5E"/>
    <w:rsid w:val="00321FD2"/>
    <w:rsid w:val="00396009"/>
    <w:rsid w:val="003C69FD"/>
    <w:rsid w:val="003E7EE3"/>
    <w:rsid w:val="004C2D15"/>
    <w:rsid w:val="00523DA2"/>
    <w:rsid w:val="00531DAB"/>
    <w:rsid w:val="00541797"/>
    <w:rsid w:val="005832EC"/>
    <w:rsid w:val="005C71D2"/>
    <w:rsid w:val="005E317A"/>
    <w:rsid w:val="00621CE4"/>
    <w:rsid w:val="00667DEC"/>
    <w:rsid w:val="00670A8E"/>
    <w:rsid w:val="00683E29"/>
    <w:rsid w:val="006F2240"/>
    <w:rsid w:val="00711654"/>
    <w:rsid w:val="0072021F"/>
    <w:rsid w:val="00727DD4"/>
    <w:rsid w:val="007E44FA"/>
    <w:rsid w:val="007F5219"/>
    <w:rsid w:val="008C683A"/>
    <w:rsid w:val="008E2B04"/>
    <w:rsid w:val="008E593F"/>
    <w:rsid w:val="00916828"/>
    <w:rsid w:val="00923E80"/>
    <w:rsid w:val="0096509A"/>
    <w:rsid w:val="00971C29"/>
    <w:rsid w:val="009D1987"/>
    <w:rsid w:val="00A221F2"/>
    <w:rsid w:val="00A2783E"/>
    <w:rsid w:val="00A33126"/>
    <w:rsid w:val="00A4059E"/>
    <w:rsid w:val="00AE40EC"/>
    <w:rsid w:val="00AE5C7D"/>
    <w:rsid w:val="00B362D6"/>
    <w:rsid w:val="00B44DC7"/>
    <w:rsid w:val="00B61F6C"/>
    <w:rsid w:val="00B800D4"/>
    <w:rsid w:val="00BC122F"/>
    <w:rsid w:val="00BE0F64"/>
    <w:rsid w:val="00BE2893"/>
    <w:rsid w:val="00C30C7B"/>
    <w:rsid w:val="00C34498"/>
    <w:rsid w:val="00C745C9"/>
    <w:rsid w:val="00C84D2F"/>
    <w:rsid w:val="00CA1E2E"/>
    <w:rsid w:val="00CB610C"/>
    <w:rsid w:val="00CD18C0"/>
    <w:rsid w:val="00D04BF0"/>
    <w:rsid w:val="00D31B7D"/>
    <w:rsid w:val="00D648A7"/>
    <w:rsid w:val="00DA2EE6"/>
    <w:rsid w:val="00DC4ADC"/>
    <w:rsid w:val="00E423C5"/>
    <w:rsid w:val="00E7098D"/>
    <w:rsid w:val="00EB37E2"/>
    <w:rsid w:val="00EC3457"/>
    <w:rsid w:val="00EC3770"/>
    <w:rsid w:val="00ED0E3B"/>
    <w:rsid w:val="00F30DF1"/>
    <w:rsid w:val="00F62137"/>
    <w:rsid w:val="00F70711"/>
    <w:rsid w:val="00F74BF4"/>
    <w:rsid w:val="00FA4F4F"/>
    <w:rsid w:val="2CC25A38"/>
    <w:rsid w:val="43999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037B"/>
  <w15:chartTrackingRefBased/>
  <w15:docId w15:val="{01342A23-615A-47FD-AC1E-7B02BBC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C7B"/>
  </w:style>
  <w:style w:type="paragraph" w:styleId="Heading1">
    <w:name w:val="heading 1"/>
    <w:basedOn w:val="Normal"/>
    <w:next w:val="Normal"/>
    <w:link w:val="Heading1Char"/>
    <w:uiPriority w:val="9"/>
    <w:qFormat/>
    <w:rsid w:val="008C68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8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68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0C7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30C7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0C7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30C7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30C7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eastAsia="SimSun" w:hAnsi="Calibri" w:cs="Times New Roman"/>
      <w:sz w:val="18"/>
      <w:szCs w:val="18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667DEC"/>
    <w:rPr>
      <w:rFonts w:ascii="Calibri" w:eastAsia="SimSun" w:hAnsi="Calibri" w:cs="Times New Roman"/>
      <w:sz w:val="18"/>
      <w:szCs w:val="18"/>
      <w:lang w:eastAsia="zh-CN"/>
    </w:rPr>
  </w:style>
  <w:style w:type="paragraph" w:styleId="Footer">
    <w:name w:val="footer"/>
    <w:basedOn w:val="Normal"/>
    <w:link w:val="FooterChar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eastAsia="SimSun" w:hAnsi="Calibri" w:cs="Times New Roman"/>
      <w:sz w:val="18"/>
      <w:szCs w:val="18"/>
      <w:lang w:eastAsia="zh-CN"/>
    </w:rPr>
  </w:style>
  <w:style w:type="character" w:customStyle="1" w:styleId="FooterChar">
    <w:name w:val="Footer Char"/>
    <w:basedOn w:val="DefaultParagraphFont"/>
    <w:link w:val="Footer"/>
    <w:rsid w:val="00667DEC"/>
    <w:rPr>
      <w:rFonts w:ascii="Calibri" w:eastAsia="SimSun" w:hAnsi="Calibri" w:cs="Times New Roman"/>
      <w:sz w:val="18"/>
      <w:szCs w:val="18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F74B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74B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74B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4B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4BF4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74BF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C68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68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68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paragraph">
    <w:name w:val="paragraph"/>
    <w:basedOn w:val="Normal"/>
    <w:rsid w:val="00583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832EC"/>
  </w:style>
  <w:style w:type="character" w:customStyle="1" w:styleId="eop">
    <w:name w:val="eop"/>
    <w:basedOn w:val="DefaultParagraphFont"/>
    <w:rsid w:val="005832EC"/>
  </w:style>
  <w:style w:type="character" w:customStyle="1" w:styleId="spellingerror">
    <w:name w:val="spellingerror"/>
    <w:basedOn w:val="DefaultParagraphFont"/>
    <w:rsid w:val="005832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0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wbiblio.com/i-love-cdz/auditorium/manifestazioni-nel-2012/novembre-2012/30-novembre-1-dicembre-stagione-della-cultur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453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Gillen</dc:creator>
  <cp:keywords/>
  <dc:description/>
  <cp:lastModifiedBy>Di Rosa, Rossella</cp:lastModifiedBy>
  <cp:revision>51</cp:revision>
  <dcterms:created xsi:type="dcterms:W3CDTF">2021-02-14T20:51:00Z</dcterms:created>
  <dcterms:modified xsi:type="dcterms:W3CDTF">2024-01-01T16:30:00Z</dcterms:modified>
</cp:coreProperties>
</file>