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569" w:rsidRPr="006E5552" w:rsidRDefault="006B4135">
      <w:pPr>
        <w:pStyle w:val="Heading1"/>
        <w:spacing w:after="0"/>
      </w:pPr>
      <w:r>
        <w:t>DOMAIN</w:t>
      </w:r>
      <w:r w:rsidR="00D47562" w:rsidRPr="006E5552">
        <w:t xml:space="preserve"> PROJECT-</w:t>
      </w:r>
      <w:r w:rsidR="00F47530" w:rsidRPr="006E5552">
        <w:t>1</w:t>
      </w:r>
    </w:p>
    <w:p w:rsidR="00D53569" w:rsidRPr="006E5552" w:rsidRDefault="00D53569">
      <w:pPr>
        <w:spacing w:after="0" w:line="259" w:lineRule="auto"/>
        <w:ind w:left="0" w:right="0" w:firstLine="0"/>
        <w:jc w:val="left"/>
      </w:pPr>
    </w:p>
    <w:p w:rsidR="00D53569" w:rsidRPr="006E5552" w:rsidRDefault="00D53569">
      <w:pPr>
        <w:spacing w:after="95" w:line="259" w:lineRule="auto"/>
        <w:ind w:left="0" w:right="0" w:firstLine="0"/>
        <w:jc w:val="left"/>
      </w:pPr>
    </w:p>
    <w:p w:rsidR="00D53569" w:rsidRPr="006E5552" w:rsidRDefault="00D47562">
      <w:pPr>
        <w:spacing w:after="0"/>
        <w:ind w:right="833"/>
        <w:jc w:val="center"/>
      </w:pPr>
      <w:r w:rsidRPr="006E5552">
        <w:rPr>
          <w:b/>
          <w:sz w:val="28"/>
        </w:rPr>
        <w:t xml:space="preserve">  SYNOPSIS </w:t>
      </w:r>
    </w:p>
    <w:p w:rsidR="00D53569" w:rsidRPr="006E5552" w:rsidRDefault="00D53569">
      <w:pPr>
        <w:spacing w:after="0" w:line="259" w:lineRule="auto"/>
        <w:ind w:left="0" w:right="0" w:firstLine="0"/>
        <w:jc w:val="left"/>
      </w:pPr>
    </w:p>
    <w:p w:rsidR="00D53569" w:rsidRPr="006E5552" w:rsidRDefault="00D53569">
      <w:pPr>
        <w:spacing w:after="20" w:line="259" w:lineRule="auto"/>
        <w:ind w:left="0" w:right="0" w:firstLine="0"/>
        <w:jc w:val="left"/>
      </w:pPr>
    </w:p>
    <w:p w:rsidR="00D53569" w:rsidRPr="006E5552" w:rsidRDefault="00D47562">
      <w:pPr>
        <w:spacing w:after="0" w:line="259" w:lineRule="auto"/>
        <w:ind w:left="0" w:right="841" w:firstLine="0"/>
        <w:jc w:val="center"/>
      </w:pPr>
      <w:r w:rsidRPr="006E5552">
        <w:rPr>
          <w:b/>
        </w:rPr>
        <w:t xml:space="preserve">ON </w:t>
      </w:r>
    </w:p>
    <w:p w:rsidR="00D53569" w:rsidRPr="006E5552" w:rsidRDefault="00D53569">
      <w:pPr>
        <w:spacing w:after="0" w:line="259" w:lineRule="auto"/>
        <w:ind w:left="0" w:right="0" w:firstLine="0"/>
        <w:jc w:val="left"/>
      </w:pPr>
    </w:p>
    <w:p w:rsidR="00D53569" w:rsidRPr="006E5552" w:rsidRDefault="00D53569">
      <w:pPr>
        <w:spacing w:after="65" w:line="259" w:lineRule="auto"/>
        <w:ind w:left="0" w:right="0" w:firstLine="0"/>
        <w:jc w:val="left"/>
      </w:pPr>
    </w:p>
    <w:p w:rsidR="00D53569" w:rsidRPr="006E5552" w:rsidRDefault="00110974">
      <w:pPr>
        <w:pStyle w:val="Heading2"/>
        <w:spacing w:line="260" w:lineRule="auto"/>
        <w:ind w:left="1105" w:right="0"/>
        <w:jc w:val="left"/>
      </w:pPr>
      <w:r w:rsidRPr="006E5552">
        <w:t>Topic Name: XXXXXXXXXXXXXX</w:t>
      </w:r>
    </w:p>
    <w:p w:rsidR="00D53569" w:rsidRPr="006E5552" w:rsidRDefault="00D53569">
      <w:pPr>
        <w:spacing w:after="0" w:line="259" w:lineRule="auto"/>
        <w:ind w:left="0" w:right="0" w:firstLine="0"/>
        <w:jc w:val="left"/>
      </w:pPr>
    </w:p>
    <w:p w:rsidR="00D53569" w:rsidRPr="006E5552" w:rsidRDefault="00F47530">
      <w:pPr>
        <w:spacing w:after="0" w:line="259" w:lineRule="auto"/>
        <w:ind w:left="0" w:right="0" w:firstLine="0"/>
        <w:jc w:val="left"/>
      </w:pPr>
      <w:r w:rsidRPr="006E5552">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3268345</wp:posOffset>
            </wp:positionV>
            <wp:extent cx="1925955" cy="958850"/>
            <wp:effectExtent l="0" t="0" r="0" b="0"/>
            <wp:wrapTopAndBottom/>
            <wp:docPr id="1" name="Picture 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5955" cy="958850"/>
                    </a:xfrm>
                    <a:prstGeom prst="rect">
                      <a:avLst/>
                    </a:prstGeom>
                    <a:noFill/>
                    <a:ln>
                      <a:noFill/>
                    </a:ln>
                  </pic:spPr>
                </pic:pic>
              </a:graphicData>
            </a:graphic>
          </wp:anchor>
        </w:drawing>
      </w:r>
    </w:p>
    <w:tbl>
      <w:tblPr>
        <w:tblStyle w:val="TableGrid"/>
        <w:tblW w:w="8640" w:type="dxa"/>
        <w:tblInd w:w="0" w:type="dxa"/>
        <w:tblLook w:val="04A0"/>
      </w:tblPr>
      <w:tblGrid>
        <w:gridCol w:w="2880"/>
        <w:gridCol w:w="4320"/>
        <w:gridCol w:w="1440"/>
      </w:tblGrid>
      <w:tr w:rsidR="00D53569" w:rsidRPr="006E5552">
        <w:trPr>
          <w:trHeight w:val="309"/>
        </w:trPr>
        <w:tc>
          <w:tcPr>
            <w:tcW w:w="2880" w:type="dxa"/>
            <w:tcBorders>
              <w:top w:val="nil"/>
              <w:left w:val="nil"/>
              <w:bottom w:val="nil"/>
              <w:right w:val="nil"/>
            </w:tcBorders>
          </w:tcPr>
          <w:p w:rsidR="00D53569" w:rsidRPr="006E5552" w:rsidRDefault="00D53569">
            <w:pPr>
              <w:spacing w:after="160" w:line="259" w:lineRule="auto"/>
              <w:ind w:left="0" w:right="0" w:firstLine="0"/>
              <w:jc w:val="left"/>
            </w:pPr>
          </w:p>
        </w:tc>
        <w:tc>
          <w:tcPr>
            <w:tcW w:w="4320" w:type="dxa"/>
            <w:tcBorders>
              <w:top w:val="nil"/>
              <w:left w:val="nil"/>
              <w:bottom w:val="nil"/>
              <w:right w:val="nil"/>
            </w:tcBorders>
          </w:tcPr>
          <w:p w:rsidR="00D53569" w:rsidRPr="006E5552" w:rsidRDefault="00D47562">
            <w:pPr>
              <w:spacing w:after="0" w:line="259" w:lineRule="auto"/>
              <w:ind w:left="795" w:right="0" w:firstLine="0"/>
              <w:jc w:val="left"/>
            </w:pPr>
            <w:r w:rsidRPr="006E5552">
              <w:rPr>
                <w:b/>
                <w:sz w:val="28"/>
              </w:rPr>
              <w:t xml:space="preserve">Submitted By </w:t>
            </w:r>
          </w:p>
        </w:tc>
        <w:tc>
          <w:tcPr>
            <w:tcW w:w="1440" w:type="dxa"/>
            <w:tcBorders>
              <w:top w:val="nil"/>
              <w:left w:val="nil"/>
              <w:bottom w:val="nil"/>
              <w:right w:val="nil"/>
            </w:tcBorders>
          </w:tcPr>
          <w:p w:rsidR="00D53569" w:rsidRPr="006E5552" w:rsidRDefault="00D53569">
            <w:pPr>
              <w:spacing w:after="160" w:line="259" w:lineRule="auto"/>
              <w:ind w:left="0" w:right="0" w:firstLine="0"/>
              <w:jc w:val="left"/>
            </w:pPr>
          </w:p>
        </w:tc>
      </w:tr>
      <w:tr w:rsidR="00D53569" w:rsidRPr="006E5552">
        <w:trPr>
          <w:trHeight w:val="333"/>
        </w:trPr>
        <w:tc>
          <w:tcPr>
            <w:tcW w:w="2880" w:type="dxa"/>
            <w:tcBorders>
              <w:top w:val="nil"/>
              <w:left w:val="nil"/>
              <w:bottom w:val="nil"/>
              <w:right w:val="nil"/>
            </w:tcBorders>
          </w:tcPr>
          <w:p w:rsidR="00D53569" w:rsidRPr="006E5552" w:rsidRDefault="00F47530">
            <w:pPr>
              <w:spacing w:after="0" w:line="259" w:lineRule="auto"/>
              <w:ind w:left="47" w:right="0" w:firstLine="0"/>
              <w:jc w:val="center"/>
            </w:pPr>
            <w:r w:rsidRPr="006E5552">
              <w:t>xxxxxxxxx</w:t>
            </w:r>
          </w:p>
        </w:tc>
        <w:tc>
          <w:tcPr>
            <w:tcW w:w="4320" w:type="dxa"/>
            <w:tcBorders>
              <w:top w:val="nil"/>
              <w:left w:val="nil"/>
              <w:bottom w:val="nil"/>
              <w:right w:val="nil"/>
            </w:tcBorders>
          </w:tcPr>
          <w:p w:rsidR="00D53569" w:rsidRPr="006E5552" w:rsidRDefault="00F47530">
            <w:pPr>
              <w:tabs>
                <w:tab w:val="center" w:pos="2750"/>
              </w:tabs>
              <w:spacing w:after="0" w:line="259" w:lineRule="auto"/>
              <w:ind w:left="0" w:right="0" w:firstLine="0"/>
              <w:jc w:val="left"/>
            </w:pPr>
            <w:r w:rsidRPr="006E5552">
              <w:t>xxxxxxxxx</w:t>
            </w:r>
            <w:r w:rsidR="00D47562" w:rsidRPr="006E5552">
              <w:tab/>
            </w:r>
            <w:r w:rsidRPr="006E5552">
              <w:t>xxxxxxxxx</w:t>
            </w:r>
          </w:p>
        </w:tc>
        <w:tc>
          <w:tcPr>
            <w:tcW w:w="1440" w:type="dxa"/>
            <w:tcBorders>
              <w:top w:val="nil"/>
              <w:left w:val="nil"/>
              <w:bottom w:val="nil"/>
              <w:right w:val="nil"/>
            </w:tcBorders>
          </w:tcPr>
          <w:p w:rsidR="00D53569" w:rsidRPr="006E5552" w:rsidRDefault="00F47530">
            <w:pPr>
              <w:spacing w:after="0" w:line="259" w:lineRule="auto"/>
              <w:ind w:left="0" w:right="0" w:firstLine="0"/>
            </w:pPr>
            <w:r w:rsidRPr="006E5552">
              <w:t>xxxxxxxxx</w:t>
            </w:r>
          </w:p>
        </w:tc>
      </w:tr>
      <w:tr w:rsidR="00D53569" w:rsidRPr="006E5552">
        <w:trPr>
          <w:trHeight w:val="3244"/>
        </w:trPr>
        <w:tc>
          <w:tcPr>
            <w:tcW w:w="2880" w:type="dxa"/>
            <w:tcBorders>
              <w:top w:val="nil"/>
              <w:left w:val="nil"/>
              <w:bottom w:val="nil"/>
              <w:right w:val="nil"/>
            </w:tcBorders>
          </w:tcPr>
          <w:p w:rsidR="00D53569" w:rsidRPr="006E5552" w:rsidRDefault="00D47562">
            <w:pPr>
              <w:spacing w:after="0" w:line="259" w:lineRule="auto"/>
              <w:ind w:left="0" w:right="200" w:firstLine="0"/>
              <w:jc w:val="center"/>
            </w:pPr>
            <w:r w:rsidRPr="006E5552">
              <w:t>R</w:t>
            </w:r>
            <w:r w:rsidR="00F47530" w:rsidRPr="006E5552">
              <w:t>xxxxxxx</w:t>
            </w:r>
          </w:p>
          <w:p w:rsidR="00D53569" w:rsidRPr="006E5552" w:rsidRDefault="00D53569">
            <w:pPr>
              <w:spacing w:after="455" w:line="259" w:lineRule="auto"/>
              <w:ind w:left="0" w:right="0" w:firstLine="0"/>
              <w:jc w:val="left"/>
            </w:pPr>
          </w:p>
          <w:p w:rsidR="00D53569" w:rsidRPr="006E5552" w:rsidRDefault="00D53569">
            <w:pPr>
              <w:spacing w:after="500" w:line="259" w:lineRule="auto"/>
              <w:ind w:left="0" w:right="0" w:firstLine="0"/>
              <w:jc w:val="left"/>
            </w:pPr>
          </w:p>
          <w:p w:rsidR="00D53569" w:rsidRPr="006E5552" w:rsidRDefault="00D53569">
            <w:pPr>
              <w:spacing w:after="350" w:line="259" w:lineRule="auto"/>
              <w:ind w:left="0" w:right="0" w:firstLine="0"/>
              <w:jc w:val="left"/>
            </w:pPr>
          </w:p>
          <w:p w:rsidR="00D53569" w:rsidRPr="006E5552" w:rsidRDefault="00D53569">
            <w:pPr>
              <w:spacing w:after="0" w:line="259" w:lineRule="auto"/>
              <w:ind w:left="0" w:right="0" w:firstLine="0"/>
              <w:jc w:val="left"/>
            </w:pPr>
          </w:p>
        </w:tc>
        <w:tc>
          <w:tcPr>
            <w:tcW w:w="4320" w:type="dxa"/>
            <w:tcBorders>
              <w:top w:val="nil"/>
              <w:left w:val="nil"/>
              <w:bottom w:val="nil"/>
              <w:right w:val="nil"/>
            </w:tcBorders>
          </w:tcPr>
          <w:p w:rsidR="00F47530" w:rsidRPr="006E5552" w:rsidRDefault="00F47530" w:rsidP="00F47530">
            <w:pPr>
              <w:spacing w:after="0" w:line="259" w:lineRule="auto"/>
              <w:ind w:left="0" w:right="200" w:firstLine="0"/>
            </w:pPr>
            <w:r w:rsidRPr="006E5552">
              <w:t>Rxxxxxxx</w:t>
            </w:r>
          </w:p>
          <w:p w:rsidR="00F47530" w:rsidRPr="006E5552" w:rsidRDefault="00D47562" w:rsidP="00F47530">
            <w:pPr>
              <w:spacing w:after="0" w:line="259" w:lineRule="auto"/>
              <w:ind w:left="0" w:right="200" w:firstLine="0"/>
              <w:jc w:val="center"/>
            </w:pPr>
            <w:r w:rsidRPr="006E5552">
              <w:tab/>
            </w:r>
            <w:r w:rsidR="00F47530" w:rsidRPr="006E5552">
              <w:t>Rxxxxxxx</w:t>
            </w:r>
          </w:p>
          <w:p w:rsidR="00D53569" w:rsidRPr="006E5552" w:rsidRDefault="00D53569">
            <w:pPr>
              <w:tabs>
                <w:tab w:val="center" w:pos="2780"/>
              </w:tabs>
              <w:spacing w:after="411" w:line="259" w:lineRule="auto"/>
              <w:ind w:left="0" w:right="0" w:firstLine="0"/>
              <w:jc w:val="left"/>
            </w:pPr>
          </w:p>
          <w:p w:rsidR="00D53569" w:rsidRPr="006E5552" w:rsidRDefault="00D47562">
            <w:pPr>
              <w:spacing w:after="435" w:line="259" w:lineRule="auto"/>
              <w:ind w:left="510" w:right="0" w:firstLine="0"/>
              <w:jc w:val="left"/>
            </w:pPr>
            <w:r w:rsidRPr="006E5552">
              <w:rPr>
                <w:b/>
                <w:i/>
              </w:rPr>
              <w:t xml:space="preserve">Under the guidance of </w:t>
            </w:r>
          </w:p>
          <w:p w:rsidR="00D53569" w:rsidRPr="006E5552" w:rsidRDefault="00216095">
            <w:pPr>
              <w:spacing w:after="265" w:line="259" w:lineRule="auto"/>
              <w:ind w:left="645" w:right="0" w:firstLine="0"/>
              <w:jc w:val="left"/>
            </w:pPr>
            <w:r w:rsidRPr="006E5552">
              <w:rPr>
                <w:b/>
                <w:sz w:val="28"/>
              </w:rPr>
              <w:t>Mentor Name</w:t>
            </w:r>
          </w:p>
          <w:p w:rsidR="00D53569" w:rsidRPr="006E5552" w:rsidRDefault="00D47562">
            <w:pPr>
              <w:spacing w:after="285" w:line="259" w:lineRule="auto"/>
              <w:ind w:left="480" w:right="0" w:firstLine="0"/>
              <w:jc w:val="left"/>
            </w:pPr>
            <w:r w:rsidRPr="006E5552">
              <w:t>Assistant Professor- SG</w:t>
            </w:r>
            <w:r w:rsidR="002903D0">
              <w:t>(</w:t>
            </w:r>
            <w:r w:rsidR="002903D0" w:rsidRPr="002903D0">
              <w:rPr>
                <w:b/>
                <w:bCs/>
              </w:rPr>
              <w:t>Designation</w:t>
            </w:r>
            <w:r w:rsidR="002903D0">
              <w:t>)</w:t>
            </w:r>
          </w:p>
          <w:p w:rsidR="00D53569" w:rsidRPr="006E5552" w:rsidRDefault="00D47562">
            <w:pPr>
              <w:spacing w:after="30" w:line="259" w:lineRule="auto"/>
              <w:ind w:left="405" w:right="0" w:firstLine="0"/>
              <w:jc w:val="left"/>
            </w:pPr>
            <w:r w:rsidRPr="006E5552">
              <w:t xml:space="preserve">Department of </w:t>
            </w:r>
            <w:r w:rsidR="00F47530" w:rsidRPr="006E5552">
              <w:t>Cybernetics</w:t>
            </w:r>
          </w:p>
          <w:p w:rsidR="00D53569" w:rsidRPr="006E5552" w:rsidRDefault="00D53569">
            <w:pPr>
              <w:spacing w:after="0" w:line="259" w:lineRule="auto"/>
              <w:ind w:left="1800" w:right="0" w:firstLine="0"/>
              <w:jc w:val="left"/>
            </w:pPr>
          </w:p>
        </w:tc>
        <w:tc>
          <w:tcPr>
            <w:tcW w:w="1440" w:type="dxa"/>
            <w:tcBorders>
              <w:top w:val="nil"/>
              <w:left w:val="nil"/>
              <w:bottom w:val="nil"/>
              <w:right w:val="nil"/>
            </w:tcBorders>
          </w:tcPr>
          <w:p w:rsidR="00F47530" w:rsidRPr="006E5552" w:rsidRDefault="00F47530" w:rsidP="00F47530">
            <w:pPr>
              <w:spacing w:after="0" w:line="259" w:lineRule="auto"/>
              <w:ind w:left="0" w:right="200" w:firstLine="0"/>
              <w:jc w:val="center"/>
            </w:pPr>
            <w:r w:rsidRPr="006E5552">
              <w:t>Rxxxxxxx</w:t>
            </w:r>
          </w:p>
          <w:p w:rsidR="00D53569" w:rsidRPr="006E5552" w:rsidRDefault="00D53569">
            <w:pPr>
              <w:spacing w:after="0" w:line="259" w:lineRule="auto"/>
              <w:ind w:left="0" w:right="0" w:firstLine="0"/>
              <w:jc w:val="left"/>
            </w:pPr>
          </w:p>
        </w:tc>
      </w:tr>
    </w:tbl>
    <w:p w:rsidR="00F47530" w:rsidRPr="006E5552" w:rsidRDefault="00F47530" w:rsidP="00F47530">
      <w:pPr>
        <w:spacing w:after="260" w:line="259" w:lineRule="auto"/>
        <w:ind w:right="851"/>
        <w:jc w:val="center"/>
        <w:rPr>
          <w:b/>
          <w:sz w:val="32"/>
        </w:rPr>
      </w:pPr>
      <w:r w:rsidRPr="006E5552">
        <w:rPr>
          <w:b/>
          <w:sz w:val="32"/>
        </w:rPr>
        <w:t xml:space="preserve">Department of Cybernetics </w:t>
      </w:r>
    </w:p>
    <w:p w:rsidR="00D53569" w:rsidRPr="006E5552" w:rsidRDefault="00D47562">
      <w:pPr>
        <w:spacing w:after="260" w:line="259" w:lineRule="auto"/>
        <w:ind w:right="851"/>
        <w:jc w:val="center"/>
      </w:pPr>
      <w:r w:rsidRPr="006E5552">
        <w:rPr>
          <w:b/>
          <w:sz w:val="32"/>
        </w:rPr>
        <w:t xml:space="preserve">School of Computer Science </w:t>
      </w:r>
    </w:p>
    <w:p w:rsidR="00D53569" w:rsidRPr="006E5552" w:rsidRDefault="00D47562">
      <w:pPr>
        <w:pStyle w:val="Heading1"/>
        <w:spacing w:after="155"/>
        <w:ind w:left="310" w:right="0"/>
        <w:jc w:val="left"/>
      </w:pPr>
      <w:r w:rsidRPr="006E5552">
        <w:t xml:space="preserve">UNIVERSITY OF PETROLEUM AND ENERGY STUDIES </w:t>
      </w:r>
    </w:p>
    <w:p w:rsidR="00D53569" w:rsidRPr="006E5552" w:rsidRDefault="00F47530" w:rsidP="00F47530">
      <w:pPr>
        <w:spacing w:after="65" w:line="259" w:lineRule="auto"/>
        <w:ind w:left="0" w:right="0" w:firstLine="0"/>
        <w:jc w:val="left"/>
      </w:pPr>
      <w:r w:rsidRPr="006E5552">
        <w:rPr>
          <w:sz w:val="20"/>
        </w:rPr>
        <w:tab/>
      </w:r>
      <w:r w:rsidRPr="006E5552">
        <w:rPr>
          <w:sz w:val="20"/>
        </w:rPr>
        <w:tab/>
      </w:r>
      <w:r w:rsidRPr="006E5552">
        <w:rPr>
          <w:sz w:val="20"/>
        </w:rPr>
        <w:tab/>
      </w:r>
      <w:r w:rsidRPr="006E5552">
        <w:rPr>
          <w:sz w:val="20"/>
        </w:rPr>
        <w:tab/>
      </w:r>
      <w:r w:rsidRPr="006E5552">
        <w:rPr>
          <w:sz w:val="20"/>
        </w:rPr>
        <w:tab/>
      </w:r>
      <w:r w:rsidR="00D47562" w:rsidRPr="006E5552">
        <w:rPr>
          <w:b/>
          <w:sz w:val="28"/>
        </w:rPr>
        <w:t xml:space="preserve">Dehradun-248007 </w:t>
      </w:r>
    </w:p>
    <w:p w:rsidR="00D53569" w:rsidRPr="006E5552" w:rsidRDefault="00F47530" w:rsidP="00F47530">
      <w:pPr>
        <w:spacing w:after="66" w:line="259" w:lineRule="auto"/>
        <w:ind w:left="0" w:right="0" w:firstLine="0"/>
        <w:jc w:val="left"/>
      </w:pPr>
      <w:r w:rsidRPr="006E5552">
        <w:rPr>
          <w:sz w:val="20"/>
        </w:rPr>
        <w:tab/>
      </w:r>
      <w:r w:rsidRPr="006E5552">
        <w:rPr>
          <w:sz w:val="20"/>
        </w:rPr>
        <w:tab/>
      </w:r>
      <w:r w:rsidRPr="006E5552">
        <w:rPr>
          <w:sz w:val="20"/>
        </w:rPr>
        <w:tab/>
      </w:r>
      <w:r w:rsidRPr="006E5552">
        <w:rPr>
          <w:sz w:val="20"/>
        </w:rPr>
        <w:tab/>
      </w:r>
      <w:r w:rsidRPr="006E5552">
        <w:rPr>
          <w:sz w:val="20"/>
        </w:rPr>
        <w:tab/>
      </w:r>
      <w:r w:rsidR="00D47562" w:rsidRPr="006E5552">
        <w:rPr>
          <w:b/>
          <w:sz w:val="28"/>
        </w:rPr>
        <w:t>Aug-Nov, 20</w:t>
      </w:r>
      <w:r w:rsidRPr="006E5552">
        <w:rPr>
          <w:b/>
          <w:sz w:val="28"/>
        </w:rPr>
        <w:t>XX</w:t>
      </w:r>
    </w:p>
    <w:p w:rsidR="00D53569" w:rsidRPr="006E5552" w:rsidRDefault="00D53569">
      <w:pPr>
        <w:spacing w:after="0" w:line="259" w:lineRule="auto"/>
        <w:ind w:left="0" w:right="0" w:firstLine="0"/>
        <w:jc w:val="left"/>
      </w:pPr>
    </w:p>
    <w:p w:rsidR="00D53569" w:rsidRPr="006E5552" w:rsidRDefault="00D47562">
      <w:pPr>
        <w:pStyle w:val="Heading1"/>
        <w:spacing w:after="155"/>
        <w:ind w:right="509"/>
      </w:pPr>
      <w:r w:rsidRPr="006E5552">
        <w:lastRenderedPageBreak/>
        <w:t xml:space="preserve">Index </w:t>
      </w:r>
    </w:p>
    <w:p w:rsidR="00D53569" w:rsidRPr="006E5552" w:rsidRDefault="00D53569">
      <w:pPr>
        <w:spacing w:after="316" w:line="259" w:lineRule="auto"/>
        <w:ind w:left="0" w:right="0" w:firstLine="0"/>
        <w:jc w:val="left"/>
      </w:pPr>
    </w:p>
    <w:p w:rsidR="00D53569" w:rsidRPr="006E5552" w:rsidRDefault="00D47562">
      <w:pPr>
        <w:tabs>
          <w:tab w:val="center" w:pos="8344"/>
        </w:tabs>
        <w:spacing w:after="244" w:line="259" w:lineRule="auto"/>
        <w:ind w:left="0" w:right="0" w:firstLine="0"/>
        <w:jc w:val="left"/>
      </w:pPr>
      <w:r w:rsidRPr="006E5552">
        <w:rPr>
          <w:rFonts w:eastAsia="Arial"/>
          <w:b/>
          <w:sz w:val="22"/>
        </w:rPr>
        <w:t xml:space="preserve">Contents </w:t>
      </w:r>
      <w:r w:rsidRPr="006E5552">
        <w:rPr>
          <w:rFonts w:eastAsia="Arial"/>
          <w:b/>
          <w:sz w:val="22"/>
        </w:rPr>
        <w:tab/>
        <w:t xml:space="preserve">Page Number </w:t>
      </w:r>
    </w:p>
    <w:p w:rsidR="00D53569" w:rsidRPr="006E5552" w:rsidRDefault="006B4135" w:rsidP="006B4135">
      <w:pPr>
        <w:spacing w:after="401" w:line="226" w:lineRule="auto"/>
        <w:ind w:left="0" w:right="1153" w:firstLine="7610"/>
        <w:jc w:val="left"/>
      </w:pPr>
      <w:r>
        <w:rPr>
          <w:b/>
        </w:rPr>
        <w:t xml:space="preserve">Chapter       </w:t>
      </w:r>
      <w:r w:rsidR="00D47562" w:rsidRPr="006E5552">
        <w:rPr>
          <w:b/>
        </w:rPr>
        <w:t>1: Abstract</w:t>
      </w:r>
      <w:r w:rsidR="000E0450" w:rsidRPr="006E5552">
        <w:rPr>
          <w:rFonts w:eastAsia="Arial"/>
          <w:b/>
        </w:rPr>
        <w:tab/>
      </w:r>
      <w:r w:rsidR="000E0450" w:rsidRPr="006E5552">
        <w:rPr>
          <w:rFonts w:eastAsia="Arial"/>
          <w:b/>
        </w:rPr>
        <w:tab/>
      </w:r>
      <w:r w:rsidR="000E0450" w:rsidRPr="006E5552">
        <w:rPr>
          <w:rFonts w:eastAsia="Arial"/>
          <w:b/>
        </w:rPr>
        <w:tab/>
      </w:r>
      <w:r w:rsidR="000E0450" w:rsidRPr="006E5552">
        <w:rPr>
          <w:rFonts w:eastAsia="Arial"/>
          <w:b/>
        </w:rPr>
        <w:tab/>
      </w:r>
      <w:r w:rsidR="000E0450" w:rsidRPr="006E5552">
        <w:rPr>
          <w:rFonts w:eastAsia="Arial"/>
          <w:b/>
        </w:rPr>
        <w:tab/>
      </w:r>
      <w:r w:rsidR="000E0450" w:rsidRPr="006E5552">
        <w:rPr>
          <w:rFonts w:eastAsia="Arial"/>
          <w:b/>
        </w:rPr>
        <w:tab/>
      </w:r>
      <w:r w:rsidR="000E0450" w:rsidRPr="006E5552">
        <w:rPr>
          <w:rFonts w:eastAsia="Arial"/>
          <w:b/>
        </w:rPr>
        <w:tab/>
      </w:r>
      <w:r>
        <w:rPr>
          <w:rFonts w:eastAsia="Arial"/>
          <w:b/>
        </w:rPr>
        <w:t xml:space="preserve">                        </w:t>
      </w:r>
      <w:r w:rsidR="000E0450" w:rsidRPr="006E5552">
        <w:rPr>
          <w:rFonts w:eastAsia="Arial"/>
          <w:bCs/>
        </w:rPr>
        <w:t>3</w:t>
      </w:r>
      <w:r w:rsidR="000E0450" w:rsidRPr="006E5552">
        <w:rPr>
          <w:rFonts w:eastAsia="Arial"/>
          <w:b/>
        </w:rPr>
        <w:tab/>
      </w:r>
    </w:p>
    <w:p w:rsidR="00D53569" w:rsidRPr="006E5552" w:rsidRDefault="00D47562" w:rsidP="00FA3A29">
      <w:pPr>
        <w:spacing w:after="401" w:line="226" w:lineRule="auto"/>
        <w:ind w:left="90" w:right="1153" w:firstLine="0"/>
        <w:jc w:val="left"/>
      </w:pPr>
      <w:r w:rsidRPr="006E5552">
        <w:rPr>
          <w:b/>
        </w:rPr>
        <w:t>Chapter 2: Introduction</w:t>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Cs/>
        </w:rPr>
        <w:t>3</w:t>
      </w:r>
      <w:r w:rsidR="00FA3A29" w:rsidRPr="006E5552">
        <w:rPr>
          <w:rFonts w:eastAsia="Arial"/>
          <w:b/>
        </w:rPr>
        <w:tab/>
      </w:r>
    </w:p>
    <w:p w:rsidR="00D53569" w:rsidRPr="006E5552" w:rsidRDefault="00D47562" w:rsidP="00FA3A29">
      <w:pPr>
        <w:spacing w:after="401" w:line="226" w:lineRule="auto"/>
        <w:ind w:left="90" w:right="1153" w:firstLine="0"/>
        <w:jc w:val="left"/>
        <w:rPr>
          <w:bCs/>
        </w:rPr>
      </w:pPr>
      <w:r w:rsidRPr="006E5552">
        <w:rPr>
          <w:b/>
        </w:rPr>
        <w:t>Chapter 3: Problem Statement</w:t>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
        </w:rPr>
        <w:tab/>
      </w:r>
      <w:r w:rsidR="00FA3A29" w:rsidRPr="006E5552">
        <w:rPr>
          <w:rFonts w:eastAsia="Arial"/>
          <w:bCs/>
        </w:rPr>
        <w:t>6</w:t>
      </w:r>
    </w:p>
    <w:p w:rsidR="00D53569" w:rsidRPr="006E5552" w:rsidRDefault="00D47562" w:rsidP="00FA3A29">
      <w:pPr>
        <w:spacing w:after="401" w:line="226" w:lineRule="auto"/>
        <w:ind w:left="90" w:right="1153" w:firstLine="0"/>
        <w:jc w:val="left"/>
      </w:pPr>
      <w:r w:rsidRPr="006E5552">
        <w:rPr>
          <w:b/>
        </w:rPr>
        <w:t>Chapter 4: Literature</w:t>
      </w:r>
      <w:r w:rsidR="006B4135">
        <w:rPr>
          <w:b/>
        </w:rPr>
        <w:t xml:space="preserve">                                                                                 </w:t>
      </w:r>
      <w:r w:rsidR="00FA3A29" w:rsidRPr="006E5552">
        <w:rPr>
          <w:rFonts w:eastAsia="Arial"/>
          <w:bCs/>
        </w:rPr>
        <w:t>8</w:t>
      </w:r>
    </w:p>
    <w:p w:rsidR="00FA3A29" w:rsidRPr="006E5552" w:rsidRDefault="00D47562" w:rsidP="00FA3A29">
      <w:pPr>
        <w:spacing w:after="401" w:line="226" w:lineRule="auto"/>
        <w:ind w:right="1153"/>
        <w:jc w:val="left"/>
        <w:rPr>
          <w:b/>
        </w:rPr>
      </w:pPr>
      <w:r w:rsidRPr="006E5552">
        <w:rPr>
          <w:b/>
        </w:rPr>
        <w:t xml:space="preserve">Chapter 5: Objectives </w:t>
      </w:r>
      <w:r w:rsidR="00FA3A29" w:rsidRPr="006E5552">
        <w:rPr>
          <w:b/>
        </w:rPr>
        <w:tab/>
      </w:r>
      <w:r w:rsidR="00FA3A29" w:rsidRPr="006E5552">
        <w:rPr>
          <w:b/>
        </w:rPr>
        <w:tab/>
      </w:r>
      <w:r w:rsidR="00FA3A29" w:rsidRPr="006E5552">
        <w:rPr>
          <w:b/>
        </w:rPr>
        <w:tab/>
      </w:r>
      <w:r w:rsidR="00FA3A29" w:rsidRPr="006E5552">
        <w:rPr>
          <w:b/>
        </w:rPr>
        <w:tab/>
      </w:r>
      <w:r w:rsidR="00FA3A29" w:rsidRPr="006E5552">
        <w:rPr>
          <w:b/>
        </w:rPr>
        <w:tab/>
      </w:r>
      <w:r w:rsidR="00FA3A29" w:rsidRPr="006E5552">
        <w:rPr>
          <w:b/>
        </w:rPr>
        <w:tab/>
      </w:r>
      <w:r w:rsidR="00FA3A29" w:rsidRPr="006E5552">
        <w:rPr>
          <w:b/>
        </w:rPr>
        <w:tab/>
      </w:r>
      <w:r w:rsidR="00FA3A29" w:rsidRPr="006E5552">
        <w:rPr>
          <w:bCs/>
        </w:rPr>
        <w:t>8</w:t>
      </w:r>
    </w:p>
    <w:p w:rsidR="00D53569" w:rsidRPr="006E5552" w:rsidRDefault="00D47562" w:rsidP="00FA3A29">
      <w:pPr>
        <w:spacing w:after="401" w:line="226" w:lineRule="auto"/>
        <w:ind w:right="1153"/>
        <w:jc w:val="left"/>
      </w:pPr>
      <w:r w:rsidRPr="006E5552">
        <w:rPr>
          <w:b/>
        </w:rPr>
        <w:t xml:space="preserve">Chapter 6: Methodology </w:t>
      </w:r>
      <w:r w:rsidRPr="006E5552">
        <w:rPr>
          <w:b/>
        </w:rPr>
        <w:tab/>
      </w:r>
      <w:r w:rsidR="006B4135">
        <w:rPr>
          <w:b/>
        </w:rPr>
        <w:t xml:space="preserve">                                                                        </w:t>
      </w:r>
      <w:r w:rsidR="000E0450" w:rsidRPr="006E5552">
        <w:rPr>
          <w:bCs/>
        </w:rPr>
        <w:t>10</w:t>
      </w:r>
    </w:p>
    <w:p w:rsidR="00D53569" w:rsidRPr="006E5552" w:rsidRDefault="000E0450" w:rsidP="00FA3A29">
      <w:pPr>
        <w:spacing w:after="401" w:line="226" w:lineRule="auto"/>
        <w:ind w:left="0" w:right="1153" w:firstLine="0"/>
        <w:jc w:val="left"/>
      </w:pPr>
      <w:r w:rsidRPr="006E5552">
        <w:rPr>
          <w:b/>
        </w:rPr>
        <w:t>Chapter</w:t>
      </w:r>
      <w:r w:rsidR="00D47562" w:rsidRPr="006E5552">
        <w:rPr>
          <w:b/>
        </w:rPr>
        <w:t xml:space="preserve"> 7: System Requirement </w:t>
      </w:r>
      <w:r w:rsidR="00D47562" w:rsidRPr="006E5552">
        <w:rPr>
          <w:b/>
        </w:rPr>
        <w:tab/>
      </w:r>
      <w:r w:rsidRPr="006E5552">
        <w:rPr>
          <w:b/>
        </w:rPr>
        <w:tab/>
      </w:r>
      <w:r w:rsidRPr="006E5552">
        <w:rPr>
          <w:b/>
        </w:rPr>
        <w:tab/>
      </w:r>
      <w:r w:rsidRPr="006E5552">
        <w:rPr>
          <w:b/>
        </w:rPr>
        <w:tab/>
      </w:r>
      <w:r w:rsidRPr="006E5552">
        <w:rPr>
          <w:b/>
        </w:rPr>
        <w:tab/>
      </w:r>
      <w:r w:rsidRPr="006E5552">
        <w:rPr>
          <w:b/>
        </w:rPr>
        <w:tab/>
      </w:r>
      <w:r w:rsidRPr="006E5552">
        <w:rPr>
          <w:bCs/>
        </w:rPr>
        <w:t>10</w:t>
      </w:r>
    </w:p>
    <w:p w:rsidR="00D53569" w:rsidRPr="006E5552" w:rsidRDefault="00D47562" w:rsidP="000E0450">
      <w:pPr>
        <w:spacing w:after="401" w:line="226" w:lineRule="auto"/>
        <w:ind w:right="1153"/>
        <w:jc w:val="left"/>
      </w:pPr>
      <w:r w:rsidRPr="006E5552">
        <w:rPr>
          <w:b/>
        </w:rPr>
        <w:t xml:space="preserve">Chapter 8: PERT Chart </w:t>
      </w:r>
      <w:r w:rsidR="006B4135">
        <w:rPr>
          <w:b/>
        </w:rPr>
        <w:t xml:space="preserve">                                                                              </w:t>
      </w:r>
      <w:r w:rsidR="000E0450" w:rsidRPr="006E5552">
        <w:rPr>
          <w:bCs/>
        </w:rPr>
        <w:t>10</w:t>
      </w:r>
    </w:p>
    <w:p w:rsidR="00D53569" w:rsidRPr="006E5552" w:rsidRDefault="00D47562" w:rsidP="000E0450">
      <w:pPr>
        <w:spacing w:after="355" w:line="226" w:lineRule="auto"/>
        <w:ind w:right="1153"/>
        <w:jc w:val="left"/>
      </w:pPr>
      <w:r w:rsidRPr="006E5552">
        <w:rPr>
          <w:b/>
        </w:rPr>
        <w:t xml:space="preserve">Chapter 9: References </w:t>
      </w:r>
      <w:r w:rsidR="000E0450" w:rsidRPr="006E5552">
        <w:rPr>
          <w:b/>
        </w:rPr>
        <w:tab/>
      </w:r>
      <w:r w:rsidR="000E0450" w:rsidRPr="006E5552">
        <w:rPr>
          <w:b/>
        </w:rPr>
        <w:tab/>
      </w:r>
      <w:r w:rsidR="000E0450" w:rsidRPr="006E5552">
        <w:rPr>
          <w:b/>
        </w:rPr>
        <w:tab/>
      </w:r>
      <w:r w:rsidR="000E0450" w:rsidRPr="006E5552">
        <w:rPr>
          <w:b/>
        </w:rPr>
        <w:tab/>
      </w:r>
      <w:r w:rsidR="000E0450" w:rsidRPr="006E5552">
        <w:rPr>
          <w:b/>
        </w:rPr>
        <w:tab/>
      </w:r>
      <w:r w:rsidR="000E0450" w:rsidRPr="006E5552">
        <w:rPr>
          <w:b/>
        </w:rPr>
        <w:tab/>
      </w:r>
      <w:r w:rsidR="000E0450" w:rsidRPr="006E5552">
        <w:rPr>
          <w:b/>
        </w:rPr>
        <w:tab/>
      </w:r>
      <w:r w:rsidR="000E0450" w:rsidRPr="006E5552">
        <w:rPr>
          <w:bCs/>
        </w:rPr>
        <w:t>10</w:t>
      </w:r>
      <w:r w:rsidR="000E0450" w:rsidRPr="006E5552">
        <w:rPr>
          <w:b/>
        </w:rPr>
        <w:tab/>
      </w:r>
    </w:p>
    <w:p w:rsidR="00D53569" w:rsidRPr="006E5552" w:rsidRDefault="00D53569">
      <w:pPr>
        <w:spacing w:after="312" w:line="259" w:lineRule="auto"/>
        <w:ind w:left="0" w:right="0" w:firstLine="0"/>
        <w:jc w:val="left"/>
      </w:pPr>
    </w:p>
    <w:p w:rsidR="00D53569" w:rsidRPr="006E5552" w:rsidRDefault="00D53569">
      <w:pPr>
        <w:spacing w:after="400" w:line="259" w:lineRule="auto"/>
        <w:ind w:left="0" w:right="0" w:firstLine="0"/>
        <w:jc w:val="left"/>
        <w:rPr>
          <w:b/>
          <w:sz w:val="28"/>
        </w:rPr>
      </w:pPr>
    </w:p>
    <w:p w:rsidR="000E0450" w:rsidRPr="006E5552" w:rsidRDefault="000E0450">
      <w:pPr>
        <w:spacing w:after="400" w:line="259" w:lineRule="auto"/>
        <w:ind w:left="0" w:right="0" w:firstLine="0"/>
        <w:jc w:val="left"/>
        <w:rPr>
          <w:b/>
          <w:sz w:val="28"/>
        </w:rPr>
      </w:pPr>
    </w:p>
    <w:p w:rsidR="000E0450" w:rsidRPr="006E5552" w:rsidRDefault="000E0450">
      <w:pPr>
        <w:spacing w:after="400" w:line="259" w:lineRule="auto"/>
        <w:ind w:left="0" w:right="0" w:firstLine="0"/>
        <w:jc w:val="left"/>
      </w:pPr>
    </w:p>
    <w:p w:rsidR="00D53569" w:rsidRPr="006E5552" w:rsidRDefault="00D53569">
      <w:pPr>
        <w:spacing w:after="400" w:line="259" w:lineRule="auto"/>
        <w:ind w:left="0" w:right="0" w:firstLine="0"/>
        <w:jc w:val="left"/>
      </w:pPr>
    </w:p>
    <w:p w:rsidR="00D53569" w:rsidRPr="006E5552" w:rsidRDefault="00D53569">
      <w:pPr>
        <w:spacing w:after="0" w:line="259" w:lineRule="auto"/>
        <w:ind w:left="0" w:right="0" w:firstLine="0"/>
        <w:jc w:val="left"/>
      </w:pPr>
    </w:p>
    <w:p w:rsidR="00153F88" w:rsidRPr="006E5552" w:rsidRDefault="00153F88">
      <w:pPr>
        <w:pStyle w:val="Heading1"/>
        <w:spacing w:after="350"/>
        <w:ind w:right="487"/>
      </w:pPr>
    </w:p>
    <w:p w:rsidR="00D53569" w:rsidRPr="006E5552" w:rsidRDefault="00D47562">
      <w:pPr>
        <w:pStyle w:val="Heading1"/>
        <w:spacing w:after="350"/>
        <w:ind w:right="487"/>
      </w:pPr>
      <w:r w:rsidRPr="006E5552">
        <w:t>Chapter 1: Abstract</w:t>
      </w:r>
    </w:p>
    <w:p w:rsidR="000E0450" w:rsidRPr="006E5552" w:rsidRDefault="00B71A70">
      <w:pPr>
        <w:spacing w:after="227" w:line="374" w:lineRule="auto"/>
        <w:ind w:right="476"/>
        <w:rPr>
          <w:rFonts w:eastAsia="Arial"/>
          <w:sz w:val="22"/>
        </w:rPr>
      </w:pPr>
      <w:r w:rsidRPr="006E5552">
        <w:rPr>
          <w:rFonts w:eastAsia="Arial"/>
          <w:sz w:val="22"/>
        </w:rPr>
        <w:t>An abstract is a concise summary of an academic text (such as a journal article or dissertation). It serves two main purposes: To help potential readers determine the relevance of your paper for their own research</w:t>
      </w:r>
      <w:r w:rsidR="0083788E">
        <w:rPr>
          <w:rFonts w:eastAsia="Arial"/>
          <w:sz w:val="22"/>
        </w:rPr>
        <w:t>[2].</w:t>
      </w:r>
    </w:p>
    <w:p w:rsidR="000E0450" w:rsidRPr="006E5552" w:rsidRDefault="000E0450">
      <w:pPr>
        <w:spacing w:after="227" w:line="374" w:lineRule="auto"/>
        <w:ind w:right="476"/>
      </w:pPr>
      <w:r w:rsidRPr="006E5552">
        <w:rPr>
          <w:rFonts w:eastAsia="Arial"/>
          <w:sz w:val="22"/>
        </w:rPr>
        <w:t xml:space="preserve">Keywords: </w:t>
      </w:r>
      <w:r w:rsidR="00B71A70" w:rsidRPr="006E5552">
        <w:rPr>
          <w:rFonts w:eastAsia="Arial"/>
          <w:sz w:val="22"/>
        </w:rPr>
        <w:t xml:space="preserve">research, </w:t>
      </w:r>
      <w:r w:rsidR="00C04BCE" w:rsidRPr="006E5552">
        <w:rPr>
          <w:rFonts w:eastAsia="Arial"/>
          <w:sz w:val="22"/>
        </w:rPr>
        <w:t>readers, journal</w:t>
      </w:r>
    </w:p>
    <w:p w:rsidR="00D53569" w:rsidRPr="006E5552" w:rsidRDefault="00D53569">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0E0450" w:rsidRPr="006E5552" w:rsidRDefault="000E0450">
      <w:pPr>
        <w:spacing w:after="447" w:line="259" w:lineRule="auto"/>
        <w:ind w:left="0" w:right="0" w:firstLine="0"/>
        <w:jc w:val="left"/>
        <w:rPr>
          <w:rFonts w:eastAsia="Arial"/>
          <w:sz w:val="22"/>
        </w:rPr>
      </w:pPr>
    </w:p>
    <w:p w:rsidR="00C04BCE" w:rsidRPr="006E5552" w:rsidRDefault="00C04BCE">
      <w:pPr>
        <w:pStyle w:val="Heading1"/>
        <w:spacing w:after="335"/>
        <w:ind w:right="505"/>
      </w:pPr>
    </w:p>
    <w:p w:rsidR="00D53569" w:rsidRPr="006E5552" w:rsidRDefault="00D47562">
      <w:pPr>
        <w:pStyle w:val="Heading1"/>
        <w:spacing w:after="335"/>
        <w:ind w:right="505"/>
      </w:pPr>
      <w:r w:rsidRPr="006E5552">
        <w:t xml:space="preserve">Chapter 2: Introduction </w:t>
      </w:r>
    </w:p>
    <w:p w:rsidR="006E5552" w:rsidRPr="006E5552" w:rsidRDefault="006E5552" w:rsidP="006E5552">
      <w:pPr>
        <w:rPr>
          <w:szCs w:val="24"/>
        </w:rPr>
      </w:pPr>
      <w:r w:rsidRPr="006E5552">
        <w:rPr>
          <w:color w:val="656565"/>
          <w:szCs w:val="24"/>
          <w:shd w:val="clear" w:color="auto" w:fill="FFFFFF"/>
        </w:rPr>
        <w:t xml:space="preserve">The introduction serves multiple purposes. It presents the background to your study, introduces your topic and aims, and gives an overview of the </w:t>
      </w:r>
      <w:r w:rsidR="00C10603">
        <w:rPr>
          <w:color w:val="656565"/>
          <w:szCs w:val="24"/>
          <w:shd w:val="clear" w:color="auto" w:fill="FFFFFF"/>
        </w:rPr>
        <w:t>research</w:t>
      </w:r>
      <w:r w:rsidRPr="006E5552">
        <w:rPr>
          <w:color w:val="656565"/>
          <w:szCs w:val="24"/>
          <w:shd w:val="clear" w:color="auto" w:fill="FFFFFF"/>
        </w:rPr>
        <w:t xml:space="preserve">. A good introduction will provide a solid foundation and encourage readers to </w:t>
      </w:r>
      <w:r w:rsidR="00C10603" w:rsidRPr="006E5552">
        <w:rPr>
          <w:color w:val="656565"/>
          <w:szCs w:val="24"/>
          <w:shd w:val="clear" w:color="auto" w:fill="FFFFFF"/>
        </w:rPr>
        <w:t>continue</w:t>
      </w:r>
      <w:r w:rsidRPr="006E5552">
        <w:rPr>
          <w:color w:val="656565"/>
          <w:szCs w:val="24"/>
          <w:shd w:val="clear" w:color="auto" w:fill="FFFFFF"/>
        </w:rPr>
        <w:t xml:space="preserve"> to the main parts of your </w:t>
      </w:r>
      <w:r w:rsidR="00C10603">
        <w:rPr>
          <w:color w:val="656565"/>
          <w:szCs w:val="24"/>
          <w:shd w:val="clear" w:color="auto" w:fill="FFFFFF"/>
        </w:rPr>
        <w:t>research</w:t>
      </w:r>
      <w:r w:rsidRPr="006E5552">
        <w:rPr>
          <w:color w:val="656565"/>
          <w:szCs w:val="24"/>
          <w:shd w:val="clear" w:color="auto" w:fill="FFFFFF"/>
        </w:rPr>
        <w:t>—the methods, results, and discussion</w:t>
      </w:r>
      <w:r w:rsidR="0083788E">
        <w:rPr>
          <w:color w:val="656565"/>
          <w:szCs w:val="24"/>
          <w:shd w:val="clear" w:color="auto" w:fill="FFFFFF"/>
        </w:rPr>
        <w:t>[1]</w:t>
      </w:r>
      <w:r w:rsidRPr="006E5552">
        <w:rPr>
          <w:color w:val="656565"/>
          <w:szCs w:val="24"/>
          <w:shd w:val="clear" w:color="auto" w:fill="FFFFFF"/>
        </w:rPr>
        <w:t>.</w:t>
      </w:r>
    </w:p>
    <w:p w:rsidR="00C04BCE" w:rsidRPr="006E5552" w:rsidRDefault="00C04BCE">
      <w:pPr>
        <w:spacing w:after="160" w:line="259" w:lineRule="auto"/>
        <w:ind w:left="0" w:right="0" w:firstLine="0"/>
        <w:jc w:val="left"/>
        <w:rPr>
          <w:b/>
          <w:szCs w:val="24"/>
        </w:rPr>
      </w:pPr>
      <w:r w:rsidRPr="006E5552">
        <w:rPr>
          <w:b/>
          <w:szCs w:val="24"/>
        </w:rPr>
        <w:br w:type="page"/>
      </w:r>
    </w:p>
    <w:p w:rsidR="00D53569" w:rsidRPr="006E5552" w:rsidRDefault="00D47562">
      <w:pPr>
        <w:pStyle w:val="Heading1"/>
        <w:spacing w:after="95"/>
        <w:ind w:right="509"/>
      </w:pPr>
      <w:r w:rsidRPr="006E5552">
        <w:lastRenderedPageBreak/>
        <w:t xml:space="preserve">Chapter 3: Problem Statement </w:t>
      </w:r>
    </w:p>
    <w:p w:rsidR="00D53569" w:rsidRPr="006E5552" w:rsidRDefault="00D53569">
      <w:pPr>
        <w:spacing w:line="375" w:lineRule="auto"/>
        <w:ind w:right="476"/>
      </w:pPr>
    </w:p>
    <w:p w:rsidR="00D53569" w:rsidRPr="006432D0" w:rsidRDefault="006432D0" w:rsidP="006432D0">
      <w:pPr>
        <w:ind w:left="0" w:firstLine="0"/>
        <w:rPr>
          <w:color w:val="656565"/>
          <w:szCs w:val="24"/>
          <w:shd w:val="clear" w:color="auto" w:fill="FFFFFF"/>
        </w:rPr>
      </w:pPr>
      <w:r w:rsidRPr="006432D0">
        <w:rPr>
          <w:color w:val="656565"/>
          <w:szCs w:val="24"/>
          <w:shd w:val="clear" w:color="auto" w:fill="FFFFFF"/>
        </w:rPr>
        <w:t xml:space="preserve">A problem statement is an explanation in research that describes the issue that </w:t>
      </w:r>
      <w:r w:rsidR="00D4662B" w:rsidRPr="006432D0">
        <w:rPr>
          <w:color w:val="656565"/>
          <w:szCs w:val="24"/>
          <w:shd w:val="clear" w:color="auto" w:fill="FFFFFF"/>
        </w:rPr>
        <w:t>needs</w:t>
      </w:r>
      <w:r w:rsidRPr="006432D0">
        <w:rPr>
          <w:color w:val="656565"/>
          <w:szCs w:val="24"/>
          <w:shd w:val="clear" w:color="auto" w:fill="FFFFFF"/>
        </w:rPr>
        <w:t xml:space="preserve"> study. What problem is the research attempting to address? Having a Problem Statement allows the reader to quickly understand the purpose and intent of the research.</w:t>
      </w:r>
      <w:r>
        <w:rPr>
          <w:color w:val="656565"/>
          <w:szCs w:val="24"/>
          <w:shd w:val="clear" w:color="auto" w:fill="FFFFFF"/>
        </w:rPr>
        <w:t>[</w:t>
      </w:r>
      <w:r w:rsidR="00D4662B">
        <w:rPr>
          <w:color w:val="656565"/>
          <w:szCs w:val="24"/>
          <w:shd w:val="clear" w:color="auto" w:fill="FFFFFF"/>
        </w:rPr>
        <w:t>3</w:t>
      </w:r>
      <w:r>
        <w:rPr>
          <w:color w:val="656565"/>
          <w:szCs w:val="24"/>
          <w:shd w:val="clear" w:color="auto" w:fill="FFFFFF"/>
        </w:rPr>
        <w:t>]</w:t>
      </w:r>
    </w:p>
    <w:p w:rsidR="000E0450" w:rsidRPr="006E5552" w:rsidRDefault="000E0450">
      <w:pPr>
        <w:spacing w:after="160" w:line="259" w:lineRule="auto"/>
        <w:ind w:left="0" w:right="0" w:firstLine="0"/>
        <w:jc w:val="left"/>
        <w:rPr>
          <w:b/>
          <w:sz w:val="32"/>
        </w:rPr>
      </w:pPr>
      <w:r w:rsidRPr="006E5552">
        <w:br w:type="page"/>
      </w:r>
    </w:p>
    <w:p w:rsidR="00D53569" w:rsidRPr="006E5552" w:rsidRDefault="00D47562">
      <w:pPr>
        <w:pStyle w:val="Heading1"/>
        <w:spacing w:after="393"/>
        <w:ind w:right="496"/>
      </w:pPr>
      <w:r w:rsidRPr="006E5552">
        <w:lastRenderedPageBreak/>
        <w:t>Chapter 4: Literature</w:t>
      </w:r>
    </w:p>
    <w:p w:rsidR="00D53569" w:rsidRPr="00540D4F" w:rsidRDefault="00540D4F" w:rsidP="00540D4F">
      <w:pPr>
        <w:ind w:left="0" w:firstLine="0"/>
        <w:rPr>
          <w:color w:val="656565"/>
          <w:szCs w:val="24"/>
          <w:shd w:val="clear" w:color="auto" w:fill="FFFFFF"/>
        </w:rPr>
      </w:pPr>
      <w:r w:rsidRPr="00540D4F">
        <w:rPr>
          <w:color w:val="656565"/>
          <w:szCs w:val="24"/>
          <w:shd w:val="clear" w:color="auto" w:fill="FFFFFF"/>
        </w:rPr>
        <w:t>A literature review establishes familiarity with and understanding of current research in a particular field before carrying out a new investigation. Conducting a literature review should enable you to find out what research has already been done and identify what is unknown within your topic</w:t>
      </w:r>
      <w:r w:rsidR="00992C2E">
        <w:rPr>
          <w:color w:val="656565"/>
          <w:szCs w:val="24"/>
          <w:shd w:val="clear" w:color="auto" w:fill="FFFFFF"/>
        </w:rPr>
        <w:t>[4].</w:t>
      </w:r>
    </w:p>
    <w:p w:rsidR="00D53569" w:rsidRPr="006E5552" w:rsidRDefault="00D53569">
      <w:pPr>
        <w:spacing w:after="0" w:line="259" w:lineRule="auto"/>
        <w:ind w:left="0" w:right="401" w:firstLine="0"/>
        <w:jc w:val="center"/>
      </w:pPr>
    </w:p>
    <w:p w:rsidR="000E0450" w:rsidRPr="006E5552" w:rsidRDefault="000E0450">
      <w:pPr>
        <w:spacing w:after="160" w:line="259" w:lineRule="auto"/>
        <w:ind w:left="0" w:right="0" w:firstLine="0"/>
        <w:jc w:val="left"/>
        <w:rPr>
          <w:b/>
          <w:sz w:val="32"/>
        </w:rPr>
      </w:pPr>
      <w:r w:rsidRPr="006E5552">
        <w:br w:type="page"/>
      </w:r>
    </w:p>
    <w:p w:rsidR="00D53569" w:rsidRPr="006E5552" w:rsidRDefault="00D47562">
      <w:pPr>
        <w:pStyle w:val="Heading1"/>
        <w:spacing w:after="364"/>
        <w:ind w:right="483"/>
      </w:pPr>
      <w:r w:rsidRPr="006E5552">
        <w:lastRenderedPageBreak/>
        <w:t xml:space="preserve">Chapter 5: Objective </w:t>
      </w:r>
    </w:p>
    <w:p w:rsidR="00D53569" w:rsidRPr="00093244" w:rsidRDefault="00093244" w:rsidP="00093244">
      <w:pPr>
        <w:ind w:left="0" w:firstLine="0"/>
        <w:rPr>
          <w:color w:val="656565"/>
          <w:szCs w:val="24"/>
          <w:shd w:val="clear" w:color="auto" w:fill="FFFFFF"/>
        </w:rPr>
      </w:pPr>
      <w:r w:rsidRPr="00093244">
        <w:rPr>
          <w:color w:val="656565"/>
          <w:szCs w:val="24"/>
          <w:shd w:val="clear" w:color="auto" w:fill="FFFFFF"/>
        </w:rPr>
        <w:t>Research objectives describe what your research is trying to achieve and explain why you are pursuing it. They summarize the approach and purpose of your project and help to focus your research. Your objectives should appear in the introduction of your research paper, at the end of your problem statement.</w:t>
      </w:r>
      <w:r>
        <w:rPr>
          <w:color w:val="656565"/>
          <w:szCs w:val="24"/>
          <w:shd w:val="clear" w:color="auto" w:fill="FFFFFF"/>
        </w:rPr>
        <w:t>[5]</w:t>
      </w:r>
    </w:p>
    <w:p w:rsidR="00D53569" w:rsidRPr="006E5552" w:rsidRDefault="00D53569">
      <w:pPr>
        <w:spacing w:after="345" w:line="259" w:lineRule="auto"/>
        <w:ind w:left="0" w:right="0" w:firstLine="0"/>
        <w:jc w:val="left"/>
      </w:pPr>
    </w:p>
    <w:p w:rsidR="000E0450" w:rsidRPr="006E5552" w:rsidRDefault="000E0450">
      <w:pPr>
        <w:spacing w:after="160" w:line="259" w:lineRule="auto"/>
        <w:ind w:left="0" w:right="0" w:firstLine="0"/>
        <w:jc w:val="left"/>
        <w:rPr>
          <w:b/>
          <w:sz w:val="32"/>
        </w:rPr>
      </w:pPr>
      <w:r w:rsidRPr="006E5552">
        <w:br w:type="page"/>
      </w:r>
    </w:p>
    <w:p w:rsidR="00D53569" w:rsidRPr="006E5552" w:rsidRDefault="00D47562">
      <w:pPr>
        <w:pStyle w:val="Heading1"/>
        <w:spacing w:after="335"/>
        <w:ind w:right="482"/>
      </w:pPr>
      <w:r w:rsidRPr="006E5552">
        <w:lastRenderedPageBreak/>
        <w:t xml:space="preserve">Chapter 6: Methodology </w:t>
      </w:r>
    </w:p>
    <w:p w:rsidR="00297F5A" w:rsidRPr="00762DD0" w:rsidRDefault="00762DD0" w:rsidP="00762DD0">
      <w:pPr>
        <w:ind w:left="0" w:firstLine="0"/>
        <w:rPr>
          <w:color w:val="656565"/>
          <w:szCs w:val="24"/>
          <w:shd w:val="clear" w:color="auto" w:fill="FFFFFF"/>
        </w:rPr>
      </w:pPr>
      <w:r w:rsidRPr="00762DD0">
        <w:rPr>
          <w:color w:val="656565"/>
          <w:szCs w:val="24"/>
          <w:shd w:val="clear" w:color="auto" w:fill="FFFFFF"/>
        </w:rPr>
        <w:t>Essentially, a methodology is a collection of methods, practices, processes, techniques, procedures, and rules. In project management, methodologies are specific, strict, and usually contain a series of steps and activities for each phase of the project's life cycle.</w:t>
      </w:r>
    </w:p>
    <w:p w:rsidR="00297F5A" w:rsidRDefault="00297F5A">
      <w:pPr>
        <w:spacing w:after="237" w:line="259" w:lineRule="auto"/>
        <w:ind w:left="0" w:right="0" w:firstLine="0"/>
        <w:jc w:val="right"/>
        <w:rPr>
          <w:rFonts w:eastAsia="Arial"/>
          <w:sz w:val="22"/>
        </w:rPr>
      </w:pPr>
    </w:p>
    <w:p w:rsidR="00297F5A" w:rsidRDefault="00297F5A">
      <w:pPr>
        <w:spacing w:after="237" w:line="259" w:lineRule="auto"/>
        <w:ind w:left="0" w:right="0" w:firstLine="0"/>
        <w:jc w:val="right"/>
        <w:rPr>
          <w:rFonts w:eastAsia="Arial"/>
          <w:sz w:val="22"/>
        </w:rPr>
      </w:pPr>
    </w:p>
    <w:p w:rsidR="00D53569" w:rsidRPr="006E5552" w:rsidRDefault="00D47562">
      <w:pPr>
        <w:spacing w:after="237" w:line="259" w:lineRule="auto"/>
        <w:ind w:left="0" w:right="0" w:firstLine="0"/>
        <w:jc w:val="right"/>
      </w:pPr>
      <w:r w:rsidRPr="006E5552">
        <w:rPr>
          <w:noProof/>
        </w:rPr>
        <w:drawing>
          <wp:inline distT="0" distB="0" distL="0" distR="0">
            <wp:extent cx="5943600" cy="2752725"/>
            <wp:effectExtent l="0" t="0" r="0" b="0"/>
            <wp:docPr id="3265" name="Picture 3265"/>
            <wp:cNvGraphicFramePr/>
            <a:graphic xmlns:a="http://schemas.openxmlformats.org/drawingml/2006/main">
              <a:graphicData uri="http://schemas.openxmlformats.org/drawingml/2006/picture">
                <pic:pic xmlns:pic="http://schemas.openxmlformats.org/drawingml/2006/picture">
                  <pic:nvPicPr>
                    <pic:cNvPr id="3265" name="Picture 3265"/>
                    <pic:cNvPicPr/>
                  </pic:nvPicPr>
                  <pic:blipFill>
                    <a:blip r:embed="rId7"/>
                    <a:stretch>
                      <a:fillRect/>
                    </a:stretch>
                  </pic:blipFill>
                  <pic:spPr>
                    <a:xfrm>
                      <a:off x="0" y="0"/>
                      <a:ext cx="5943600" cy="2752725"/>
                    </a:xfrm>
                    <a:prstGeom prst="rect">
                      <a:avLst/>
                    </a:prstGeom>
                  </pic:spPr>
                </pic:pic>
              </a:graphicData>
            </a:graphic>
          </wp:inline>
        </w:drawing>
      </w:r>
    </w:p>
    <w:p w:rsidR="00D53569" w:rsidRPr="006E5552" w:rsidRDefault="00D53569">
      <w:pPr>
        <w:spacing w:after="357" w:line="259" w:lineRule="auto"/>
        <w:ind w:left="720" w:right="0" w:firstLine="0"/>
        <w:jc w:val="left"/>
      </w:pPr>
    </w:p>
    <w:p w:rsidR="00D53569" w:rsidRPr="006E5552" w:rsidRDefault="00D53569">
      <w:pPr>
        <w:spacing w:after="357" w:line="259" w:lineRule="auto"/>
        <w:ind w:left="720" w:right="0" w:firstLine="0"/>
        <w:jc w:val="left"/>
      </w:pPr>
    </w:p>
    <w:p w:rsidR="00D53569" w:rsidRPr="006E5552" w:rsidRDefault="00D53569">
      <w:pPr>
        <w:spacing w:after="357" w:line="259" w:lineRule="auto"/>
        <w:ind w:left="720" w:right="0" w:firstLine="0"/>
        <w:jc w:val="left"/>
      </w:pPr>
    </w:p>
    <w:p w:rsidR="00D53569" w:rsidRPr="006E5552" w:rsidRDefault="00D53569">
      <w:pPr>
        <w:spacing w:after="357" w:line="259" w:lineRule="auto"/>
        <w:ind w:left="720" w:right="0" w:firstLine="0"/>
        <w:jc w:val="left"/>
      </w:pPr>
    </w:p>
    <w:p w:rsidR="00D53569" w:rsidRPr="006E5552" w:rsidRDefault="00D53569">
      <w:pPr>
        <w:spacing w:after="357" w:line="259" w:lineRule="auto"/>
        <w:ind w:left="720" w:right="0" w:firstLine="0"/>
        <w:jc w:val="left"/>
      </w:pPr>
    </w:p>
    <w:p w:rsidR="00D53569" w:rsidRPr="006E5552" w:rsidRDefault="00D53569">
      <w:pPr>
        <w:spacing w:after="357" w:line="259" w:lineRule="auto"/>
        <w:ind w:left="720" w:right="0" w:firstLine="0"/>
        <w:jc w:val="left"/>
      </w:pPr>
    </w:p>
    <w:p w:rsidR="00D53569" w:rsidRPr="006E5552" w:rsidRDefault="00D53569">
      <w:pPr>
        <w:spacing w:after="357" w:line="259" w:lineRule="auto"/>
        <w:ind w:left="720" w:right="0" w:firstLine="0"/>
        <w:jc w:val="left"/>
      </w:pPr>
    </w:p>
    <w:p w:rsidR="00D53569" w:rsidRPr="006E5552" w:rsidRDefault="00D53569">
      <w:pPr>
        <w:spacing w:after="0" w:line="259" w:lineRule="auto"/>
        <w:ind w:left="0" w:right="0" w:firstLine="0"/>
        <w:jc w:val="left"/>
      </w:pPr>
    </w:p>
    <w:p w:rsidR="000E0450" w:rsidRPr="006E5552" w:rsidRDefault="000E0450">
      <w:pPr>
        <w:spacing w:after="160" w:line="259" w:lineRule="auto"/>
        <w:ind w:left="0" w:right="0" w:firstLine="0"/>
        <w:jc w:val="left"/>
        <w:rPr>
          <w:b/>
          <w:sz w:val="32"/>
        </w:rPr>
      </w:pPr>
      <w:r w:rsidRPr="006E5552">
        <w:br w:type="page"/>
      </w:r>
    </w:p>
    <w:p w:rsidR="00D53569" w:rsidRPr="006E5552" w:rsidRDefault="00D47562">
      <w:pPr>
        <w:pStyle w:val="Heading1"/>
        <w:spacing w:after="405"/>
        <w:ind w:left="2470" w:right="0"/>
        <w:jc w:val="left"/>
      </w:pPr>
      <w:r w:rsidRPr="006E5552">
        <w:lastRenderedPageBreak/>
        <w:t xml:space="preserve">Chapter 7: System Requirement </w:t>
      </w:r>
    </w:p>
    <w:p w:rsidR="00D53569" w:rsidRPr="006E5552" w:rsidRDefault="00D47562">
      <w:pPr>
        <w:pStyle w:val="Heading2"/>
        <w:tabs>
          <w:tab w:val="center" w:pos="1076"/>
          <w:tab w:val="center" w:pos="2999"/>
        </w:tabs>
        <w:spacing w:after="388" w:line="260" w:lineRule="auto"/>
        <w:ind w:left="0" w:right="0" w:firstLine="0"/>
        <w:jc w:val="left"/>
      </w:pPr>
      <w:r w:rsidRPr="006E5552">
        <w:rPr>
          <w:rFonts w:eastAsia="Calibri"/>
          <w:b w:val="0"/>
          <w:sz w:val="22"/>
        </w:rPr>
        <w:tab/>
      </w:r>
      <w:r w:rsidRPr="006E5552">
        <w:rPr>
          <w:rFonts w:eastAsia="Arial"/>
          <w:b w:val="0"/>
          <w:sz w:val="22"/>
        </w:rPr>
        <w:t xml:space="preserve">1. </w:t>
      </w:r>
      <w:r w:rsidRPr="006E5552">
        <w:t xml:space="preserve">Software </w:t>
      </w:r>
      <w:r w:rsidRPr="006E5552">
        <w:tab/>
        <w:t xml:space="preserve">Requirements </w:t>
      </w:r>
    </w:p>
    <w:p w:rsidR="00D53569" w:rsidRPr="006E5552" w:rsidRDefault="00D47562">
      <w:pPr>
        <w:tabs>
          <w:tab w:val="center" w:pos="1583"/>
          <w:tab w:val="center" w:pos="2913"/>
          <w:tab w:val="center" w:pos="5590"/>
        </w:tabs>
        <w:spacing w:after="405"/>
        <w:ind w:left="0" w:right="0" w:firstLine="0"/>
        <w:jc w:val="left"/>
      </w:pPr>
      <w:r w:rsidRPr="006E5552">
        <w:rPr>
          <w:rFonts w:eastAsia="Calibri"/>
          <w:sz w:val="22"/>
        </w:rPr>
        <w:tab/>
      </w:r>
      <w:r w:rsidRPr="006E5552">
        <w:t>Operating System</w:t>
      </w:r>
      <w:r w:rsidRPr="006E5552">
        <w:tab/>
        <w:t>:</w:t>
      </w:r>
      <w:r w:rsidRPr="006E5552">
        <w:tab/>
        <w:t xml:space="preserve">Windows 10/8/7 (32-bit or 64-bit)/ Linux </w:t>
      </w:r>
    </w:p>
    <w:p w:rsidR="00D53569" w:rsidRPr="006E5552" w:rsidRDefault="00D47562">
      <w:pPr>
        <w:tabs>
          <w:tab w:val="center" w:pos="1153"/>
          <w:tab w:val="center" w:pos="2913"/>
          <w:tab w:val="center" w:pos="4150"/>
        </w:tabs>
        <w:spacing w:after="405"/>
        <w:ind w:left="0" w:right="0" w:firstLine="0"/>
        <w:jc w:val="left"/>
      </w:pPr>
      <w:r w:rsidRPr="006E5552">
        <w:rPr>
          <w:rFonts w:eastAsia="Calibri"/>
          <w:sz w:val="22"/>
        </w:rPr>
        <w:tab/>
      </w:r>
      <w:r w:rsidRPr="006E5552">
        <w:t>Software</w:t>
      </w:r>
      <w:r w:rsidRPr="006E5552">
        <w:tab/>
        <w:t>:</w:t>
      </w:r>
      <w:r w:rsidRPr="006E5552">
        <w:tab/>
        <w:t xml:space="preserve">Text Editor </w:t>
      </w:r>
    </w:p>
    <w:p w:rsidR="00D53569" w:rsidRPr="006E5552" w:rsidRDefault="00D47562">
      <w:pPr>
        <w:tabs>
          <w:tab w:val="center" w:pos="1173"/>
          <w:tab w:val="center" w:pos="2913"/>
          <w:tab w:val="center" w:pos="3847"/>
        </w:tabs>
        <w:spacing w:after="422"/>
        <w:ind w:left="0" w:right="0" w:firstLine="0"/>
        <w:jc w:val="left"/>
      </w:pPr>
      <w:r w:rsidRPr="006E5552">
        <w:rPr>
          <w:rFonts w:eastAsia="Calibri"/>
          <w:sz w:val="22"/>
        </w:rPr>
        <w:tab/>
      </w:r>
      <w:r w:rsidRPr="006E5552">
        <w:t>Compiler</w:t>
      </w:r>
      <w:r w:rsidRPr="006E5552">
        <w:tab/>
        <w:t>:</w:t>
      </w:r>
      <w:r w:rsidRPr="006E5552">
        <w:tab/>
        <w:t xml:space="preserve">GCC </w:t>
      </w:r>
    </w:p>
    <w:p w:rsidR="00D53569" w:rsidRPr="006E5552" w:rsidRDefault="00D47562">
      <w:pPr>
        <w:pStyle w:val="Heading2"/>
        <w:spacing w:after="388" w:line="260" w:lineRule="auto"/>
        <w:ind w:left="355" w:right="0"/>
        <w:jc w:val="left"/>
      </w:pPr>
      <w:r w:rsidRPr="006E5552">
        <w:rPr>
          <w:rFonts w:eastAsia="Arial"/>
          <w:b w:val="0"/>
          <w:sz w:val="22"/>
        </w:rPr>
        <w:t xml:space="preserve">2. </w:t>
      </w:r>
      <w:r w:rsidRPr="006E5552">
        <w:t xml:space="preserve">Hardware Requirements </w:t>
      </w:r>
    </w:p>
    <w:p w:rsidR="00D53569" w:rsidRPr="006E5552" w:rsidRDefault="00D47562">
      <w:pPr>
        <w:tabs>
          <w:tab w:val="center" w:pos="1187"/>
          <w:tab w:val="center" w:pos="2913"/>
          <w:tab w:val="center" w:pos="4966"/>
        </w:tabs>
        <w:spacing w:after="405"/>
        <w:ind w:left="0" w:right="0" w:firstLine="0"/>
        <w:jc w:val="left"/>
      </w:pPr>
      <w:r w:rsidRPr="006E5552">
        <w:rPr>
          <w:rFonts w:eastAsia="Calibri"/>
          <w:sz w:val="22"/>
        </w:rPr>
        <w:tab/>
      </w:r>
      <w:r w:rsidRPr="006E5552">
        <w:t>Processor</w:t>
      </w:r>
      <w:r w:rsidRPr="006E5552">
        <w:tab/>
        <w:t>:</w:t>
      </w:r>
      <w:r w:rsidRPr="006E5552">
        <w:tab/>
        <w:t xml:space="preserve">Dual Core 2.7 GHz or better </w:t>
      </w:r>
    </w:p>
    <w:p w:rsidR="00D53569" w:rsidRPr="006E5552" w:rsidRDefault="00D47562">
      <w:pPr>
        <w:tabs>
          <w:tab w:val="center" w:pos="993"/>
          <w:tab w:val="center" w:pos="2913"/>
          <w:tab w:val="center" w:pos="4463"/>
        </w:tabs>
        <w:spacing w:after="405"/>
        <w:ind w:left="0" w:right="0" w:firstLine="0"/>
        <w:jc w:val="left"/>
      </w:pPr>
      <w:r w:rsidRPr="006E5552">
        <w:rPr>
          <w:rFonts w:eastAsia="Calibri"/>
          <w:sz w:val="22"/>
        </w:rPr>
        <w:tab/>
      </w:r>
      <w:r w:rsidRPr="006E5552">
        <w:t>RAM</w:t>
      </w:r>
      <w:r w:rsidRPr="006E5552">
        <w:tab/>
        <w:t>:</w:t>
      </w:r>
      <w:r w:rsidRPr="006E5552">
        <w:tab/>
        <w:t xml:space="preserve">512 MB or higher </w:t>
      </w:r>
    </w:p>
    <w:p w:rsidR="00D53569" w:rsidRPr="006E5552" w:rsidRDefault="00D47562">
      <w:pPr>
        <w:tabs>
          <w:tab w:val="center" w:pos="1263"/>
          <w:tab w:val="center" w:pos="2913"/>
          <w:tab w:val="center" w:pos="3997"/>
        </w:tabs>
        <w:spacing w:after="360"/>
        <w:ind w:left="0" w:right="0" w:firstLine="0"/>
        <w:jc w:val="left"/>
      </w:pPr>
      <w:r w:rsidRPr="006E5552">
        <w:rPr>
          <w:rFonts w:eastAsia="Calibri"/>
          <w:sz w:val="22"/>
        </w:rPr>
        <w:tab/>
      </w:r>
      <w:r w:rsidRPr="006E5552">
        <w:t>Disk Space</w:t>
      </w:r>
      <w:r w:rsidRPr="006E5552">
        <w:tab/>
        <w:t>:</w:t>
      </w:r>
      <w:r w:rsidRPr="006E5552">
        <w:tab/>
        <w:t xml:space="preserve">512 MB </w:t>
      </w:r>
    </w:p>
    <w:p w:rsidR="00D53569" w:rsidRPr="006E5552" w:rsidRDefault="00D53569">
      <w:pPr>
        <w:spacing w:after="357" w:line="259" w:lineRule="auto"/>
        <w:ind w:left="720" w:right="0" w:firstLine="0"/>
        <w:jc w:val="left"/>
      </w:pPr>
    </w:p>
    <w:p w:rsidR="00D53569" w:rsidRPr="006E5552" w:rsidRDefault="00D53569">
      <w:pPr>
        <w:spacing w:after="447" w:line="259" w:lineRule="auto"/>
        <w:ind w:left="720" w:right="0" w:firstLine="0"/>
        <w:jc w:val="left"/>
      </w:pPr>
    </w:p>
    <w:p w:rsidR="00D53569" w:rsidRPr="006E5552" w:rsidRDefault="00D53569">
      <w:pPr>
        <w:spacing w:after="0" w:line="524" w:lineRule="auto"/>
        <w:ind w:left="0" w:right="5081" w:firstLine="0"/>
        <w:jc w:val="left"/>
      </w:pPr>
    </w:p>
    <w:p w:rsidR="00D53569" w:rsidRPr="006E5552" w:rsidRDefault="00D53569">
      <w:pPr>
        <w:spacing w:after="410" w:line="259" w:lineRule="auto"/>
        <w:ind w:left="0" w:right="401" w:firstLine="0"/>
        <w:jc w:val="center"/>
      </w:pPr>
    </w:p>
    <w:p w:rsidR="00D53569" w:rsidRPr="006E5552" w:rsidRDefault="00D53569">
      <w:pPr>
        <w:spacing w:after="410" w:line="259" w:lineRule="auto"/>
        <w:ind w:left="0" w:right="401" w:firstLine="0"/>
        <w:jc w:val="center"/>
      </w:pPr>
    </w:p>
    <w:p w:rsidR="00D53569" w:rsidRPr="006E5552" w:rsidRDefault="00D53569">
      <w:pPr>
        <w:spacing w:after="410" w:line="259" w:lineRule="auto"/>
        <w:ind w:left="0" w:right="401" w:firstLine="0"/>
        <w:jc w:val="center"/>
      </w:pPr>
    </w:p>
    <w:p w:rsidR="00D53569" w:rsidRPr="006E5552" w:rsidRDefault="00D53569">
      <w:pPr>
        <w:spacing w:after="0" w:line="259" w:lineRule="auto"/>
        <w:ind w:left="0" w:right="401" w:firstLine="0"/>
        <w:jc w:val="center"/>
      </w:pPr>
    </w:p>
    <w:p w:rsidR="00D53569" w:rsidRPr="006E5552" w:rsidRDefault="00D47562">
      <w:pPr>
        <w:pStyle w:val="Heading1"/>
        <w:spacing w:after="356"/>
        <w:ind w:right="497"/>
      </w:pPr>
      <w:r w:rsidRPr="006E5552">
        <w:lastRenderedPageBreak/>
        <w:t xml:space="preserve">Chapter 8: PERT Chart </w:t>
      </w:r>
    </w:p>
    <w:p w:rsidR="00D53569" w:rsidRPr="006E5552" w:rsidRDefault="00D47562">
      <w:pPr>
        <w:spacing w:after="0" w:line="524" w:lineRule="auto"/>
        <w:ind w:left="0" w:right="1136" w:firstLine="750"/>
        <w:jc w:val="left"/>
      </w:pPr>
      <w:r w:rsidRPr="006E5552">
        <w:rPr>
          <w:noProof/>
        </w:rPr>
        <w:drawing>
          <wp:inline distT="0" distB="0" distL="0" distR="0">
            <wp:extent cx="4981575" cy="6829426"/>
            <wp:effectExtent l="0" t="0" r="0" b="0"/>
            <wp:docPr id="3354" name="Picture 3354"/>
            <wp:cNvGraphicFramePr/>
            <a:graphic xmlns:a="http://schemas.openxmlformats.org/drawingml/2006/main">
              <a:graphicData uri="http://schemas.openxmlformats.org/drawingml/2006/picture">
                <pic:pic xmlns:pic="http://schemas.openxmlformats.org/drawingml/2006/picture">
                  <pic:nvPicPr>
                    <pic:cNvPr id="3354" name="Picture 3354"/>
                    <pic:cNvPicPr/>
                  </pic:nvPicPr>
                  <pic:blipFill>
                    <a:blip r:embed="rId8"/>
                    <a:stretch>
                      <a:fillRect/>
                    </a:stretch>
                  </pic:blipFill>
                  <pic:spPr>
                    <a:xfrm>
                      <a:off x="0" y="0"/>
                      <a:ext cx="4981575" cy="6829426"/>
                    </a:xfrm>
                    <a:prstGeom prst="rect">
                      <a:avLst/>
                    </a:prstGeom>
                  </pic:spPr>
                </pic:pic>
              </a:graphicData>
            </a:graphic>
          </wp:inline>
        </w:drawing>
      </w:r>
    </w:p>
    <w:p w:rsidR="000E0450" w:rsidRPr="006E5552" w:rsidRDefault="000E0450">
      <w:pPr>
        <w:spacing w:after="160" w:line="259" w:lineRule="auto"/>
        <w:ind w:left="0" w:right="0" w:firstLine="0"/>
        <w:jc w:val="left"/>
        <w:rPr>
          <w:b/>
          <w:sz w:val="32"/>
        </w:rPr>
      </w:pPr>
      <w:r w:rsidRPr="006E5552">
        <w:br w:type="page"/>
      </w:r>
    </w:p>
    <w:p w:rsidR="00D53569" w:rsidRPr="006E5552" w:rsidRDefault="00D47562">
      <w:pPr>
        <w:pStyle w:val="Heading1"/>
        <w:spacing w:after="390"/>
        <w:ind w:right="485"/>
      </w:pPr>
      <w:r w:rsidRPr="006E5552">
        <w:lastRenderedPageBreak/>
        <w:t xml:space="preserve">Chapter 9: References </w:t>
      </w:r>
    </w:p>
    <w:p w:rsidR="00D53569" w:rsidRPr="006E5552" w:rsidRDefault="00D47562">
      <w:pPr>
        <w:tabs>
          <w:tab w:val="center" w:pos="9287"/>
        </w:tabs>
        <w:spacing w:after="256"/>
        <w:ind w:left="-15" w:right="0" w:firstLine="0"/>
        <w:jc w:val="left"/>
      </w:pPr>
      <w:r w:rsidRPr="006E5552">
        <w:t>[1]</w:t>
      </w:r>
      <w:hyperlink r:id="rId9" w:history="1">
        <w:r w:rsidR="00904BE2" w:rsidRPr="008A7783">
          <w:rPr>
            <w:rStyle w:val="Hyperlink"/>
          </w:rPr>
          <w:t>https://thinkscience.co.jp/en/articles/effective-introductions-to-original-research</w:t>
        </w:r>
      </w:hyperlink>
    </w:p>
    <w:p w:rsidR="00851AD7" w:rsidRDefault="00D47562" w:rsidP="000A4892">
      <w:pPr>
        <w:numPr>
          <w:ilvl w:val="0"/>
          <w:numId w:val="6"/>
        </w:numPr>
        <w:spacing w:after="551"/>
        <w:ind w:right="0" w:hanging="280"/>
        <w:jc w:val="left"/>
      </w:pPr>
      <w:r w:rsidRPr="000A4892">
        <w:rPr>
          <w:rFonts w:eastAsia="Calibri"/>
        </w:rPr>
        <w:t xml:space="preserve">​ </w:t>
      </w:r>
      <w:hyperlink r:id="rId10" w:history="1">
        <w:r w:rsidR="00851AD7" w:rsidRPr="008A7783">
          <w:rPr>
            <w:rStyle w:val="Hyperlink"/>
          </w:rPr>
          <w:t>https://writing.wisc.edu/handbook/assignments/writing-an-abstract-for-your-research-paper/</w:t>
        </w:r>
      </w:hyperlink>
    </w:p>
    <w:p w:rsidR="00D53569" w:rsidRPr="003F2AF4" w:rsidRDefault="00D47562" w:rsidP="000A4892">
      <w:pPr>
        <w:numPr>
          <w:ilvl w:val="0"/>
          <w:numId w:val="6"/>
        </w:numPr>
        <w:spacing w:after="551"/>
        <w:ind w:right="0" w:hanging="280"/>
        <w:jc w:val="left"/>
      </w:pPr>
      <w:r w:rsidRPr="000A4892">
        <w:rPr>
          <w:rFonts w:eastAsia="Calibri"/>
        </w:rPr>
        <w:t xml:space="preserve">​ </w:t>
      </w:r>
      <w:hyperlink r:id="rId11" w:anchor=":~:text=A%20problem%20statement%20is%20an,and%20intent%20of%20the%20research" w:history="1">
        <w:r w:rsidR="003F2AF4" w:rsidRPr="008A7783">
          <w:rPr>
            <w:rStyle w:val="Hyperlink"/>
            <w:rFonts w:eastAsia="Calibri"/>
          </w:rPr>
          <w:t>https://scientific-publishing.webshop.elsevier.com/research-process/what-problem-statement-examples/#:~:text=A%20problem%20statement%20is%20an,and%20intent%20of%20the%20research</w:t>
        </w:r>
      </w:hyperlink>
      <w:r w:rsidR="003F2AF4" w:rsidRPr="003F2AF4">
        <w:rPr>
          <w:rFonts w:eastAsia="Calibri"/>
        </w:rPr>
        <w:t>.</w:t>
      </w:r>
    </w:p>
    <w:p w:rsidR="003F2AF4" w:rsidRDefault="004C309A" w:rsidP="000A4892">
      <w:pPr>
        <w:numPr>
          <w:ilvl w:val="0"/>
          <w:numId w:val="6"/>
        </w:numPr>
        <w:spacing w:after="551"/>
        <w:ind w:right="0" w:hanging="280"/>
        <w:jc w:val="left"/>
      </w:pPr>
      <w:hyperlink r:id="rId12" w:anchor=":~:text=A%20literature%20review%20establishes%20familiarity,is%20unknown%20within%20your%20topic" w:history="1">
        <w:r w:rsidR="00DE207A" w:rsidRPr="008A7783">
          <w:rPr>
            <w:rStyle w:val="Hyperlink"/>
          </w:rPr>
          <w:t>https://www.ed.ac.uk/institute-academic-development/study-hub/learning-resources/literature-review#:~:text=A%20literature%20review%20establishes%20familiarity,is%20unknown%20within%20your%20topic</w:t>
        </w:r>
      </w:hyperlink>
      <w:r w:rsidR="00DE207A" w:rsidRPr="00DE207A">
        <w:t>.</w:t>
      </w:r>
    </w:p>
    <w:p w:rsidR="00507659" w:rsidRPr="006E5552" w:rsidRDefault="004C309A" w:rsidP="00066C0A">
      <w:pPr>
        <w:numPr>
          <w:ilvl w:val="0"/>
          <w:numId w:val="6"/>
        </w:numPr>
        <w:spacing w:after="551"/>
        <w:ind w:right="0" w:hanging="280"/>
        <w:jc w:val="left"/>
      </w:pPr>
      <w:hyperlink r:id="rId13" w:history="1">
        <w:r w:rsidR="00507659" w:rsidRPr="008A7783">
          <w:rPr>
            <w:rStyle w:val="Hyperlink"/>
          </w:rPr>
          <w:t>https://www.soas.ac.uk/cedep-demos/000_P506_RM_3736-Demo/unit1/page_26.htm</w:t>
        </w:r>
      </w:hyperlink>
    </w:p>
    <w:p w:rsidR="00D53569" w:rsidRPr="006E5552" w:rsidRDefault="00D47562">
      <w:pPr>
        <w:numPr>
          <w:ilvl w:val="0"/>
          <w:numId w:val="6"/>
        </w:numPr>
        <w:spacing w:after="0" w:line="499" w:lineRule="auto"/>
        <w:ind w:right="0" w:hanging="280"/>
        <w:jc w:val="left"/>
      </w:pPr>
      <w:r w:rsidRPr="006E5552">
        <w:rPr>
          <w:color w:val="3C78D8"/>
          <w:u w:val="single" w:color="3C78D8"/>
        </w:rPr>
        <w:t>Ayadi,</w:t>
      </w:r>
      <w:r w:rsidRPr="006E5552">
        <w:rPr>
          <w:rFonts w:eastAsia="Calibri"/>
          <w:color w:val="4A86E8"/>
        </w:rPr>
        <w:t>​</w:t>
      </w:r>
      <w:r w:rsidRPr="006E5552">
        <w:rPr>
          <w:color w:val="3C78D8"/>
          <w:u w:val="single" w:color="3C78D8"/>
        </w:rPr>
        <w:t>Moataz&amp; Kamel, Mohamed S. &amp;Karray, Fakhri. (2011). Survey on speech emotionrecognition: Features, classification schemes, and databases. Pattern Recognition. 44. 572-587.</w:t>
      </w:r>
    </w:p>
    <w:p w:rsidR="00D53569" w:rsidRPr="006E5552" w:rsidRDefault="00D47562">
      <w:pPr>
        <w:spacing w:after="424"/>
        <w:ind w:left="-5" w:right="0"/>
        <w:jc w:val="left"/>
      </w:pPr>
      <w:r w:rsidRPr="006E5552">
        <w:rPr>
          <w:color w:val="3C78D8"/>
          <w:u w:val="single" w:color="3C78D8"/>
        </w:rPr>
        <w:t>10.1016/j.patcog.2010.09.020.</w:t>
      </w:r>
    </w:p>
    <w:p w:rsidR="00D53569" w:rsidRPr="006E5552" w:rsidRDefault="00D47562">
      <w:pPr>
        <w:numPr>
          <w:ilvl w:val="0"/>
          <w:numId w:val="6"/>
        </w:numPr>
        <w:spacing w:after="551"/>
        <w:ind w:right="0" w:hanging="280"/>
        <w:jc w:val="left"/>
      </w:pPr>
      <w:r w:rsidRPr="006E5552">
        <w:rPr>
          <w:rFonts w:eastAsia="Calibri"/>
        </w:rPr>
        <w:t xml:space="preserve">​ </w:t>
      </w:r>
      <w:hyperlink r:id="rId14">
        <w:r w:rsidRPr="006E5552">
          <w:rPr>
            <w:color w:val="1155CC"/>
            <w:u w:val="single" w:color="1155CC"/>
          </w:rPr>
          <w:t>h</w:t>
        </w:r>
      </w:hyperlink>
      <w:r w:rsidRPr="006E5552">
        <w:rPr>
          <w:rFonts w:eastAsia="Calibri"/>
        </w:rPr>
        <w:t xml:space="preserve">​ </w:t>
      </w:r>
      <w:r w:rsidRPr="006E5552">
        <w:rPr>
          <w:color w:val="1155CC"/>
          <w:u w:val="single" w:color="1155CC"/>
        </w:rPr>
        <w:t>ttps://imotions.com/blog/facial-action-coding-system/</w:t>
      </w:r>
    </w:p>
    <w:p w:rsidR="00D53569" w:rsidRPr="006E5552" w:rsidRDefault="00D47562">
      <w:pPr>
        <w:numPr>
          <w:ilvl w:val="0"/>
          <w:numId w:val="6"/>
        </w:numPr>
        <w:spacing w:after="0" w:line="499" w:lineRule="auto"/>
        <w:ind w:right="0" w:hanging="280"/>
        <w:jc w:val="left"/>
      </w:pPr>
      <w:r w:rsidRPr="006E5552">
        <w:rPr>
          <w:color w:val="1155CC"/>
          <w:u w:val="single" w:color="1155CC"/>
        </w:rPr>
        <w:t>Kerkeni,</w:t>
      </w:r>
      <w:r w:rsidRPr="006E5552">
        <w:rPr>
          <w:rFonts w:eastAsia="Calibri"/>
        </w:rPr>
        <w:t>​</w:t>
      </w:r>
      <w:r w:rsidRPr="006E5552">
        <w:rPr>
          <w:color w:val="1155CC"/>
          <w:u w:val="single" w:color="1155CC"/>
        </w:rPr>
        <w:t xml:space="preserve"> Leila &amp;Serrestou, Youssef &amp;Mbarki, Mohamed &amp;Raoof, Kosai &amp;Mahjoub,Mohamed. (2018). Speech Emotion Recognition: Methods and Cases Study. 175-182.</w:t>
      </w:r>
    </w:p>
    <w:p w:rsidR="00D53569" w:rsidRPr="006E5552" w:rsidRDefault="00D47562">
      <w:pPr>
        <w:spacing w:after="424"/>
        <w:ind w:left="-5" w:right="0"/>
        <w:jc w:val="left"/>
      </w:pPr>
      <w:r w:rsidRPr="006E5552">
        <w:rPr>
          <w:color w:val="1155CC"/>
          <w:u w:val="single" w:color="1155CC"/>
        </w:rPr>
        <w:t>10.5220/0006611601750182.</w:t>
      </w:r>
    </w:p>
    <w:p w:rsidR="00D53569" w:rsidRPr="006E5552" w:rsidRDefault="00D47562">
      <w:pPr>
        <w:numPr>
          <w:ilvl w:val="0"/>
          <w:numId w:val="6"/>
        </w:numPr>
        <w:spacing w:after="551"/>
        <w:ind w:right="0" w:hanging="280"/>
        <w:jc w:val="left"/>
      </w:pPr>
      <w:r w:rsidRPr="006E5552">
        <w:rPr>
          <w:rFonts w:eastAsia="Calibri"/>
        </w:rPr>
        <w:t xml:space="preserve">​ </w:t>
      </w:r>
      <w:hyperlink r:id="rId15">
        <w:r w:rsidRPr="006E5552">
          <w:rPr>
            <w:color w:val="1155CC"/>
            <w:u w:val="single" w:color="1155CC"/>
          </w:rPr>
          <w:t>h</w:t>
        </w:r>
      </w:hyperlink>
      <w:r w:rsidRPr="006E5552">
        <w:rPr>
          <w:rFonts w:eastAsia="Calibri"/>
        </w:rPr>
        <w:t xml:space="preserve">​ </w:t>
      </w:r>
      <w:hyperlink r:id="rId16">
        <w:r w:rsidRPr="006E5552">
          <w:rPr>
            <w:color w:val="1155CC"/>
            <w:u w:val="single" w:color="1155CC"/>
          </w:rPr>
          <w:t>ttps://dl.acm.org/doi/10.1145/2964284.2967276</w:t>
        </w:r>
      </w:hyperlink>
    </w:p>
    <w:p w:rsidR="00D53569" w:rsidRPr="006E5552" w:rsidRDefault="00D47562">
      <w:pPr>
        <w:numPr>
          <w:ilvl w:val="0"/>
          <w:numId w:val="6"/>
        </w:numPr>
        <w:spacing w:after="551"/>
        <w:ind w:right="0" w:hanging="280"/>
        <w:jc w:val="left"/>
      </w:pPr>
      <w:r w:rsidRPr="006E5552">
        <w:rPr>
          <w:rFonts w:eastAsia="Calibri"/>
        </w:rPr>
        <w:t>​</w:t>
      </w:r>
      <w:hyperlink r:id="rId17"/>
      <w:r w:rsidRPr="006E5552">
        <w:rPr>
          <w:rFonts w:eastAsia="Calibri"/>
        </w:rPr>
        <w:t xml:space="preserve">​ </w:t>
      </w:r>
      <w:r w:rsidRPr="006E5552">
        <w:rPr>
          <w:color w:val="1155CC"/>
          <w:u w:val="single" w:color="1155CC"/>
        </w:rPr>
        <w:t>https://ieeexplore.ieee.org/abstract/document/7477553</w:t>
      </w:r>
    </w:p>
    <w:p w:rsidR="00D53569" w:rsidRPr="006E5552" w:rsidRDefault="00D47562">
      <w:pPr>
        <w:numPr>
          <w:ilvl w:val="0"/>
          <w:numId w:val="6"/>
        </w:numPr>
        <w:spacing w:after="0" w:line="499" w:lineRule="auto"/>
        <w:ind w:right="0" w:hanging="280"/>
        <w:jc w:val="left"/>
      </w:pPr>
      <w:r w:rsidRPr="006E5552">
        <w:rPr>
          <w:color w:val="1155CC"/>
          <w:u w:val="single" w:color="1155CC"/>
        </w:rPr>
        <w:lastRenderedPageBreak/>
        <w:t>AMIGOS:</w:t>
      </w:r>
      <w:r w:rsidRPr="006E5552">
        <w:rPr>
          <w:rFonts w:eastAsia="Calibri"/>
        </w:rPr>
        <w:t>​</w:t>
      </w:r>
      <w:r w:rsidRPr="006E5552">
        <w:rPr>
          <w:color w:val="1155CC"/>
          <w:u w:val="single" w:color="1155CC"/>
        </w:rPr>
        <w:t xml:space="preserve"> A Dataset for Affect, Personality and Mood Research on Individuals and GroupsJuan Abdon Miranda-Correa, MojtabaKhomami Abadi, NicuSebe, Ioannis Patras (Submitted on</w:t>
      </w:r>
    </w:p>
    <w:p w:rsidR="00D53569" w:rsidRPr="006E5552" w:rsidRDefault="00D47562">
      <w:pPr>
        <w:spacing w:after="424"/>
        <w:ind w:left="-5" w:right="0"/>
        <w:jc w:val="left"/>
      </w:pPr>
      <w:r w:rsidRPr="006E5552">
        <w:rPr>
          <w:color w:val="1155CC"/>
          <w:u w:val="single" w:color="1155CC"/>
        </w:rPr>
        <w:t>2 Feb 2017 (v1), last revised 13 Apr 2017 (this version, v3))</w:t>
      </w:r>
    </w:p>
    <w:p w:rsidR="00D53569" w:rsidRPr="006E5552" w:rsidRDefault="00D47562">
      <w:pPr>
        <w:numPr>
          <w:ilvl w:val="0"/>
          <w:numId w:val="7"/>
        </w:numPr>
        <w:spacing w:after="551"/>
        <w:ind w:right="0" w:hanging="475"/>
        <w:jc w:val="left"/>
      </w:pPr>
      <w:r w:rsidRPr="006E5552">
        <w:rPr>
          <w:rFonts w:eastAsia="Calibri"/>
        </w:rPr>
        <w:t xml:space="preserve">​ </w:t>
      </w:r>
      <w:hyperlink r:id="rId18">
        <w:r w:rsidRPr="006E5552">
          <w:rPr>
            <w:color w:val="1155CC"/>
            <w:u w:val="single" w:color="1155CC"/>
          </w:rPr>
          <w:t>https://medium.com/@makcedward/data-augmentation-for-audio-76912b01fdf</w:t>
        </w:r>
      </w:hyperlink>
      <w:r w:rsidRPr="006E5552">
        <w:rPr>
          <w:rFonts w:eastAsia="Calibri"/>
        </w:rPr>
        <w:t>​</w:t>
      </w:r>
      <w:r w:rsidRPr="006E5552">
        <w:rPr>
          <w:rFonts w:eastAsia="Calibri"/>
        </w:rPr>
        <w:tab/>
      </w:r>
      <w:hyperlink r:id="rId19">
        <w:r w:rsidRPr="006E5552">
          <w:rPr>
            <w:color w:val="1155CC"/>
            <w:u w:val="single" w:color="1155CC"/>
          </w:rPr>
          <w:t>6</w:t>
        </w:r>
      </w:hyperlink>
    </w:p>
    <w:p w:rsidR="00D53569" w:rsidRPr="006E5552" w:rsidRDefault="004C309A">
      <w:pPr>
        <w:numPr>
          <w:ilvl w:val="0"/>
          <w:numId w:val="7"/>
        </w:numPr>
        <w:spacing w:after="310"/>
        <w:ind w:right="0" w:hanging="475"/>
        <w:jc w:val="left"/>
      </w:pPr>
      <w:hyperlink r:id="rId20">
        <w:r w:rsidR="00D47562" w:rsidRPr="006E5552">
          <w:rPr>
            <w:color w:val="585858"/>
          </w:rPr>
          <w:t>"</w:t>
        </w:r>
      </w:hyperlink>
      <w:r w:rsidR="00D47562" w:rsidRPr="006E5552">
        <w:rPr>
          <w:rFonts w:eastAsia="Calibri"/>
        </w:rPr>
        <w:t xml:space="preserve">​ </w:t>
      </w:r>
      <w:hyperlink r:id="rId21">
        <w:r w:rsidR="00D47562" w:rsidRPr="006E5552">
          <w:rPr>
            <w:color w:val="3C78D8"/>
            <w:u w:val="single" w:color="3C78D8"/>
          </w:rPr>
          <w:t>DEAP</w:t>
        </w:r>
      </w:hyperlink>
      <w:r w:rsidR="00D47562" w:rsidRPr="006E5552">
        <w:rPr>
          <w:rFonts w:eastAsia="Calibri"/>
          <w:color w:val="585858"/>
          <w:u w:val="single" w:color="3C78D8"/>
        </w:rPr>
        <w:t>​</w:t>
      </w:r>
      <w:r w:rsidR="00D47562" w:rsidRPr="006E5552">
        <w:rPr>
          <w:rFonts w:eastAsia="Calibri"/>
          <w:color w:val="585858"/>
          <w:u w:val="single" w:color="3C78D8"/>
        </w:rPr>
        <w:tab/>
      </w:r>
      <w:hyperlink r:id="rId22">
        <w:r w:rsidR="00D47562" w:rsidRPr="006E5552">
          <w:rPr>
            <w:color w:val="3C78D8"/>
            <w:u w:val="single" w:color="3C78D8"/>
          </w:rPr>
          <w:t>:</w:t>
        </w:r>
      </w:hyperlink>
      <w:hyperlink r:id="rId23"/>
      <w:hyperlink r:id="rId24">
        <w:r w:rsidR="00D47562" w:rsidRPr="006E5552">
          <w:rPr>
            <w:color w:val="3C78D8"/>
            <w:u w:val="single" w:color="3C78D8"/>
          </w:rPr>
          <w:t>A</w:t>
        </w:r>
      </w:hyperlink>
      <w:hyperlink r:id="rId25"/>
      <w:hyperlink r:id="rId26">
        <w:r w:rsidR="00D47562" w:rsidRPr="006E5552">
          <w:rPr>
            <w:color w:val="3C78D8"/>
            <w:u w:val="single" w:color="3C78D8"/>
          </w:rPr>
          <w:t>Database</w:t>
        </w:r>
      </w:hyperlink>
      <w:hyperlink r:id="rId27"/>
      <w:hyperlink r:id="rId28">
        <w:r w:rsidR="00D47562" w:rsidRPr="006E5552">
          <w:rPr>
            <w:color w:val="3C78D8"/>
            <w:u w:val="single" w:color="3C78D8"/>
          </w:rPr>
          <w:t>for</w:t>
        </w:r>
      </w:hyperlink>
      <w:hyperlink r:id="rId29"/>
      <w:hyperlink r:id="rId30">
        <w:r w:rsidR="00D47562" w:rsidRPr="006E5552">
          <w:rPr>
            <w:color w:val="3C78D8"/>
            <w:u w:val="single" w:color="3C78D8"/>
          </w:rPr>
          <w:t>Emotion</w:t>
        </w:r>
      </w:hyperlink>
      <w:hyperlink r:id="rId31"/>
      <w:hyperlink r:id="rId32">
        <w:r w:rsidR="00D47562" w:rsidRPr="006E5552">
          <w:rPr>
            <w:color w:val="3C78D8"/>
            <w:u w:val="single" w:color="3C78D8"/>
          </w:rPr>
          <w:t>Analysis</w:t>
        </w:r>
      </w:hyperlink>
      <w:hyperlink r:id="rId33"/>
      <w:hyperlink r:id="rId34">
        <w:r w:rsidR="00D47562" w:rsidRPr="006E5552">
          <w:rPr>
            <w:color w:val="3C78D8"/>
            <w:u w:val="single" w:color="3C78D8"/>
          </w:rPr>
          <w:t>using</w:t>
        </w:r>
      </w:hyperlink>
      <w:hyperlink r:id="rId35"/>
      <w:hyperlink r:id="rId36">
        <w:r w:rsidR="00D47562" w:rsidRPr="006E5552">
          <w:rPr>
            <w:color w:val="3C78D8"/>
            <w:u w:val="single" w:color="3C78D8"/>
          </w:rPr>
          <w:t>Physiological</w:t>
        </w:r>
      </w:hyperlink>
      <w:hyperlink r:id="rId37"/>
      <w:hyperlink r:id="rId38">
        <w:r w:rsidR="00D47562" w:rsidRPr="006E5552">
          <w:rPr>
            <w:color w:val="3C78D8"/>
            <w:u w:val="single" w:color="3C78D8"/>
          </w:rPr>
          <w:t>Signals</w:t>
        </w:r>
      </w:hyperlink>
      <w:hyperlink r:id="rId39"/>
      <w:hyperlink r:id="rId40">
        <w:r w:rsidR="00D47562" w:rsidRPr="006E5552">
          <w:rPr>
            <w:color w:val="3C78D8"/>
            <w:u w:val="single" w:color="3C78D8"/>
          </w:rPr>
          <w:t>(PDF)</w:t>
        </w:r>
      </w:hyperlink>
      <w:r w:rsidR="00D47562" w:rsidRPr="006E5552">
        <w:rPr>
          <w:color w:val="585858"/>
        </w:rPr>
        <w:t>",</w:t>
      </w:r>
      <w:r w:rsidR="00D47562" w:rsidRPr="006E5552">
        <w:rPr>
          <w:rFonts w:eastAsia="Calibri"/>
          <w:color w:val="3C78D8"/>
        </w:rPr>
        <w:t>​</w:t>
      </w:r>
      <w:r w:rsidR="00D47562" w:rsidRPr="006E5552">
        <w:rPr>
          <w:i/>
          <w:color w:val="585858"/>
        </w:rPr>
        <w:t>S.</w:t>
      </w:r>
      <w:r w:rsidR="00D47562" w:rsidRPr="006E5552">
        <w:rPr>
          <w:rFonts w:eastAsia="Calibri"/>
          <w:color w:val="585858"/>
        </w:rPr>
        <w:t>​</w:t>
      </w:r>
      <w:r w:rsidR="00D47562" w:rsidRPr="006E5552">
        <w:rPr>
          <w:i/>
          <w:color w:val="585858"/>
        </w:rPr>
        <w:t xml:space="preserve">Koelstra, </w:t>
      </w:r>
    </w:p>
    <w:p w:rsidR="00D53569" w:rsidRPr="006E5552" w:rsidRDefault="00D47562">
      <w:pPr>
        <w:spacing w:after="250" w:line="259" w:lineRule="auto"/>
        <w:ind w:left="0" w:right="0" w:firstLine="0"/>
        <w:jc w:val="left"/>
      </w:pPr>
      <w:r w:rsidRPr="006E5552">
        <w:rPr>
          <w:i/>
          <w:color w:val="585858"/>
        </w:rPr>
        <w:t>C. Muehl, M. Soleymani, J.-S. Lee, A. Yazdani, T. Ebrahimi, T. Pun, A. Nijholt, I. Patras</w:t>
      </w:r>
      <w:r w:rsidRPr="006E5552">
        <w:rPr>
          <w:rFonts w:eastAsia="Calibri"/>
          <w:color w:val="585858"/>
          <w:sz w:val="25"/>
        </w:rPr>
        <w:t>​</w:t>
      </w:r>
      <w:r w:rsidRPr="006E5552">
        <w:rPr>
          <w:color w:val="585858"/>
        </w:rPr>
        <w:t xml:space="preserve">, IEEE </w:t>
      </w:r>
    </w:p>
    <w:p w:rsidR="00D53569" w:rsidRPr="006E5552" w:rsidRDefault="00D47562">
      <w:pPr>
        <w:spacing w:after="190" w:line="259" w:lineRule="auto"/>
        <w:ind w:left="-5" w:right="0"/>
        <w:jc w:val="left"/>
      </w:pPr>
      <w:r w:rsidRPr="006E5552">
        <w:rPr>
          <w:color w:val="585858"/>
        </w:rPr>
        <w:t xml:space="preserve">Transaction on Affective Computing, Special Issue on Naturalistic Affect Resources for System </w:t>
      </w:r>
    </w:p>
    <w:p w:rsidR="00D53569" w:rsidRPr="006E5552" w:rsidRDefault="00D47562">
      <w:pPr>
        <w:tabs>
          <w:tab w:val="center" w:pos="3220"/>
        </w:tabs>
        <w:spacing w:after="190" w:line="259" w:lineRule="auto"/>
        <w:ind w:left="-15" w:right="0" w:firstLine="0"/>
        <w:jc w:val="left"/>
      </w:pPr>
      <w:r w:rsidRPr="006E5552">
        <w:rPr>
          <w:color w:val="585858"/>
        </w:rPr>
        <w:t xml:space="preserve">Building and Evaluation, </w:t>
      </w:r>
      <w:r w:rsidRPr="006E5552">
        <w:rPr>
          <w:i/>
          <w:color w:val="585858"/>
        </w:rPr>
        <w:t>in press</w:t>
      </w:r>
      <w:r w:rsidRPr="006E5552">
        <w:rPr>
          <w:rFonts w:eastAsia="Calibri"/>
          <w:color w:val="585858"/>
        </w:rPr>
        <w:t>​</w:t>
      </w:r>
      <w:r w:rsidRPr="006E5552">
        <w:rPr>
          <w:rFonts w:eastAsia="Calibri"/>
          <w:color w:val="585858"/>
        </w:rPr>
        <w:tab/>
      </w:r>
    </w:p>
    <w:sectPr w:rsidR="00D53569" w:rsidRPr="006E5552" w:rsidSect="004C309A">
      <w:pgSz w:w="12240" w:h="15840"/>
      <w:pgMar w:top="1498" w:right="959" w:bottom="76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13A3A"/>
    <w:multiLevelType w:val="hybridMultilevel"/>
    <w:tmpl w:val="242E5220"/>
    <w:lvl w:ilvl="0" w:tplc="F60CDFF4">
      <w:start w:val="10"/>
      <w:numFmt w:val="decimal"/>
      <w:lvlText w:val="[%1]"/>
      <w:lvlJc w:val="left"/>
      <w:pPr>
        <w:ind w:left="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36C2F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C79F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D46A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2AA1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048A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3A716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E40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042C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5EF35C33"/>
    <w:multiLevelType w:val="hybridMultilevel"/>
    <w:tmpl w:val="AC2A4BD8"/>
    <w:lvl w:ilvl="0" w:tplc="2D1E2124">
      <w:start w:val="10"/>
      <w:numFmt w:val="decimal"/>
      <w:lvlText w:val="%1"/>
      <w:lvlJc w:val="left"/>
      <w:pPr>
        <w:ind w:left="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9EBA82">
      <w:start w:val="1"/>
      <w:numFmt w:val="lowerLetter"/>
      <w:lvlText w:val="%2"/>
      <w:lvlJc w:val="left"/>
      <w:pPr>
        <w:ind w:left="8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127EF4">
      <w:start w:val="1"/>
      <w:numFmt w:val="lowerRoman"/>
      <w:lvlText w:val="%3"/>
      <w:lvlJc w:val="left"/>
      <w:pPr>
        <w:ind w:left="9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B86BE6">
      <w:start w:val="1"/>
      <w:numFmt w:val="decimal"/>
      <w:lvlText w:val="%4"/>
      <w:lvlJc w:val="left"/>
      <w:pPr>
        <w:ind w:left="10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68FF4">
      <w:start w:val="1"/>
      <w:numFmt w:val="lowerLetter"/>
      <w:lvlText w:val="%5"/>
      <w:lvlJc w:val="left"/>
      <w:pPr>
        <w:ind w:left="10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A2A5AC">
      <w:start w:val="1"/>
      <w:numFmt w:val="lowerRoman"/>
      <w:lvlText w:val="%6"/>
      <w:lvlJc w:val="left"/>
      <w:pPr>
        <w:ind w:left="11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4EFC18">
      <w:start w:val="1"/>
      <w:numFmt w:val="decimal"/>
      <w:lvlText w:val="%7"/>
      <w:lvlJc w:val="left"/>
      <w:pPr>
        <w:ind w:left="12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4E09C">
      <w:start w:val="1"/>
      <w:numFmt w:val="lowerLetter"/>
      <w:lvlText w:val="%8"/>
      <w:lvlJc w:val="left"/>
      <w:pPr>
        <w:ind w:left="1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805968">
      <w:start w:val="1"/>
      <w:numFmt w:val="lowerRoman"/>
      <w:lvlText w:val="%9"/>
      <w:lvlJc w:val="left"/>
      <w:pPr>
        <w:ind w:left="13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68D75A1B"/>
    <w:multiLevelType w:val="hybridMultilevel"/>
    <w:tmpl w:val="2EAAA9F2"/>
    <w:lvl w:ilvl="0" w:tplc="47969EFA">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640A5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CCC6E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90F6E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ECF82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EA57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042E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40A7AD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24E7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715A6135"/>
    <w:multiLevelType w:val="hybridMultilevel"/>
    <w:tmpl w:val="D8BE96B6"/>
    <w:lvl w:ilvl="0" w:tplc="613826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208C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A01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CC1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AA6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07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2206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9C18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ACA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726C607E"/>
    <w:multiLevelType w:val="hybridMultilevel"/>
    <w:tmpl w:val="25B28AE8"/>
    <w:lvl w:ilvl="0" w:tplc="847E7134">
      <w:start w:val="2"/>
      <w:numFmt w:val="decimal"/>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645C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203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E898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52E2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46D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0201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89A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80C2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7BD618D7"/>
    <w:multiLevelType w:val="hybridMultilevel"/>
    <w:tmpl w:val="53380596"/>
    <w:lvl w:ilvl="0" w:tplc="9282F308">
      <w:start w:val="1"/>
      <w:numFmt w:val="decimal"/>
      <w:lvlText w:val="%1."/>
      <w:lvlJc w:val="left"/>
      <w:pPr>
        <w:ind w:left="7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6088874">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D502512">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2B60CB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D66F0E0">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61800F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7BEFBA8">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A5A547A">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0F2A4A2">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nsid w:val="7F803576"/>
    <w:multiLevelType w:val="hybridMultilevel"/>
    <w:tmpl w:val="543E3EAC"/>
    <w:lvl w:ilvl="0" w:tplc="C0727A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A60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68B7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2C78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008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982A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241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60C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02B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D53569"/>
    <w:rsid w:val="00066C0A"/>
    <w:rsid w:val="00093244"/>
    <w:rsid w:val="000A4892"/>
    <w:rsid w:val="000E0450"/>
    <w:rsid w:val="00110974"/>
    <w:rsid w:val="00153F88"/>
    <w:rsid w:val="00216095"/>
    <w:rsid w:val="002903D0"/>
    <w:rsid w:val="00297F5A"/>
    <w:rsid w:val="003F2AF4"/>
    <w:rsid w:val="00417FA2"/>
    <w:rsid w:val="004C309A"/>
    <w:rsid w:val="00507659"/>
    <w:rsid w:val="00540D4F"/>
    <w:rsid w:val="006432D0"/>
    <w:rsid w:val="006B4135"/>
    <w:rsid w:val="006E5552"/>
    <w:rsid w:val="00762DD0"/>
    <w:rsid w:val="007B561A"/>
    <w:rsid w:val="0083788E"/>
    <w:rsid w:val="00851AD7"/>
    <w:rsid w:val="00904BE2"/>
    <w:rsid w:val="00992C2E"/>
    <w:rsid w:val="009A0514"/>
    <w:rsid w:val="00B71A70"/>
    <w:rsid w:val="00BF42B4"/>
    <w:rsid w:val="00C04BCE"/>
    <w:rsid w:val="00C10603"/>
    <w:rsid w:val="00D4662B"/>
    <w:rsid w:val="00D47562"/>
    <w:rsid w:val="00D53569"/>
    <w:rsid w:val="00DE207A"/>
    <w:rsid w:val="00F47530"/>
    <w:rsid w:val="00FA3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9A"/>
    <w:pPr>
      <w:spacing w:after="3" w:line="265" w:lineRule="auto"/>
      <w:ind w:left="10" w:right="4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C309A"/>
    <w:pPr>
      <w:keepNext/>
      <w:keepLines/>
      <w:spacing w:after="260"/>
      <w:ind w:left="10" w:right="6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4C309A"/>
    <w:pPr>
      <w:keepNext/>
      <w:keepLines/>
      <w:spacing w:after="0" w:line="265" w:lineRule="auto"/>
      <w:ind w:left="10" w:right="833"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C309A"/>
    <w:rPr>
      <w:rFonts w:ascii="Times New Roman" w:eastAsia="Times New Roman" w:hAnsi="Times New Roman" w:cs="Times New Roman"/>
      <w:b/>
      <w:color w:val="000000"/>
      <w:sz w:val="28"/>
    </w:rPr>
  </w:style>
  <w:style w:type="character" w:customStyle="1" w:styleId="Heading1Char">
    <w:name w:val="Heading 1 Char"/>
    <w:link w:val="Heading1"/>
    <w:rsid w:val="004C309A"/>
    <w:rPr>
      <w:rFonts w:ascii="Times New Roman" w:eastAsia="Times New Roman" w:hAnsi="Times New Roman" w:cs="Times New Roman"/>
      <w:b/>
      <w:color w:val="000000"/>
      <w:sz w:val="32"/>
    </w:rPr>
  </w:style>
  <w:style w:type="table" w:customStyle="1" w:styleId="TableGrid">
    <w:name w:val="TableGrid"/>
    <w:rsid w:val="004C309A"/>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04BE2"/>
    <w:rPr>
      <w:color w:val="0563C1" w:themeColor="hyperlink"/>
      <w:u w:val="single"/>
    </w:rPr>
  </w:style>
  <w:style w:type="character" w:customStyle="1" w:styleId="UnresolvedMention">
    <w:name w:val="Unresolved Mention"/>
    <w:basedOn w:val="DefaultParagraphFont"/>
    <w:uiPriority w:val="99"/>
    <w:semiHidden/>
    <w:unhideWhenUsed/>
    <w:rsid w:val="00904BE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oas.ac.uk/cedep-demos/000_P506_RM_3736-Demo/unit1/page_26.htm" TargetMode="External"/><Relationship Id="rId18" Type="http://schemas.openxmlformats.org/officeDocument/2006/relationships/hyperlink" Target="https://medium.com/@makcedward/data-augmentation-for-audio-76912b01fdf6" TargetMode="External"/><Relationship Id="rId26" Type="http://schemas.openxmlformats.org/officeDocument/2006/relationships/hyperlink" Target="https://www.eecs.qmul.ac.uk/mmv/datasets/deap/doc/tac_special_issue_2011.pdf" TargetMode="External"/><Relationship Id="rId39" Type="http://schemas.openxmlformats.org/officeDocument/2006/relationships/hyperlink" Target="https://www.eecs.qmul.ac.uk/mmv/datasets/deap/doc/tac_special_issue_2011.pdf" TargetMode="External"/><Relationship Id="rId3" Type="http://schemas.openxmlformats.org/officeDocument/2006/relationships/styles" Target="styles.xml"/><Relationship Id="rId21" Type="http://schemas.openxmlformats.org/officeDocument/2006/relationships/hyperlink" Target="https://www.eecs.qmul.ac.uk/mmv/datasets/deap/doc/tac_special_issue_2011.pdf" TargetMode="External"/><Relationship Id="rId34" Type="http://schemas.openxmlformats.org/officeDocument/2006/relationships/hyperlink" Target="https://www.eecs.qmul.ac.uk/mmv/datasets/deap/doc/tac_special_issue_2011.pdf"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ed.ac.uk/institute-academic-development/study-hub/learning-resources/literature-review" TargetMode="External"/><Relationship Id="rId17" Type="http://schemas.openxmlformats.org/officeDocument/2006/relationships/hyperlink" Target="https://en.wikipedia.org/wiki/Monte_Carlo_algorithm" TargetMode="External"/><Relationship Id="rId25" Type="http://schemas.openxmlformats.org/officeDocument/2006/relationships/hyperlink" Target="https://www.eecs.qmul.ac.uk/mmv/datasets/deap/doc/tac_special_issue_2011.pdf" TargetMode="External"/><Relationship Id="rId33" Type="http://schemas.openxmlformats.org/officeDocument/2006/relationships/hyperlink" Target="https://www.eecs.qmul.ac.uk/mmv/datasets/deap/doc/tac_special_issue_2011.pdf" TargetMode="External"/><Relationship Id="rId38" Type="http://schemas.openxmlformats.org/officeDocument/2006/relationships/hyperlink" Target="https://www.eecs.qmul.ac.uk/mmv/datasets/deap/doc/tac_special_issue_2011.pdf" TargetMode="External"/><Relationship Id="rId2" Type="http://schemas.openxmlformats.org/officeDocument/2006/relationships/numbering" Target="numbering.xml"/><Relationship Id="rId16" Type="http://schemas.openxmlformats.org/officeDocument/2006/relationships/hyperlink" Target="https://dl.acm.org/doi/10.1145/2964284.2967276" TargetMode="External"/><Relationship Id="rId20" Type="http://schemas.openxmlformats.org/officeDocument/2006/relationships/hyperlink" Target="https://www.eecs.qmul.ac.uk/mmv/datasets/deap/doc/tac_special_issue_2011.pdf" TargetMode="External"/><Relationship Id="rId29" Type="http://schemas.openxmlformats.org/officeDocument/2006/relationships/hyperlink" Target="https://www.eecs.qmul.ac.uk/mmv/datasets/deap/doc/tac_special_issue_2011.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cientific-publishing.webshop.elsevier.com/research-process/what-problem-statement-examples/" TargetMode="External"/><Relationship Id="rId24" Type="http://schemas.openxmlformats.org/officeDocument/2006/relationships/hyperlink" Target="https://www.eecs.qmul.ac.uk/mmv/datasets/deap/doc/tac_special_issue_2011.pdf" TargetMode="External"/><Relationship Id="rId32" Type="http://schemas.openxmlformats.org/officeDocument/2006/relationships/hyperlink" Target="https://www.eecs.qmul.ac.uk/mmv/datasets/deap/doc/tac_special_issue_2011.pdf" TargetMode="External"/><Relationship Id="rId37" Type="http://schemas.openxmlformats.org/officeDocument/2006/relationships/hyperlink" Target="https://www.eecs.qmul.ac.uk/mmv/datasets/deap/doc/tac_special_issue_2011.pdf" TargetMode="External"/><Relationship Id="rId40" Type="http://schemas.openxmlformats.org/officeDocument/2006/relationships/hyperlink" Target="https://www.eecs.qmul.ac.uk/mmv/datasets/deap/doc/tac_special_issue_2011.pdf" TargetMode="External"/><Relationship Id="rId5" Type="http://schemas.openxmlformats.org/officeDocument/2006/relationships/webSettings" Target="webSettings.xml"/><Relationship Id="rId15" Type="http://schemas.openxmlformats.org/officeDocument/2006/relationships/hyperlink" Target="https://dl.acm.org/doi/10.1145/2964284.2967276" TargetMode="External"/><Relationship Id="rId23" Type="http://schemas.openxmlformats.org/officeDocument/2006/relationships/hyperlink" Target="https://www.eecs.qmul.ac.uk/mmv/datasets/deap/doc/tac_special_issue_2011.pdf" TargetMode="External"/><Relationship Id="rId28" Type="http://schemas.openxmlformats.org/officeDocument/2006/relationships/hyperlink" Target="https://www.eecs.qmul.ac.uk/mmv/datasets/deap/doc/tac_special_issue_2011.pdf" TargetMode="External"/><Relationship Id="rId36" Type="http://schemas.openxmlformats.org/officeDocument/2006/relationships/hyperlink" Target="https://www.eecs.qmul.ac.uk/mmv/datasets/deap/doc/tac_special_issue_2011.pdf" TargetMode="External"/><Relationship Id="rId10" Type="http://schemas.openxmlformats.org/officeDocument/2006/relationships/hyperlink" Target="https://writing.wisc.edu/handbook/assignments/writing-an-abstract-for-your-research-paper/" TargetMode="External"/><Relationship Id="rId19" Type="http://schemas.openxmlformats.org/officeDocument/2006/relationships/hyperlink" Target="https://medium.com/@makcedward/data-augmentation-for-audio-76912b01fdf6" TargetMode="External"/><Relationship Id="rId31" Type="http://schemas.openxmlformats.org/officeDocument/2006/relationships/hyperlink" Target="https://www.eecs.qmul.ac.uk/mmv/datasets/deap/doc/tac_special_issue_2011.pdf" TargetMode="External"/><Relationship Id="rId4" Type="http://schemas.openxmlformats.org/officeDocument/2006/relationships/settings" Target="settings.xml"/><Relationship Id="rId9" Type="http://schemas.openxmlformats.org/officeDocument/2006/relationships/hyperlink" Target="https://thinkscience.co.jp/en/articles/effective-introductions-to-original-research" TargetMode="External"/><Relationship Id="rId14" Type="http://schemas.openxmlformats.org/officeDocument/2006/relationships/hyperlink" Target="http://www.cs.yale.edu/homes/aspnes/classes/469/notes.pdf" TargetMode="External"/><Relationship Id="rId22" Type="http://schemas.openxmlformats.org/officeDocument/2006/relationships/hyperlink" Target="https://www.eecs.qmul.ac.uk/mmv/datasets/deap/doc/tac_special_issue_2011.pdf" TargetMode="External"/><Relationship Id="rId27" Type="http://schemas.openxmlformats.org/officeDocument/2006/relationships/hyperlink" Target="https://www.eecs.qmul.ac.uk/mmv/datasets/deap/doc/tac_special_issue_2011.pdf" TargetMode="External"/><Relationship Id="rId30" Type="http://schemas.openxmlformats.org/officeDocument/2006/relationships/hyperlink" Target="https://www.eecs.qmul.ac.uk/mmv/datasets/deap/doc/tac_special_issue_2011.pdf" TargetMode="External"/><Relationship Id="rId35" Type="http://schemas.openxmlformats.org/officeDocument/2006/relationships/hyperlink" Target="https://www.eecs.qmul.ac.uk/mmv/datasets/deap/doc/tac_special_issue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99F6A-4A2C-40E3-A3A4-19C2B54E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cp:lastModifiedBy>arjun</cp:lastModifiedBy>
  <cp:revision>29</cp:revision>
  <dcterms:created xsi:type="dcterms:W3CDTF">2022-08-21T04:48:00Z</dcterms:created>
  <dcterms:modified xsi:type="dcterms:W3CDTF">2022-08-24T06:35:00Z</dcterms:modified>
</cp:coreProperties>
</file>