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E36AD" w14:textId="77777777" w:rsidR="00062BAF" w:rsidRDefault="00062BAF" w:rsidP="00DE34C1">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p w14:paraId="4074358F" w14:textId="77777777" w:rsidR="00EC6DAB" w:rsidRPr="00D04EE3" w:rsidRDefault="00EC6DAB" w:rsidP="00DE34C1">
      <w:pPr>
        <w:spacing w:after="0" w:line="240" w:lineRule="auto"/>
        <w:jc w:val="center"/>
        <w:rPr>
          <w:rFonts w:asciiTheme="majorHAnsi" w:hAnsiTheme="majorHAnsi" w:cs="Times New Roman"/>
          <w:b/>
          <w:u w:val="single"/>
        </w:rPr>
      </w:pPr>
    </w:p>
    <w:tbl>
      <w:tblPr>
        <w:tblStyle w:val="TableGrid"/>
        <w:tblW w:w="4873" w:type="pct"/>
        <w:jc w:val="center"/>
        <w:tblLook w:val="04A0" w:firstRow="1" w:lastRow="0" w:firstColumn="1" w:lastColumn="0" w:noHBand="0" w:noVBand="1"/>
      </w:tblPr>
      <w:tblGrid>
        <w:gridCol w:w="5079"/>
        <w:gridCol w:w="5096"/>
      </w:tblGrid>
      <w:tr w:rsidR="00062BAF" w:rsidRPr="00B94A21" w14:paraId="29ABA380" w14:textId="77777777" w:rsidTr="00943460">
        <w:trPr>
          <w:trHeight w:val="20"/>
          <w:jc w:val="center"/>
        </w:trPr>
        <w:tc>
          <w:tcPr>
            <w:tcW w:w="2496" w:type="pct"/>
            <w:vAlign w:val="center"/>
          </w:tcPr>
          <w:p w14:paraId="453776F5" w14:textId="77777777" w:rsidR="00B94A21" w:rsidRPr="00783708" w:rsidRDefault="00062BAF" w:rsidP="00D148FA">
            <w:pPr>
              <w:tabs>
                <w:tab w:val="left" w:pos="360"/>
              </w:tabs>
              <w:spacing w:after="0" w:line="240" w:lineRule="auto"/>
              <w:rPr>
                <w:rFonts w:asciiTheme="majorHAnsi" w:hAnsiTheme="majorHAnsi" w:cstheme="majorHAnsi"/>
                <w:b/>
                <w:sz w:val="22"/>
                <w:szCs w:val="22"/>
              </w:rPr>
            </w:pPr>
            <w:r w:rsidRPr="00783708">
              <w:rPr>
                <w:rFonts w:asciiTheme="majorHAnsi" w:hAnsiTheme="majorHAnsi" w:cstheme="majorHAnsi"/>
                <w:b/>
                <w:sz w:val="22"/>
                <w:szCs w:val="22"/>
              </w:rPr>
              <w:t>Target</w:t>
            </w:r>
          </w:p>
        </w:tc>
        <w:tc>
          <w:tcPr>
            <w:tcW w:w="2504" w:type="pct"/>
            <w:vAlign w:val="center"/>
          </w:tcPr>
          <w:p w14:paraId="7BDB5DD5" w14:textId="03EAC099" w:rsidR="00062BAF" w:rsidRPr="00783708" w:rsidRDefault="00D04EE3" w:rsidP="00D148FA">
            <w:pPr>
              <w:tabs>
                <w:tab w:val="left" w:pos="360"/>
              </w:tabs>
              <w:spacing w:after="0" w:line="240" w:lineRule="auto"/>
              <w:rPr>
                <w:rFonts w:asciiTheme="majorHAnsi" w:hAnsiTheme="majorHAnsi" w:cstheme="majorHAnsi"/>
                <w:sz w:val="22"/>
                <w:szCs w:val="22"/>
              </w:rPr>
            </w:pPr>
            <w:r>
              <w:rPr>
                <w:rFonts w:asciiTheme="majorHAnsi" w:hAnsiTheme="majorHAnsi" w:cstheme="majorHAnsi"/>
                <w:sz w:val="22"/>
                <w:szCs w:val="22"/>
              </w:rPr>
              <w:t>3</w:t>
            </w:r>
            <w:r w:rsidR="00A46AA9" w:rsidRPr="00783708">
              <w:rPr>
                <w:rFonts w:asciiTheme="majorHAnsi" w:hAnsiTheme="majorHAnsi" w:cstheme="majorHAnsi"/>
                <w:sz w:val="22"/>
                <w:szCs w:val="22"/>
              </w:rPr>
              <w:t>5</w:t>
            </w:r>
            <w:r w:rsidR="00062BAF" w:rsidRPr="00783708">
              <w:rPr>
                <w:rFonts w:asciiTheme="majorHAnsi" w:hAnsiTheme="majorHAnsi" w:cstheme="majorHAnsi"/>
                <w:sz w:val="22"/>
                <w:szCs w:val="22"/>
              </w:rPr>
              <w:t>% (marks)</w:t>
            </w:r>
          </w:p>
        </w:tc>
      </w:tr>
      <w:tr w:rsidR="00062BAF" w:rsidRPr="00B94A21" w14:paraId="1CBA262C" w14:textId="77777777" w:rsidTr="00943460">
        <w:trPr>
          <w:trHeight w:val="20"/>
          <w:jc w:val="center"/>
        </w:trPr>
        <w:tc>
          <w:tcPr>
            <w:tcW w:w="2496" w:type="pct"/>
            <w:vAlign w:val="center"/>
          </w:tcPr>
          <w:p w14:paraId="38AC275D" w14:textId="77777777" w:rsidR="00062BAF" w:rsidRPr="00783708" w:rsidRDefault="00062BAF" w:rsidP="00D148FA">
            <w:pPr>
              <w:tabs>
                <w:tab w:val="left" w:pos="360"/>
              </w:tabs>
              <w:spacing w:after="0" w:line="240" w:lineRule="auto"/>
              <w:rPr>
                <w:rFonts w:asciiTheme="majorHAnsi" w:hAnsiTheme="majorHAnsi" w:cstheme="majorHAnsi"/>
                <w:b/>
                <w:sz w:val="22"/>
                <w:szCs w:val="22"/>
              </w:rPr>
            </w:pPr>
            <w:proofErr w:type="gramStart"/>
            <w:r w:rsidRPr="00783708">
              <w:rPr>
                <w:rFonts w:asciiTheme="majorHAnsi" w:hAnsiTheme="majorHAnsi" w:cstheme="majorHAnsi"/>
                <w:b/>
                <w:sz w:val="22"/>
                <w:szCs w:val="22"/>
              </w:rPr>
              <w:t>Level-1</w:t>
            </w:r>
            <w:proofErr w:type="gramEnd"/>
          </w:p>
        </w:tc>
        <w:tc>
          <w:tcPr>
            <w:tcW w:w="2504" w:type="pct"/>
            <w:vAlign w:val="center"/>
          </w:tcPr>
          <w:p w14:paraId="3F6EE7A9" w14:textId="77777777" w:rsidR="00062BAF" w:rsidRPr="00783708" w:rsidRDefault="00FF5213" w:rsidP="00D148FA">
            <w:pPr>
              <w:tabs>
                <w:tab w:val="left" w:pos="360"/>
              </w:tabs>
              <w:spacing w:after="0" w:line="240" w:lineRule="auto"/>
              <w:rPr>
                <w:rFonts w:asciiTheme="majorHAnsi" w:hAnsiTheme="majorHAnsi" w:cstheme="majorHAnsi"/>
                <w:sz w:val="22"/>
                <w:szCs w:val="22"/>
              </w:rPr>
            </w:pPr>
            <w:r w:rsidRPr="00783708">
              <w:rPr>
                <w:rFonts w:asciiTheme="majorHAnsi" w:hAnsiTheme="majorHAnsi" w:cstheme="majorHAnsi"/>
                <w:sz w:val="22"/>
                <w:szCs w:val="22"/>
              </w:rPr>
              <w:t>35</w:t>
            </w:r>
            <w:r w:rsidR="00062BAF" w:rsidRPr="00783708">
              <w:rPr>
                <w:rFonts w:asciiTheme="majorHAnsi" w:hAnsiTheme="majorHAnsi" w:cstheme="majorHAnsi"/>
                <w:sz w:val="22"/>
                <w:szCs w:val="22"/>
              </w:rPr>
              <w:t>% (population)</w:t>
            </w:r>
          </w:p>
        </w:tc>
      </w:tr>
      <w:tr w:rsidR="00062BAF" w:rsidRPr="00B94A21" w14:paraId="77A4DA7C" w14:textId="77777777" w:rsidTr="00943460">
        <w:trPr>
          <w:trHeight w:val="20"/>
          <w:jc w:val="center"/>
        </w:trPr>
        <w:tc>
          <w:tcPr>
            <w:tcW w:w="2496" w:type="pct"/>
            <w:vAlign w:val="center"/>
          </w:tcPr>
          <w:p w14:paraId="2C572F6A" w14:textId="77777777" w:rsidR="00062BAF" w:rsidRPr="00783708" w:rsidRDefault="00062BAF" w:rsidP="00D148FA">
            <w:pPr>
              <w:tabs>
                <w:tab w:val="left" w:pos="360"/>
              </w:tabs>
              <w:spacing w:after="0" w:line="240" w:lineRule="auto"/>
              <w:rPr>
                <w:rFonts w:asciiTheme="majorHAnsi" w:hAnsiTheme="majorHAnsi" w:cstheme="majorHAnsi"/>
                <w:b/>
                <w:sz w:val="22"/>
                <w:szCs w:val="22"/>
              </w:rPr>
            </w:pPr>
            <w:proofErr w:type="gramStart"/>
            <w:r w:rsidRPr="00783708">
              <w:rPr>
                <w:rFonts w:asciiTheme="majorHAnsi" w:hAnsiTheme="majorHAnsi" w:cstheme="majorHAnsi"/>
                <w:b/>
                <w:sz w:val="22"/>
                <w:szCs w:val="22"/>
              </w:rPr>
              <w:t>Level-2</w:t>
            </w:r>
            <w:proofErr w:type="gramEnd"/>
          </w:p>
        </w:tc>
        <w:tc>
          <w:tcPr>
            <w:tcW w:w="2504" w:type="pct"/>
            <w:vAlign w:val="center"/>
          </w:tcPr>
          <w:p w14:paraId="27C2CFA6" w14:textId="77777777" w:rsidR="00062BAF" w:rsidRPr="00783708" w:rsidRDefault="00A46AA9" w:rsidP="00D148FA">
            <w:pPr>
              <w:tabs>
                <w:tab w:val="left" w:pos="360"/>
              </w:tabs>
              <w:spacing w:after="0" w:line="240" w:lineRule="auto"/>
              <w:rPr>
                <w:rFonts w:asciiTheme="majorHAnsi" w:hAnsiTheme="majorHAnsi" w:cstheme="majorHAnsi"/>
                <w:sz w:val="22"/>
                <w:szCs w:val="22"/>
              </w:rPr>
            </w:pPr>
            <w:r w:rsidRPr="00783708">
              <w:rPr>
                <w:rFonts w:asciiTheme="majorHAnsi" w:hAnsiTheme="majorHAnsi" w:cstheme="majorHAnsi"/>
                <w:sz w:val="22"/>
                <w:szCs w:val="22"/>
              </w:rPr>
              <w:t>45</w:t>
            </w:r>
            <w:r w:rsidR="00062BAF" w:rsidRPr="00783708">
              <w:rPr>
                <w:rFonts w:asciiTheme="majorHAnsi" w:hAnsiTheme="majorHAnsi" w:cstheme="majorHAnsi"/>
                <w:sz w:val="22"/>
                <w:szCs w:val="22"/>
              </w:rPr>
              <w:t>% (population)</w:t>
            </w:r>
          </w:p>
        </w:tc>
      </w:tr>
      <w:tr w:rsidR="00062BAF" w:rsidRPr="00B94A21" w14:paraId="01F2A2B5" w14:textId="77777777" w:rsidTr="00943460">
        <w:trPr>
          <w:trHeight w:val="20"/>
          <w:jc w:val="center"/>
        </w:trPr>
        <w:tc>
          <w:tcPr>
            <w:tcW w:w="2496" w:type="pct"/>
            <w:vAlign w:val="center"/>
          </w:tcPr>
          <w:p w14:paraId="0A5EB652" w14:textId="77777777" w:rsidR="00062BAF" w:rsidRPr="00783708" w:rsidRDefault="00062BAF" w:rsidP="00D148FA">
            <w:pPr>
              <w:tabs>
                <w:tab w:val="left" w:pos="360"/>
              </w:tabs>
              <w:spacing w:after="0" w:line="240" w:lineRule="auto"/>
              <w:rPr>
                <w:rFonts w:asciiTheme="majorHAnsi" w:hAnsiTheme="majorHAnsi" w:cstheme="majorHAnsi"/>
                <w:b/>
                <w:sz w:val="22"/>
                <w:szCs w:val="22"/>
              </w:rPr>
            </w:pPr>
            <w:proofErr w:type="gramStart"/>
            <w:r w:rsidRPr="00783708">
              <w:rPr>
                <w:rFonts w:asciiTheme="majorHAnsi" w:hAnsiTheme="majorHAnsi" w:cstheme="majorHAnsi"/>
                <w:b/>
                <w:sz w:val="22"/>
                <w:szCs w:val="22"/>
              </w:rPr>
              <w:t>Level-3</w:t>
            </w:r>
            <w:proofErr w:type="gramEnd"/>
          </w:p>
        </w:tc>
        <w:tc>
          <w:tcPr>
            <w:tcW w:w="2504" w:type="pct"/>
            <w:vAlign w:val="center"/>
          </w:tcPr>
          <w:p w14:paraId="6E851139" w14:textId="77777777" w:rsidR="00062BAF" w:rsidRPr="00783708" w:rsidRDefault="00A46AA9" w:rsidP="00D148FA">
            <w:pPr>
              <w:tabs>
                <w:tab w:val="left" w:pos="360"/>
              </w:tabs>
              <w:spacing w:after="0" w:line="240" w:lineRule="auto"/>
              <w:rPr>
                <w:rFonts w:asciiTheme="majorHAnsi" w:hAnsiTheme="majorHAnsi" w:cstheme="majorHAnsi"/>
                <w:sz w:val="22"/>
                <w:szCs w:val="22"/>
              </w:rPr>
            </w:pPr>
            <w:r w:rsidRPr="00783708">
              <w:rPr>
                <w:rFonts w:asciiTheme="majorHAnsi" w:hAnsiTheme="majorHAnsi" w:cstheme="majorHAnsi"/>
                <w:sz w:val="22"/>
                <w:szCs w:val="22"/>
              </w:rPr>
              <w:t>55</w:t>
            </w:r>
            <w:r w:rsidR="00062BAF" w:rsidRPr="00783708">
              <w:rPr>
                <w:rFonts w:asciiTheme="majorHAnsi" w:hAnsiTheme="majorHAnsi" w:cstheme="majorHAnsi"/>
                <w:sz w:val="22"/>
                <w:szCs w:val="22"/>
              </w:rPr>
              <w:t>% (population)</w:t>
            </w:r>
          </w:p>
        </w:tc>
      </w:tr>
    </w:tbl>
    <w:p w14:paraId="5458BBEA" w14:textId="77777777" w:rsidR="00284324" w:rsidRDefault="00284324" w:rsidP="00DE34C1">
      <w:pPr>
        <w:pStyle w:val="ListParagraph"/>
        <w:spacing w:after="0" w:line="240" w:lineRule="auto"/>
        <w:ind w:left="360"/>
        <w:jc w:val="both"/>
        <w:rPr>
          <w:rFonts w:asciiTheme="majorHAnsi" w:hAnsiTheme="majorHAnsi" w:cs="Times New Roman"/>
          <w:b/>
        </w:rPr>
      </w:pPr>
    </w:p>
    <w:p w14:paraId="6B2DE8C2" w14:textId="77777777" w:rsidR="00062BAF" w:rsidRDefault="00062BAF" w:rsidP="00DE34C1">
      <w:pPr>
        <w:pStyle w:val="ListParagraph"/>
        <w:numPr>
          <w:ilvl w:val="0"/>
          <w:numId w:val="8"/>
        </w:numPr>
        <w:spacing w:after="0" w:line="240" w:lineRule="auto"/>
        <w:ind w:left="360"/>
        <w:jc w:val="both"/>
        <w:rPr>
          <w:rFonts w:asciiTheme="majorHAnsi" w:hAnsiTheme="majorHAnsi" w:cs="Times New Roman"/>
          <w:b/>
        </w:rPr>
      </w:pPr>
      <w:r w:rsidRPr="00C30299">
        <w:rPr>
          <w:rFonts w:asciiTheme="majorHAnsi" w:hAnsiTheme="majorHAnsi" w:cs="Times New Roman"/>
          <w:b/>
        </w:rPr>
        <w:t>Method of Evaluation</w:t>
      </w:r>
    </w:p>
    <w:p w14:paraId="5B4748C5" w14:textId="77777777" w:rsidR="00284324" w:rsidRDefault="00284324" w:rsidP="001B0906">
      <w:pPr>
        <w:spacing w:after="0" w:line="240" w:lineRule="auto"/>
        <w:jc w:val="both"/>
        <w:rPr>
          <w:rFonts w:asciiTheme="majorHAnsi" w:hAnsiTheme="majorHAnsi" w:cs="Times New Roman"/>
        </w:rPr>
      </w:pPr>
    </w:p>
    <w:tbl>
      <w:tblPr>
        <w:tblStyle w:val="TableGrid"/>
        <w:tblW w:w="4879" w:type="pct"/>
        <w:jc w:val="center"/>
        <w:tblLook w:val="04A0" w:firstRow="1" w:lastRow="0" w:firstColumn="1" w:lastColumn="0" w:noHBand="0" w:noVBand="1"/>
      </w:tblPr>
      <w:tblGrid>
        <w:gridCol w:w="5061"/>
        <w:gridCol w:w="5126"/>
      </w:tblGrid>
      <w:tr w:rsidR="001B0906" w14:paraId="2E95108A" w14:textId="77777777" w:rsidTr="00943460">
        <w:trPr>
          <w:jc w:val="center"/>
        </w:trPr>
        <w:tc>
          <w:tcPr>
            <w:tcW w:w="2484" w:type="pct"/>
            <w:tcBorders>
              <w:top w:val="single" w:sz="4" w:space="0" w:color="auto"/>
              <w:left w:val="single" w:sz="4" w:space="0" w:color="auto"/>
              <w:bottom w:val="single" w:sz="4" w:space="0" w:color="auto"/>
              <w:right w:val="single" w:sz="4" w:space="0" w:color="auto"/>
            </w:tcBorders>
            <w:vAlign w:val="center"/>
            <w:hideMark/>
          </w:tcPr>
          <w:p w14:paraId="58BF95CA" w14:textId="77777777" w:rsidR="001B0906" w:rsidRPr="00783708" w:rsidRDefault="001B0906" w:rsidP="00D148FA">
            <w:pPr>
              <w:spacing w:after="0" w:line="240" w:lineRule="auto"/>
              <w:jc w:val="center"/>
              <w:rPr>
                <w:rFonts w:asciiTheme="majorHAnsi" w:hAnsiTheme="majorHAnsi" w:cstheme="majorHAnsi"/>
                <w:b/>
                <w:sz w:val="22"/>
                <w:szCs w:val="22"/>
              </w:rPr>
            </w:pPr>
            <w:r w:rsidRPr="00783708">
              <w:rPr>
                <w:rFonts w:asciiTheme="majorHAnsi" w:hAnsiTheme="majorHAnsi" w:cstheme="majorHAnsi"/>
                <w:b/>
                <w:sz w:val="22"/>
                <w:szCs w:val="22"/>
              </w:rPr>
              <w:t>UG</w:t>
            </w:r>
            <w:r w:rsidRPr="00783708">
              <w:rPr>
                <w:rFonts w:ascii="Webdings" w:hAnsi="Webdings" w:cstheme="majorHAnsi"/>
                <w:b/>
                <w:sz w:val="22"/>
                <w:szCs w:val="22"/>
              </w:rPr>
              <w:t></w:t>
            </w:r>
          </w:p>
        </w:tc>
        <w:tc>
          <w:tcPr>
            <w:tcW w:w="2516" w:type="pct"/>
            <w:tcBorders>
              <w:top w:val="single" w:sz="4" w:space="0" w:color="auto"/>
              <w:left w:val="single" w:sz="4" w:space="0" w:color="auto"/>
              <w:bottom w:val="single" w:sz="4" w:space="0" w:color="auto"/>
              <w:right w:val="single" w:sz="4" w:space="0" w:color="auto"/>
            </w:tcBorders>
            <w:vAlign w:val="center"/>
            <w:hideMark/>
          </w:tcPr>
          <w:p w14:paraId="48E2599F" w14:textId="77777777" w:rsidR="001B0906" w:rsidRPr="00783708" w:rsidRDefault="001B0906" w:rsidP="00D148FA">
            <w:pPr>
              <w:spacing w:after="0" w:line="240" w:lineRule="auto"/>
              <w:jc w:val="center"/>
              <w:rPr>
                <w:rFonts w:asciiTheme="majorHAnsi" w:hAnsiTheme="majorHAnsi" w:cstheme="majorHAnsi"/>
                <w:b/>
                <w:sz w:val="22"/>
                <w:szCs w:val="22"/>
              </w:rPr>
            </w:pPr>
            <w:r w:rsidRPr="00783708">
              <w:rPr>
                <w:rFonts w:asciiTheme="majorHAnsi" w:hAnsiTheme="majorHAnsi" w:cstheme="majorHAnsi"/>
                <w:b/>
                <w:sz w:val="22"/>
                <w:szCs w:val="22"/>
              </w:rPr>
              <w:t>PG</w:t>
            </w:r>
          </w:p>
        </w:tc>
      </w:tr>
      <w:tr w:rsidR="001B0906" w14:paraId="6B7EDE52" w14:textId="77777777" w:rsidTr="00943460">
        <w:trPr>
          <w:jc w:val="center"/>
        </w:trPr>
        <w:tc>
          <w:tcPr>
            <w:tcW w:w="2484" w:type="pct"/>
            <w:tcBorders>
              <w:top w:val="single" w:sz="4" w:space="0" w:color="auto"/>
              <w:left w:val="single" w:sz="4" w:space="0" w:color="auto"/>
              <w:bottom w:val="single" w:sz="4" w:space="0" w:color="auto"/>
              <w:right w:val="single" w:sz="4" w:space="0" w:color="auto"/>
            </w:tcBorders>
            <w:vAlign w:val="center"/>
            <w:hideMark/>
          </w:tcPr>
          <w:p w14:paraId="27A84790" w14:textId="77777777" w:rsidR="001B0906" w:rsidRPr="00783708" w:rsidRDefault="00ED658E" w:rsidP="00D148FA">
            <w:pPr>
              <w:spacing w:after="0" w:line="240" w:lineRule="auto"/>
              <w:rPr>
                <w:rFonts w:asciiTheme="majorHAnsi" w:hAnsiTheme="majorHAnsi" w:cstheme="majorHAnsi"/>
                <w:sz w:val="22"/>
                <w:szCs w:val="22"/>
              </w:rPr>
            </w:pPr>
            <w:r w:rsidRPr="00783708">
              <w:rPr>
                <w:rFonts w:asciiTheme="majorHAnsi" w:hAnsiTheme="majorHAnsi" w:cstheme="majorHAnsi"/>
                <w:sz w:val="22"/>
                <w:szCs w:val="22"/>
              </w:rPr>
              <w:t>Quizzes/Tests/</w:t>
            </w:r>
            <w:r w:rsidR="001B0906" w:rsidRPr="00783708">
              <w:rPr>
                <w:rFonts w:asciiTheme="majorHAnsi" w:hAnsiTheme="majorHAnsi" w:cstheme="majorHAnsi"/>
                <w:sz w:val="22"/>
                <w:szCs w:val="22"/>
              </w:rPr>
              <w:t>Assignments (30%)</w:t>
            </w:r>
          </w:p>
        </w:tc>
        <w:tc>
          <w:tcPr>
            <w:tcW w:w="2516" w:type="pct"/>
            <w:tcBorders>
              <w:top w:val="single" w:sz="4" w:space="0" w:color="auto"/>
              <w:left w:val="single" w:sz="4" w:space="0" w:color="auto"/>
              <w:bottom w:val="single" w:sz="4" w:space="0" w:color="auto"/>
              <w:right w:val="single" w:sz="4" w:space="0" w:color="auto"/>
            </w:tcBorders>
            <w:vAlign w:val="center"/>
            <w:hideMark/>
          </w:tcPr>
          <w:p w14:paraId="7DCE3973" w14:textId="77777777" w:rsidR="001B0906" w:rsidRPr="00783708" w:rsidRDefault="001B0906" w:rsidP="00D148FA">
            <w:pPr>
              <w:spacing w:after="0" w:line="240" w:lineRule="auto"/>
              <w:rPr>
                <w:rFonts w:asciiTheme="majorHAnsi" w:hAnsiTheme="majorHAnsi" w:cstheme="majorHAnsi"/>
                <w:sz w:val="22"/>
                <w:szCs w:val="22"/>
              </w:rPr>
            </w:pPr>
            <w:r w:rsidRPr="00783708">
              <w:rPr>
                <w:rFonts w:asciiTheme="majorHAnsi" w:hAnsiTheme="majorHAnsi" w:cstheme="majorHAnsi"/>
                <w:sz w:val="22"/>
                <w:szCs w:val="22"/>
              </w:rPr>
              <w:t>Quizzes/Tests, Assignments, seminar (50%)</w:t>
            </w:r>
          </w:p>
        </w:tc>
      </w:tr>
      <w:tr w:rsidR="001B0906" w14:paraId="2622B9BE" w14:textId="77777777" w:rsidTr="00943460">
        <w:trPr>
          <w:jc w:val="center"/>
        </w:trPr>
        <w:tc>
          <w:tcPr>
            <w:tcW w:w="2484" w:type="pct"/>
            <w:tcBorders>
              <w:top w:val="single" w:sz="4" w:space="0" w:color="auto"/>
              <w:left w:val="single" w:sz="4" w:space="0" w:color="auto"/>
              <w:bottom w:val="single" w:sz="4" w:space="0" w:color="auto"/>
              <w:right w:val="single" w:sz="4" w:space="0" w:color="auto"/>
            </w:tcBorders>
            <w:vAlign w:val="center"/>
            <w:hideMark/>
          </w:tcPr>
          <w:p w14:paraId="7D23DF34" w14:textId="77777777" w:rsidR="001B0906" w:rsidRPr="00783708" w:rsidRDefault="001B0906" w:rsidP="00D148FA">
            <w:pPr>
              <w:spacing w:after="0" w:line="240" w:lineRule="auto"/>
              <w:rPr>
                <w:rFonts w:asciiTheme="majorHAnsi" w:hAnsiTheme="majorHAnsi" w:cstheme="majorHAnsi"/>
                <w:sz w:val="22"/>
                <w:szCs w:val="22"/>
              </w:rPr>
            </w:pPr>
            <w:r w:rsidRPr="00783708">
              <w:rPr>
                <w:rFonts w:asciiTheme="majorHAnsi" w:hAnsiTheme="majorHAnsi" w:cstheme="majorHAnsi"/>
                <w:sz w:val="22"/>
                <w:szCs w:val="22"/>
              </w:rPr>
              <w:t>Mid Examination (20%)</w:t>
            </w:r>
          </w:p>
        </w:tc>
        <w:tc>
          <w:tcPr>
            <w:tcW w:w="2516" w:type="pct"/>
            <w:tcBorders>
              <w:top w:val="single" w:sz="4" w:space="0" w:color="auto"/>
              <w:left w:val="single" w:sz="4" w:space="0" w:color="auto"/>
              <w:bottom w:val="single" w:sz="4" w:space="0" w:color="auto"/>
              <w:right w:val="single" w:sz="4" w:space="0" w:color="auto"/>
            </w:tcBorders>
            <w:vAlign w:val="center"/>
            <w:hideMark/>
          </w:tcPr>
          <w:p w14:paraId="6436D1FD" w14:textId="77777777" w:rsidR="001B0906" w:rsidRPr="00783708" w:rsidRDefault="001B0906" w:rsidP="00D148FA">
            <w:pPr>
              <w:spacing w:after="0" w:line="240" w:lineRule="auto"/>
              <w:rPr>
                <w:rFonts w:asciiTheme="majorHAnsi" w:hAnsiTheme="majorHAnsi" w:cstheme="majorHAnsi"/>
                <w:sz w:val="22"/>
                <w:szCs w:val="22"/>
              </w:rPr>
            </w:pPr>
            <w:r w:rsidRPr="00783708">
              <w:rPr>
                <w:rFonts w:asciiTheme="majorHAnsi" w:hAnsiTheme="majorHAnsi" w:cstheme="majorHAnsi"/>
                <w:sz w:val="22"/>
                <w:szCs w:val="22"/>
              </w:rPr>
              <w:t>End semester (50%)</w:t>
            </w:r>
          </w:p>
        </w:tc>
      </w:tr>
      <w:tr w:rsidR="001B0906" w14:paraId="68F647AE" w14:textId="77777777" w:rsidTr="00943460">
        <w:trPr>
          <w:jc w:val="center"/>
        </w:trPr>
        <w:tc>
          <w:tcPr>
            <w:tcW w:w="2484" w:type="pct"/>
            <w:tcBorders>
              <w:top w:val="single" w:sz="4" w:space="0" w:color="auto"/>
              <w:left w:val="single" w:sz="4" w:space="0" w:color="auto"/>
              <w:bottom w:val="single" w:sz="4" w:space="0" w:color="auto"/>
              <w:right w:val="single" w:sz="4" w:space="0" w:color="auto"/>
            </w:tcBorders>
            <w:vAlign w:val="center"/>
            <w:hideMark/>
          </w:tcPr>
          <w:p w14:paraId="1D3C77E8" w14:textId="77777777" w:rsidR="001B0906" w:rsidRPr="00783708" w:rsidRDefault="001B0906" w:rsidP="00D148FA">
            <w:pPr>
              <w:spacing w:after="0" w:line="240" w:lineRule="auto"/>
              <w:rPr>
                <w:rFonts w:asciiTheme="majorHAnsi" w:hAnsiTheme="majorHAnsi" w:cstheme="majorHAnsi"/>
                <w:sz w:val="22"/>
                <w:szCs w:val="22"/>
              </w:rPr>
            </w:pPr>
            <w:r w:rsidRPr="00783708">
              <w:rPr>
                <w:rFonts w:asciiTheme="majorHAnsi" w:hAnsiTheme="majorHAnsi" w:cstheme="majorHAnsi"/>
                <w:sz w:val="22"/>
                <w:szCs w:val="22"/>
              </w:rPr>
              <w:t>End examination (50%)</w:t>
            </w:r>
          </w:p>
        </w:tc>
        <w:tc>
          <w:tcPr>
            <w:tcW w:w="2516" w:type="pct"/>
            <w:tcBorders>
              <w:top w:val="single" w:sz="4" w:space="0" w:color="auto"/>
              <w:left w:val="single" w:sz="4" w:space="0" w:color="auto"/>
              <w:bottom w:val="single" w:sz="4" w:space="0" w:color="auto"/>
              <w:right w:val="single" w:sz="4" w:space="0" w:color="auto"/>
            </w:tcBorders>
            <w:vAlign w:val="center"/>
          </w:tcPr>
          <w:p w14:paraId="33D0B681" w14:textId="77777777" w:rsidR="001B0906" w:rsidRPr="00783708" w:rsidRDefault="001B0906" w:rsidP="00D148FA">
            <w:pPr>
              <w:spacing w:after="0" w:line="240" w:lineRule="auto"/>
              <w:rPr>
                <w:rFonts w:asciiTheme="majorHAnsi" w:hAnsiTheme="majorHAnsi" w:cstheme="majorHAnsi"/>
                <w:sz w:val="22"/>
                <w:szCs w:val="22"/>
              </w:rPr>
            </w:pPr>
          </w:p>
        </w:tc>
      </w:tr>
    </w:tbl>
    <w:p w14:paraId="4B28CFBA" w14:textId="77777777" w:rsidR="001B0906" w:rsidRDefault="001B0906" w:rsidP="00DE34C1">
      <w:pPr>
        <w:spacing w:after="0" w:line="240" w:lineRule="auto"/>
        <w:ind w:left="360"/>
        <w:jc w:val="both"/>
        <w:rPr>
          <w:rFonts w:asciiTheme="majorHAnsi" w:hAnsiTheme="majorHAnsi" w:cs="Times New Roman"/>
        </w:rPr>
      </w:pPr>
    </w:p>
    <w:p w14:paraId="77B5F386" w14:textId="77777777" w:rsidR="00062BAF" w:rsidRDefault="00062BAF" w:rsidP="00DE34C1">
      <w:pPr>
        <w:pStyle w:val="ListParagraph"/>
        <w:numPr>
          <w:ilvl w:val="0"/>
          <w:numId w:val="8"/>
        </w:numPr>
        <w:spacing w:after="0" w:line="240" w:lineRule="auto"/>
        <w:ind w:left="360"/>
        <w:jc w:val="both"/>
        <w:rPr>
          <w:rFonts w:asciiTheme="majorHAnsi" w:hAnsiTheme="majorHAnsi" w:cs="Times New Roman"/>
          <w:b/>
        </w:rPr>
      </w:pPr>
      <w:r w:rsidRPr="001021AE">
        <w:rPr>
          <w:rFonts w:asciiTheme="majorHAnsi" w:hAnsiTheme="majorHAnsi" w:cs="Times New Roman"/>
          <w:b/>
        </w:rPr>
        <w:t>Passing Criteria</w:t>
      </w:r>
    </w:p>
    <w:p w14:paraId="1A4C5D88" w14:textId="77777777" w:rsidR="00BE00B6" w:rsidRPr="001B0906" w:rsidRDefault="00BE00B6" w:rsidP="001B0906">
      <w:pPr>
        <w:spacing w:after="0" w:line="240" w:lineRule="auto"/>
        <w:rPr>
          <w:rFonts w:asciiTheme="majorHAnsi" w:hAnsiTheme="majorHAnsi" w:cs="Times New Roman"/>
        </w:rPr>
      </w:pPr>
    </w:p>
    <w:tbl>
      <w:tblPr>
        <w:tblStyle w:val="TableGrid"/>
        <w:tblW w:w="4871" w:type="pct"/>
        <w:tblInd w:w="108" w:type="dxa"/>
        <w:tblLook w:val="04A0" w:firstRow="1" w:lastRow="0" w:firstColumn="1" w:lastColumn="0" w:noHBand="0" w:noVBand="1"/>
      </w:tblPr>
      <w:tblGrid>
        <w:gridCol w:w="2577"/>
        <w:gridCol w:w="3932"/>
        <w:gridCol w:w="3662"/>
      </w:tblGrid>
      <w:tr w:rsidR="001B0906" w14:paraId="04021288" w14:textId="77777777" w:rsidTr="00686899">
        <w:trPr>
          <w:trHeight w:val="20"/>
        </w:trPr>
        <w:tc>
          <w:tcPr>
            <w:tcW w:w="1267" w:type="pct"/>
            <w:vAlign w:val="center"/>
            <w:hideMark/>
          </w:tcPr>
          <w:p w14:paraId="7EACFC00" w14:textId="77777777" w:rsidR="001B0906" w:rsidRPr="00783708" w:rsidRDefault="001B0906" w:rsidP="00D148FA">
            <w:pPr>
              <w:pStyle w:val="ListParagraph"/>
              <w:spacing w:after="0" w:line="240" w:lineRule="auto"/>
              <w:ind w:left="0"/>
              <w:jc w:val="center"/>
              <w:rPr>
                <w:rFonts w:asciiTheme="majorHAnsi" w:hAnsiTheme="majorHAnsi" w:cstheme="majorHAnsi"/>
                <w:b/>
                <w:sz w:val="22"/>
                <w:szCs w:val="22"/>
              </w:rPr>
            </w:pPr>
            <w:r w:rsidRPr="00783708">
              <w:rPr>
                <w:rFonts w:asciiTheme="majorHAnsi" w:hAnsiTheme="majorHAnsi" w:cstheme="majorHAnsi"/>
                <w:b/>
                <w:sz w:val="22"/>
                <w:szCs w:val="22"/>
              </w:rPr>
              <w:t>Scale</w:t>
            </w:r>
          </w:p>
        </w:tc>
        <w:tc>
          <w:tcPr>
            <w:tcW w:w="1933" w:type="pct"/>
            <w:vAlign w:val="center"/>
            <w:hideMark/>
          </w:tcPr>
          <w:p w14:paraId="4D4C84C9" w14:textId="77777777" w:rsidR="001B0906" w:rsidRPr="00783708" w:rsidRDefault="001B0906" w:rsidP="00D148FA">
            <w:pPr>
              <w:pStyle w:val="ListParagraph"/>
              <w:spacing w:after="0" w:line="240" w:lineRule="auto"/>
              <w:ind w:left="0"/>
              <w:jc w:val="center"/>
              <w:rPr>
                <w:rFonts w:asciiTheme="majorHAnsi" w:hAnsiTheme="majorHAnsi" w:cstheme="majorHAnsi"/>
                <w:b/>
                <w:sz w:val="22"/>
                <w:szCs w:val="22"/>
              </w:rPr>
            </w:pPr>
            <w:r w:rsidRPr="00783708">
              <w:rPr>
                <w:rFonts w:asciiTheme="majorHAnsi" w:hAnsiTheme="majorHAnsi" w:cstheme="majorHAnsi"/>
                <w:b/>
                <w:sz w:val="22"/>
                <w:szCs w:val="22"/>
              </w:rPr>
              <w:t>PG</w:t>
            </w:r>
          </w:p>
        </w:tc>
        <w:tc>
          <w:tcPr>
            <w:tcW w:w="1800" w:type="pct"/>
            <w:vAlign w:val="center"/>
            <w:hideMark/>
          </w:tcPr>
          <w:p w14:paraId="0B8EE55F" w14:textId="77777777" w:rsidR="001B0906" w:rsidRPr="00783708" w:rsidRDefault="001B0906" w:rsidP="00D148FA">
            <w:pPr>
              <w:pStyle w:val="ListParagraph"/>
              <w:spacing w:after="0" w:line="240" w:lineRule="auto"/>
              <w:ind w:left="0"/>
              <w:jc w:val="center"/>
              <w:rPr>
                <w:rFonts w:asciiTheme="majorHAnsi" w:hAnsiTheme="majorHAnsi" w:cstheme="majorHAnsi"/>
                <w:b/>
                <w:sz w:val="22"/>
                <w:szCs w:val="22"/>
              </w:rPr>
            </w:pPr>
            <w:r w:rsidRPr="00783708">
              <w:rPr>
                <w:rFonts w:asciiTheme="majorHAnsi" w:hAnsiTheme="majorHAnsi" w:cstheme="majorHAnsi"/>
                <w:b/>
                <w:sz w:val="22"/>
                <w:szCs w:val="22"/>
              </w:rPr>
              <w:t>UG</w:t>
            </w:r>
            <w:r w:rsidRPr="00783708">
              <w:rPr>
                <w:rFonts w:ascii="Webdings" w:hAnsi="Webdings" w:cstheme="majorHAnsi"/>
                <w:b/>
                <w:sz w:val="22"/>
                <w:szCs w:val="22"/>
              </w:rPr>
              <w:t></w:t>
            </w:r>
          </w:p>
        </w:tc>
      </w:tr>
      <w:tr w:rsidR="001B0906" w14:paraId="65699F93" w14:textId="77777777" w:rsidTr="00943460">
        <w:tc>
          <w:tcPr>
            <w:tcW w:w="1267" w:type="pct"/>
            <w:vAlign w:val="center"/>
            <w:hideMark/>
          </w:tcPr>
          <w:p w14:paraId="5E8D948A" w14:textId="77777777" w:rsidR="001B0906" w:rsidRPr="00783708" w:rsidRDefault="001B0906" w:rsidP="00D148FA">
            <w:pPr>
              <w:pStyle w:val="ListParagraph"/>
              <w:spacing w:after="0" w:line="240" w:lineRule="auto"/>
              <w:ind w:left="0"/>
              <w:jc w:val="center"/>
              <w:rPr>
                <w:rFonts w:asciiTheme="majorHAnsi" w:hAnsiTheme="majorHAnsi" w:cstheme="majorHAnsi"/>
                <w:b/>
                <w:sz w:val="22"/>
                <w:szCs w:val="22"/>
              </w:rPr>
            </w:pPr>
            <w:r w:rsidRPr="00783708">
              <w:rPr>
                <w:rFonts w:asciiTheme="majorHAnsi" w:hAnsiTheme="majorHAnsi" w:cstheme="majorHAnsi"/>
                <w:b/>
                <w:sz w:val="22"/>
                <w:szCs w:val="22"/>
              </w:rPr>
              <w:t xml:space="preserve">Out of </w:t>
            </w:r>
            <w:proofErr w:type="gramStart"/>
            <w:r w:rsidRPr="00783708">
              <w:rPr>
                <w:rFonts w:asciiTheme="majorHAnsi" w:hAnsiTheme="majorHAnsi" w:cstheme="majorHAnsi"/>
                <w:b/>
                <w:sz w:val="22"/>
                <w:szCs w:val="22"/>
              </w:rPr>
              <w:t>10 point</w:t>
            </w:r>
            <w:proofErr w:type="gramEnd"/>
            <w:r w:rsidRPr="00783708">
              <w:rPr>
                <w:rFonts w:asciiTheme="majorHAnsi" w:hAnsiTheme="majorHAnsi" w:cstheme="majorHAnsi"/>
                <w:b/>
                <w:sz w:val="22"/>
                <w:szCs w:val="22"/>
              </w:rPr>
              <w:t xml:space="preserve"> scale</w:t>
            </w:r>
          </w:p>
        </w:tc>
        <w:tc>
          <w:tcPr>
            <w:tcW w:w="1933" w:type="pct"/>
            <w:vAlign w:val="center"/>
            <w:hideMark/>
          </w:tcPr>
          <w:p w14:paraId="7888679E"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SGPA – “6.00” in each semester</w:t>
            </w:r>
          </w:p>
          <w:p w14:paraId="23FC1169"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CGPA – “6.00”</w:t>
            </w:r>
          </w:p>
          <w:p w14:paraId="1834AA1C"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 xml:space="preserve">Min. Individual Course </w:t>
            </w:r>
            <w:proofErr w:type="gramStart"/>
            <w:r w:rsidRPr="00783708">
              <w:rPr>
                <w:rFonts w:asciiTheme="majorHAnsi" w:hAnsiTheme="majorHAnsi" w:cstheme="majorHAnsi"/>
                <w:sz w:val="22"/>
                <w:szCs w:val="22"/>
              </w:rPr>
              <w:t>Grade  –</w:t>
            </w:r>
            <w:proofErr w:type="gramEnd"/>
            <w:r w:rsidRPr="00783708">
              <w:rPr>
                <w:rFonts w:asciiTheme="majorHAnsi" w:hAnsiTheme="majorHAnsi" w:cstheme="majorHAnsi"/>
                <w:sz w:val="22"/>
                <w:szCs w:val="22"/>
              </w:rPr>
              <w:t>  “C”</w:t>
            </w:r>
          </w:p>
          <w:p w14:paraId="376EBA28"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 xml:space="preserve">Course </w:t>
            </w:r>
            <w:proofErr w:type="gramStart"/>
            <w:r w:rsidRPr="00783708">
              <w:rPr>
                <w:rFonts w:asciiTheme="majorHAnsi" w:hAnsiTheme="majorHAnsi" w:cstheme="majorHAnsi"/>
                <w:sz w:val="22"/>
                <w:szCs w:val="22"/>
              </w:rPr>
              <w:t>Grade  Point</w:t>
            </w:r>
            <w:proofErr w:type="gramEnd"/>
            <w:r w:rsidRPr="00783708">
              <w:rPr>
                <w:rFonts w:asciiTheme="majorHAnsi" w:hAnsiTheme="majorHAnsi" w:cstheme="majorHAnsi"/>
                <w:sz w:val="22"/>
                <w:szCs w:val="22"/>
              </w:rPr>
              <w:t xml:space="preserve"> –  “4.0”</w:t>
            </w:r>
          </w:p>
        </w:tc>
        <w:tc>
          <w:tcPr>
            <w:tcW w:w="1800" w:type="pct"/>
            <w:vAlign w:val="center"/>
            <w:hideMark/>
          </w:tcPr>
          <w:p w14:paraId="2DE85D09"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SGPA – “5.0” in each semester</w:t>
            </w:r>
          </w:p>
          <w:p w14:paraId="4645E734"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CGPA – “5.0”</w:t>
            </w:r>
          </w:p>
          <w:p w14:paraId="02C393EE"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 xml:space="preserve">Min. Individual Course </w:t>
            </w:r>
            <w:proofErr w:type="gramStart"/>
            <w:r w:rsidRPr="00783708">
              <w:rPr>
                <w:rFonts w:asciiTheme="majorHAnsi" w:hAnsiTheme="majorHAnsi" w:cstheme="majorHAnsi"/>
                <w:sz w:val="22"/>
                <w:szCs w:val="22"/>
              </w:rPr>
              <w:t>Grade  –</w:t>
            </w:r>
            <w:proofErr w:type="gramEnd"/>
            <w:r w:rsidRPr="00783708">
              <w:rPr>
                <w:rFonts w:asciiTheme="majorHAnsi" w:hAnsiTheme="majorHAnsi" w:cstheme="majorHAnsi"/>
                <w:sz w:val="22"/>
                <w:szCs w:val="22"/>
              </w:rPr>
              <w:t>  “C”</w:t>
            </w:r>
          </w:p>
          <w:p w14:paraId="240EC35D" w14:textId="77777777" w:rsidR="001B0906" w:rsidRPr="00783708" w:rsidRDefault="001B0906" w:rsidP="00D148FA">
            <w:pPr>
              <w:pStyle w:val="ListParagraph"/>
              <w:spacing w:after="0" w:line="240" w:lineRule="auto"/>
              <w:ind w:left="0"/>
              <w:rPr>
                <w:rFonts w:asciiTheme="majorHAnsi" w:hAnsiTheme="majorHAnsi" w:cstheme="majorHAnsi"/>
                <w:sz w:val="22"/>
                <w:szCs w:val="22"/>
              </w:rPr>
            </w:pPr>
            <w:r w:rsidRPr="00783708">
              <w:rPr>
                <w:rFonts w:asciiTheme="majorHAnsi" w:hAnsiTheme="majorHAnsi" w:cstheme="majorHAnsi"/>
                <w:sz w:val="22"/>
                <w:szCs w:val="22"/>
              </w:rPr>
              <w:t xml:space="preserve">Course </w:t>
            </w:r>
            <w:proofErr w:type="gramStart"/>
            <w:r w:rsidRPr="00783708">
              <w:rPr>
                <w:rFonts w:asciiTheme="majorHAnsi" w:hAnsiTheme="majorHAnsi" w:cstheme="majorHAnsi"/>
                <w:sz w:val="22"/>
                <w:szCs w:val="22"/>
              </w:rPr>
              <w:t>Grade  Point</w:t>
            </w:r>
            <w:proofErr w:type="gramEnd"/>
            <w:r w:rsidRPr="00783708">
              <w:rPr>
                <w:rFonts w:asciiTheme="majorHAnsi" w:hAnsiTheme="majorHAnsi" w:cstheme="majorHAnsi"/>
                <w:sz w:val="22"/>
                <w:szCs w:val="22"/>
              </w:rPr>
              <w:t xml:space="preserve"> –  “4.0”</w:t>
            </w:r>
          </w:p>
        </w:tc>
      </w:tr>
    </w:tbl>
    <w:p w14:paraId="201BC49D" w14:textId="77777777" w:rsidR="001B0906" w:rsidRDefault="001B0906" w:rsidP="001B0906">
      <w:pPr>
        <w:pStyle w:val="ListParagraph"/>
        <w:spacing w:line="240" w:lineRule="auto"/>
        <w:ind w:left="360"/>
        <w:rPr>
          <w:rFonts w:asciiTheme="majorHAnsi" w:hAnsiTheme="majorHAnsi" w:cs="Times New Roman"/>
        </w:rPr>
      </w:pPr>
      <w:r>
        <w:rPr>
          <w:rFonts w:asciiTheme="majorHAnsi" w:hAnsiTheme="majorHAnsi" w:cs="Times New Roman"/>
        </w:rPr>
        <w:t>*</w:t>
      </w:r>
      <w:proofErr w:type="gramStart"/>
      <w:r>
        <w:rPr>
          <w:rFonts w:asciiTheme="majorHAnsi" w:hAnsiTheme="majorHAnsi" w:cs="Times New Roman"/>
        </w:rPr>
        <w:t>for</w:t>
      </w:r>
      <w:proofErr w:type="gramEnd"/>
      <w:r>
        <w:rPr>
          <w:rFonts w:asciiTheme="majorHAnsi" w:hAnsiTheme="majorHAnsi" w:cs="Times New Roman"/>
        </w:rPr>
        <w:t xml:space="preserve"> PG, passing marks are 40/100 </w:t>
      </w:r>
      <w:r w:rsidR="00580277">
        <w:rPr>
          <w:rFonts w:asciiTheme="majorHAnsi" w:hAnsiTheme="majorHAnsi" w:cs="Times New Roman"/>
        </w:rPr>
        <w:t>on</w:t>
      </w:r>
      <w:r>
        <w:rPr>
          <w:rFonts w:asciiTheme="majorHAnsi" w:hAnsiTheme="majorHAnsi" w:cs="Times New Roman"/>
        </w:rPr>
        <w:t xml:space="preserve"> a paper</w:t>
      </w:r>
    </w:p>
    <w:p w14:paraId="64527853" w14:textId="77777777" w:rsidR="00BE00B6" w:rsidRPr="001B0906" w:rsidRDefault="001B0906" w:rsidP="001B0906">
      <w:pPr>
        <w:pStyle w:val="ListParagraph"/>
        <w:spacing w:line="240" w:lineRule="auto"/>
        <w:ind w:left="360"/>
        <w:rPr>
          <w:rFonts w:asciiTheme="majorHAnsi" w:hAnsiTheme="majorHAnsi" w:cs="Times New Roman"/>
        </w:rPr>
      </w:pPr>
      <w:r>
        <w:rPr>
          <w:rFonts w:asciiTheme="majorHAnsi" w:hAnsiTheme="majorHAnsi" w:cs="Times New Roman"/>
        </w:rPr>
        <w:t>*</w:t>
      </w:r>
      <w:proofErr w:type="gramStart"/>
      <w:r>
        <w:rPr>
          <w:rFonts w:asciiTheme="majorHAnsi" w:hAnsiTheme="majorHAnsi" w:cs="Times New Roman"/>
        </w:rPr>
        <w:t>for</w:t>
      </w:r>
      <w:proofErr w:type="gramEnd"/>
      <w:r>
        <w:rPr>
          <w:rFonts w:asciiTheme="majorHAnsi" w:hAnsiTheme="majorHAnsi" w:cs="Times New Roman"/>
        </w:rPr>
        <w:t xml:space="preserve"> UG, passing marks are 35/100 </w:t>
      </w:r>
      <w:r w:rsidR="00580277">
        <w:rPr>
          <w:rFonts w:asciiTheme="majorHAnsi" w:hAnsiTheme="majorHAnsi" w:cs="Times New Roman"/>
        </w:rPr>
        <w:t>on</w:t>
      </w:r>
      <w:r>
        <w:rPr>
          <w:rFonts w:asciiTheme="majorHAnsi" w:hAnsiTheme="majorHAnsi" w:cs="Times New Roman"/>
        </w:rPr>
        <w:t xml:space="preserve"> a paper</w:t>
      </w:r>
    </w:p>
    <w:p w14:paraId="4ADEF852" w14:textId="77777777" w:rsidR="001B0906" w:rsidRDefault="001B0906" w:rsidP="00DE34C1">
      <w:pPr>
        <w:pStyle w:val="ListParagraph"/>
        <w:spacing w:after="0" w:line="240" w:lineRule="auto"/>
        <w:ind w:left="360"/>
        <w:rPr>
          <w:rFonts w:asciiTheme="majorHAnsi" w:hAnsiTheme="majorHAnsi" w:cs="Times New Roman"/>
        </w:rPr>
      </w:pPr>
    </w:p>
    <w:p w14:paraId="5D5AA66E" w14:textId="6CE12545" w:rsidR="00013ADB" w:rsidRPr="00D04EE3" w:rsidRDefault="00013ADB" w:rsidP="00854C4B">
      <w:pPr>
        <w:pStyle w:val="ListParagraph"/>
        <w:numPr>
          <w:ilvl w:val="0"/>
          <w:numId w:val="8"/>
        </w:numPr>
        <w:spacing w:after="0" w:line="240" w:lineRule="auto"/>
        <w:ind w:left="360"/>
        <w:rPr>
          <w:rFonts w:asciiTheme="majorHAnsi" w:hAnsiTheme="majorHAnsi" w:cs="Times New Roman"/>
          <w:b/>
        </w:rPr>
      </w:pPr>
      <w:r w:rsidRPr="00D04EE3">
        <w:rPr>
          <w:rFonts w:asciiTheme="majorHAnsi" w:hAnsiTheme="majorHAnsi" w:cs="Times New Roman"/>
          <w:b/>
        </w:rPr>
        <w:t xml:space="preserve">Pre-requisites: </w:t>
      </w:r>
      <w:r w:rsidR="00AC5835" w:rsidRPr="00AC5835">
        <w:rPr>
          <w:rFonts w:asciiTheme="majorHAnsi" w:hAnsiTheme="majorHAnsi" w:cs="Times New Roman"/>
          <w:bCs/>
        </w:rPr>
        <w:t>Basic Knowledge Linux operating system</w:t>
      </w:r>
      <w:r w:rsidRPr="00D04EE3">
        <w:rPr>
          <w:rFonts w:asciiTheme="majorHAnsi" w:hAnsiTheme="majorHAnsi" w:cs="Times New Roman"/>
          <w:bCs/>
        </w:rPr>
        <w:t>.</w:t>
      </w:r>
    </w:p>
    <w:p w14:paraId="62905C9E" w14:textId="77777777" w:rsidR="00013ADB" w:rsidRDefault="00013ADB" w:rsidP="00013ADB">
      <w:pPr>
        <w:pStyle w:val="ListParagraph"/>
        <w:spacing w:after="0" w:line="240" w:lineRule="auto"/>
        <w:ind w:left="360"/>
        <w:rPr>
          <w:rFonts w:asciiTheme="majorHAnsi" w:hAnsiTheme="majorHAnsi" w:cs="Times New Roman"/>
          <w:b/>
        </w:rPr>
      </w:pPr>
    </w:p>
    <w:p w14:paraId="1C25C6B9" w14:textId="78E454AC" w:rsidR="004E3FE8" w:rsidRPr="00D04EE3" w:rsidRDefault="00062BAF" w:rsidP="008B301D">
      <w:pPr>
        <w:pStyle w:val="ListParagraph"/>
        <w:numPr>
          <w:ilvl w:val="0"/>
          <w:numId w:val="8"/>
        </w:numPr>
        <w:spacing w:after="0" w:line="240" w:lineRule="auto"/>
        <w:ind w:left="360"/>
        <w:rPr>
          <w:rFonts w:asciiTheme="majorHAnsi" w:hAnsiTheme="majorHAnsi" w:cs="Times New Roman"/>
          <w:b/>
        </w:rPr>
      </w:pPr>
      <w:r w:rsidRPr="00D04EE3">
        <w:rPr>
          <w:rFonts w:asciiTheme="majorHAnsi" w:hAnsiTheme="majorHAnsi" w:cs="Times New Roman"/>
          <w:b/>
        </w:rPr>
        <w:t>Pedagogy</w:t>
      </w:r>
      <w:r w:rsidR="00013ADB" w:rsidRPr="00D04EE3">
        <w:rPr>
          <w:rFonts w:asciiTheme="majorHAnsi" w:hAnsiTheme="majorHAnsi" w:cs="Times New Roman"/>
          <w:b/>
        </w:rPr>
        <w:t>:</w:t>
      </w:r>
      <w:r w:rsidRPr="00D04EE3">
        <w:rPr>
          <w:rFonts w:asciiTheme="majorHAnsi" w:hAnsiTheme="majorHAnsi" w:cs="Times New Roman"/>
          <w:b/>
        </w:rPr>
        <w:t xml:space="preserve"> </w:t>
      </w:r>
      <w:r w:rsidR="004E3FE8" w:rsidRPr="00D04EE3">
        <w:rPr>
          <w:rFonts w:asciiTheme="majorHAnsi" w:hAnsiTheme="majorHAnsi" w:cs="Times New Roman"/>
        </w:rPr>
        <w:t>Presentations</w:t>
      </w:r>
      <w:r w:rsidR="00A46A9D" w:rsidRPr="00D04EE3">
        <w:rPr>
          <w:rFonts w:asciiTheme="majorHAnsi" w:hAnsiTheme="majorHAnsi" w:cs="Times New Roman"/>
        </w:rPr>
        <w:t xml:space="preserve">, </w:t>
      </w:r>
      <w:r w:rsidR="004E3FE8" w:rsidRPr="00D04EE3">
        <w:rPr>
          <w:rFonts w:asciiTheme="majorHAnsi" w:hAnsiTheme="majorHAnsi" w:cs="Times New Roman"/>
        </w:rPr>
        <w:t>Classroom sessions</w:t>
      </w:r>
      <w:r w:rsidR="00E30450" w:rsidRPr="00D04EE3">
        <w:rPr>
          <w:rFonts w:asciiTheme="majorHAnsi" w:hAnsiTheme="majorHAnsi" w:cs="Times New Roman"/>
        </w:rPr>
        <w:t xml:space="preserve">, </w:t>
      </w:r>
      <w:r w:rsidR="004E3FE8" w:rsidRPr="00D04EE3">
        <w:rPr>
          <w:rFonts w:asciiTheme="majorHAnsi" w:hAnsiTheme="majorHAnsi" w:cs="Times New Roman"/>
        </w:rPr>
        <w:t>Activities</w:t>
      </w:r>
      <w:r w:rsidR="00A46A9D" w:rsidRPr="00D04EE3">
        <w:rPr>
          <w:rFonts w:asciiTheme="majorHAnsi" w:hAnsiTheme="majorHAnsi" w:cs="Times New Roman"/>
        </w:rPr>
        <w:t xml:space="preserve">, </w:t>
      </w:r>
      <w:r w:rsidR="004E3FE8" w:rsidRPr="00D04EE3">
        <w:rPr>
          <w:rFonts w:asciiTheme="majorHAnsi" w:hAnsiTheme="majorHAnsi" w:cs="Times New Roman"/>
        </w:rPr>
        <w:t>Lectures</w:t>
      </w:r>
    </w:p>
    <w:p w14:paraId="704571FC" w14:textId="77777777" w:rsidR="00062BAF" w:rsidRDefault="00062BAF" w:rsidP="00DE34C1">
      <w:pPr>
        <w:spacing w:after="0" w:line="240" w:lineRule="auto"/>
        <w:ind w:left="360"/>
        <w:jc w:val="both"/>
        <w:rPr>
          <w:rFonts w:asciiTheme="majorHAnsi" w:hAnsiTheme="majorHAnsi" w:cs="Times New Roman"/>
        </w:rPr>
      </w:pPr>
    </w:p>
    <w:p w14:paraId="3B579759" w14:textId="4F8DA256" w:rsidR="00E30450" w:rsidRPr="000326FA" w:rsidRDefault="00E30450" w:rsidP="006A5077">
      <w:pPr>
        <w:pStyle w:val="ListParagraph"/>
        <w:numPr>
          <w:ilvl w:val="0"/>
          <w:numId w:val="8"/>
        </w:numPr>
        <w:spacing w:after="0" w:line="240" w:lineRule="auto"/>
        <w:ind w:left="360"/>
        <w:jc w:val="both"/>
        <w:rPr>
          <w:rFonts w:asciiTheme="majorHAnsi" w:hAnsiTheme="majorHAnsi" w:cs="Times New Roman"/>
          <w:b/>
        </w:rPr>
      </w:pPr>
      <w:r w:rsidRPr="000326FA">
        <w:rPr>
          <w:rFonts w:asciiTheme="majorHAnsi" w:hAnsiTheme="majorHAnsi" w:cs="Times New Roman"/>
          <w:b/>
        </w:rPr>
        <w:t xml:space="preserve">Topics introduced for the first time in the program through this course: </w:t>
      </w:r>
      <w:r w:rsidR="000326FA">
        <w:rPr>
          <w:rFonts w:asciiTheme="majorHAnsi" w:hAnsiTheme="majorHAnsi" w:cs="Times New Roman"/>
          <w:b/>
        </w:rPr>
        <w:t>NA</w:t>
      </w:r>
    </w:p>
    <w:p w14:paraId="417BCE38" w14:textId="5F13A929" w:rsidR="00165E62" w:rsidRPr="002B1C8D" w:rsidRDefault="00062BAF" w:rsidP="002B1C8D">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4699" w:type="pct"/>
        <w:tblInd w:w="468" w:type="dxa"/>
        <w:tblLook w:val="04A0" w:firstRow="1" w:lastRow="0" w:firstColumn="1" w:lastColumn="0" w:noHBand="0" w:noVBand="1"/>
      </w:tblPr>
      <w:tblGrid>
        <w:gridCol w:w="3042"/>
        <w:gridCol w:w="5530"/>
        <w:gridCol w:w="1240"/>
      </w:tblGrid>
      <w:tr w:rsidR="002B1C8D" w:rsidRPr="005830A5" w14:paraId="59F35FC3" w14:textId="77777777" w:rsidTr="00E74968">
        <w:trPr>
          <w:trHeight w:val="20"/>
        </w:trPr>
        <w:tc>
          <w:tcPr>
            <w:tcW w:w="1550" w:type="pct"/>
            <w:vAlign w:val="center"/>
          </w:tcPr>
          <w:p w14:paraId="45A3051F" w14:textId="5E8AC31B" w:rsidR="00865AAA" w:rsidRPr="00686899" w:rsidRDefault="002B1C8D" w:rsidP="00686899">
            <w:pPr>
              <w:pStyle w:val="ListParagraph"/>
              <w:spacing w:after="0" w:line="240" w:lineRule="auto"/>
              <w:ind w:left="0"/>
              <w:jc w:val="center"/>
              <w:rPr>
                <w:rFonts w:asciiTheme="majorHAnsi" w:hAnsiTheme="majorHAnsi" w:cstheme="majorHAnsi"/>
                <w:b/>
                <w:sz w:val="22"/>
                <w:szCs w:val="22"/>
              </w:rPr>
            </w:pPr>
            <w:r w:rsidRPr="00686899">
              <w:rPr>
                <w:rFonts w:asciiTheme="majorHAnsi" w:hAnsiTheme="majorHAnsi" w:cstheme="majorHAnsi"/>
                <w:b/>
                <w:sz w:val="22"/>
                <w:szCs w:val="22"/>
              </w:rPr>
              <w:t>Textbooks</w:t>
            </w:r>
          </w:p>
        </w:tc>
        <w:tc>
          <w:tcPr>
            <w:tcW w:w="2818" w:type="pct"/>
            <w:vAlign w:val="center"/>
          </w:tcPr>
          <w:p w14:paraId="1A085ABE" w14:textId="77777777" w:rsidR="00865AAA" w:rsidRPr="00686899" w:rsidRDefault="00865AAA" w:rsidP="00686899">
            <w:pPr>
              <w:pStyle w:val="ListParagraph"/>
              <w:spacing w:after="0" w:line="240" w:lineRule="auto"/>
              <w:ind w:left="0"/>
              <w:jc w:val="center"/>
              <w:rPr>
                <w:rFonts w:asciiTheme="majorHAnsi" w:hAnsiTheme="majorHAnsi" w:cstheme="majorHAnsi"/>
                <w:b/>
                <w:sz w:val="22"/>
                <w:szCs w:val="22"/>
              </w:rPr>
            </w:pPr>
            <w:r w:rsidRPr="00686899">
              <w:rPr>
                <w:rFonts w:asciiTheme="majorHAnsi" w:hAnsiTheme="majorHAnsi" w:cstheme="majorHAnsi"/>
                <w:b/>
                <w:sz w:val="22"/>
                <w:szCs w:val="22"/>
              </w:rPr>
              <w:t>Web resources</w:t>
            </w:r>
          </w:p>
        </w:tc>
        <w:tc>
          <w:tcPr>
            <w:tcW w:w="632" w:type="pct"/>
            <w:vAlign w:val="center"/>
          </w:tcPr>
          <w:p w14:paraId="4D8DF4C1" w14:textId="77777777" w:rsidR="00865AAA" w:rsidRPr="00686899" w:rsidRDefault="00865AAA" w:rsidP="00686899">
            <w:pPr>
              <w:pStyle w:val="ListParagraph"/>
              <w:spacing w:after="0" w:line="240" w:lineRule="auto"/>
              <w:ind w:left="0"/>
              <w:jc w:val="center"/>
              <w:rPr>
                <w:rFonts w:asciiTheme="majorHAnsi" w:hAnsiTheme="majorHAnsi" w:cstheme="majorHAnsi"/>
                <w:b/>
                <w:sz w:val="22"/>
                <w:szCs w:val="22"/>
              </w:rPr>
            </w:pPr>
            <w:r w:rsidRPr="00686899">
              <w:rPr>
                <w:rFonts w:asciiTheme="majorHAnsi" w:hAnsiTheme="majorHAnsi" w:cstheme="majorHAnsi"/>
                <w:b/>
                <w:sz w:val="22"/>
                <w:szCs w:val="22"/>
              </w:rPr>
              <w:t>Reference books</w:t>
            </w:r>
          </w:p>
        </w:tc>
      </w:tr>
      <w:tr w:rsidR="002B1C8D" w:rsidRPr="005830A5" w14:paraId="5200325F" w14:textId="77777777" w:rsidTr="00E74968">
        <w:trPr>
          <w:trHeight w:val="944"/>
        </w:trPr>
        <w:tc>
          <w:tcPr>
            <w:tcW w:w="1550" w:type="pct"/>
            <w:vAlign w:val="center"/>
          </w:tcPr>
          <w:p w14:paraId="12BC90B8" w14:textId="201A64CC" w:rsidR="00D04EE3" w:rsidRPr="00D04EE3" w:rsidRDefault="00E74968" w:rsidP="00D04EE3">
            <w:pPr>
              <w:pStyle w:val="ListParagraph"/>
              <w:numPr>
                <w:ilvl w:val="0"/>
                <w:numId w:val="24"/>
              </w:numPr>
              <w:spacing w:after="0" w:line="240" w:lineRule="auto"/>
              <w:ind w:left="180" w:hanging="180"/>
              <w:jc w:val="both"/>
              <w:rPr>
                <w:rFonts w:ascii="Arial Narrow" w:hAnsi="Arial Narrow"/>
              </w:rPr>
            </w:pPr>
            <w:r w:rsidRPr="00E74968">
              <w:rPr>
                <w:rFonts w:ascii="Arial Narrow" w:hAnsi="Arial Narrow"/>
              </w:rPr>
              <w:t>DevOps (IBM ICE Publications)</w:t>
            </w:r>
          </w:p>
        </w:tc>
        <w:tc>
          <w:tcPr>
            <w:tcW w:w="2818" w:type="pct"/>
            <w:vAlign w:val="center"/>
          </w:tcPr>
          <w:p w14:paraId="6708B09E" w14:textId="4F95A4BC" w:rsidR="00865AAA" w:rsidRPr="00A46A9D" w:rsidRDefault="00E74968" w:rsidP="00915A7A">
            <w:pPr>
              <w:tabs>
                <w:tab w:val="left" w:pos="360"/>
              </w:tabs>
              <w:spacing w:after="0" w:line="240" w:lineRule="auto"/>
              <w:jc w:val="center"/>
              <w:rPr>
                <w:rFonts w:ascii="Arial Narrow" w:hAnsi="Arial Narrow"/>
              </w:rPr>
            </w:pPr>
            <w:r w:rsidRPr="00E74968">
              <w:rPr>
                <w:rFonts w:ascii="Arial Narrow" w:hAnsi="Arial Narrow"/>
              </w:rPr>
              <w:t>https://upessocs.github.io/#dir=/Lectures/DevOps%20CCVT/&amp;file=list.txt</w:t>
            </w:r>
          </w:p>
        </w:tc>
        <w:tc>
          <w:tcPr>
            <w:tcW w:w="632" w:type="pct"/>
            <w:vAlign w:val="center"/>
          </w:tcPr>
          <w:p w14:paraId="06464CE2" w14:textId="64045026" w:rsidR="00D04EE3" w:rsidRPr="00E74968" w:rsidRDefault="00D04EE3" w:rsidP="00E74968">
            <w:pPr>
              <w:spacing w:after="0" w:line="240" w:lineRule="auto"/>
              <w:rPr>
                <w:rFonts w:ascii="Arial Narrow" w:hAnsi="Arial Narrow"/>
              </w:rPr>
            </w:pPr>
          </w:p>
        </w:tc>
      </w:tr>
    </w:tbl>
    <w:p w14:paraId="6C995029" w14:textId="77777777" w:rsidR="00062BAF" w:rsidRDefault="00062BAF" w:rsidP="00DE34C1">
      <w:pPr>
        <w:tabs>
          <w:tab w:val="left" w:pos="360"/>
        </w:tabs>
        <w:spacing w:after="0" w:line="240" w:lineRule="auto"/>
        <w:jc w:val="both"/>
        <w:rPr>
          <w:rFonts w:asciiTheme="majorHAnsi" w:hAnsiTheme="majorHAnsi" w:cs="Times New Roman"/>
        </w:rPr>
      </w:pPr>
    </w:p>
    <w:p w14:paraId="50A51314" w14:textId="0633E8D6" w:rsidR="00E22462" w:rsidRPr="0075087F" w:rsidRDefault="00E22462" w:rsidP="00E22462">
      <w:pPr>
        <w:spacing w:after="0" w:line="240" w:lineRule="auto"/>
        <w:rPr>
          <w:rFonts w:asciiTheme="majorHAnsi" w:hAnsiTheme="majorHAnsi" w:cs="Times New Roman"/>
          <w:sz w:val="24"/>
          <w:szCs w:val="32"/>
        </w:rPr>
      </w:pPr>
      <w:r>
        <w:rPr>
          <w:rFonts w:asciiTheme="majorHAnsi" w:hAnsiTheme="majorHAnsi" w:cs="Times New Roman"/>
          <w:b/>
          <w:sz w:val="24"/>
          <w:szCs w:val="32"/>
        </w:rPr>
        <w:t>Signature of HOD/Dean</w:t>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sidRPr="005703FA">
        <w:rPr>
          <w:rFonts w:asciiTheme="majorHAnsi" w:hAnsiTheme="majorHAnsi" w:cs="Times New Roman"/>
          <w:b/>
          <w:sz w:val="24"/>
          <w:szCs w:val="32"/>
        </w:rPr>
        <w:t>Signa</w:t>
      </w:r>
      <w:r>
        <w:rPr>
          <w:rFonts w:asciiTheme="majorHAnsi" w:hAnsiTheme="majorHAnsi" w:cs="Times New Roman"/>
          <w:b/>
          <w:sz w:val="24"/>
          <w:szCs w:val="32"/>
        </w:rPr>
        <w:t xml:space="preserve">ture of Faculty: </w:t>
      </w:r>
    </w:p>
    <w:p w14:paraId="67D9CC8A" w14:textId="00271948" w:rsidR="00E22462" w:rsidRDefault="00E22462" w:rsidP="00E22462">
      <w:pPr>
        <w:spacing w:after="0" w:line="240" w:lineRule="auto"/>
        <w:rPr>
          <w:rFonts w:asciiTheme="majorHAnsi" w:hAnsiTheme="majorHAnsi" w:cs="Times New Roman"/>
          <w:sz w:val="24"/>
          <w:szCs w:val="32"/>
        </w:rPr>
      </w:pPr>
      <w:r>
        <w:rPr>
          <w:rFonts w:asciiTheme="majorHAnsi" w:hAnsiTheme="majorHAnsi" w:cs="Times New Roman"/>
          <w:b/>
          <w:sz w:val="24"/>
          <w:szCs w:val="32"/>
        </w:rPr>
        <w:t>Date:</w:t>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t xml:space="preserve">Date: </w:t>
      </w:r>
      <w:r w:rsidR="00D04EE3">
        <w:rPr>
          <w:rFonts w:asciiTheme="majorHAnsi" w:hAnsiTheme="majorHAnsi" w:cs="Times New Roman"/>
          <w:sz w:val="24"/>
          <w:szCs w:val="32"/>
        </w:rPr>
        <w:t>1</w:t>
      </w:r>
      <w:r>
        <w:rPr>
          <w:rFonts w:asciiTheme="majorHAnsi" w:hAnsiTheme="majorHAnsi" w:cs="Times New Roman"/>
          <w:sz w:val="24"/>
          <w:szCs w:val="32"/>
        </w:rPr>
        <w:t>/</w:t>
      </w:r>
      <w:r w:rsidR="00D04EE3">
        <w:rPr>
          <w:rFonts w:asciiTheme="majorHAnsi" w:hAnsiTheme="majorHAnsi" w:cs="Times New Roman"/>
          <w:sz w:val="24"/>
          <w:szCs w:val="32"/>
        </w:rPr>
        <w:t>Aug</w:t>
      </w:r>
      <w:r w:rsidRPr="0075087F">
        <w:rPr>
          <w:rFonts w:asciiTheme="majorHAnsi" w:hAnsiTheme="majorHAnsi" w:cs="Times New Roman"/>
          <w:sz w:val="24"/>
          <w:szCs w:val="32"/>
        </w:rPr>
        <w:t>/202</w:t>
      </w:r>
      <w:r w:rsidR="00D04EE3">
        <w:rPr>
          <w:rFonts w:asciiTheme="majorHAnsi" w:hAnsiTheme="majorHAnsi" w:cs="Times New Roman"/>
          <w:sz w:val="24"/>
          <w:szCs w:val="32"/>
        </w:rPr>
        <w:t>4</w:t>
      </w:r>
    </w:p>
    <w:p w14:paraId="646715E1" w14:textId="77777777" w:rsidR="005F5DDE" w:rsidRDefault="005F5DDE" w:rsidP="00E22462">
      <w:pPr>
        <w:spacing w:after="0" w:line="240" w:lineRule="auto"/>
        <w:rPr>
          <w:rFonts w:asciiTheme="majorHAnsi" w:hAnsiTheme="majorHAnsi" w:cs="Times New Roman"/>
          <w:sz w:val="24"/>
          <w:szCs w:val="32"/>
        </w:rPr>
      </w:pPr>
    </w:p>
    <w:p w14:paraId="2B93434D" w14:textId="77777777" w:rsidR="000326FA" w:rsidRDefault="000326FA">
      <w:pPr>
        <w:spacing w:after="160" w:line="259" w:lineRule="auto"/>
        <w:rPr>
          <w:rFonts w:asciiTheme="majorHAnsi" w:hAnsiTheme="majorHAnsi" w:cs="Times New Roman"/>
          <w:b/>
          <w:sz w:val="32"/>
          <w:szCs w:val="32"/>
          <w:u w:val="single"/>
        </w:rPr>
      </w:pPr>
      <w:r>
        <w:rPr>
          <w:rFonts w:asciiTheme="majorHAnsi" w:hAnsiTheme="majorHAnsi" w:cs="Times New Roman"/>
          <w:b/>
          <w:sz w:val="32"/>
          <w:szCs w:val="32"/>
          <w:u w:val="single"/>
        </w:rPr>
        <w:br w:type="page"/>
      </w:r>
    </w:p>
    <w:p w14:paraId="2988C804" w14:textId="07999FC7"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14:paraId="7F6DFAEB" w14:textId="77777777" w:rsidR="00EC6DAB" w:rsidRPr="00D9573D" w:rsidRDefault="00EC6DAB" w:rsidP="00DE34C1">
      <w:pPr>
        <w:spacing w:after="0" w:line="240" w:lineRule="auto"/>
        <w:jc w:val="center"/>
        <w:rPr>
          <w:rFonts w:asciiTheme="majorHAnsi" w:hAnsiTheme="majorHAnsi" w:cs="Times New Roman"/>
          <w:b/>
          <w:sz w:val="32"/>
          <w:szCs w:val="32"/>
          <w:u w:val="single"/>
        </w:rPr>
      </w:pPr>
    </w:p>
    <w:p w14:paraId="394015CA" w14:textId="77777777" w:rsidR="00062BAF" w:rsidRPr="00266338" w:rsidRDefault="00062BAF" w:rsidP="00DE34C1">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w:t>
      </w:r>
    </w:p>
    <w:p w14:paraId="6A90A924" w14:textId="68158823" w:rsidR="00062BAF" w:rsidRPr="00BC749C" w:rsidRDefault="00062BAF" w:rsidP="00BC749C">
      <w:pPr>
        <w:pStyle w:val="ListParagraph"/>
        <w:numPr>
          <w:ilvl w:val="0"/>
          <w:numId w:val="5"/>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Go through the 'Syllabus' in the </w:t>
      </w:r>
      <w:r w:rsidR="00BC749C">
        <w:rPr>
          <w:rFonts w:asciiTheme="majorHAnsi" w:eastAsia="Times New Roman" w:hAnsiTheme="majorHAnsi" w:cs="Times New Roman"/>
        </w:rPr>
        <w:t xml:space="preserve">LMS </w:t>
      </w:r>
      <w:r w:rsidR="00580277">
        <w:rPr>
          <w:rFonts w:asciiTheme="majorHAnsi" w:eastAsia="Times New Roman" w:hAnsiTheme="majorHAnsi" w:cs="Times New Roman"/>
        </w:rPr>
        <w:t>section of the website (</w:t>
      </w:r>
      <w:hyperlink r:id="rId7" w:history="1">
        <w:r w:rsidR="00BC749C" w:rsidRPr="00D64627">
          <w:rPr>
            <w:rStyle w:val="Hyperlink"/>
          </w:rPr>
          <w:t>https://lms.upes.ac.in</w:t>
        </w:r>
      </w:hyperlink>
      <w:r w:rsidR="00580277" w:rsidRPr="00BC749C">
        <w:rPr>
          <w:rFonts w:asciiTheme="majorHAnsi" w:eastAsia="Times New Roman" w:hAnsiTheme="majorHAnsi" w:cs="Times New Roman"/>
        </w:rPr>
        <w:t>) to</w:t>
      </w:r>
      <w:r w:rsidRPr="00BC749C">
        <w:rPr>
          <w:rFonts w:asciiTheme="majorHAnsi" w:eastAsia="Times New Roman" w:hAnsiTheme="majorHAnsi" w:cs="Times New Roman"/>
        </w:rPr>
        <w:t xml:space="preserve"> find out the Reading List. </w:t>
      </w:r>
    </w:p>
    <w:p w14:paraId="4AB5C436" w14:textId="77777777" w:rsidR="00062BAF" w:rsidRDefault="00062BAF" w:rsidP="00DE34C1">
      <w:pPr>
        <w:pStyle w:val="ListParagraph"/>
        <w:numPr>
          <w:ilvl w:val="0"/>
          <w:numId w:val="5"/>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14:paraId="3A35284E" w14:textId="6A032040" w:rsidR="00062BAF" w:rsidRDefault="00062BAF" w:rsidP="00DE34C1">
      <w:pPr>
        <w:pStyle w:val="ListParagraph"/>
        <w:numPr>
          <w:ilvl w:val="0"/>
          <w:numId w:val="5"/>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w:t>
      </w:r>
      <w:r w:rsidR="00580277">
        <w:rPr>
          <w:rFonts w:asciiTheme="majorHAnsi" w:eastAsia="Times New Roman" w:hAnsiTheme="majorHAnsi" w:cs="Times New Roman"/>
        </w:rPr>
        <w:t>online</w:t>
      </w:r>
      <w:r w:rsidRPr="00EF369D">
        <w:rPr>
          <w:rFonts w:asciiTheme="majorHAnsi" w:eastAsia="Times New Roman" w:hAnsiTheme="majorHAnsi" w:cs="Times New Roman"/>
        </w:rPr>
        <w:t xml:space="preserve"> lecture notes (Content, videos) </w:t>
      </w:r>
      <w:r w:rsidR="00580277">
        <w:rPr>
          <w:rFonts w:asciiTheme="majorHAnsi" w:eastAsia="Times New Roman" w:hAnsiTheme="majorHAnsi" w:cs="Times New Roman"/>
        </w:rPr>
        <w:t>in</w:t>
      </w:r>
      <w:r w:rsidRPr="00EF369D">
        <w:rPr>
          <w:rFonts w:asciiTheme="majorHAnsi" w:eastAsia="Times New Roman" w:hAnsiTheme="majorHAnsi" w:cs="Times New Roman"/>
        </w:rPr>
        <w:t xml:space="preserve"> </w:t>
      </w:r>
      <w:r w:rsidR="00580277">
        <w:rPr>
          <w:rFonts w:asciiTheme="majorHAnsi" w:eastAsia="Times New Roman" w:hAnsiTheme="majorHAnsi" w:cs="Times New Roman"/>
        </w:rPr>
        <w:t xml:space="preserve">the </w:t>
      </w:r>
      <w:r w:rsidR="009F6E88">
        <w:rPr>
          <w:rFonts w:asciiTheme="majorHAnsi" w:eastAsia="Times New Roman" w:hAnsiTheme="majorHAnsi" w:cs="Times New Roman"/>
        </w:rPr>
        <w:t xml:space="preserve">appropriate </w:t>
      </w:r>
      <w:r w:rsidRPr="00EF369D">
        <w:rPr>
          <w:rFonts w:asciiTheme="majorHAnsi" w:eastAsia="Times New Roman" w:hAnsiTheme="majorHAnsi" w:cs="Times New Roman"/>
        </w:rPr>
        <w:t>section</w:t>
      </w:r>
      <w:r w:rsidR="009F6E88">
        <w:rPr>
          <w:rFonts w:asciiTheme="majorHAnsi" w:eastAsia="Times New Roman" w:hAnsiTheme="majorHAnsi" w:cs="Times New Roman"/>
        </w:rPr>
        <w:t>s as highlighted by the instructor</w:t>
      </w:r>
      <w:r w:rsidRPr="00EF369D">
        <w:rPr>
          <w:rFonts w:asciiTheme="majorHAnsi" w:eastAsia="Times New Roman" w:hAnsiTheme="majorHAnsi" w:cs="Times New Roman"/>
        </w:rPr>
        <w:t>.</w:t>
      </w:r>
      <w:r w:rsidR="009F6E88">
        <w:rPr>
          <w:rFonts w:asciiTheme="majorHAnsi" w:eastAsia="Times New Roman" w:hAnsiTheme="majorHAnsi" w:cs="Times New Roman"/>
        </w:rPr>
        <w:t xml:space="preserve"> </w:t>
      </w:r>
      <w:r w:rsidRPr="00EF369D">
        <w:rPr>
          <w:rFonts w:asciiTheme="majorHAnsi" w:eastAsia="Times New Roman" w:hAnsiTheme="majorHAnsi" w:cs="Times New Roman"/>
        </w:rPr>
        <w:t xml:space="preserve">Make sure you use them during this course. </w:t>
      </w:r>
    </w:p>
    <w:p w14:paraId="24580643" w14:textId="5047F381"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 xml:space="preserve">heck your </w:t>
      </w:r>
      <w:r w:rsidR="00BC749C">
        <w:rPr>
          <w:rFonts w:asciiTheme="majorHAnsi" w:eastAsia="Times New Roman" w:hAnsiTheme="majorHAnsi" w:cs="Times New Roman"/>
        </w:rPr>
        <w:t>LMS</w:t>
      </w:r>
      <w:r w:rsidRPr="00EF369D">
        <w:rPr>
          <w:rFonts w:asciiTheme="majorHAnsi" w:eastAsia="Times New Roman" w:hAnsiTheme="majorHAnsi" w:cs="Times New Roman"/>
        </w:rPr>
        <w:t xml:space="preserve"> regularly</w:t>
      </w:r>
      <w:r w:rsidR="00BC749C">
        <w:rPr>
          <w:rFonts w:asciiTheme="majorHAnsi" w:eastAsia="Times New Roman" w:hAnsiTheme="majorHAnsi" w:cs="Times New Roman"/>
        </w:rPr>
        <w:t>.</w:t>
      </w:r>
    </w:p>
    <w:p w14:paraId="5FF50E95" w14:textId="3026F0D9"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 xml:space="preserve">o through </w:t>
      </w:r>
      <w:r w:rsidR="00580277">
        <w:rPr>
          <w:rFonts w:asciiTheme="majorHAnsi" w:eastAsia="Times New Roman" w:hAnsiTheme="majorHAnsi" w:cs="Times New Roman"/>
        </w:rPr>
        <w:t xml:space="preserve">the </w:t>
      </w:r>
      <w:r w:rsidRPr="00EF369D">
        <w:rPr>
          <w:rFonts w:asciiTheme="majorHAnsi" w:eastAsia="Times New Roman" w:hAnsiTheme="majorHAnsi" w:cs="Times New Roman"/>
        </w:rPr>
        <w:t>study material</w:t>
      </w:r>
      <w:r w:rsidR="00BC749C">
        <w:rPr>
          <w:rFonts w:asciiTheme="majorHAnsi" w:eastAsia="Times New Roman" w:hAnsiTheme="majorHAnsi" w:cs="Times New Roman"/>
        </w:rPr>
        <w:t>s.</w:t>
      </w:r>
    </w:p>
    <w:p w14:paraId="573D4697" w14:textId="092033DE"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 xml:space="preserve">heck </w:t>
      </w:r>
      <w:r w:rsidR="006D2007" w:rsidRPr="00EF369D">
        <w:rPr>
          <w:rFonts w:asciiTheme="majorHAnsi" w:eastAsia="Times New Roman" w:hAnsiTheme="majorHAnsi" w:cs="Times New Roman"/>
        </w:rPr>
        <w:t>mail</w:t>
      </w:r>
      <w:r w:rsidRPr="00EF369D">
        <w:rPr>
          <w:rFonts w:asciiTheme="majorHAnsi" w:eastAsia="Times New Roman" w:hAnsiTheme="majorHAnsi" w:cs="Times New Roman"/>
        </w:rPr>
        <w:t xml:space="preserve"> and announcements on </w:t>
      </w:r>
      <w:r w:rsidR="00580277">
        <w:rPr>
          <w:rFonts w:asciiTheme="majorHAnsi" w:eastAsia="Times New Roman" w:hAnsiTheme="majorHAnsi" w:cs="Times New Roman"/>
        </w:rPr>
        <w:t xml:space="preserve">the </w:t>
      </w:r>
      <w:r w:rsidR="00BC749C">
        <w:rPr>
          <w:rFonts w:asciiTheme="majorHAnsi" w:eastAsia="Times New Roman" w:hAnsiTheme="majorHAnsi" w:cs="Times New Roman"/>
        </w:rPr>
        <w:t>LMS.</w:t>
      </w:r>
    </w:p>
    <w:p w14:paraId="64C9EE3D" w14:textId="63EA7621"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w:t>
      </w:r>
      <w:r w:rsidR="00580277">
        <w:rPr>
          <w:rFonts w:asciiTheme="majorHAnsi" w:eastAsia="Times New Roman" w:hAnsiTheme="majorHAnsi" w:cs="Times New Roman"/>
        </w:rPr>
        <w:t>,</w:t>
      </w:r>
      <w:r w:rsidRPr="00EF369D">
        <w:rPr>
          <w:rFonts w:asciiTheme="majorHAnsi" w:eastAsia="Times New Roman" w:hAnsiTheme="majorHAnsi" w:cs="Times New Roman"/>
        </w:rPr>
        <w:t xml:space="preserve"> and examinations which shall be conducted on the </w:t>
      </w:r>
      <w:r w:rsidR="00BC749C">
        <w:rPr>
          <w:rFonts w:asciiTheme="majorHAnsi" w:eastAsia="Times New Roman" w:hAnsiTheme="majorHAnsi" w:cs="Times New Roman"/>
        </w:rPr>
        <w:t>LMS.</w:t>
      </w:r>
    </w:p>
    <w:p w14:paraId="31C57CC4" w14:textId="34C2B8BD" w:rsidR="00062BAF" w:rsidRPr="00EF369D" w:rsidRDefault="00062BAF" w:rsidP="00DE34C1">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r w:rsidR="00BC749C">
        <w:rPr>
          <w:rFonts w:asciiTheme="majorHAnsi" w:eastAsia="Times New Roman" w:hAnsiTheme="majorHAnsi" w:cs="Times New Roman"/>
        </w:rPr>
        <w:t>.</w:t>
      </w:r>
    </w:p>
    <w:p w14:paraId="0050468C" w14:textId="77777777"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sidRPr="00B73B38">
        <w:rPr>
          <w:rFonts w:asciiTheme="majorHAnsi" w:eastAsia="Times New Roman" w:hAnsiTheme="majorHAnsi" w:cs="Times New Roman"/>
          <w:b/>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w:t>
      </w:r>
      <w:r w:rsidR="00580277">
        <w:rPr>
          <w:rFonts w:asciiTheme="majorHAnsi" w:eastAsia="Times New Roman" w:hAnsiTheme="majorHAnsi" w:cs="Times New Roman"/>
        </w:rPr>
        <w:t>classroom</w:t>
      </w:r>
      <w:r w:rsidRPr="00EF369D">
        <w:rPr>
          <w:rFonts w:asciiTheme="majorHAnsi" w:eastAsia="Times New Roman" w:hAnsiTheme="majorHAnsi" w:cs="Times New Roman"/>
        </w:rPr>
        <w:t>.</w:t>
      </w:r>
    </w:p>
    <w:p w14:paraId="22AF0615" w14:textId="77777777"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w:t>
      </w:r>
      <w:r w:rsidR="00580277">
        <w:rPr>
          <w:rFonts w:asciiTheme="majorHAnsi" w:eastAsia="Times New Roman" w:hAnsiTheme="majorHAnsi" w:cs="Times New Roman"/>
        </w:rPr>
        <w:t>password to</w:t>
      </w:r>
      <w:r w:rsidRPr="00EF369D">
        <w:rPr>
          <w:rFonts w:asciiTheme="majorHAnsi" w:eastAsia="Times New Roman" w:hAnsiTheme="majorHAnsi" w:cs="Times New Roman"/>
        </w:rPr>
        <w:t xml:space="preserve">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w:t>
      </w:r>
      <w:r w:rsidR="00580277">
        <w:rPr>
          <w:rFonts w:asciiTheme="majorHAnsi" w:eastAsia="Times New Roman" w:hAnsiTheme="majorHAnsi" w:cs="Times New Roman"/>
        </w:rPr>
        <w:t xml:space="preserve">an </w:t>
      </w:r>
      <w:r w:rsidRPr="00EF369D">
        <w:rPr>
          <w:rFonts w:asciiTheme="majorHAnsi" w:eastAsia="Times New Roman" w:hAnsiTheme="majorHAnsi" w:cs="Times New Roman"/>
        </w:rPr>
        <w:t xml:space="preserve">online learning tool. Various research papers/reference material will be mailed/uploaded on </w:t>
      </w:r>
      <w:r w:rsidR="00580277">
        <w:rPr>
          <w:rFonts w:asciiTheme="majorHAnsi" w:eastAsia="Times New Roman" w:hAnsiTheme="majorHAnsi" w:cs="Times New Roman"/>
        </w:rPr>
        <w:t xml:space="preserve">the </w:t>
      </w:r>
      <w:r w:rsidRPr="00EF369D">
        <w:rPr>
          <w:rFonts w:asciiTheme="majorHAnsi" w:eastAsia="Times New Roman" w:hAnsiTheme="majorHAnsi" w:cs="Times New Roman"/>
        </w:rPr>
        <w:t xml:space="preserve">online learning platform </w:t>
      </w:r>
      <w:r w:rsidR="00580277">
        <w:rPr>
          <w:rFonts w:asciiTheme="majorHAnsi" w:eastAsia="Times New Roman" w:hAnsiTheme="majorHAnsi" w:cs="Times New Roman"/>
        </w:rPr>
        <w:t xml:space="preserve">from </w:t>
      </w:r>
      <w:r w:rsidRPr="00EF369D">
        <w:rPr>
          <w:rFonts w:asciiTheme="majorHAnsi" w:eastAsia="Times New Roman" w:hAnsiTheme="majorHAnsi" w:cs="Times New Roman"/>
        </w:rPr>
        <w:t>time to time.</w:t>
      </w:r>
    </w:p>
    <w:p w14:paraId="2F892754" w14:textId="70C86A73" w:rsidR="00062BAF" w:rsidRPr="00EF369D" w:rsidRDefault="00062BAF" w:rsidP="00DE34C1">
      <w:pPr>
        <w:pStyle w:val="ListParagraph"/>
        <w:numPr>
          <w:ilvl w:val="0"/>
          <w:numId w:val="5"/>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w:t>
      </w:r>
      <w:r w:rsidR="00580277">
        <w:rPr>
          <w:rFonts w:asciiTheme="majorHAnsi" w:eastAsia="Times New Roman" w:hAnsiTheme="majorHAnsi" w:cs="Times New Roman"/>
        </w:rPr>
        <w:t xml:space="preserve">a </w:t>
      </w:r>
      <w:r w:rsidRPr="00EF369D">
        <w:rPr>
          <w:rFonts w:asciiTheme="majorHAnsi" w:eastAsia="Times New Roman" w:hAnsiTheme="majorHAnsi" w:cs="Times New Roman"/>
        </w:rPr>
        <w:t xml:space="preserve">minimum attendance of 75% in each subject.  Students with less than </w:t>
      </w:r>
      <w:r w:rsidR="006D2007" w:rsidRPr="00EF369D">
        <w:rPr>
          <w:rFonts w:asciiTheme="majorHAnsi" w:eastAsia="Times New Roman" w:hAnsiTheme="majorHAnsi" w:cs="Times New Roman"/>
        </w:rPr>
        <w:t>the said</w:t>
      </w:r>
      <w:r w:rsidRPr="00EF369D">
        <w:rPr>
          <w:rFonts w:asciiTheme="majorHAnsi" w:eastAsia="Times New Roman" w:hAnsiTheme="majorHAnsi" w:cs="Times New Roman"/>
        </w:rPr>
        <w:t xml:space="preserve"> percentage shall NOT be allowed to appear in the end semester examination. </w:t>
      </w:r>
    </w:p>
    <w:p w14:paraId="3BB67F42" w14:textId="77777777" w:rsidR="00A47B5E" w:rsidRDefault="00A47B5E" w:rsidP="00DE34C1">
      <w:pPr>
        <w:spacing w:after="0" w:line="240" w:lineRule="auto"/>
        <w:jc w:val="both"/>
        <w:rPr>
          <w:rFonts w:asciiTheme="majorHAnsi" w:eastAsia="Times New Roman" w:hAnsiTheme="majorHAnsi" w:cs="Times New Roman"/>
        </w:rPr>
      </w:pPr>
    </w:p>
    <w:p w14:paraId="3555EB65" w14:textId="77777777" w:rsidR="009F6E88" w:rsidRDefault="00062BAF" w:rsidP="00DE34C1">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w:t>
      </w:r>
    </w:p>
    <w:p w14:paraId="3E18B40E" w14:textId="77777777" w:rsidR="009F6E88" w:rsidRDefault="009F6E88" w:rsidP="00DE34C1">
      <w:pPr>
        <w:spacing w:after="0" w:line="240" w:lineRule="auto"/>
        <w:jc w:val="both"/>
        <w:rPr>
          <w:rFonts w:asciiTheme="majorHAnsi" w:eastAsia="Times New Roman" w:hAnsiTheme="majorHAnsi" w:cs="Times New Roman"/>
        </w:rPr>
      </w:pPr>
    </w:p>
    <w:p w14:paraId="633CD43A" w14:textId="3C34511E" w:rsidR="00062BAF" w:rsidRPr="00266338" w:rsidRDefault="00062BAF" w:rsidP="00DE34C1">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If you need us for anything, send your feedback </w:t>
      </w:r>
      <w:r w:rsidRPr="009F6E88">
        <w:rPr>
          <w:rFonts w:asciiTheme="majorHAnsi" w:eastAsia="Times New Roman" w:hAnsiTheme="majorHAnsi" w:cs="Times New Roman"/>
          <w:b/>
          <w:bCs/>
        </w:rPr>
        <w:t>through e-mail</w:t>
      </w:r>
      <w:r w:rsidR="003D73DF">
        <w:rPr>
          <w:rFonts w:asciiTheme="majorHAnsi" w:eastAsia="Times New Roman" w:hAnsiTheme="majorHAnsi" w:cs="Times New Roman"/>
        </w:rPr>
        <w:t xml:space="preserve"> to </w:t>
      </w:r>
      <w:r w:rsidR="003D73DF" w:rsidRPr="009F6E88">
        <w:rPr>
          <w:rFonts w:asciiTheme="majorHAnsi" w:eastAsia="Times New Roman" w:hAnsiTheme="majorHAnsi" w:cs="Times New Roman"/>
        </w:rPr>
        <w:t xml:space="preserve">your </w:t>
      </w:r>
      <w:proofErr w:type="gramStart"/>
      <w:r w:rsidR="003D73DF" w:rsidRPr="009F6E88">
        <w:rPr>
          <w:rFonts w:asciiTheme="majorHAnsi" w:eastAsia="Times New Roman" w:hAnsiTheme="majorHAnsi" w:cs="Times New Roman"/>
        </w:rPr>
        <w:t>concerned faculty</w:t>
      </w:r>
      <w:proofErr w:type="gramEnd"/>
      <w:r w:rsidR="003D73DF">
        <w:rPr>
          <w:rFonts w:asciiTheme="majorHAnsi" w:eastAsia="Times New Roman" w:hAnsiTheme="majorHAnsi" w:cs="Times New Roman"/>
        </w:rPr>
        <w:t xml:space="preserve">. </w:t>
      </w:r>
      <w:r w:rsidRPr="00266338">
        <w:rPr>
          <w:rFonts w:asciiTheme="majorHAnsi" w:eastAsia="Times New Roman" w:hAnsiTheme="majorHAnsi" w:cs="Times New Roman"/>
        </w:rPr>
        <w:t>Please use an appropriate subject line to indicate your message details.</w:t>
      </w:r>
    </w:p>
    <w:p w14:paraId="2FA69953" w14:textId="77777777" w:rsidR="00A47B5E" w:rsidRDefault="00A47B5E" w:rsidP="00DE34C1">
      <w:pPr>
        <w:tabs>
          <w:tab w:val="left" w:pos="0"/>
        </w:tabs>
        <w:spacing w:after="0" w:line="240" w:lineRule="auto"/>
        <w:jc w:val="both"/>
        <w:rPr>
          <w:rFonts w:asciiTheme="majorHAnsi" w:eastAsia="Times New Roman" w:hAnsiTheme="majorHAnsi" w:cs="Times New Roman"/>
        </w:rPr>
      </w:pPr>
    </w:p>
    <w:p w14:paraId="2554E058" w14:textId="77777777" w:rsidR="00062BAF" w:rsidRDefault="00062BAF" w:rsidP="00735367">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14:paraId="442F459E" w14:textId="77777777" w:rsidR="00DB2DF0" w:rsidRDefault="00DB2DF0" w:rsidP="00DE34C1">
      <w:pPr>
        <w:tabs>
          <w:tab w:val="left" w:pos="0"/>
        </w:tabs>
        <w:spacing w:after="0" w:line="240" w:lineRule="auto"/>
        <w:jc w:val="both"/>
        <w:rPr>
          <w:rFonts w:asciiTheme="majorHAnsi" w:eastAsia="Times New Roman" w:hAnsiTheme="majorHAnsi" w:cs="Times New Roman"/>
        </w:rPr>
        <w:sectPr w:rsidR="00DB2DF0" w:rsidSect="00735367">
          <w:headerReference w:type="default" r:id="rId8"/>
          <w:pgSz w:w="12240" w:h="15840"/>
          <w:pgMar w:top="1440" w:right="1008" w:bottom="864" w:left="1008" w:header="720" w:footer="720" w:gutter="0"/>
          <w:cols w:space="720"/>
          <w:docGrid w:linePitch="360"/>
        </w:sectPr>
      </w:pPr>
    </w:p>
    <w:p w14:paraId="4DC3AA36" w14:textId="4B89A8AE" w:rsidR="00EC6DAB" w:rsidRPr="00580277" w:rsidRDefault="00062BAF" w:rsidP="000326FA">
      <w:pPr>
        <w:spacing w:after="0" w:line="240" w:lineRule="auto"/>
        <w:ind w:left="360"/>
        <w:jc w:val="center"/>
        <w:rPr>
          <w:rFonts w:asciiTheme="majorHAnsi" w:hAnsiTheme="majorHAnsi" w:cs="Times New Roman"/>
          <w:b/>
          <w:szCs w:val="32"/>
          <w:u w:val="single"/>
        </w:rPr>
      </w:pPr>
      <w:r w:rsidRPr="00D9573D">
        <w:rPr>
          <w:rFonts w:asciiTheme="majorHAnsi" w:hAnsiTheme="majorHAnsi" w:cs="Times New Roman"/>
          <w:b/>
          <w:sz w:val="32"/>
          <w:szCs w:val="32"/>
          <w:u w:val="single"/>
        </w:rPr>
        <w:lastRenderedPageBreak/>
        <w:t>RELATED OUTCOMES</w:t>
      </w:r>
    </w:p>
    <w:p w14:paraId="6665B2B4" w14:textId="77777777" w:rsidR="00062BAF" w:rsidRDefault="00062BAF" w:rsidP="00DE34C1">
      <w:pPr>
        <w:pStyle w:val="ListParagraph"/>
        <w:numPr>
          <w:ilvl w:val="0"/>
          <w:numId w:val="4"/>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p w14:paraId="6685A278" w14:textId="77777777" w:rsidR="00EC6DAB" w:rsidRPr="00DB2DF0" w:rsidRDefault="00EC6DAB" w:rsidP="00DB2DF0">
      <w:pPr>
        <w:spacing w:after="0" w:line="240" w:lineRule="auto"/>
        <w:rPr>
          <w:rFonts w:asciiTheme="majorHAnsi" w:hAnsiTheme="majorHAnsi" w:cs="Times New Roman"/>
          <w:b/>
        </w:rPr>
      </w:pPr>
    </w:p>
    <w:tbl>
      <w:tblPr>
        <w:tblW w:w="10351" w:type="dxa"/>
        <w:jc w:val="center"/>
        <w:tblLook w:val="04A0" w:firstRow="1" w:lastRow="0" w:firstColumn="1" w:lastColumn="0" w:noHBand="0" w:noVBand="1"/>
      </w:tblPr>
      <w:tblGrid>
        <w:gridCol w:w="793"/>
        <w:gridCol w:w="9558"/>
      </w:tblGrid>
      <w:tr w:rsidR="00165ECF" w:rsidRPr="004057DF" w14:paraId="03677A88" w14:textId="77777777" w:rsidTr="00ED6268">
        <w:trPr>
          <w:trHeight w:val="432"/>
          <w:jc w:val="center"/>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6B1D5"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PO1</w:t>
            </w:r>
          </w:p>
        </w:tc>
        <w:tc>
          <w:tcPr>
            <w:tcW w:w="9558" w:type="dxa"/>
            <w:tcBorders>
              <w:top w:val="single" w:sz="4" w:space="0" w:color="auto"/>
              <w:left w:val="nil"/>
              <w:bottom w:val="single" w:sz="4" w:space="0" w:color="auto"/>
              <w:right w:val="single" w:sz="4" w:space="0" w:color="auto"/>
            </w:tcBorders>
            <w:shd w:val="clear" w:color="auto" w:fill="auto"/>
            <w:vAlign w:val="center"/>
            <w:hideMark/>
          </w:tcPr>
          <w:p w14:paraId="0ED102DC" w14:textId="77777777" w:rsidR="00165ECF" w:rsidRPr="003E0845" w:rsidRDefault="00165ECF" w:rsidP="00DE34C1">
            <w:pPr>
              <w:spacing w:after="0" w:line="240" w:lineRule="auto"/>
              <w:rPr>
                <w:rFonts w:asciiTheme="majorHAnsi" w:eastAsia="Times New Roman" w:hAnsiTheme="majorHAnsi" w:cstheme="majorHAnsi"/>
                <w:color w:val="000000"/>
              </w:rPr>
            </w:pPr>
            <w:r w:rsidRPr="003E0845">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165ECF" w:rsidRPr="004057DF" w14:paraId="2B8C3FC6"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3D46742"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PO2</w:t>
            </w:r>
          </w:p>
        </w:tc>
        <w:tc>
          <w:tcPr>
            <w:tcW w:w="9558" w:type="dxa"/>
            <w:tcBorders>
              <w:top w:val="nil"/>
              <w:left w:val="nil"/>
              <w:bottom w:val="single" w:sz="4" w:space="0" w:color="auto"/>
              <w:right w:val="single" w:sz="4" w:space="0" w:color="auto"/>
            </w:tcBorders>
            <w:shd w:val="clear" w:color="auto" w:fill="auto"/>
            <w:vAlign w:val="center"/>
            <w:hideMark/>
          </w:tcPr>
          <w:p w14:paraId="768A1D20"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165ECF" w:rsidRPr="004057DF" w14:paraId="6AB54E8B" w14:textId="77777777" w:rsidTr="00ED6268">
        <w:trPr>
          <w:trHeight w:val="576"/>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E775F2E"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PO3</w:t>
            </w:r>
          </w:p>
        </w:tc>
        <w:tc>
          <w:tcPr>
            <w:tcW w:w="9558" w:type="dxa"/>
            <w:tcBorders>
              <w:top w:val="nil"/>
              <w:left w:val="nil"/>
              <w:bottom w:val="single" w:sz="4" w:space="0" w:color="auto"/>
              <w:right w:val="single" w:sz="4" w:space="0" w:color="auto"/>
            </w:tcBorders>
            <w:shd w:val="clear" w:color="auto" w:fill="auto"/>
            <w:vAlign w:val="center"/>
            <w:hideMark/>
          </w:tcPr>
          <w:p w14:paraId="048B2FCC" w14:textId="77777777" w:rsidR="00165ECF" w:rsidRPr="003E0845" w:rsidRDefault="00165ECF" w:rsidP="00580277">
            <w:pPr>
              <w:spacing w:after="0" w:line="240" w:lineRule="auto"/>
              <w:rPr>
                <w:rFonts w:asciiTheme="majorHAnsi" w:eastAsia="Times New Roman" w:hAnsiTheme="majorHAnsi" w:cstheme="majorHAnsi"/>
                <w:color w:val="000000"/>
              </w:rPr>
            </w:pPr>
            <w:r w:rsidRPr="003E0845">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public health and safety, and cultural, societal, and environmental considerations.</w:t>
            </w:r>
          </w:p>
        </w:tc>
      </w:tr>
      <w:tr w:rsidR="00165ECF" w:rsidRPr="004057DF" w14:paraId="6A9D2B5B"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4893157E"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PO4</w:t>
            </w:r>
          </w:p>
        </w:tc>
        <w:tc>
          <w:tcPr>
            <w:tcW w:w="9558" w:type="dxa"/>
            <w:tcBorders>
              <w:top w:val="nil"/>
              <w:left w:val="nil"/>
              <w:bottom w:val="single" w:sz="4" w:space="0" w:color="auto"/>
              <w:right w:val="single" w:sz="4" w:space="0" w:color="auto"/>
            </w:tcBorders>
            <w:shd w:val="clear" w:color="auto" w:fill="auto"/>
            <w:vAlign w:val="center"/>
            <w:hideMark/>
          </w:tcPr>
          <w:p w14:paraId="4DAC6B4C"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Conduct investigations of complex problems: Use research-based knowledge and research methods including design of experiments, analysis</w:t>
            </w:r>
            <w:r w:rsidR="00580277" w:rsidRPr="003E0845">
              <w:rPr>
                <w:rFonts w:asciiTheme="majorHAnsi" w:eastAsia="Times New Roman" w:hAnsiTheme="majorHAnsi" w:cstheme="majorHAnsi"/>
                <w:color w:val="000000"/>
              </w:rPr>
              <w:t>,</w:t>
            </w:r>
            <w:r w:rsidRPr="003E0845">
              <w:rPr>
                <w:rFonts w:asciiTheme="majorHAnsi" w:eastAsia="Times New Roman" w:hAnsiTheme="majorHAnsi" w:cstheme="majorHAnsi"/>
                <w:color w:val="000000"/>
              </w:rPr>
              <w:t xml:space="preserve"> interpretation of data, and synthesis of the information to provide valid conclusions.</w:t>
            </w:r>
          </w:p>
        </w:tc>
      </w:tr>
      <w:tr w:rsidR="00165ECF" w:rsidRPr="004057DF" w14:paraId="1093FA33"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2A953FB7"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PO5</w:t>
            </w:r>
          </w:p>
        </w:tc>
        <w:tc>
          <w:tcPr>
            <w:tcW w:w="9558" w:type="dxa"/>
            <w:tcBorders>
              <w:top w:val="nil"/>
              <w:left w:val="nil"/>
              <w:bottom w:val="single" w:sz="4" w:space="0" w:color="auto"/>
              <w:right w:val="single" w:sz="4" w:space="0" w:color="auto"/>
            </w:tcBorders>
            <w:shd w:val="clear" w:color="auto" w:fill="auto"/>
            <w:vAlign w:val="center"/>
            <w:hideMark/>
          </w:tcPr>
          <w:p w14:paraId="3ABA1A69" w14:textId="77777777" w:rsidR="00165ECF" w:rsidRPr="003E0845" w:rsidRDefault="00165ECF" w:rsidP="00DE34C1">
            <w:pPr>
              <w:spacing w:after="0" w:line="240" w:lineRule="auto"/>
              <w:rPr>
                <w:rFonts w:asciiTheme="majorHAnsi" w:eastAsia="Times New Roman" w:hAnsiTheme="majorHAnsi" w:cstheme="majorHAnsi"/>
                <w:color w:val="000000"/>
              </w:rPr>
            </w:pPr>
            <w:r w:rsidRPr="003E0845">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165ECF" w:rsidRPr="004057DF" w14:paraId="55289E36"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17F23804"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PO6</w:t>
            </w:r>
          </w:p>
        </w:tc>
        <w:tc>
          <w:tcPr>
            <w:tcW w:w="9558" w:type="dxa"/>
            <w:tcBorders>
              <w:top w:val="nil"/>
              <w:left w:val="nil"/>
              <w:bottom w:val="single" w:sz="4" w:space="0" w:color="auto"/>
              <w:right w:val="single" w:sz="4" w:space="0" w:color="auto"/>
            </w:tcBorders>
            <w:shd w:val="clear" w:color="auto" w:fill="auto"/>
            <w:vAlign w:val="center"/>
            <w:hideMark/>
          </w:tcPr>
          <w:p w14:paraId="425BC1DA" w14:textId="77777777" w:rsidR="00165ECF" w:rsidRPr="003E0845" w:rsidRDefault="00165ECF" w:rsidP="004A439E">
            <w:pPr>
              <w:spacing w:after="0" w:line="240" w:lineRule="auto"/>
              <w:jc w:val="both"/>
              <w:rPr>
                <w:rFonts w:asciiTheme="majorHAnsi" w:eastAsia="Times New Roman" w:hAnsiTheme="majorHAnsi" w:cstheme="majorHAnsi"/>
                <w:color w:val="000000"/>
              </w:rPr>
            </w:pPr>
            <w:proofErr w:type="gramStart"/>
            <w:r w:rsidRPr="003E0845">
              <w:rPr>
                <w:rFonts w:asciiTheme="majorHAnsi" w:eastAsia="Times New Roman" w:hAnsiTheme="majorHAnsi" w:cstheme="majorHAnsi"/>
                <w:color w:val="000000"/>
              </w:rPr>
              <w:t>The engineer</w:t>
            </w:r>
            <w:proofErr w:type="gramEnd"/>
            <w:r w:rsidRPr="003E0845">
              <w:rPr>
                <w:rFonts w:asciiTheme="majorHAnsi" w:eastAsia="Times New Roman" w:hAnsiTheme="majorHAnsi" w:cstheme="majorHAnsi"/>
                <w:color w:val="000000"/>
              </w:rPr>
              <w:t xml:space="preserve"> and society: Apply reasoning informed by the contextual knowledge to assess societal, health, safety, legal and cultural issues and the consequent responsibilities relevant to the professional engineering practice.</w:t>
            </w:r>
          </w:p>
        </w:tc>
      </w:tr>
      <w:tr w:rsidR="00165ECF" w:rsidRPr="004057DF" w14:paraId="0FC67370"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124A6B8A"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PO7</w:t>
            </w:r>
          </w:p>
        </w:tc>
        <w:tc>
          <w:tcPr>
            <w:tcW w:w="9558" w:type="dxa"/>
            <w:tcBorders>
              <w:top w:val="nil"/>
              <w:left w:val="nil"/>
              <w:bottom w:val="single" w:sz="4" w:space="0" w:color="auto"/>
              <w:right w:val="single" w:sz="4" w:space="0" w:color="auto"/>
            </w:tcBorders>
            <w:shd w:val="clear" w:color="auto" w:fill="auto"/>
            <w:vAlign w:val="center"/>
            <w:hideMark/>
          </w:tcPr>
          <w:p w14:paraId="4C0C5284"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Environment and sustainability: Understand the impact of </w:t>
            </w:r>
            <w:proofErr w:type="gramStart"/>
            <w:r w:rsidRPr="003E0845">
              <w:rPr>
                <w:rFonts w:asciiTheme="majorHAnsi" w:eastAsia="Times New Roman" w:hAnsiTheme="majorHAnsi" w:cstheme="majorHAnsi"/>
                <w:color w:val="000000"/>
              </w:rPr>
              <w:t>the professional</w:t>
            </w:r>
            <w:proofErr w:type="gramEnd"/>
            <w:r w:rsidRPr="003E0845">
              <w:rPr>
                <w:rFonts w:asciiTheme="majorHAnsi" w:eastAsia="Times New Roman" w:hAnsiTheme="majorHAnsi" w:cstheme="majorHAnsi"/>
                <w:color w:val="000000"/>
              </w:rPr>
              <w:t xml:space="preserve"> engineering solutions in societal and environmental contexts, and demonstrate the knowledge of, and need for sustainable development.</w:t>
            </w:r>
          </w:p>
        </w:tc>
      </w:tr>
      <w:tr w:rsidR="00165ECF" w:rsidRPr="004057DF" w14:paraId="55FCE33F" w14:textId="77777777" w:rsidTr="00ED6268">
        <w:trPr>
          <w:trHeight w:val="288"/>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4B474F3A"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PO8</w:t>
            </w:r>
          </w:p>
        </w:tc>
        <w:tc>
          <w:tcPr>
            <w:tcW w:w="9558" w:type="dxa"/>
            <w:tcBorders>
              <w:top w:val="nil"/>
              <w:left w:val="nil"/>
              <w:bottom w:val="single" w:sz="4" w:space="0" w:color="auto"/>
              <w:right w:val="single" w:sz="4" w:space="0" w:color="auto"/>
            </w:tcBorders>
            <w:shd w:val="clear" w:color="auto" w:fill="auto"/>
            <w:vAlign w:val="center"/>
            <w:hideMark/>
          </w:tcPr>
          <w:p w14:paraId="09B73F1D"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Ethics: Apply ethical principles and commit to professional ethics and responsibilities and norms of </w:t>
            </w:r>
            <w:proofErr w:type="gramStart"/>
            <w:r w:rsidRPr="003E0845">
              <w:rPr>
                <w:rFonts w:asciiTheme="majorHAnsi" w:eastAsia="Times New Roman" w:hAnsiTheme="majorHAnsi" w:cstheme="majorHAnsi"/>
                <w:color w:val="000000"/>
              </w:rPr>
              <w:t>the engineering</w:t>
            </w:r>
            <w:proofErr w:type="gramEnd"/>
            <w:r w:rsidRPr="003E0845">
              <w:rPr>
                <w:rFonts w:asciiTheme="majorHAnsi" w:eastAsia="Times New Roman" w:hAnsiTheme="majorHAnsi" w:cstheme="majorHAnsi"/>
                <w:color w:val="000000"/>
              </w:rPr>
              <w:t xml:space="preserve"> practice.</w:t>
            </w:r>
          </w:p>
        </w:tc>
      </w:tr>
      <w:tr w:rsidR="00165ECF" w:rsidRPr="004057DF" w14:paraId="3C840ED3"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61A6CC10"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PO9</w:t>
            </w:r>
          </w:p>
        </w:tc>
        <w:tc>
          <w:tcPr>
            <w:tcW w:w="9558" w:type="dxa"/>
            <w:tcBorders>
              <w:top w:val="nil"/>
              <w:left w:val="nil"/>
              <w:bottom w:val="single" w:sz="4" w:space="0" w:color="auto"/>
              <w:right w:val="single" w:sz="4" w:space="0" w:color="auto"/>
            </w:tcBorders>
            <w:shd w:val="clear" w:color="auto" w:fill="auto"/>
            <w:vAlign w:val="center"/>
            <w:hideMark/>
          </w:tcPr>
          <w:p w14:paraId="56EF7C65"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Individual and </w:t>
            </w:r>
            <w:r w:rsidR="00580277" w:rsidRPr="003E0845">
              <w:rPr>
                <w:rFonts w:asciiTheme="majorHAnsi" w:eastAsia="Times New Roman" w:hAnsiTheme="majorHAnsi" w:cstheme="majorHAnsi"/>
                <w:color w:val="000000"/>
              </w:rPr>
              <w:t>teamwork</w:t>
            </w:r>
            <w:r w:rsidRPr="003E0845">
              <w:rPr>
                <w:rFonts w:asciiTheme="majorHAnsi" w:eastAsia="Times New Roman" w:hAnsiTheme="majorHAnsi" w:cstheme="majorHAnsi"/>
                <w:color w:val="000000"/>
              </w:rPr>
              <w:t>: Function effectively as an individual, and as a member or leader in diverse teams, and in multidisciplinary settings.</w:t>
            </w:r>
          </w:p>
        </w:tc>
      </w:tr>
      <w:tr w:rsidR="00165ECF" w:rsidRPr="004057DF" w14:paraId="288DF74A" w14:textId="77777777" w:rsidTr="00ED6268">
        <w:trPr>
          <w:trHeight w:val="576"/>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1399037"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PO10</w:t>
            </w:r>
          </w:p>
        </w:tc>
        <w:tc>
          <w:tcPr>
            <w:tcW w:w="9558" w:type="dxa"/>
            <w:tcBorders>
              <w:top w:val="nil"/>
              <w:left w:val="nil"/>
              <w:bottom w:val="single" w:sz="4" w:space="0" w:color="auto"/>
              <w:right w:val="single" w:sz="4" w:space="0" w:color="auto"/>
            </w:tcBorders>
            <w:shd w:val="clear" w:color="auto" w:fill="auto"/>
            <w:vAlign w:val="center"/>
            <w:hideMark/>
          </w:tcPr>
          <w:p w14:paraId="085E6679"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Communication: Communicate effectively on complex engineering activities with the engineering community and with </w:t>
            </w:r>
            <w:r w:rsidR="00580277" w:rsidRPr="003E0845">
              <w:rPr>
                <w:rFonts w:asciiTheme="majorHAnsi" w:eastAsia="Times New Roman" w:hAnsiTheme="majorHAnsi" w:cstheme="majorHAnsi"/>
                <w:color w:val="000000"/>
              </w:rPr>
              <w:t>society-at-large</w:t>
            </w:r>
            <w:r w:rsidRPr="003E0845">
              <w:rPr>
                <w:rFonts w:asciiTheme="majorHAnsi" w:eastAsia="Times New Roman" w:hAnsiTheme="majorHAnsi" w:cstheme="majorHAnsi"/>
                <w:color w:val="000000"/>
              </w:rPr>
              <w:t xml:space="preserve">, such as being able to comprehend and write effective reports and design documentation, </w:t>
            </w:r>
            <w:proofErr w:type="gramStart"/>
            <w:r w:rsidRPr="003E0845">
              <w:rPr>
                <w:rFonts w:asciiTheme="majorHAnsi" w:eastAsia="Times New Roman" w:hAnsiTheme="majorHAnsi" w:cstheme="majorHAnsi"/>
                <w:color w:val="000000"/>
              </w:rPr>
              <w:t>make</w:t>
            </w:r>
            <w:proofErr w:type="gramEnd"/>
            <w:r w:rsidRPr="003E0845">
              <w:rPr>
                <w:rFonts w:asciiTheme="majorHAnsi" w:eastAsia="Times New Roman" w:hAnsiTheme="majorHAnsi" w:cstheme="majorHAnsi"/>
                <w:color w:val="000000"/>
              </w:rPr>
              <w:t xml:space="preserve"> effective presentations, and give and receive clear instructions.</w:t>
            </w:r>
          </w:p>
        </w:tc>
      </w:tr>
      <w:tr w:rsidR="00165ECF" w:rsidRPr="004057DF" w14:paraId="0D1D6A81" w14:textId="77777777" w:rsidTr="00ED6268">
        <w:trPr>
          <w:trHeight w:val="576"/>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6954A8B9"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PO11</w:t>
            </w:r>
          </w:p>
        </w:tc>
        <w:tc>
          <w:tcPr>
            <w:tcW w:w="9558" w:type="dxa"/>
            <w:tcBorders>
              <w:top w:val="nil"/>
              <w:left w:val="nil"/>
              <w:bottom w:val="single" w:sz="4" w:space="0" w:color="auto"/>
              <w:right w:val="single" w:sz="4" w:space="0" w:color="auto"/>
            </w:tcBorders>
            <w:shd w:val="clear" w:color="auto" w:fill="auto"/>
            <w:vAlign w:val="center"/>
            <w:hideMark/>
          </w:tcPr>
          <w:p w14:paraId="6FD9AF0D" w14:textId="77777777"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165ECF" w:rsidRPr="004057DF" w14:paraId="5DE4C0E8" w14:textId="77777777" w:rsidTr="00ED6268">
        <w:trPr>
          <w:trHeight w:val="432"/>
          <w:jc w:val="center"/>
        </w:trPr>
        <w:tc>
          <w:tcPr>
            <w:tcW w:w="793" w:type="dxa"/>
            <w:tcBorders>
              <w:top w:val="nil"/>
              <w:left w:val="single" w:sz="4" w:space="0" w:color="auto"/>
              <w:bottom w:val="single" w:sz="4" w:space="0" w:color="auto"/>
              <w:right w:val="single" w:sz="4" w:space="0" w:color="auto"/>
            </w:tcBorders>
            <w:shd w:val="clear" w:color="auto" w:fill="auto"/>
            <w:noWrap/>
            <w:vAlign w:val="center"/>
            <w:hideMark/>
          </w:tcPr>
          <w:p w14:paraId="3C8B962E" w14:textId="77777777" w:rsidR="00165ECF" w:rsidRPr="003E0845" w:rsidRDefault="00165ECF" w:rsidP="00DE34C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PO12</w:t>
            </w:r>
          </w:p>
        </w:tc>
        <w:tc>
          <w:tcPr>
            <w:tcW w:w="9558" w:type="dxa"/>
            <w:tcBorders>
              <w:top w:val="nil"/>
              <w:left w:val="nil"/>
              <w:bottom w:val="single" w:sz="4" w:space="0" w:color="auto"/>
              <w:right w:val="single" w:sz="4" w:space="0" w:color="auto"/>
            </w:tcBorders>
            <w:shd w:val="clear" w:color="auto" w:fill="auto"/>
            <w:vAlign w:val="center"/>
            <w:hideMark/>
          </w:tcPr>
          <w:p w14:paraId="520D28D8" w14:textId="080A8DF5" w:rsidR="00165ECF" w:rsidRPr="003E0845" w:rsidRDefault="00165ECF"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Life-long learning: Recognize the need </w:t>
            </w:r>
            <w:r w:rsidR="006D2007" w:rsidRPr="003E0845">
              <w:rPr>
                <w:rFonts w:asciiTheme="majorHAnsi" w:eastAsia="Times New Roman" w:hAnsiTheme="majorHAnsi" w:cstheme="majorHAnsi"/>
                <w:color w:val="000000"/>
              </w:rPr>
              <w:t>for and</w:t>
            </w:r>
            <w:r w:rsidRPr="003E0845">
              <w:rPr>
                <w:rFonts w:asciiTheme="majorHAnsi" w:eastAsia="Times New Roman" w:hAnsiTheme="majorHAnsi" w:cstheme="majorHAnsi"/>
                <w:color w:val="000000"/>
              </w:rPr>
              <w:t xml:space="preserve"> have the preparation and ability to engage in independent and life-long learning in the broadest context of technological change.</w:t>
            </w:r>
          </w:p>
        </w:tc>
      </w:tr>
    </w:tbl>
    <w:p w14:paraId="2BC96757" w14:textId="77777777" w:rsidR="005A2A05" w:rsidRDefault="005A2A05" w:rsidP="00EC6DAB">
      <w:pPr>
        <w:pStyle w:val="ListParagraph"/>
        <w:spacing w:after="0" w:line="240" w:lineRule="auto"/>
        <w:ind w:left="360"/>
        <w:rPr>
          <w:rFonts w:asciiTheme="majorHAnsi" w:hAnsiTheme="majorHAnsi" w:cs="Times New Roman"/>
          <w:b/>
        </w:rPr>
      </w:pPr>
    </w:p>
    <w:p w14:paraId="688E2D06" w14:textId="77777777" w:rsidR="00062BAF" w:rsidRDefault="00062BAF" w:rsidP="00DE34C1">
      <w:pPr>
        <w:pStyle w:val="ListParagraph"/>
        <w:numPr>
          <w:ilvl w:val="0"/>
          <w:numId w:val="4"/>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p>
    <w:p w14:paraId="316236C4" w14:textId="77777777" w:rsidR="00EC6DAB" w:rsidRDefault="00EC6DAB" w:rsidP="00EC6DAB">
      <w:pPr>
        <w:pStyle w:val="ListParagraph"/>
        <w:spacing w:after="0" w:line="240" w:lineRule="auto"/>
        <w:ind w:left="360"/>
        <w:rPr>
          <w:rFonts w:asciiTheme="majorHAnsi" w:hAnsiTheme="majorHAnsi" w:cs="Times New Roman"/>
          <w:b/>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9540"/>
      </w:tblGrid>
      <w:tr w:rsidR="00085ED1" w:rsidRPr="004057DF" w14:paraId="691B0132" w14:textId="77777777" w:rsidTr="0044403F">
        <w:trPr>
          <w:trHeight w:val="432"/>
        </w:trPr>
        <w:tc>
          <w:tcPr>
            <w:tcW w:w="810" w:type="dxa"/>
            <w:shd w:val="clear" w:color="auto" w:fill="auto"/>
            <w:noWrap/>
            <w:vAlign w:val="center"/>
            <w:hideMark/>
          </w:tcPr>
          <w:p w14:paraId="1FDBD326" w14:textId="77777777" w:rsidR="00085ED1" w:rsidRPr="003E0845" w:rsidRDefault="00085ED1" w:rsidP="00F76B8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PSO1</w:t>
            </w:r>
          </w:p>
        </w:tc>
        <w:tc>
          <w:tcPr>
            <w:tcW w:w="9540" w:type="dxa"/>
            <w:shd w:val="clear" w:color="auto" w:fill="auto"/>
            <w:vAlign w:val="center"/>
            <w:hideMark/>
          </w:tcPr>
          <w:p w14:paraId="4F401964" w14:textId="77777777" w:rsidR="00085ED1" w:rsidRPr="003E0845" w:rsidRDefault="00085ED1"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 xml:space="preserve">Perform system and application programming using computer system concepts, concepts of Data Structures, algorithm development, </w:t>
            </w:r>
            <w:r w:rsidR="00580277" w:rsidRPr="003E0845">
              <w:rPr>
                <w:rFonts w:asciiTheme="majorHAnsi" w:eastAsia="Times New Roman" w:hAnsiTheme="majorHAnsi" w:cstheme="majorHAnsi"/>
                <w:color w:val="000000"/>
              </w:rPr>
              <w:t>problem-solving</w:t>
            </w:r>
            <w:r w:rsidRPr="003E0845">
              <w:rPr>
                <w:rFonts w:asciiTheme="majorHAnsi" w:eastAsia="Times New Roman" w:hAnsiTheme="majorHAnsi" w:cstheme="majorHAnsi"/>
                <w:color w:val="000000"/>
              </w:rPr>
              <w:t xml:space="preserve"> and optimizing techniques.</w:t>
            </w:r>
          </w:p>
        </w:tc>
      </w:tr>
      <w:tr w:rsidR="00085ED1" w:rsidRPr="004057DF" w14:paraId="0D82870F" w14:textId="77777777" w:rsidTr="0044403F">
        <w:trPr>
          <w:trHeight w:val="432"/>
        </w:trPr>
        <w:tc>
          <w:tcPr>
            <w:tcW w:w="810" w:type="dxa"/>
            <w:shd w:val="clear" w:color="auto" w:fill="auto"/>
            <w:noWrap/>
            <w:vAlign w:val="center"/>
            <w:hideMark/>
          </w:tcPr>
          <w:p w14:paraId="4C09BC45" w14:textId="77777777" w:rsidR="00085ED1" w:rsidRPr="003E0845" w:rsidRDefault="00085ED1" w:rsidP="00F76B8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PSO2</w:t>
            </w:r>
          </w:p>
        </w:tc>
        <w:tc>
          <w:tcPr>
            <w:tcW w:w="9540" w:type="dxa"/>
            <w:shd w:val="clear" w:color="auto" w:fill="auto"/>
            <w:vAlign w:val="center"/>
            <w:hideMark/>
          </w:tcPr>
          <w:p w14:paraId="2C888C7E" w14:textId="77777777" w:rsidR="00085ED1" w:rsidRPr="003E0845" w:rsidRDefault="00085ED1" w:rsidP="004A439E">
            <w:pPr>
              <w:spacing w:after="0" w:line="240" w:lineRule="auto"/>
              <w:jc w:val="both"/>
              <w:rPr>
                <w:rFonts w:asciiTheme="majorHAnsi" w:eastAsia="Times New Roman" w:hAnsiTheme="majorHAnsi" w:cstheme="majorHAnsi"/>
                <w:color w:val="000000"/>
              </w:rPr>
            </w:pPr>
            <w:r w:rsidRPr="003E0845">
              <w:rPr>
                <w:rFonts w:asciiTheme="majorHAnsi" w:eastAsia="Times New Roman" w:hAnsiTheme="majorHAnsi" w:cstheme="majorHAnsi"/>
                <w:color w:val="000000"/>
              </w:rPr>
              <w:t>Apply software development and project management methodologies using concepts of front-end and back-end development and emerging technologies and platforms.</w:t>
            </w:r>
          </w:p>
        </w:tc>
      </w:tr>
      <w:tr w:rsidR="00085ED1" w:rsidRPr="004057DF" w14:paraId="19B29CDC" w14:textId="77777777" w:rsidTr="0044403F">
        <w:trPr>
          <w:trHeight w:val="20"/>
        </w:trPr>
        <w:tc>
          <w:tcPr>
            <w:tcW w:w="810" w:type="dxa"/>
            <w:shd w:val="clear" w:color="auto" w:fill="auto"/>
            <w:noWrap/>
            <w:vAlign w:val="center"/>
            <w:hideMark/>
          </w:tcPr>
          <w:p w14:paraId="6383F049" w14:textId="77777777" w:rsidR="00085ED1" w:rsidRPr="003E0845" w:rsidRDefault="00085ED1" w:rsidP="00F76B81">
            <w:pPr>
              <w:spacing w:after="0" w:line="240" w:lineRule="auto"/>
              <w:jc w:val="center"/>
              <w:rPr>
                <w:rFonts w:asciiTheme="majorHAnsi" w:eastAsia="Times New Roman" w:hAnsiTheme="majorHAnsi" w:cstheme="majorHAnsi"/>
                <w:color w:val="000000"/>
              </w:rPr>
            </w:pPr>
            <w:r w:rsidRPr="003E0845">
              <w:rPr>
                <w:rFonts w:asciiTheme="majorHAnsi" w:eastAsia="Times New Roman" w:hAnsiTheme="majorHAnsi" w:cstheme="majorHAnsi"/>
                <w:color w:val="000000"/>
              </w:rPr>
              <w:t>PSO3</w:t>
            </w:r>
          </w:p>
        </w:tc>
        <w:tc>
          <w:tcPr>
            <w:tcW w:w="9540" w:type="dxa"/>
            <w:shd w:val="clear" w:color="auto" w:fill="auto"/>
            <w:vAlign w:val="center"/>
          </w:tcPr>
          <w:p w14:paraId="57A6164E" w14:textId="6CDC01D8" w:rsidR="00085ED1" w:rsidRPr="003E0845" w:rsidRDefault="00FE3B2F" w:rsidP="00F26B4F">
            <w:pPr>
              <w:spacing w:after="0" w:line="240" w:lineRule="auto"/>
              <w:rPr>
                <w:rFonts w:asciiTheme="majorHAnsi" w:eastAsia="Times New Roman" w:hAnsiTheme="majorHAnsi" w:cstheme="majorHAnsi"/>
                <w:color w:val="000000"/>
              </w:rPr>
            </w:pPr>
            <w:proofErr w:type="gramStart"/>
            <w:r>
              <w:rPr>
                <w:rFonts w:asciiTheme="majorHAnsi" w:eastAsia="Times New Roman" w:hAnsiTheme="majorHAnsi" w:cstheme="majorHAnsi"/>
                <w:color w:val="000000"/>
              </w:rPr>
              <w:t>To design</w:t>
            </w:r>
            <w:proofErr w:type="gramEnd"/>
            <w:r>
              <w:rPr>
                <w:rFonts w:asciiTheme="majorHAnsi" w:eastAsia="Times New Roman" w:hAnsiTheme="majorHAnsi" w:cstheme="majorHAnsi"/>
                <w:color w:val="000000"/>
              </w:rPr>
              <w:t xml:space="preserve"> CI/CD automation pipelines</w:t>
            </w:r>
          </w:p>
        </w:tc>
      </w:tr>
    </w:tbl>
    <w:p w14:paraId="74385453" w14:textId="77777777" w:rsidR="00284324" w:rsidRDefault="00284324" w:rsidP="00DE34C1">
      <w:pPr>
        <w:spacing w:after="0" w:line="240" w:lineRule="auto"/>
        <w:rPr>
          <w:rFonts w:asciiTheme="majorHAnsi" w:hAnsiTheme="majorHAnsi" w:cs="Times New Roman"/>
          <w:sz w:val="2"/>
        </w:rPr>
      </w:pPr>
    </w:p>
    <w:p w14:paraId="3007DB08" w14:textId="77777777" w:rsidR="00284324" w:rsidRPr="00305D66" w:rsidRDefault="00284324" w:rsidP="00DE34C1">
      <w:pPr>
        <w:spacing w:after="0" w:line="240" w:lineRule="auto"/>
        <w:rPr>
          <w:rFonts w:asciiTheme="majorHAnsi" w:hAnsiTheme="majorHAnsi" w:cs="Times New Roman"/>
          <w:sz w:val="2"/>
        </w:rPr>
      </w:pPr>
    </w:p>
    <w:p w14:paraId="386A8485" w14:textId="77777777" w:rsidR="00C51F72" w:rsidRDefault="00C51F72" w:rsidP="00EC6DAB">
      <w:pPr>
        <w:pStyle w:val="ListParagraph"/>
        <w:spacing w:after="0" w:line="240" w:lineRule="auto"/>
        <w:ind w:left="360"/>
        <w:rPr>
          <w:rFonts w:asciiTheme="majorHAnsi" w:hAnsiTheme="majorHAnsi" w:cs="Times New Roman"/>
        </w:rPr>
      </w:pPr>
    </w:p>
    <w:p w14:paraId="696AA826" w14:textId="77777777" w:rsidR="00062BAF" w:rsidRPr="00EC6DAB" w:rsidRDefault="00062BAF" w:rsidP="00DE34C1">
      <w:pPr>
        <w:pStyle w:val="ListParagraph"/>
        <w:numPr>
          <w:ilvl w:val="0"/>
          <w:numId w:val="4"/>
        </w:numPr>
        <w:spacing w:after="0"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xml:space="preserve">: </w:t>
      </w:r>
    </w:p>
    <w:p w14:paraId="3BC19EBC" w14:textId="77777777" w:rsidR="001A30C0" w:rsidRDefault="001A30C0" w:rsidP="00EC6DAB">
      <w:pPr>
        <w:pStyle w:val="ListParagraph"/>
        <w:spacing w:after="0" w:line="240" w:lineRule="auto"/>
        <w:ind w:left="360"/>
        <w:rPr>
          <w:rFonts w:asciiTheme="majorHAnsi" w:hAnsiTheme="majorHAnsi" w:cs="Times New Roman"/>
        </w:rPr>
      </w:pPr>
    </w:p>
    <w:p w14:paraId="0DF35F7A" w14:textId="77777777" w:rsidR="00EC6DAB" w:rsidRPr="00F668AF" w:rsidRDefault="001A30C0" w:rsidP="00EC6DAB">
      <w:pPr>
        <w:pStyle w:val="ListParagraph"/>
        <w:spacing w:after="0" w:line="240" w:lineRule="auto"/>
        <w:ind w:left="360"/>
        <w:rPr>
          <w:rFonts w:asciiTheme="majorHAnsi" w:hAnsiTheme="majorHAnsi" w:cs="Times New Roman"/>
        </w:rPr>
      </w:pPr>
      <w:r>
        <w:rPr>
          <w:rFonts w:asciiTheme="majorHAnsi" w:hAnsiTheme="majorHAnsi" w:cs="Times New Roman"/>
        </w:rPr>
        <w:t>At the end of the course, the learner will be able to:</w:t>
      </w:r>
    </w:p>
    <w:tbl>
      <w:tblPr>
        <w:tblW w:w="10324" w:type="dxa"/>
        <w:jc w:val="center"/>
        <w:tblLook w:val="04A0" w:firstRow="1" w:lastRow="0" w:firstColumn="1" w:lastColumn="0" w:noHBand="0" w:noVBand="1"/>
      </w:tblPr>
      <w:tblGrid>
        <w:gridCol w:w="810"/>
        <w:gridCol w:w="9514"/>
      </w:tblGrid>
      <w:tr w:rsidR="00085ED1" w:rsidRPr="004057DF" w14:paraId="5FE1BE04" w14:textId="77777777" w:rsidTr="001A30C0">
        <w:trPr>
          <w:trHeight w:val="20"/>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2823E" w14:textId="77777777" w:rsidR="00085ED1" w:rsidRPr="000326FA" w:rsidRDefault="00085ED1" w:rsidP="00F76B81">
            <w:pPr>
              <w:spacing w:after="0" w:line="240" w:lineRule="auto"/>
              <w:jc w:val="center"/>
              <w:rPr>
                <w:rFonts w:asciiTheme="majorHAnsi" w:eastAsia="Times New Roman" w:hAnsiTheme="majorHAnsi" w:cstheme="majorHAnsi"/>
                <w:color w:val="000000"/>
              </w:rPr>
            </w:pPr>
            <w:r w:rsidRPr="000326FA">
              <w:rPr>
                <w:rFonts w:asciiTheme="majorHAnsi" w:eastAsia="Times New Roman" w:hAnsiTheme="majorHAnsi" w:cstheme="majorHAnsi"/>
                <w:color w:val="000000"/>
              </w:rPr>
              <w:t>CO1</w:t>
            </w:r>
          </w:p>
        </w:tc>
        <w:tc>
          <w:tcPr>
            <w:tcW w:w="9514" w:type="dxa"/>
            <w:tcBorders>
              <w:top w:val="single" w:sz="4" w:space="0" w:color="auto"/>
              <w:left w:val="nil"/>
              <w:bottom w:val="single" w:sz="4" w:space="0" w:color="auto"/>
              <w:right w:val="single" w:sz="4" w:space="0" w:color="auto"/>
            </w:tcBorders>
            <w:shd w:val="clear" w:color="auto" w:fill="auto"/>
            <w:vAlign w:val="center"/>
            <w:hideMark/>
          </w:tcPr>
          <w:p w14:paraId="46FF6994" w14:textId="77777777" w:rsidR="000326FA" w:rsidRPr="000326FA" w:rsidRDefault="000326FA" w:rsidP="000326FA">
            <w:pPr>
              <w:spacing w:after="0" w:line="240" w:lineRule="auto"/>
              <w:rPr>
                <w:rFonts w:asciiTheme="majorHAnsi" w:hAnsiTheme="majorHAnsi" w:cstheme="majorHAnsi"/>
              </w:rPr>
            </w:pPr>
            <w:r w:rsidRPr="000326FA">
              <w:rPr>
                <w:rStyle w:val="fontstyle01"/>
                <w:rFonts w:asciiTheme="majorHAnsi" w:hAnsiTheme="majorHAnsi" w:cstheme="majorHAnsi"/>
              </w:rPr>
              <w:t>Explain the DevOps fundamentals and business applications</w:t>
            </w:r>
          </w:p>
          <w:p w14:paraId="116B63D6" w14:textId="5F8A6136" w:rsidR="00085ED1" w:rsidRPr="000326FA" w:rsidRDefault="00085ED1" w:rsidP="00DE34C1">
            <w:pPr>
              <w:spacing w:after="0" w:line="240" w:lineRule="auto"/>
              <w:rPr>
                <w:rFonts w:asciiTheme="majorHAnsi" w:eastAsia="Times New Roman" w:hAnsiTheme="majorHAnsi" w:cstheme="majorHAnsi"/>
                <w:color w:val="000000"/>
              </w:rPr>
            </w:pPr>
          </w:p>
        </w:tc>
      </w:tr>
      <w:tr w:rsidR="00085ED1" w:rsidRPr="004057DF" w14:paraId="21F12DA3" w14:textId="77777777" w:rsidTr="001A30C0">
        <w:trPr>
          <w:trHeight w:val="20"/>
          <w:jc w:val="center"/>
        </w:trPr>
        <w:tc>
          <w:tcPr>
            <w:tcW w:w="810" w:type="dxa"/>
            <w:tcBorders>
              <w:top w:val="nil"/>
              <w:left w:val="single" w:sz="4" w:space="0" w:color="auto"/>
              <w:bottom w:val="single" w:sz="4" w:space="0" w:color="auto"/>
              <w:right w:val="single" w:sz="4" w:space="0" w:color="auto"/>
            </w:tcBorders>
            <w:shd w:val="clear" w:color="auto" w:fill="auto"/>
            <w:vAlign w:val="center"/>
            <w:hideMark/>
          </w:tcPr>
          <w:p w14:paraId="72437EE9" w14:textId="77777777" w:rsidR="00085ED1" w:rsidRPr="000326FA" w:rsidRDefault="00085ED1" w:rsidP="00F76B81">
            <w:pPr>
              <w:spacing w:after="0" w:line="240" w:lineRule="auto"/>
              <w:jc w:val="center"/>
              <w:rPr>
                <w:rFonts w:asciiTheme="majorHAnsi" w:eastAsia="Times New Roman" w:hAnsiTheme="majorHAnsi" w:cstheme="majorHAnsi"/>
                <w:color w:val="000000"/>
              </w:rPr>
            </w:pPr>
            <w:r w:rsidRPr="000326FA">
              <w:rPr>
                <w:rFonts w:asciiTheme="majorHAnsi" w:eastAsia="Times New Roman" w:hAnsiTheme="majorHAnsi" w:cstheme="majorHAnsi"/>
                <w:color w:val="000000"/>
              </w:rPr>
              <w:t>CO2</w:t>
            </w:r>
          </w:p>
        </w:tc>
        <w:tc>
          <w:tcPr>
            <w:tcW w:w="9514" w:type="dxa"/>
            <w:tcBorders>
              <w:top w:val="nil"/>
              <w:left w:val="nil"/>
              <w:bottom w:val="single" w:sz="4" w:space="0" w:color="auto"/>
              <w:right w:val="single" w:sz="4" w:space="0" w:color="auto"/>
            </w:tcBorders>
            <w:shd w:val="clear" w:color="auto" w:fill="auto"/>
            <w:vAlign w:val="center"/>
            <w:hideMark/>
          </w:tcPr>
          <w:p w14:paraId="22689A38" w14:textId="4D920ECA" w:rsidR="00085ED1" w:rsidRPr="000326FA" w:rsidRDefault="000326FA" w:rsidP="00BA173B">
            <w:pPr>
              <w:spacing w:after="0" w:line="240" w:lineRule="auto"/>
              <w:rPr>
                <w:rFonts w:asciiTheme="majorHAnsi" w:hAnsiTheme="majorHAnsi" w:cstheme="majorHAnsi"/>
              </w:rPr>
            </w:pPr>
            <w:r w:rsidRPr="000326FA">
              <w:rPr>
                <w:rStyle w:val="fontstyle01"/>
                <w:rFonts w:asciiTheme="majorHAnsi" w:hAnsiTheme="majorHAnsi" w:cstheme="majorHAnsi"/>
              </w:rPr>
              <w:t>Apply the DevOps tools for real world problem solving</w:t>
            </w:r>
          </w:p>
        </w:tc>
      </w:tr>
      <w:tr w:rsidR="00085ED1" w:rsidRPr="004057DF" w14:paraId="68223D9F" w14:textId="77777777" w:rsidTr="001A30C0">
        <w:trPr>
          <w:trHeight w:val="20"/>
          <w:jc w:val="center"/>
        </w:trPr>
        <w:tc>
          <w:tcPr>
            <w:tcW w:w="810" w:type="dxa"/>
            <w:tcBorders>
              <w:top w:val="nil"/>
              <w:left w:val="single" w:sz="4" w:space="0" w:color="auto"/>
              <w:bottom w:val="single" w:sz="4" w:space="0" w:color="auto"/>
              <w:right w:val="single" w:sz="4" w:space="0" w:color="auto"/>
            </w:tcBorders>
            <w:shd w:val="clear" w:color="auto" w:fill="auto"/>
            <w:vAlign w:val="center"/>
            <w:hideMark/>
          </w:tcPr>
          <w:p w14:paraId="3C709125" w14:textId="77777777" w:rsidR="00085ED1" w:rsidRPr="000326FA" w:rsidRDefault="00085ED1" w:rsidP="00F76B81">
            <w:pPr>
              <w:spacing w:after="0" w:line="240" w:lineRule="auto"/>
              <w:jc w:val="center"/>
              <w:rPr>
                <w:rFonts w:asciiTheme="majorHAnsi" w:eastAsia="Times New Roman" w:hAnsiTheme="majorHAnsi" w:cstheme="majorHAnsi"/>
                <w:color w:val="000000"/>
              </w:rPr>
            </w:pPr>
            <w:r w:rsidRPr="000326FA">
              <w:rPr>
                <w:rFonts w:asciiTheme="majorHAnsi" w:eastAsia="Times New Roman" w:hAnsiTheme="majorHAnsi" w:cstheme="majorHAnsi"/>
                <w:color w:val="000000"/>
              </w:rPr>
              <w:t>CO3</w:t>
            </w:r>
          </w:p>
        </w:tc>
        <w:tc>
          <w:tcPr>
            <w:tcW w:w="9514" w:type="dxa"/>
            <w:tcBorders>
              <w:top w:val="nil"/>
              <w:left w:val="nil"/>
              <w:bottom w:val="single" w:sz="4" w:space="0" w:color="auto"/>
              <w:right w:val="single" w:sz="4" w:space="0" w:color="auto"/>
            </w:tcBorders>
            <w:shd w:val="clear" w:color="auto" w:fill="auto"/>
            <w:vAlign w:val="center"/>
            <w:hideMark/>
          </w:tcPr>
          <w:p w14:paraId="457D047E" w14:textId="73830A46" w:rsidR="00085ED1" w:rsidRPr="000326FA" w:rsidRDefault="000326FA" w:rsidP="003E23AC">
            <w:pPr>
              <w:spacing w:after="0" w:line="240" w:lineRule="auto"/>
              <w:rPr>
                <w:rFonts w:asciiTheme="majorHAnsi" w:hAnsiTheme="majorHAnsi" w:cstheme="majorHAnsi"/>
              </w:rPr>
            </w:pPr>
            <w:r w:rsidRPr="000326FA">
              <w:rPr>
                <w:rStyle w:val="fontstyle01"/>
                <w:rFonts w:asciiTheme="majorHAnsi" w:hAnsiTheme="majorHAnsi" w:cstheme="majorHAnsi"/>
              </w:rPr>
              <w:t>Apply the high-throughput and data intensive applications programming</w:t>
            </w:r>
            <w:r w:rsidR="006D2007" w:rsidRPr="000326FA">
              <w:rPr>
                <w:rFonts w:asciiTheme="majorHAnsi" w:eastAsia="Times New Roman" w:hAnsiTheme="majorHAnsi" w:cstheme="majorHAnsi"/>
                <w:color w:val="000000"/>
              </w:rPr>
              <w:t>.</w:t>
            </w:r>
          </w:p>
        </w:tc>
      </w:tr>
      <w:tr w:rsidR="00085ED1" w:rsidRPr="004057DF" w14:paraId="17306796" w14:textId="77777777" w:rsidTr="001A30C0">
        <w:trPr>
          <w:trHeight w:val="20"/>
          <w:jc w:val="center"/>
        </w:trPr>
        <w:tc>
          <w:tcPr>
            <w:tcW w:w="810" w:type="dxa"/>
            <w:tcBorders>
              <w:top w:val="nil"/>
              <w:left w:val="single" w:sz="4" w:space="0" w:color="auto"/>
              <w:bottom w:val="single" w:sz="4" w:space="0" w:color="auto"/>
              <w:right w:val="single" w:sz="4" w:space="0" w:color="auto"/>
            </w:tcBorders>
            <w:shd w:val="clear" w:color="auto" w:fill="auto"/>
            <w:vAlign w:val="center"/>
            <w:hideMark/>
          </w:tcPr>
          <w:p w14:paraId="04A2F387" w14:textId="77777777" w:rsidR="00085ED1" w:rsidRPr="000326FA" w:rsidRDefault="00085ED1" w:rsidP="00F76B81">
            <w:pPr>
              <w:spacing w:after="0" w:line="240" w:lineRule="auto"/>
              <w:jc w:val="center"/>
              <w:rPr>
                <w:rFonts w:asciiTheme="majorHAnsi" w:eastAsia="Times New Roman" w:hAnsiTheme="majorHAnsi" w:cstheme="majorHAnsi"/>
                <w:color w:val="000000"/>
              </w:rPr>
            </w:pPr>
            <w:r w:rsidRPr="000326FA">
              <w:rPr>
                <w:rFonts w:asciiTheme="majorHAnsi" w:eastAsia="Times New Roman" w:hAnsiTheme="majorHAnsi" w:cstheme="majorHAnsi"/>
                <w:color w:val="000000"/>
              </w:rPr>
              <w:t>CO4</w:t>
            </w:r>
          </w:p>
        </w:tc>
        <w:tc>
          <w:tcPr>
            <w:tcW w:w="9514" w:type="dxa"/>
            <w:tcBorders>
              <w:top w:val="nil"/>
              <w:left w:val="nil"/>
              <w:bottom w:val="single" w:sz="4" w:space="0" w:color="auto"/>
              <w:right w:val="single" w:sz="4" w:space="0" w:color="auto"/>
            </w:tcBorders>
            <w:shd w:val="clear" w:color="auto" w:fill="auto"/>
            <w:vAlign w:val="center"/>
            <w:hideMark/>
          </w:tcPr>
          <w:p w14:paraId="7A6531B2" w14:textId="50756364" w:rsidR="00085ED1" w:rsidRPr="000326FA" w:rsidRDefault="000326FA" w:rsidP="00DE34C1">
            <w:pPr>
              <w:spacing w:after="0" w:line="240" w:lineRule="auto"/>
              <w:rPr>
                <w:rFonts w:asciiTheme="majorHAnsi" w:hAnsiTheme="majorHAnsi" w:cstheme="majorHAnsi"/>
              </w:rPr>
            </w:pPr>
            <w:r w:rsidRPr="000326FA">
              <w:rPr>
                <w:rStyle w:val="fontstyle01"/>
                <w:rFonts w:asciiTheme="majorHAnsi" w:hAnsiTheme="majorHAnsi" w:cstheme="majorHAnsi"/>
              </w:rPr>
              <w:t>Apply testing, deployment, monitoring, issue tracking and workflow for DevOps based solutions</w:t>
            </w:r>
          </w:p>
        </w:tc>
      </w:tr>
    </w:tbl>
    <w:p w14:paraId="3CAF292F" w14:textId="77777777" w:rsidR="00580277" w:rsidRDefault="00580277" w:rsidP="00DE34C1">
      <w:pPr>
        <w:spacing w:after="0" w:line="240" w:lineRule="auto"/>
        <w:jc w:val="both"/>
        <w:rPr>
          <w:rFonts w:asciiTheme="majorHAnsi" w:hAnsiTheme="majorHAnsi" w:cs="Times New Roman"/>
        </w:rPr>
      </w:pPr>
    </w:p>
    <w:p w14:paraId="26CBC199" w14:textId="77777777" w:rsidR="00062BAF" w:rsidRPr="00EC6DAB" w:rsidRDefault="00931E5F" w:rsidP="00DE34C1">
      <w:pPr>
        <w:pStyle w:val="ListParagraph"/>
        <w:numPr>
          <w:ilvl w:val="0"/>
          <w:numId w:val="4"/>
        </w:numPr>
        <w:spacing w:after="0" w:line="240" w:lineRule="auto"/>
        <w:ind w:left="360"/>
        <w:rPr>
          <w:rFonts w:asciiTheme="majorHAnsi" w:hAnsiTheme="majorHAnsi" w:cs="Times New Roman"/>
          <w:b/>
          <w:color w:val="000000"/>
        </w:rPr>
      </w:pPr>
      <w:r>
        <w:rPr>
          <w:rFonts w:asciiTheme="majorHAnsi" w:hAnsiTheme="majorHAnsi" w:cs="Times New Roman"/>
          <w:b/>
        </w:rPr>
        <w:t>CO</w:t>
      </w:r>
      <w:r w:rsidR="00062BAF" w:rsidRPr="00F668AF">
        <w:rPr>
          <w:rFonts w:asciiTheme="majorHAnsi" w:hAnsiTheme="majorHAnsi" w:cs="Times New Roman"/>
          <w:b/>
        </w:rPr>
        <w:t>-</w:t>
      </w:r>
      <w:r>
        <w:rPr>
          <w:rFonts w:asciiTheme="majorHAnsi" w:hAnsiTheme="majorHAnsi" w:cs="Times New Roman"/>
          <w:b/>
        </w:rPr>
        <w:t xml:space="preserve">PO/PSO </w:t>
      </w:r>
      <w:r w:rsidR="00062BAF" w:rsidRPr="00F668AF">
        <w:rPr>
          <w:rFonts w:asciiTheme="majorHAnsi" w:hAnsiTheme="majorHAnsi" w:cs="Times New Roman"/>
          <w:b/>
        </w:rPr>
        <w:t>Relationship Matrix</w:t>
      </w:r>
    </w:p>
    <w:p w14:paraId="71CED608" w14:textId="77777777" w:rsidR="00EC6DAB" w:rsidRPr="00DD7CC7" w:rsidRDefault="00EC6DAB" w:rsidP="00EC6DAB">
      <w:pPr>
        <w:pStyle w:val="ListParagraph"/>
        <w:spacing w:after="0" w:line="240" w:lineRule="auto"/>
        <w:ind w:left="360"/>
        <w:rPr>
          <w:rFonts w:asciiTheme="majorHAnsi" w:hAnsiTheme="majorHAnsi" w:cs="Times New Roman"/>
          <w:b/>
          <w:color w:val="000000"/>
        </w:rPr>
      </w:pPr>
    </w:p>
    <w:p w14:paraId="26F5EDBD" w14:textId="04C054F4" w:rsidR="00062BAF" w:rsidRDefault="00062BAF" w:rsidP="00DE34C1">
      <w:pPr>
        <w:pStyle w:val="ListParagraph"/>
        <w:spacing w:after="0" w:line="240" w:lineRule="auto"/>
        <w:ind w:left="360"/>
        <w:rPr>
          <w:rFonts w:asciiTheme="majorHAnsi" w:hAnsiTheme="majorHAnsi" w:cs="Times New Roman"/>
          <w:color w:val="000000"/>
        </w:rPr>
      </w:pPr>
      <w:r w:rsidRPr="00F668AF">
        <w:rPr>
          <w:rFonts w:asciiTheme="majorHAnsi" w:hAnsiTheme="majorHAnsi" w:cs="Times New Roman"/>
          <w:color w:val="000000"/>
        </w:rPr>
        <w:t>1</w:t>
      </w:r>
      <w:r>
        <w:rPr>
          <w:rFonts w:asciiTheme="majorHAnsi" w:hAnsiTheme="majorHAnsi" w:cs="Times New Roman"/>
          <w:color w:val="000000"/>
        </w:rPr>
        <w:t>-</w:t>
      </w:r>
      <w:r w:rsidR="009F1DEB">
        <w:rPr>
          <w:rFonts w:asciiTheme="majorHAnsi" w:hAnsiTheme="majorHAnsi" w:cs="Times New Roman"/>
          <w:color w:val="000000"/>
        </w:rPr>
        <w:t xml:space="preserve">Weakly mapped </w:t>
      </w:r>
      <w:r>
        <w:rPr>
          <w:rFonts w:asciiTheme="majorHAnsi" w:hAnsiTheme="majorHAnsi" w:cs="Times New Roman"/>
          <w:color w:val="000000"/>
        </w:rPr>
        <w:t>(</w:t>
      </w:r>
      <w:proofErr w:type="gramStart"/>
      <w:r>
        <w:rPr>
          <w:rFonts w:asciiTheme="majorHAnsi" w:hAnsiTheme="majorHAnsi" w:cs="Times New Roman"/>
          <w:color w:val="000000"/>
        </w:rPr>
        <w:t>low)</w:t>
      </w:r>
      <w:r w:rsidR="009F1DEB">
        <w:rPr>
          <w:rFonts w:asciiTheme="majorHAnsi" w:hAnsiTheme="majorHAnsi" w:cs="Times New Roman"/>
          <w:color w:val="000000"/>
        </w:rPr>
        <w:t xml:space="preserve">   </w:t>
      </w:r>
      <w:proofErr w:type="gramEnd"/>
      <w:r w:rsidR="009F1DEB">
        <w:rPr>
          <w:rFonts w:asciiTheme="majorHAnsi" w:hAnsiTheme="majorHAnsi" w:cs="Times New Roman"/>
          <w:color w:val="000000"/>
        </w:rPr>
        <w:t xml:space="preserve">    </w:t>
      </w:r>
      <w:r w:rsidRPr="00F668AF">
        <w:rPr>
          <w:rFonts w:asciiTheme="majorHAnsi" w:hAnsiTheme="majorHAnsi" w:cs="Times New Roman"/>
          <w:color w:val="000000"/>
        </w:rPr>
        <w:t>2</w:t>
      </w:r>
      <w:r>
        <w:rPr>
          <w:rFonts w:asciiTheme="majorHAnsi" w:hAnsiTheme="majorHAnsi" w:cs="Times New Roman"/>
          <w:color w:val="000000"/>
        </w:rPr>
        <w:t>-Moderate</w:t>
      </w:r>
      <w:r w:rsidR="009F1DEB">
        <w:rPr>
          <w:rFonts w:asciiTheme="majorHAnsi" w:hAnsiTheme="majorHAnsi" w:cs="Times New Roman"/>
          <w:color w:val="000000"/>
        </w:rPr>
        <w:t>ly mapped</w:t>
      </w:r>
      <w:r>
        <w:rPr>
          <w:rFonts w:asciiTheme="majorHAnsi" w:hAnsiTheme="majorHAnsi" w:cs="Times New Roman"/>
          <w:color w:val="000000"/>
        </w:rPr>
        <w:t xml:space="preserve"> (Medium)</w:t>
      </w:r>
      <w:r w:rsidR="009F1DEB">
        <w:rPr>
          <w:rFonts w:asciiTheme="majorHAnsi" w:hAnsiTheme="majorHAnsi" w:cs="Times New Roman"/>
          <w:color w:val="000000"/>
        </w:rPr>
        <w:t xml:space="preserve">       </w:t>
      </w:r>
      <w:r w:rsidRPr="00F668AF">
        <w:rPr>
          <w:rFonts w:asciiTheme="majorHAnsi" w:hAnsiTheme="majorHAnsi" w:cs="Times New Roman"/>
          <w:color w:val="000000"/>
        </w:rPr>
        <w:t>3</w:t>
      </w:r>
      <w:r>
        <w:rPr>
          <w:rFonts w:asciiTheme="majorHAnsi" w:hAnsiTheme="majorHAnsi" w:cs="Times New Roman"/>
          <w:color w:val="000000"/>
        </w:rPr>
        <w:t>-S</w:t>
      </w:r>
      <w:r w:rsidR="009F1DEB">
        <w:rPr>
          <w:rFonts w:asciiTheme="majorHAnsi" w:hAnsiTheme="majorHAnsi" w:cs="Times New Roman"/>
          <w:color w:val="000000"/>
        </w:rPr>
        <w:t>trongly mapped</w:t>
      </w:r>
      <w:r>
        <w:rPr>
          <w:rFonts w:asciiTheme="majorHAnsi" w:hAnsiTheme="majorHAnsi" w:cs="Times New Roman"/>
          <w:color w:val="000000"/>
        </w:rPr>
        <w:t xml:space="preserve"> (high)</w:t>
      </w:r>
      <w:r w:rsidR="009F1DEB">
        <w:rPr>
          <w:rFonts w:asciiTheme="majorHAnsi" w:hAnsiTheme="majorHAnsi" w:cs="Times New Roman"/>
          <w:color w:val="000000"/>
        </w:rPr>
        <w:t xml:space="preserve">        0-No correlation</w:t>
      </w:r>
    </w:p>
    <w:tbl>
      <w:tblPr>
        <w:tblW w:w="10343" w:type="dxa"/>
        <w:jc w:val="center"/>
        <w:tblLook w:val="04A0" w:firstRow="1" w:lastRow="0" w:firstColumn="1" w:lastColumn="0" w:noHBand="0" w:noVBand="1"/>
      </w:tblPr>
      <w:tblGrid>
        <w:gridCol w:w="872"/>
        <w:gridCol w:w="619"/>
        <w:gridCol w:w="619"/>
        <w:gridCol w:w="619"/>
        <w:gridCol w:w="619"/>
        <w:gridCol w:w="619"/>
        <w:gridCol w:w="619"/>
        <w:gridCol w:w="619"/>
        <w:gridCol w:w="619"/>
        <w:gridCol w:w="619"/>
        <w:gridCol w:w="652"/>
        <w:gridCol w:w="652"/>
        <w:gridCol w:w="652"/>
        <w:gridCol w:w="648"/>
        <w:gridCol w:w="648"/>
        <w:gridCol w:w="648"/>
      </w:tblGrid>
      <w:tr w:rsidR="00733B2C" w:rsidRPr="004057DF" w14:paraId="2498B731" w14:textId="77777777" w:rsidTr="00A57D25">
        <w:trPr>
          <w:trHeight w:val="510"/>
          <w:jc w:val="center"/>
        </w:trPr>
        <w:tc>
          <w:tcPr>
            <w:tcW w:w="872"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14:paraId="43AE36D0" w14:textId="77777777" w:rsidR="00664D9E" w:rsidRPr="004057DF" w:rsidRDefault="00664D9E" w:rsidP="00DE34C1">
            <w:pPr>
              <w:spacing w:after="0" w:line="240" w:lineRule="auto"/>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 xml:space="preserve">  </w:t>
            </w:r>
            <w:r w:rsidR="00B835D8" w:rsidRPr="004057DF">
              <w:rPr>
                <w:rFonts w:asciiTheme="majorHAnsi" w:eastAsia="Times New Roman" w:hAnsiTheme="majorHAnsi" w:cstheme="majorHAnsi"/>
                <w:color w:val="000000"/>
                <w:sz w:val="20"/>
                <w:szCs w:val="20"/>
              </w:rPr>
              <w:t xml:space="preserve">  </w:t>
            </w:r>
            <w:r w:rsidR="00B91E27">
              <w:rPr>
                <w:rFonts w:asciiTheme="majorHAnsi" w:eastAsia="Times New Roman" w:hAnsiTheme="majorHAnsi" w:cstheme="majorHAnsi"/>
                <w:color w:val="000000"/>
                <w:sz w:val="20"/>
                <w:szCs w:val="20"/>
              </w:rPr>
              <w:t xml:space="preserve">    </w:t>
            </w:r>
            <w:r w:rsidRPr="004057DF">
              <w:rPr>
                <w:rFonts w:asciiTheme="majorHAnsi" w:eastAsia="Times New Roman" w:hAnsiTheme="majorHAnsi" w:cstheme="majorHAnsi"/>
                <w:color w:val="000000"/>
                <w:sz w:val="20"/>
                <w:szCs w:val="20"/>
              </w:rPr>
              <w:t>PO CO</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0D79AA86"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PO1</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0F8F8BCF"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PO2</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10F32F5C"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PO3</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5C6CA7E0"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PO4</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4F7112D7"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PO5</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3FECB379"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PO6</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76ADFBF9"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PO7</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0BA8898E"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PO8</w:t>
            </w:r>
          </w:p>
        </w:tc>
        <w:tc>
          <w:tcPr>
            <w:tcW w:w="619" w:type="dxa"/>
            <w:tcBorders>
              <w:top w:val="single" w:sz="4" w:space="0" w:color="auto"/>
              <w:left w:val="nil"/>
              <w:bottom w:val="single" w:sz="4" w:space="0" w:color="auto"/>
              <w:right w:val="single" w:sz="4" w:space="0" w:color="auto"/>
            </w:tcBorders>
            <w:shd w:val="clear" w:color="auto" w:fill="auto"/>
            <w:vAlign w:val="center"/>
            <w:hideMark/>
          </w:tcPr>
          <w:p w14:paraId="5BB1B712"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PO9</w:t>
            </w:r>
          </w:p>
        </w:tc>
        <w:tc>
          <w:tcPr>
            <w:tcW w:w="652" w:type="dxa"/>
            <w:tcBorders>
              <w:top w:val="single" w:sz="4" w:space="0" w:color="auto"/>
              <w:left w:val="nil"/>
              <w:bottom w:val="single" w:sz="4" w:space="0" w:color="auto"/>
              <w:right w:val="single" w:sz="4" w:space="0" w:color="auto"/>
            </w:tcBorders>
            <w:shd w:val="clear" w:color="auto" w:fill="auto"/>
            <w:vAlign w:val="center"/>
            <w:hideMark/>
          </w:tcPr>
          <w:p w14:paraId="4BC90701"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PO10</w:t>
            </w:r>
          </w:p>
        </w:tc>
        <w:tc>
          <w:tcPr>
            <w:tcW w:w="652" w:type="dxa"/>
            <w:tcBorders>
              <w:top w:val="single" w:sz="4" w:space="0" w:color="auto"/>
              <w:left w:val="nil"/>
              <w:bottom w:val="single" w:sz="4" w:space="0" w:color="auto"/>
              <w:right w:val="single" w:sz="4" w:space="0" w:color="auto"/>
            </w:tcBorders>
            <w:shd w:val="clear" w:color="auto" w:fill="auto"/>
            <w:vAlign w:val="center"/>
            <w:hideMark/>
          </w:tcPr>
          <w:p w14:paraId="7A1E868E"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PO11</w:t>
            </w:r>
          </w:p>
        </w:tc>
        <w:tc>
          <w:tcPr>
            <w:tcW w:w="652" w:type="dxa"/>
            <w:tcBorders>
              <w:top w:val="single" w:sz="4" w:space="0" w:color="auto"/>
              <w:left w:val="nil"/>
              <w:bottom w:val="single" w:sz="4" w:space="0" w:color="auto"/>
              <w:right w:val="single" w:sz="4" w:space="0" w:color="auto"/>
            </w:tcBorders>
            <w:shd w:val="clear" w:color="auto" w:fill="auto"/>
            <w:vAlign w:val="center"/>
            <w:hideMark/>
          </w:tcPr>
          <w:p w14:paraId="001CE396"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PO12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F53977A"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PSO1</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74E7270B"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PSO2</w:t>
            </w:r>
          </w:p>
        </w:tc>
        <w:tc>
          <w:tcPr>
            <w:tcW w:w="648" w:type="dxa"/>
            <w:tcBorders>
              <w:top w:val="single" w:sz="4" w:space="0" w:color="auto"/>
              <w:left w:val="nil"/>
              <w:bottom w:val="single" w:sz="4" w:space="0" w:color="auto"/>
              <w:right w:val="single" w:sz="4" w:space="0" w:color="auto"/>
            </w:tcBorders>
            <w:shd w:val="clear" w:color="auto" w:fill="auto"/>
            <w:vAlign w:val="center"/>
            <w:hideMark/>
          </w:tcPr>
          <w:p w14:paraId="62D1C5A8" w14:textId="77777777" w:rsidR="00664D9E" w:rsidRPr="004057DF" w:rsidRDefault="00664D9E" w:rsidP="00A57D25">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PSO3</w:t>
            </w:r>
          </w:p>
        </w:tc>
      </w:tr>
      <w:tr w:rsidR="00AA5FB7" w:rsidRPr="004057DF" w14:paraId="0031CBFB" w14:textId="77777777" w:rsidTr="00DC1DA9">
        <w:trPr>
          <w:trHeight w:val="20"/>
          <w:jc w:val="center"/>
        </w:trPr>
        <w:tc>
          <w:tcPr>
            <w:tcW w:w="872" w:type="dxa"/>
            <w:tcBorders>
              <w:top w:val="nil"/>
              <w:left w:val="single" w:sz="4" w:space="0" w:color="auto"/>
              <w:bottom w:val="single" w:sz="4" w:space="0" w:color="auto"/>
              <w:right w:val="single" w:sz="4" w:space="0" w:color="auto"/>
            </w:tcBorders>
            <w:shd w:val="clear" w:color="auto" w:fill="auto"/>
            <w:vAlign w:val="center"/>
            <w:hideMark/>
          </w:tcPr>
          <w:p w14:paraId="11B8A1A1" w14:textId="77777777" w:rsidR="00AA5FB7" w:rsidRPr="004057DF" w:rsidRDefault="00AA5FB7" w:rsidP="00AA5FB7">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CO1</w:t>
            </w:r>
          </w:p>
        </w:tc>
        <w:tc>
          <w:tcPr>
            <w:tcW w:w="619" w:type="dxa"/>
            <w:tcBorders>
              <w:top w:val="nil"/>
              <w:left w:val="nil"/>
              <w:bottom w:val="single" w:sz="4" w:space="0" w:color="auto"/>
              <w:right w:val="single" w:sz="4" w:space="0" w:color="auto"/>
            </w:tcBorders>
            <w:shd w:val="clear" w:color="auto" w:fill="auto"/>
          </w:tcPr>
          <w:p w14:paraId="731D5442" w14:textId="772FF6ED"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1</w:t>
            </w:r>
          </w:p>
        </w:tc>
        <w:tc>
          <w:tcPr>
            <w:tcW w:w="619" w:type="dxa"/>
            <w:tcBorders>
              <w:top w:val="nil"/>
              <w:left w:val="nil"/>
              <w:bottom w:val="single" w:sz="4" w:space="0" w:color="auto"/>
              <w:right w:val="single" w:sz="4" w:space="0" w:color="auto"/>
            </w:tcBorders>
            <w:shd w:val="clear" w:color="auto" w:fill="auto"/>
          </w:tcPr>
          <w:p w14:paraId="47365FB6" w14:textId="4BD1FEAC"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0C02AD26" w14:textId="456FF01E"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5DB95116" w14:textId="78926802"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2968A15E" w14:textId="3CCB112E"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2E036DF7" w14:textId="1F78C2D3"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549E55E6" w14:textId="12D4300C"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59524919" w14:textId="6C1D73F5"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44CB172D" w14:textId="49C49A4B"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3E45040C" w14:textId="5C7A445D"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78B90D02" w14:textId="35069754" w:rsidR="00AA5FB7" w:rsidRDefault="00AA5FB7" w:rsidP="00AA5FB7">
            <w:pPr>
              <w:spacing w:after="0" w:line="240" w:lineRule="auto"/>
              <w:contextualSpacing/>
              <w:jc w:val="center"/>
            </w:pPr>
            <w:r>
              <w:t>1</w:t>
            </w:r>
          </w:p>
        </w:tc>
        <w:tc>
          <w:tcPr>
            <w:tcW w:w="652" w:type="dxa"/>
            <w:tcBorders>
              <w:top w:val="nil"/>
              <w:left w:val="nil"/>
              <w:bottom w:val="single" w:sz="4" w:space="0" w:color="auto"/>
              <w:right w:val="single" w:sz="4" w:space="0" w:color="auto"/>
            </w:tcBorders>
            <w:shd w:val="clear" w:color="auto" w:fill="auto"/>
          </w:tcPr>
          <w:p w14:paraId="6E34FEF5" w14:textId="24FF71C8"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0225F950" w14:textId="3EC41756"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05DA32BB" w14:textId="2CA5AE68"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nil"/>
              <w:left w:val="nil"/>
              <w:bottom w:val="single" w:sz="4" w:space="0" w:color="auto"/>
              <w:right w:val="single" w:sz="4" w:space="0" w:color="auto"/>
            </w:tcBorders>
            <w:shd w:val="clear" w:color="auto" w:fill="auto"/>
          </w:tcPr>
          <w:p w14:paraId="1ED8DA0C" w14:textId="0765BA90" w:rsidR="00AA5FB7" w:rsidRDefault="00AA5FB7" w:rsidP="00AA5FB7">
            <w:pPr>
              <w:spacing w:after="0" w:line="240" w:lineRule="auto"/>
              <w:contextualSpacing/>
              <w:jc w:val="center"/>
            </w:pPr>
            <w:r>
              <w:t>1</w:t>
            </w:r>
          </w:p>
        </w:tc>
      </w:tr>
      <w:tr w:rsidR="00AA5FB7" w:rsidRPr="004057DF" w14:paraId="6F4F04CA" w14:textId="77777777" w:rsidTr="00DC1DA9">
        <w:trPr>
          <w:trHeight w:val="20"/>
          <w:jc w:val="center"/>
        </w:trPr>
        <w:tc>
          <w:tcPr>
            <w:tcW w:w="872" w:type="dxa"/>
            <w:tcBorders>
              <w:top w:val="nil"/>
              <w:left w:val="single" w:sz="4" w:space="0" w:color="auto"/>
              <w:bottom w:val="single" w:sz="4" w:space="0" w:color="auto"/>
              <w:right w:val="single" w:sz="4" w:space="0" w:color="auto"/>
            </w:tcBorders>
            <w:shd w:val="clear" w:color="auto" w:fill="auto"/>
            <w:vAlign w:val="center"/>
            <w:hideMark/>
          </w:tcPr>
          <w:p w14:paraId="116B074F" w14:textId="77777777" w:rsidR="00AA5FB7" w:rsidRPr="004057DF" w:rsidRDefault="00AA5FB7" w:rsidP="00AA5FB7">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CO2</w:t>
            </w:r>
          </w:p>
        </w:tc>
        <w:tc>
          <w:tcPr>
            <w:tcW w:w="619" w:type="dxa"/>
            <w:tcBorders>
              <w:top w:val="nil"/>
              <w:left w:val="nil"/>
              <w:bottom w:val="single" w:sz="4" w:space="0" w:color="auto"/>
              <w:right w:val="single" w:sz="4" w:space="0" w:color="auto"/>
            </w:tcBorders>
            <w:shd w:val="clear" w:color="auto" w:fill="auto"/>
          </w:tcPr>
          <w:p w14:paraId="5204167D" w14:textId="351B06CB"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1</w:t>
            </w:r>
          </w:p>
        </w:tc>
        <w:tc>
          <w:tcPr>
            <w:tcW w:w="619" w:type="dxa"/>
            <w:tcBorders>
              <w:top w:val="nil"/>
              <w:left w:val="nil"/>
              <w:bottom w:val="single" w:sz="4" w:space="0" w:color="auto"/>
              <w:right w:val="single" w:sz="4" w:space="0" w:color="auto"/>
            </w:tcBorders>
            <w:shd w:val="clear" w:color="auto" w:fill="auto"/>
          </w:tcPr>
          <w:p w14:paraId="01DF8D21" w14:textId="5A253191"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7835D279" w14:textId="3A9E6705"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43D86199" w14:textId="42537CD8"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5F24FBE1" w14:textId="4259E20F"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28DFC3A7" w14:textId="2C757C3A"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2B619A23" w14:textId="569F730D"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5A62FA98" w14:textId="4BB6449A"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223476CE" w14:textId="7DFE7A83"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51BE91A7" w14:textId="0DF4063E"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16E6A530" w14:textId="5FBFD4D6" w:rsidR="00AA5FB7" w:rsidRDefault="00AA5FB7" w:rsidP="00AA5FB7">
            <w:pPr>
              <w:spacing w:after="0" w:line="240" w:lineRule="auto"/>
              <w:contextualSpacing/>
              <w:jc w:val="center"/>
            </w:pPr>
            <w:r>
              <w:t>1</w:t>
            </w:r>
          </w:p>
        </w:tc>
        <w:tc>
          <w:tcPr>
            <w:tcW w:w="652" w:type="dxa"/>
            <w:tcBorders>
              <w:top w:val="nil"/>
              <w:left w:val="nil"/>
              <w:bottom w:val="single" w:sz="4" w:space="0" w:color="auto"/>
              <w:right w:val="single" w:sz="4" w:space="0" w:color="auto"/>
            </w:tcBorders>
            <w:shd w:val="clear" w:color="auto" w:fill="auto"/>
          </w:tcPr>
          <w:p w14:paraId="295BDD08" w14:textId="410E7F69"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443B5765" w14:textId="791889F0"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33948F37" w14:textId="5BA47748"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nil"/>
              <w:left w:val="nil"/>
              <w:bottom w:val="single" w:sz="4" w:space="0" w:color="auto"/>
              <w:right w:val="single" w:sz="4" w:space="0" w:color="auto"/>
            </w:tcBorders>
            <w:shd w:val="clear" w:color="auto" w:fill="auto"/>
          </w:tcPr>
          <w:p w14:paraId="6546FC6E" w14:textId="3BDB88BD" w:rsidR="00AA5FB7" w:rsidRDefault="00AA5FB7" w:rsidP="00AA5FB7">
            <w:pPr>
              <w:spacing w:after="0" w:line="240" w:lineRule="auto"/>
              <w:contextualSpacing/>
              <w:jc w:val="center"/>
            </w:pPr>
            <w:r>
              <w:t>1</w:t>
            </w:r>
          </w:p>
        </w:tc>
      </w:tr>
      <w:tr w:rsidR="00AA5FB7" w:rsidRPr="004057DF" w14:paraId="24CF3B4A" w14:textId="77777777" w:rsidTr="00DC1DA9">
        <w:trPr>
          <w:trHeight w:val="20"/>
          <w:jc w:val="center"/>
        </w:trPr>
        <w:tc>
          <w:tcPr>
            <w:tcW w:w="872" w:type="dxa"/>
            <w:tcBorders>
              <w:top w:val="nil"/>
              <w:left w:val="single" w:sz="4" w:space="0" w:color="auto"/>
              <w:bottom w:val="single" w:sz="4" w:space="0" w:color="auto"/>
              <w:right w:val="single" w:sz="4" w:space="0" w:color="auto"/>
            </w:tcBorders>
            <w:shd w:val="clear" w:color="auto" w:fill="auto"/>
            <w:vAlign w:val="center"/>
            <w:hideMark/>
          </w:tcPr>
          <w:p w14:paraId="4577AAC0" w14:textId="77777777" w:rsidR="00AA5FB7" w:rsidRPr="004057DF" w:rsidRDefault="00AA5FB7" w:rsidP="00AA5FB7">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CO3</w:t>
            </w:r>
          </w:p>
        </w:tc>
        <w:tc>
          <w:tcPr>
            <w:tcW w:w="619" w:type="dxa"/>
            <w:tcBorders>
              <w:top w:val="nil"/>
              <w:left w:val="nil"/>
              <w:bottom w:val="single" w:sz="4" w:space="0" w:color="auto"/>
              <w:right w:val="single" w:sz="4" w:space="0" w:color="auto"/>
            </w:tcBorders>
            <w:shd w:val="clear" w:color="auto" w:fill="auto"/>
          </w:tcPr>
          <w:p w14:paraId="1ADE5AD9" w14:textId="0201DE3C"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1</w:t>
            </w:r>
          </w:p>
        </w:tc>
        <w:tc>
          <w:tcPr>
            <w:tcW w:w="619" w:type="dxa"/>
            <w:tcBorders>
              <w:top w:val="nil"/>
              <w:left w:val="nil"/>
              <w:bottom w:val="single" w:sz="4" w:space="0" w:color="auto"/>
              <w:right w:val="single" w:sz="4" w:space="0" w:color="auto"/>
            </w:tcBorders>
            <w:shd w:val="clear" w:color="auto" w:fill="auto"/>
          </w:tcPr>
          <w:p w14:paraId="5F4FFB2A" w14:textId="7B117EFF"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1A636D46" w14:textId="36EE5DDA"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7363E94C" w14:textId="6D192369"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5AFA04C4" w14:textId="647D91B7"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4495AC4B" w14:textId="4AB9D7CD"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3CFF91F6" w14:textId="2B02400E"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338F669B" w14:textId="0DAF2B6C"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1F6012CA" w14:textId="221055CE"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43BD97FD" w14:textId="4E9678B8"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5B7C9F1F" w14:textId="21469879" w:rsidR="00AA5FB7" w:rsidRDefault="00AA5FB7" w:rsidP="00AA5FB7">
            <w:pPr>
              <w:spacing w:after="0" w:line="240" w:lineRule="auto"/>
              <w:contextualSpacing/>
              <w:jc w:val="center"/>
            </w:pPr>
            <w:r>
              <w:t>1</w:t>
            </w:r>
          </w:p>
        </w:tc>
        <w:tc>
          <w:tcPr>
            <w:tcW w:w="652" w:type="dxa"/>
            <w:tcBorders>
              <w:top w:val="nil"/>
              <w:left w:val="nil"/>
              <w:bottom w:val="single" w:sz="4" w:space="0" w:color="auto"/>
              <w:right w:val="single" w:sz="4" w:space="0" w:color="auto"/>
            </w:tcBorders>
            <w:shd w:val="clear" w:color="auto" w:fill="auto"/>
          </w:tcPr>
          <w:p w14:paraId="56F15CC6" w14:textId="3DA35887"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04810315" w14:textId="29A49251"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645FE65D" w14:textId="1F8A1C35"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nil"/>
              <w:left w:val="nil"/>
              <w:bottom w:val="single" w:sz="4" w:space="0" w:color="auto"/>
              <w:right w:val="single" w:sz="4" w:space="0" w:color="auto"/>
            </w:tcBorders>
            <w:shd w:val="clear" w:color="auto" w:fill="auto"/>
          </w:tcPr>
          <w:p w14:paraId="4E155E4B" w14:textId="20D89EDF" w:rsidR="00AA5FB7" w:rsidRDefault="00AA5FB7" w:rsidP="00AA5FB7">
            <w:pPr>
              <w:spacing w:after="0" w:line="240" w:lineRule="auto"/>
              <w:contextualSpacing/>
              <w:jc w:val="center"/>
            </w:pPr>
            <w:r>
              <w:t>1</w:t>
            </w:r>
          </w:p>
        </w:tc>
      </w:tr>
      <w:tr w:rsidR="00AA5FB7" w:rsidRPr="004057DF" w14:paraId="7CE60383" w14:textId="77777777" w:rsidTr="00DC1DA9">
        <w:trPr>
          <w:trHeight w:val="20"/>
          <w:jc w:val="center"/>
        </w:trPr>
        <w:tc>
          <w:tcPr>
            <w:tcW w:w="872" w:type="dxa"/>
            <w:tcBorders>
              <w:top w:val="nil"/>
              <w:left w:val="single" w:sz="4" w:space="0" w:color="auto"/>
              <w:bottom w:val="single" w:sz="4" w:space="0" w:color="auto"/>
              <w:right w:val="single" w:sz="4" w:space="0" w:color="auto"/>
            </w:tcBorders>
            <w:shd w:val="clear" w:color="auto" w:fill="auto"/>
            <w:vAlign w:val="center"/>
            <w:hideMark/>
          </w:tcPr>
          <w:p w14:paraId="3D2249C5" w14:textId="77777777" w:rsidR="00AA5FB7" w:rsidRPr="004057DF" w:rsidRDefault="00AA5FB7" w:rsidP="00AA5FB7">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CO4</w:t>
            </w:r>
          </w:p>
        </w:tc>
        <w:tc>
          <w:tcPr>
            <w:tcW w:w="619" w:type="dxa"/>
            <w:tcBorders>
              <w:top w:val="nil"/>
              <w:left w:val="nil"/>
              <w:bottom w:val="single" w:sz="4" w:space="0" w:color="auto"/>
              <w:right w:val="single" w:sz="4" w:space="0" w:color="auto"/>
            </w:tcBorders>
            <w:shd w:val="clear" w:color="auto" w:fill="auto"/>
          </w:tcPr>
          <w:p w14:paraId="6774D3C5" w14:textId="3F3A5A03"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1</w:t>
            </w:r>
          </w:p>
        </w:tc>
        <w:tc>
          <w:tcPr>
            <w:tcW w:w="619" w:type="dxa"/>
            <w:tcBorders>
              <w:top w:val="nil"/>
              <w:left w:val="nil"/>
              <w:bottom w:val="single" w:sz="4" w:space="0" w:color="auto"/>
              <w:right w:val="single" w:sz="4" w:space="0" w:color="auto"/>
            </w:tcBorders>
            <w:shd w:val="clear" w:color="auto" w:fill="auto"/>
          </w:tcPr>
          <w:p w14:paraId="07ED182B" w14:textId="23E0F207"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2DC4D6CE" w14:textId="0B3DEC0C"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7371649D" w14:textId="08BEC06E"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602DDBAF" w14:textId="131F5438"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nil"/>
              <w:left w:val="nil"/>
              <w:bottom w:val="single" w:sz="4" w:space="0" w:color="auto"/>
              <w:right w:val="single" w:sz="4" w:space="0" w:color="auto"/>
            </w:tcBorders>
            <w:shd w:val="clear" w:color="auto" w:fill="auto"/>
          </w:tcPr>
          <w:p w14:paraId="5A51C421" w14:textId="3D00C7EC"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0DDE13FD" w14:textId="5138F1B0"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1BB176E7" w14:textId="67797242"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19" w:type="dxa"/>
            <w:tcBorders>
              <w:top w:val="nil"/>
              <w:left w:val="nil"/>
              <w:bottom w:val="single" w:sz="4" w:space="0" w:color="auto"/>
              <w:right w:val="single" w:sz="4" w:space="0" w:color="auto"/>
            </w:tcBorders>
            <w:shd w:val="clear" w:color="auto" w:fill="auto"/>
          </w:tcPr>
          <w:p w14:paraId="022B32EB" w14:textId="2F0EFD7B"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4E4D2149" w14:textId="4EF8D873"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52" w:type="dxa"/>
            <w:tcBorders>
              <w:top w:val="nil"/>
              <w:left w:val="nil"/>
              <w:bottom w:val="single" w:sz="4" w:space="0" w:color="auto"/>
              <w:right w:val="single" w:sz="4" w:space="0" w:color="auto"/>
            </w:tcBorders>
            <w:shd w:val="clear" w:color="auto" w:fill="auto"/>
          </w:tcPr>
          <w:p w14:paraId="0002C50B" w14:textId="3057A434" w:rsidR="00AA5FB7" w:rsidRDefault="00AA5FB7" w:rsidP="00AA5FB7">
            <w:pPr>
              <w:spacing w:after="0" w:line="240" w:lineRule="auto"/>
              <w:contextualSpacing/>
              <w:jc w:val="center"/>
            </w:pPr>
            <w:r>
              <w:t>1</w:t>
            </w:r>
          </w:p>
        </w:tc>
        <w:tc>
          <w:tcPr>
            <w:tcW w:w="652" w:type="dxa"/>
            <w:tcBorders>
              <w:top w:val="nil"/>
              <w:left w:val="nil"/>
              <w:bottom w:val="single" w:sz="4" w:space="0" w:color="auto"/>
              <w:right w:val="single" w:sz="4" w:space="0" w:color="auto"/>
            </w:tcBorders>
            <w:shd w:val="clear" w:color="auto" w:fill="auto"/>
          </w:tcPr>
          <w:p w14:paraId="054DE11C" w14:textId="033DD8F8" w:rsidR="00AA5FB7" w:rsidRDefault="00AA5FB7" w:rsidP="00AA5FB7">
            <w:pPr>
              <w:spacing w:after="0" w:line="240" w:lineRule="auto"/>
              <w:contextualSpacing/>
              <w:jc w:val="cente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17C1A5CC" w14:textId="47243F9C"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sidRPr="00A8474F">
              <w:rPr>
                <w:rFonts w:asciiTheme="majorHAnsi" w:eastAsia="Times New Roman" w:hAnsiTheme="majorHAnsi" w:cstheme="majorHAnsi"/>
                <w:color w:val="000000"/>
                <w:sz w:val="20"/>
                <w:szCs w:val="20"/>
              </w:rPr>
              <w:t>0</w:t>
            </w:r>
          </w:p>
        </w:tc>
        <w:tc>
          <w:tcPr>
            <w:tcW w:w="648" w:type="dxa"/>
            <w:tcBorders>
              <w:top w:val="nil"/>
              <w:left w:val="nil"/>
              <w:bottom w:val="single" w:sz="4" w:space="0" w:color="auto"/>
              <w:right w:val="single" w:sz="4" w:space="0" w:color="auto"/>
            </w:tcBorders>
            <w:shd w:val="clear" w:color="auto" w:fill="auto"/>
          </w:tcPr>
          <w:p w14:paraId="7B025460" w14:textId="1FD1AAF8" w:rsidR="00AA5FB7" w:rsidRPr="00A618A3" w:rsidRDefault="00AA5FB7" w:rsidP="00AA5FB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nil"/>
              <w:left w:val="nil"/>
              <w:bottom w:val="single" w:sz="4" w:space="0" w:color="auto"/>
              <w:right w:val="single" w:sz="4" w:space="0" w:color="auto"/>
            </w:tcBorders>
            <w:shd w:val="clear" w:color="auto" w:fill="auto"/>
          </w:tcPr>
          <w:p w14:paraId="236BE2BC" w14:textId="6F6CDA48" w:rsidR="00AA5FB7" w:rsidRDefault="00AA5FB7" w:rsidP="00AA5FB7">
            <w:pPr>
              <w:spacing w:after="0" w:line="240" w:lineRule="auto"/>
              <w:contextualSpacing/>
              <w:jc w:val="center"/>
            </w:pPr>
            <w:r>
              <w:t>1</w:t>
            </w:r>
          </w:p>
        </w:tc>
      </w:tr>
      <w:tr w:rsidR="005A0994" w:rsidRPr="004057DF" w14:paraId="0962EA12" w14:textId="77777777" w:rsidTr="001A30C0">
        <w:trPr>
          <w:trHeight w:val="20"/>
          <w:jc w:val="center"/>
        </w:trPr>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3617666A" w14:textId="77777777" w:rsidR="005A0994" w:rsidRPr="004057DF" w:rsidRDefault="005A0994" w:rsidP="005A0994">
            <w:pPr>
              <w:spacing w:after="0" w:line="240" w:lineRule="auto"/>
              <w:jc w:val="center"/>
              <w:rPr>
                <w:rFonts w:asciiTheme="majorHAnsi" w:eastAsia="Times New Roman" w:hAnsiTheme="majorHAnsi" w:cstheme="majorHAnsi"/>
                <w:color w:val="000000"/>
                <w:sz w:val="20"/>
                <w:szCs w:val="20"/>
              </w:rPr>
            </w:pPr>
            <w:r w:rsidRPr="004057DF">
              <w:rPr>
                <w:rFonts w:asciiTheme="majorHAnsi" w:eastAsia="Times New Roman" w:hAnsiTheme="majorHAnsi" w:cstheme="majorHAnsi"/>
                <w:color w:val="000000"/>
                <w:sz w:val="20"/>
                <w:szCs w:val="20"/>
              </w:rPr>
              <w:t>Average</w:t>
            </w:r>
          </w:p>
        </w:tc>
        <w:tc>
          <w:tcPr>
            <w:tcW w:w="619" w:type="dxa"/>
            <w:tcBorders>
              <w:top w:val="single" w:sz="4" w:space="0" w:color="auto"/>
              <w:left w:val="nil"/>
              <w:bottom w:val="single" w:sz="4" w:space="0" w:color="auto"/>
              <w:right w:val="single" w:sz="4" w:space="0" w:color="auto"/>
            </w:tcBorders>
            <w:shd w:val="clear" w:color="auto" w:fill="auto"/>
            <w:vAlign w:val="center"/>
          </w:tcPr>
          <w:p w14:paraId="3AC0C4BA" w14:textId="466A8F53" w:rsidR="005A0994" w:rsidRPr="00A618A3" w:rsidRDefault="00AA5FB7"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1</w:t>
            </w:r>
          </w:p>
        </w:tc>
        <w:tc>
          <w:tcPr>
            <w:tcW w:w="619" w:type="dxa"/>
            <w:tcBorders>
              <w:top w:val="single" w:sz="4" w:space="0" w:color="auto"/>
              <w:left w:val="nil"/>
              <w:bottom w:val="single" w:sz="4" w:space="0" w:color="auto"/>
              <w:right w:val="single" w:sz="4" w:space="0" w:color="auto"/>
            </w:tcBorders>
            <w:shd w:val="clear" w:color="auto" w:fill="auto"/>
            <w:vAlign w:val="center"/>
          </w:tcPr>
          <w:p w14:paraId="1047F3B5" w14:textId="64032259" w:rsidR="005A0994" w:rsidRPr="00A618A3" w:rsidRDefault="00AA5FB7"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single" w:sz="4" w:space="0" w:color="auto"/>
              <w:left w:val="nil"/>
              <w:bottom w:val="single" w:sz="4" w:space="0" w:color="auto"/>
              <w:right w:val="single" w:sz="4" w:space="0" w:color="auto"/>
            </w:tcBorders>
            <w:shd w:val="clear" w:color="auto" w:fill="auto"/>
            <w:vAlign w:val="center"/>
          </w:tcPr>
          <w:p w14:paraId="335D1BF4" w14:textId="77777777" w:rsidR="005A0994" w:rsidRPr="00A618A3" w:rsidRDefault="005A0994"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single" w:sz="4" w:space="0" w:color="auto"/>
              <w:left w:val="nil"/>
              <w:bottom w:val="single" w:sz="4" w:space="0" w:color="auto"/>
              <w:right w:val="single" w:sz="4" w:space="0" w:color="auto"/>
            </w:tcBorders>
            <w:shd w:val="clear" w:color="auto" w:fill="auto"/>
            <w:vAlign w:val="center"/>
          </w:tcPr>
          <w:p w14:paraId="16063822" w14:textId="161FDEAB" w:rsidR="005A0994" w:rsidRPr="00A618A3" w:rsidRDefault="00AA5FB7"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0</w:t>
            </w:r>
          </w:p>
        </w:tc>
        <w:tc>
          <w:tcPr>
            <w:tcW w:w="619" w:type="dxa"/>
            <w:tcBorders>
              <w:top w:val="single" w:sz="4" w:space="0" w:color="auto"/>
              <w:left w:val="nil"/>
              <w:bottom w:val="single" w:sz="4" w:space="0" w:color="auto"/>
              <w:right w:val="single" w:sz="4" w:space="0" w:color="auto"/>
            </w:tcBorders>
            <w:shd w:val="clear" w:color="auto" w:fill="auto"/>
            <w:vAlign w:val="center"/>
          </w:tcPr>
          <w:p w14:paraId="07A437B0" w14:textId="3138E9A6" w:rsidR="005A0994" w:rsidRPr="00A618A3" w:rsidRDefault="00AA5FB7"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19" w:type="dxa"/>
            <w:tcBorders>
              <w:top w:val="single" w:sz="4" w:space="0" w:color="auto"/>
              <w:left w:val="nil"/>
              <w:bottom w:val="single" w:sz="4" w:space="0" w:color="auto"/>
              <w:right w:val="single" w:sz="4" w:space="0" w:color="auto"/>
            </w:tcBorders>
            <w:shd w:val="clear" w:color="auto" w:fill="auto"/>
            <w:vAlign w:val="center"/>
          </w:tcPr>
          <w:p w14:paraId="41F90B6B" w14:textId="2061335D" w:rsidR="005A0994" w:rsidRDefault="006D2007" w:rsidP="006D2007">
            <w:pPr>
              <w:spacing w:after="0" w:line="240" w:lineRule="auto"/>
              <w:contextualSpacing/>
              <w:jc w:val="center"/>
            </w:pPr>
            <w:r>
              <w:rPr>
                <w:rFonts w:asciiTheme="majorHAnsi" w:eastAsia="Times New Roman" w:hAnsiTheme="majorHAnsi" w:cstheme="majorHAnsi"/>
                <w:color w:val="000000"/>
                <w:sz w:val="20"/>
                <w:szCs w:val="20"/>
              </w:rPr>
              <w:t>0</w:t>
            </w:r>
          </w:p>
        </w:tc>
        <w:tc>
          <w:tcPr>
            <w:tcW w:w="619" w:type="dxa"/>
            <w:tcBorders>
              <w:top w:val="single" w:sz="4" w:space="0" w:color="auto"/>
              <w:left w:val="nil"/>
              <w:bottom w:val="single" w:sz="4" w:space="0" w:color="auto"/>
              <w:right w:val="single" w:sz="4" w:space="0" w:color="auto"/>
            </w:tcBorders>
            <w:shd w:val="clear" w:color="auto" w:fill="auto"/>
            <w:vAlign w:val="center"/>
          </w:tcPr>
          <w:p w14:paraId="0A37CF5B" w14:textId="77777777" w:rsidR="005A0994" w:rsidRDefault="005A0994" w:rsidP="006D2007">
            <w:pPr>
              <w:spacing w:after="0" w:line="240" w:lineRule="auto"/>
              <w:contextualSpacing/>
              <w:jc w:val="center"/>
            </w:pPr>
            <w:r w:rsidRPr="00CB5CE8">
              <w:rPr>
                <w:rFonts w:asciiTheme="majorHAnsi" w:eastAsia="Times New Roman" w:hAnsiTheme="majorHAnsi" w:cstheme="majorHAnsi"/>
                <w:color w:val="000000"/>
                <w:sz w:val="20"/>
                <w:szCs w:val="20"/>
              </w:rPr>
              <w:t>0</w:t>
            </w:r>
          </w:p>
        </w:tc>
        <w:tc>
          <w:tcPr>
            <w:tcW w:w="619" w:type="dxa"/>
            <w:tcBorders>
              <w:top w:val="single" w:sz="4" w:space="0" w:color="auto"/>
              <w:left w:val="nil"/>
              <w:bottom w:val="single" w:sz="4" w:space="0" w:color="auto"/>
              <w:right w:val="single" w:sz="4" w:space="0" w:color="auto"/>
            </w:tcBorders>
            <w:shd w:val="clear" w:color="auto" w:fill="auto"/>
            <w:vAlign w:val="center"/>
          </w:tcPr>
          <w:p w14:paraId="1A1A947A" w14:textId="77777777" w:rsidR="005A0994" w:rsidRDefault="005A0994" w:rsidP="006D2007">
            <w:pPr>
              <w:spacing w:after="0" w:line="240" w:lineRule="auto"/>
              <w:contextualSpacing/>
              <w:jc w:val="center"/>
            </w:pPr>
            <w:r w:rsidRPr="00CB5CE8">
              <w:rPr>
                <w:rFonts w:asciiTheme="majorHAnsi" w:eastAsia="Times New Roman" w:hAnsiTheme="majorHAnsi" w:cstheme="majorHAnsi"/>
                <w:color w:val="000000"/>
                <w:sz w:val="20"/>
                <w:szCs w:val="20"/>
              </w:rPr>
              <w:t>0</w:t>
            </w:r>
          </w:p>
        </w:tc>
        <w:tc>
          <w:tcPr>
            <w:tcW w:w="619" w:type="dxa"/>
            <w:tcBorders>
              <w:top w:val="single" w:sz="4" w:space="0" w:color="auto"/>
              <w:left w:val="nil"/>
              <w:bottom w:val="single" w:sz="4" w:space="0" w:color="auto"/>
              <w:right w:val="single" w:sz="4" w:space="0" w:color="auto"/>
            </w:tcBorders>
            <w:shd w:val="clear" w:color="auto" w:fill="auto"/>
            <w:vAlign w:val="center"/>
          </w:tcPr>
          <w:p w14:paraId="08BECB90" w14:textId="28468BF7" w:rsidR="005A0994" w:rsidRDefault="006D2007" w:rsidP="006D2007">
            <w:pPr>
              <w:spacing w:after="0" w:line="240" w:lineRule="auto"/>
              <w:contextualSpacing/>
              <w:jc w:val="center"/>
            </w:pPr>
            <w:r>
              <w:rPr>
                <w:rFonts w:asciiTheme="majorHAnsi" w:eastAsia="Times New Roman" w:hAnsiTheme="majorHAnsi" w:cstheme="majorHAnsi"/>
                <w:color w:val="000000"/>
                <w:sz w:val="20"/>
                <w:szCs w:val="20"/>
              </w:rPr>
              <w:t>0</w:t>
            </w:r>
          </w:p>
        </w:tc>
        <w:tc>
          <w:tcPr>
            <w:tcW w:w="652" w:type="dxa"/>
            <w:tcBorders>
              <w:top w:val="single" w:sz="4" w:space="0" w:color="auto"/>
              <w:left w:val="nil"/>
              <w:bottom w:val="single" w:sz="4" w:space="0" w:color="auto"/>
              <w:right w:val="single" w:sz="4" w:space="0" w:color="auto"/>
            </w:tcBorders>
            <w:shd w:val="clear" w:color="auto" w:fill="auto"/>
            <w:vAlign w:val="center"/>
          </w:tcPr>
          <w:p w14:paraId="1A94127B" w14:textId="48B4A561" w:rsidR="005A0994" w:rsidRDefault="006D2007" w:rsidP="006D2007">
            <w:pPr>
              <w:spacing w:after="0" w:line="240" w:lineRule="auto"/>
              <w:contextualSpacing/>
              <w:jc w:val="center"/>
            </w:pPr>
            <w:r>
              <w:rPr>
                <w:rFonts w:asciiTheme="majorHAnsi" w:eastAsia="Times New Roman" w:hAnsiTheme="majorHAnsi" w:cstheme="majorHAnsi"/>
                <w:color w:val="000000"/>
                <w:sz w:val="20"/>
                <w:szCs w:val="20"/>
              </w:rPr>
              <w:t>0</w:t>
            </w:r>
          </w:p>
        </w:tc>
        <w:tc>
          <w:tcPr>
            <w:tcW w:w="652" w:type="dxa"/>
            <w:tcBorders>
              <w:top w:val="single" w:sz="4" w:space="0" w:color="auto"/>
              <w:left w:val="nil"/>
              <w:bottom w:val="single" w:sz="4" w:space="0" w:color="auto"/>
              <w:right w:val="single" w:sz="4" w:space="0" w:color="auto"/>
            </w:tcBorders>
            <w:shd w:val="clear" w:color="auto" w:fill="auto"/>
            <w:vAlign w:val="center"/>
          </w:tcPr>
          <w:p w14:paraId="3D95B0E1" w14:textId="0512848F" w:rsidR="005A0994" w:rsidRDefault="00AA5FB7" w:rsidP="006D2007">
            <w:pPr>
              <w:spacing w:after="0" w:line="240" w:lineRule="auto"/>
              <w:contextualSpacing/>
              <w:jc w:val="center"/>
            </w:pPr>
            <w:r>
              <w:t>1</w:t>
            </w:r>
          </w:p>
        </w:tc>
        <w:tc>
          <w:tcPr>
            <w:tcW w:w="652" w:type="dxa"/>
            <w:tcBorders>
              <w:top w:val="single" w:sz="4" w:space="0" w:color="auto"/>
              <w:left w:val="nil"/>
              <w:bottom w:val="single" w:sz="4" w:space="0" w:color="auto"/>
              <w:right w:val="single" w:sz="4" w:space="0" w:color="auto"/>
            </w:tcBorders>
            <w:shd w:val="clear" w:color="auto" w:fill="auto"/>
            <w:vAlign w:val="center"/>
          </w:tcPr>
          <w:p w14:paraId="32AF8A6C" w14:textId="13F96DD4" w:rsidR="005A0994" w:rsidRDefault="006D2007" w:rsidP="006D2007">
            <w:pPr>
              <w:spacing w:after="0" w:line="240" w:lineRule="auto"/>
              <w:contextualSpacing/>
              <w:jc w:val="center"/>
            </w:pPr>
            <w:r>
              <w:rPr>
                <w:rFonts w:asciiTheme="majorHAnsi" w:eastAsia="Times New Roman" w:hAnsiTheme="majorHAnsi" w:cstheme="majorHAnsi"/>
                <w:color w:val="000000"/>
                <w:sz w:val="20"/>
                <w:szCs w:val="20"/>
              </w:rPr>
              <w:t>0</w:t>
            </w:r>
          </w:p>
        </w:tc>
        <w:tc>
          <w:tcPr>
            <w:tcW w:w="648" w:type="dxa"/>
            <w:tcBorders>
              <w:top w:val="single" w:sz="4" w:space="0" w:color="auto"/>
              <w:left w:val="nil"/>
              <w:bottom w:val="single" w:sz="4" w:space="0" w:color="auto"/>
              <w:right w:val="single" w:sz="4" w:space="0" w:color="auto"/>
            </w:tcBorders>
            <w:shd w:val="clear" w:color="auto" w:fill="auto"/>
            <w:vAlign w:val="center"/>
          </w:tcPr>
          <w:p w14:paraId="135E0D2E" w14:textId="65B9A6F7" w:rsidR="005A0994" w:rsidRPr="00A618A3" w:rsidRDefault="005A0994"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single" w:sz="4" w:space="0" w:color="auto"/>
              <w:left w:val="nil"/>
              <w:bottom w:val="single" w:sz="4" w:space="0" w:color="auto"/>
              <w:right w:val="single" w:sz="4" w:space="0" w:color="auto"/>
            </w:tcBorders>
            <w:shd w:val="clear" w:color="auto" w:fill="auto"/>
            <w:vAlign w:val="center"/>
          </w:tcPr>
          <w:p w14:paraId="1A2C5D2E" w14:textId="03AC41FC" w:rsidR="005A0994" w:rsidRPr="00A618A3" w:rsidRDefault="00AA5FB7" w:rsidP="006D2007">
            <w:pPr>
              <w:spacing w:after="0" w:line="240" w:lineRule="auto"/>
              <w:contextualSpacing/>
              <w:jc w:val="center"/>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2</w:t>
            </w:r>
          </w:p>
        </w:tc>
        <w:tc>
          <w:tcPr>
            <w:tcW w:w="648" w:type="dxa"/>
            <w:tcBorders>
              <w:top w:val="single" w:sz="4" w:space="0" w:color="auto"/>
              <w:left w:val="nil"/>
              <w:bottom w:val="single" w:sz="4" w:space="0" w:color="auto"/>
              <w:right w:val="single" w:sz="4" w:space="0" w:color="auto"/>
            </w:tcBorders>
            <w:shd w:val="clear" w:color="auto" w:fill="auto"/>
            <w:vAlign w:val="center"/>
          </w:tcPr>
          <w:p w14:paraId="32FF5B6B" w14:textId="78C576F1" w:rsidR="005A0994" w:rsidRDefault="00AA5FB7" w:rsidP="006D2007">
            <w:pPr>
              <w:spacing w:after="0" w:line="240" w:lineRule="auto"/>
              <w:contextualSpacing/>
              <w:jc w:val="center"/>
            </w:pPr>
            <w:r>
              <w:t>1</w:t>
            </w:r>
          </w:p>
        </w:tc>
      </w:tr>
    </w:tbl>
    <w:p w14:paraId="32BA71FB" w14:textId="77777777" w:rsidR="00664D9E" w:rsidRDefault="00664D9E" w:rsidP="00DE34C1">
      <w:pPr>
        <w:spacing w:after="0" w:line="240" w:lineRule="auto"/>
        <w:rPr>
          <w:rFonts w:asciiTheme="majorHAnsi" w:hAnsiTheme="majorHAnsi" w:cs="Times New Roman"/>
          <w:b/>
          <w:color w:val="000000"/>
        </w:rPr>
      </w:pPr>
    </w:p>
    <w:p w14:paraId="35B381ED" w14:textId="32D7558B" w:rsidR="00062BAF" w:rsidRDefault="00D65522" w:rsidP="00DE34C1">
      <w:pPr>
        <w:pStyle w:val="ListParagraph"/>
        <w:numPr>
          <w:ilvl w:val="0"/>
          <w:numId w:val="4"/>
        </w:numPr>
        <w:spacing w:after="0" w:line="240" w:lineRule="auto"/>
        <w:ind w:left="360"/>
        <w:rPr>
          <w:rFonts w:asciiTheme="majorHAnsi" w:hAnsiTheme="majorHAnsi" w:cs="Times New Roman"/>
          <w:b/>
        </w:rPr>
      </w:pPr>
      <w:r>
        <w:rPr>
          <w:rFonts w:asciiTheme="majorHAnsi" w:hAnsiTheme="majorHAnsi" w:cs="Times New Roman"/>
          <w:b/>
        </w:rPr>
        <w:t>Course O</w:t>
      </w:r>
      <w:r w:rsidR="00062BAF" w:rsidRPr="007876C8">
        <w:rPr>
          <w:rFonts w:asciiTheme="majorHAnsi" w:hAnsiTheme="majorHAnsi" w:cs="Times New Roman"/>
          <w:b/>
        </w:rPr>
        <w:t xml:space="preserve">utcomes </w:t>
      </w:r>
      <w:r w:rsidR="00C144BE">
        <w:rPr>
          <w:rFonts w:asciiTheme="majorHAnsi" w:hAnsiTheme="majorHAnsi" w:cs="Times New Roman"/>
          <w:b/>
        </w:rPr>
        <w:t>A</w:t>
      </w:r>
      <w:r w:rsidR="00062BAF" w:rsidRPr="007876C8">
        <w:rPr>
          <w:rFonts w:asciiTheme="majorHAnsi" w:hAnsiTheme="majorHAnsi" w:cs="Times New Roman"/>
          <w:b/>
        </w:rPr>
        <w:t xml:space="preserve">ssessment </w:t>
      </w:r>
      <w:r w:rsidR="00C144BE">
        <w:rPr>
          <w:rFonts w:asciiTheme="majorHAnsi" w:hAnsiTheme="majorHAnsi" w:cs="Times New Roman"/>
          <w:b/>
        </w:rPr>
        <w:t>P</w:t>
      </w:r>
      <w:r w:rsidR="00062BAF" w:rsidRPr="007876C8">
        <w:rPr>
          <w:rFonts w:asciiTheme="majorHAnsi" w:hAnsiTheme="majorHAnsi" w:cs="Times New Roman"/>
          <w:b/>
        </w:rPr>
        <w:t>lan</w:t>
      </w:r>
    </w:p>
    <w:p w14:paraId="428C2F79" w14:textId="77777777" w:rsidR="00062BAF" w:rsidRPr="007876C8" w:rsidRDefault="00062BAF" w:rsidP="00DE34C1">
      <w:pPr>
        <w:pStyle w:val="ListParagraph"/>
        <w:spacing w:after="0" w:line="240" w:lineRule="auto"/>
        <w:ind w:left="360"/>
        <w:rPr>
          <w:rFonts w:asciiTheme="majorHAnsi" w:hAnsiTheme="majorHAnsi" w:cs="Times New Roman"/>
          <w:b/>
        </w:rPr>
      </w:pPr>
    </w:p>
    <w:tbl>
      <w:tblPr>
        <w:tblStyle w:val="TableGrid"/>
        <w:tblW w:w="4104" w:type="pct"/>
        <w:jc w:val="center"/>
        <w:tblLook w:val="04A0" w:firstRow="1" w:lastRow="0" w:firstColumn="1" w:lastColumn="0" w:noHBand="0" w:noVBand="1"/>
      </w:tblPr>
      <w:tblGrid>
        <w:gridCol w:w="1680"/>
        <w:gridCol w:w="766"/>
        <w:gridCol w:w="766"/>
        <w:gridCol w:w="1313"/>
        <w:gridCol w:w="1313"/>
        <w:gridCol w:w="766"/>
        <w:gridCol w:w="1049"/>
        <w:gridCol w:w="1049"/>
      </w:tblGrid>
      <w:tr w:rsidR="00842BEA" w:rsidRPr="002029F9" w14:paraId="3DA43833" w14:textId="77777777" w:rsidTr="00842BEA">
        <w:trPr>
          <w:trHeight w:val="20"/>
          <w:jc w:val="center"/>
        </w:trPr>
        <w:tc>
          <w:tcPr>
            <w:tcW w:w="965" w:type="pct"/>
            <w:vAlign w:val="center"/>
          </w:tcPr>
          <w:p w14:paraId="17060EA6" w14:textId="77777777" w:rsidR="00842BEA" w:rsidRPr="002029F9" w:rsidRDefault="00842BEA" w:rsidP="00A2501D">
            <w:pPr>
              <w:spacing w:after="0" w:line="240" w:lineRule="auto"/>
              <w:jc w:val="right"/>
              <w:rPr>
                <w:rFonts w:asciiTheme="majorHAnsi" w:hAnsiTheme="majorHAnsi" w:cstheme="majorHAnsi"/>
                <w:sz w:val="22"/>
                <w:szCs w:val="22"/>
              </w:rPr>
            </w:pPr>
            <w:r w:rsidRPr="002029F9">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140E9AC9" wp14:editId="7D67C91C">
                      <wp:simplePos x="0" y="0"/>
                      <wp:positionH relativeFrom="column">
                        <wp:posOffset>-46355</wp:posOffset>
                      </wp:positionH>
                      <wp:positionV relativeFrom="paragraph">
                        <wp:posOffset>10795</wp:posOffset>
                      </wp:positionV>
                      <wp:extent cx="1133475" cy="485775"/>
                      <wp:effectExtent l="0" t="0" r="28575" b="2857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4857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BF015" id="Line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85pt" to="85.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"/>
                  </w:pict>
                </mc:Fallback>
              </mc:AlternateContent>
            </w:r>
            <w:r>
              <w:rPr>
                <w:noProof/>
              </w:rPr>
              <mc:AlternateContent>
                <mc:Choice Requires="wps">
                  <w:drawing>
                    <wp:anchor distT="0" distB="0" distL="114300" distR="114300" simplePos="0" relativeHeight="251667456" behindDoc="0" locked="0" layoutInCell="1" allowOverlap="1" wp14:anchorId="425949EE" wp14:editId="78E17C3B">
                      <wp:simplePos x="0" y="0"/>
                      <wp:positionH relativeFrom="margin">
                        <wp:posOffset>-122555</wp:posOffset>
                      </wp:positionH>
                      <wp:positionV relativeFrom="paragraph">
                        <wp:posOffset>103505</wp:posOffset>
                      </wp:positionV>
                      <wp:extent cx="9715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57200"/>
                              </a:xfrm>
                              <a:prstGeom prst="rect">
                                <a:avLst/>
                              </a:prstGeom>
                              <a:noFill/>
                              <a:ln w="6350">
                                <a:noFill/>
                              </a:ln>
                            </wps:spPr>
                            <wps:txbx>
                              <w:txbxContent>
                                <w:p w14:paraId="2FF86889" w14:textId="77777777" w:rsidR="00842BEA" w:rsidRPr="002029F9" w:rsidRDefault="00842BEA" w:rsidP="00A2501D">
                                  <w:pPr>
                                    <w:spacing w:after="0" w:line="240" w:lineRule="auto"/>
                                  </w:pPr>
                                  <w:r w:rsidRPr="002029F9">
                                    <w:rPr>
                                      <w:rFonts w:asciiTheme="majorHAnsi" w:hAnsiTheme="majorHAnsi" w:cs="Times New Roman"/>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5949EE" id="_x0000_t202" coordsize="21600,21600" o:spt="202" path="m,l,21600r21600,l21600,xe">
                      <v:stroke joinstyle="miter"/>
                      <v:path gradientshapeok="t" o:connecttype="rect"/>
                    </v:shapetype>
                    <v:shape id="Text Box 7" o:spid="_x0000_s1026" type="#_x0000_t202" style="position:absolute;left:0;text-align:left;margin-left:-9.65pt;margin-top:8.15pt;width:76.5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" filled="f" stroked="f" strokeweight=".5pt">
                      <v:textbox>
                        <w:txbxContent>
                          <w:p w14:paraId="2FF86889" w14:textId="77777777" w:rsidR="00842BEA" w:rsidRPr="002029F9" w:rsidRDefault="00842BEA" w:rsidP="00A2501D">
                            <w:pPr>
                              <w:spacing w:after="0" w:line="240" w:lineRule="auto"/>
                            </w:pPr>
                            <w:r w:rsidRPr="002029F9">
                              <w:rPr>
                                <w:rFonts w:asciiTheme="majorHAnsi" w:hAnsiTheme="majorHAnsi" w:cs="Times New Roman"/>
                              </w:rPr>
                              <w:t>Course Outcomes</w:t>
                            </w:r>
                          </w:p>
                        </w:txbxContent>
                      </v:textbox>
                      <w10:wrap anchorx="margin"/>
                    </v:shape>
                  </w:pict>
                </mc:Fallback>
              </mc:AlternateContent>
            </w:r>
            <w:r w:rsidRPr="002029F9">
              <w:rPr>
                <w:rFonts w:asciiTheme="majorHAnsi" w:hAnsiTheme="majorHAnsi" w:cstheme="majorHAnsi"/>
                <w:sz w:val="22"/>
                <w:szCs w:val="22"/>
              </w:rPr>
              <w:t xml:space="preserve">Components </w:t>
            </w:r>
          </w:p>
          <w:p w14:paraId="5E6CBA0A" w14:textId="77777777" w:rsidR="00842BEA" w:rsidRPr="002029F9" w:rsidRDefault="00842BEA" w:rsidP="00A2501D">
            <w:pPr>
              <w:spacing w:after="0" w:line="240" w:lineRule="auto"/>
              <w:jc w:val="both"/>
              <w:rPr>
                <w:rFonts w:asciiTheme="majorHAnsi" w:hAnsiTheme="majorHAnsi" w:cstheme="majorHAnsi"/>
                <w:sz w:val="22"/>
                <w:szCs w:val="22"/>
              </w:rPr>
            </w:pPr>
          </w:p>
          <w:p w14:paraId="0C29F345" w14:textId="77777777" w:rsidR="00842BEA" w:rsidRPr="002029F9" w:rsidRDefault="00842BEA" w:rsidP="00A2501D">
            <w:pPr>
              <w:spacing w:after="0" w:line="240" w:lineRule="auto"/>
              <w:jc w:val="both"/>
              <w:rPr>
                <w:rFonts w:asciiTheme="majorHAnsi" w:hAnsiTheme="majorHAnsi" w:cstheme="majorHAnsi"/>
                <w:sz w:val="22"/>
                <w:szCs w:val="22"/>
              </w:rPr>
            </w:pPr>
          </w:p>
        </w:tc>
        <w:tc>
          <w:tcPr>
            <w:tcW w:w="440" w:type="pct"/>
            <w:vAlign w:val="center"/>
          </w:tcPr>
          <w:p w14:paraId="4066452E" w14:textId="77777777" w:rsidR="00842BEA" w:rsidRPr="002029F9" w:rsidRDefault="00842BEA" w:rsidP="00A2501D">
            <w:pPr>
              <w:spacing w:after="0" w:line="240" w:lineRule="auto"/>
              <w:jc w:val="center"/>
              <w:rPr>
                <w:rFonts w:asciiTheme="majorHAnsi" w:hAnsiTheme="majorHAnsi" w:cstheme="majorHAnsi"/>
                <w:sz w:val="22"/>
                <w:szCs w:val="22"/>
              </w:rPr>
            </w:pPr>
            <w:r>
              <w:rPr>
                <w:rFonts w:asciiTheme="majorHAnsi" w:hAnsiTheme="majorHAnsi" w:cstheme="majorHAnsi"/>
                <w:sz w:val="22"/>
                <w:szCs w:val="22"/>
              </w:rPr>
              <w:t>Quiz-1</w:t>
            </w:r>
          </w:p>
        </w:tc>
        <w:tc>
          <w:tcPr>
            <w:tcW w:w="440" w:type="pct"/>
            <w:vAlign w:val="center"/>
          </w:tcPr>
          <w:p w14:paraId="2E78C882"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-2</w:t>
            </w:r>
          </w:p>
        </w:tc>
        <w:tc>
          <w:tcPr>
            <w:tcW w:w="754" w:type="pct"/>
            <w:vAlign w:val="center"/>
          </w:tcPr>
          <w:p w14:paraId="6AB0F20D" w14:textId="03D3C738" w:rsidR="00842BEA" w:rsidRPr="002029F9" w:rsidRDefault="00842BEA" w:rsidP="00A2501D">
            <w:pPr>
              <w:spacing w:after="0" w:line="240" w:lineRule="auto"/>
              <w:jc w:val="center"/>
              <w:rPr>
                <w:rFonts w:asciiTheme="majorHAnsi" w:hAnsiTheme="majorHAnsi" w:cstheme="majorHAnsi"/>
                <w:sz w:val="22"/>
                <w:szCs w:val="22"/>
              </w:rPr>
            </w:pPr>
            <w:r>
              <w:rPr>
                <w:rFonts w:asciiTheme="majorHAnsi" w:hAnsiTheme="majorHAnsi" w:cstheme="majorHAnsi"/>
                <w:sz w:val="22"/>
                <w:szCs w:val="22"/>
              </w:rPr>
              <w:t>Assignment-1</w:t>
            </w:r>
          </w:p>
        </w:tc>
        <w:tc>
          <w:tcPr>
            <w:tcW w:w="754" w:type="pct"/>
            <w:vAlign w:val="center"/>
          </w:tcPr>
          <w:p w14:paraId="2142B9DC" w14:textId="54A34083" w:rsidR="00842BEA" w:rsidRPr="002029F9" w:rsidRDefault="00842BEA" w:rsidP="00A2501D">
            <w:pPr>
              <w:spacing w:after="0" w:line="240" w:lineRule="auto"/>
              <w:jc w:val="center"/>
              <w:rPr>
                <w:rFonts w:asciiTheme="majorHAnsi" w:hAnsiTheme="majorHAnsi" w:cstheme="majorHAnsi"/>
                <w:sz w:val="22"/>
                <w:szCs w:val="22"/>
              </w:rPr>
            </w:pPr>
            <w:r>
              <w:rPr>
                <w:rFonts w:asciiTheme="majorHAnsi" w:hAnsiTheme="majorHAnsi" w:cstheme="majorHAnsi"/>
                <w:sz w:val="22"/>
                <w:szCs w:val="22"/>
              </w:rPr>
              <w:t>Assignment-2</w:t>
            </w:r>
          </w:p>
        </w:tc>
        <w:tc>
          <w:tcPr>
            <w:tcW w:w="440" w:type="pct"/>
            <w:vAlign w:val="center"/>
          </w:tcPr>
          <w:p w14:paraId="17E0FE4C" w14:textId="0303AEDB"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-3</w:t>
            </w:r>
          </w:p>
        </w:tc>
        <w:tc>
          <w:tcPr>
            <w:tcW w:w="603" w:type="pct"/>
            <w:vAlign w:val="center"/>
          </w:tcPr>
          <w:p w14:paraId="64E91555" w14:textId="58A34582"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Mid Semester</w:t>
            </w:r>
          </w:p>
        </w:tc>
        <w:tc>
          <w:tcPr>
            <w:tcW w:w="603" w:type="pct"/>
            <w:vAlign w:val="center"/>
          </w:tcPr>
          <w:p w14:paraId="5CE44E7F"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End Semester</w:t>
            </w:r>
          </w:p>
        </w:tc>
      </w:tr>
      <w:tr w:rsidR="00842BEA" w:rsidRPr="002029F9" w14:paraId="6E305922" w14:textId="77777777" w:rsidTr="00842BEA">
        <w:trPr>
          <w:trHeight w:val="20"/>
          <w:jc w:val="center"/>
        </w:trPr>
        <w:tc>
          <w:tcPr>
            <w:tcW w:w="965" w:type="pct"/>
            <w:vAlign w:val="center"/>
          </w:tcPr>
          <w:p w14:paraId="600CE31A"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CO1</w:t>
            </w:r>
          </w:p>
        </w:tc>
        <w:tc>
          <w:tcPr>
            <w:tcW w:w="440" w:type="pct"/>
            <w:vAlign w:val="center"/>
          </w:tcPr>
          <w:p w14:paraId="69714FD5" w14:textId="77777777"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440" w:type="pct"/>
            <w:vAlign w:val="center"/>
          </w:tcPr>
          <w:p w14:paraId="3B109418" w14:textId="3AC409F6"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754" w:type="pct"/>
            <w:vAlign w:val="center"/>
          </w:tcPr>
          <w:p w14:paraId="060E1DE9" w14:textId="3DB11D22"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754" w:type="pct"/>
            <w:vAlign w:val="center"/>
          </w:tcPr>
          <w:p w14:paraId="669E282B" w14:textId="77777777"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5C77E01F" w14:textId="77777777" w:rsidR="00842BEA" w:rsidRPr="00A618A3" w:rsidRDefault="00842BEA" w:rsidP="00A2501D">
            <w:pPr>
              <w:spacing w:after="0" w:line="240" w:lineRule="auto"/>
              <w:jc w:val="center"/>
              <w:rPr>
                <w:rFonts w:ascii="Webdings" w:hAnsi="Webdings" w:cstheme="majorHAnsi"/>
                <w:sz w:val="28"/>
                <w:szCs w:val="28"/>
              </w:rPr>
            </w:pPr>
          </w:p>
        </w:tc>
        <w:tc>
          <w:tcPr>
            <w:tcW w:w="603" w:type="pct"/>
            <w:vAlign w:val="center"/>
          </w:tcPr>
          <w:p w14:paraId="468D9A0B" w14:textId="60F5D2AF"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c>
          <w:tcPr>
            <w:tcW w:w="603" w:type="pct"/>
            <w:vAlign w:val="center"/>
          </w:tcPr>
          <w:p w14:paraId="415B7F53" w14:textId="77777777"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842BEA" w:rsidRPr="002029F9" w14:paraId="52FADC56" w14:textId="77777777" w:rsidTr="00842BEA">
        <w:trPr>
          <w:trHeight w:val="20"/>
          <w:jc w:val="center"/>
        </w:trPr>
        <w:tc>
          <w:tcPr>
            <w:tcW w:w="965" w:type="pct"/>
            <w:vAlign w:val="center"/>
          </w:tcPr>
          <w:p w14:paraId="4FD86037"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CO2</w:t>
            </w:r>
          </w:p>
        </w:tc>
        <w:tc>
          <w:tcPr>
            <w:tcW w:w="440" w:type="pct"/>
            <w:vAlign w:val="center"/>
          </w:tcPr>
          <w:p w14:paraId="3AF0095A" w14:textId="77777777"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25A3A6B3" w14:textId="585E753A" w:rsidR="00842BEA" w:rsidRPr="00A618A3" w:rsidRDefault="00842BEA" w:rsidP="00A2501D">
            <w:pPr>
              <w:spacing w:after="0" w:line="240" w:lineRule="auto"/>
              <w:jc w:val="center"/>
              <w:rPr>
                <w:rFonts w:ascii="Webdings" w:hAnsi="Webdings" w:cstheme="majorHAnsi"/>
                <w:sz w:val="28"/>
                <w:szCs w:val="28"/>
              </w:rPr>
            </w:pPr>
          </w:p>
        </w:tc>
        <w:tc>
          <w:tcPr>
            <w:tcW w:w="754" w:type="pct"/>
            <w:vAlign w:val="center"/>
          </w:tcPr>
          <w:p w14:paraId="123EF52D" w14:textId="2CE514F9"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754" w:type="pct"/>
            <w:vAlign w:val="center"/>
          </w:tcPr>
          <w:p w14:paraId="14507227" w14:textId="34912F31"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6D37FB7C" w14:textId="77777777" w:rsidR="00842BEA" w:rsidRPr="00A618A3" w:rsidRDefault="00842BEA" w:rsidP="00A2501D">
            <w:pPr>
              <w:spacing w:after="0" w:line="240" w:lineRule="auto"/>
              <w:jc w:val="center"/>
              <w:rPr>
                <w:rFonts w:ascii="Webdings" w:hAnsi="Webdings" w:cstheme="majorHAnsi"/>
                <w:sz w:val="28"/>
                <w:szCs w:val="28"/>
              </w:rPr>
            </w:pPr>
          </w:p>
        </w:tc>
        <w:tc>
          <w:tcPr>
            <w:tcW w:w="603" w:type="pct"/>
            <w:vAlign w:val="center"/>
          </w:tcPr>
          <w:p w14:paraId="7FAE7FE5" w14:textId="1209A7B7"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c>
          <w:tcPr>
            <w:tcW w:w="603" w:type="pct"/>
            <w:vAlign w:val="center"/>
          </w:tcPr>
          <w:p w14:paraId="646D5FA3" w14:textId="77777777"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842BEA" w:rsidRPr="002029F9" w14:paraId="03E260E5" w14:textId="77777777" w:rsidTr="00842BEA">
        <w:trPr>
          <w:trHeight w:val="20"/>
          <w:jc w:val="center"/>
        </w:trPr>
        <w:tc>
          <w:tcPr>
            <w:tcW w:w="965" w:type="pct"/>
            <w:vAlign w:val="center"/>
          </w:tcPr>
          <w:p w14:paraId="7CE3AD33"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CO3</w:t>
            </w:r>
          </w:p>
        </w:tc>
        <w:tc>
          <w:tcPr>
            <w:tcW w:w="440" w:type="pct"/>
            <w:vAlign w:val="center"/>
          </w:tcPr>
          <w:p w14:paraId="45787530" w14:textId="77777777"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39348F6D" w14:textId="500A6DF3" w:rsidR="00842BEA" w:rsidRPr="00A618A3" w:rsidRDefault="00842BEA" w:rsidP="00A2501D">
            <w:pPr>
              <w:spacing w:after="0" w:line="240" w:lineRule="auto"/>
              <w:jc w:val="center"/>
              <w:rPr>
                <w:rFonts w:ascii="Webdings" w:hAnsi="Webdings" w:cstheme="majorHAnsi"/>
                <w:sz w:val="28"/>
                <w:szCs w:val="28"/>
              </w:rPr>
            </w:pPr>
          </w:p>
        </w:tc>
        <w:tc>
          <w:tcPr>
            <w:tcW w:w="754" w:type="pct"/>
            <w:vAlign w:val="center"/>
          </w:tcPr>
          <w:p w14:paraId="306F0C09" w14:textId="0FA4BB46" w:rsidR="00842BEA" w:rsidRPr="00A618A3" w:rsidRDefault="00842BEA" w:rsidP="00A2501D">
            <w:pPr>
              <w:spacing w:after="0" w:line="240" w:lineRule="auto"/>
              <w:jc w:val="center"/>
              <w:rPr>
                <w:rFonts w:ascii="Webdings" w:hAnsi="Webdings" w:cstheme="majorHAnsi"/>
                <w:sz w:val="28"/>
                <w:szCs w:val="28"/>
              </w:rPr>
            </w:pPr>
          </w:p>
        </w:tc>
        <w:tc>
          <w:tcPr>
            <w:tcW w:w="754" w:type="pct"/>
            <w:vAlign w:val="center"/>
          </w:tcPr>
          <w:p w14:paraId="2F2D7B07" w14:textId="40CC32CF"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440" w:type="pct"/>
            <w:vAlign w:val="center"/>
          </w:tcPr>
          <w:p w14:paraId="7ED59980" w14:textId="6CD68EE1" w:rsidR="00842BEA" w:rsidRPr="00A618A3" w:rsidRDefault="00842BEA" w:rsidP="00A2501D">
            <w:pPr>
              <w:spacing w:after="0" w:line="240" w:lineRule="auto"/>
              <w:jc w:val="center"/>
              <w:rPr>
                <w:rFonts w:ascii="Webdings" w:hAnsi="Webdings" w:cstheme="majorHAnsi"/>
                <w:sz w:val="28"/>
                <w:szCs w:val="28"/>
              </w:rPr>
            </w:pPr>
          </w:p>
        </w:tc>
        <w:tc>
          <w:tcPr>
            <w:tcW w:w="603" w:type="pct"/>
            <w:vAlign w:val="center"/>
          </w:tcPr>
          <w:p w14:paraId="2A0EF0E2" w14:textId="61390C34" w:rsidR="00842BEA" w:rsidRPr="00BF679B" w:rsidRDefault="00842BEA" w:rsidP="003F4398">
            <w:pPr>
              <w:spacing w:after="0" w:line="240" w:lineRule="auto"/>
              <w:rPr>
                <w:rFonts w:ascii="Webdings" w:hAnsi="Webdings" w:cstheme="majorHAnsi"/>
                <w:sz w:val="28"/>
                <w:szCs w:val="28"/>
              </w:rPr>
            </w:pPr>
          </w:p>
        </w:tc>
        <w:tc>
          <w:tcPr>
            <w:tcW w:w="603" w:type="pct"/>
            <w:vAlign w:val="center"/>
          </w:tcPr>
          <w:p w14:paraId="1A3BD18A" w14:textId="77777777"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842BEA" w:rsidRPr="002029F9" w14:paraId="21AB8C99" w14:textId="77777777" w:rsidTr="00842BEA">
        <w:trPr>
          <w:trHeight w:val="20"/>
          <w:jc w:val="center"/>
        </w:trPr>
        <w:tc>
          <w:tcPr>
            <w:tcW w:w="965" w:type="pct"/>
            <w:vAlign w:val="center"/>
          </w:tcPr>
          <w:p w14:paraId="1EABE8CA" w14:textId="77777777" w:rsidR="00842BEA" w:rsidRPr="002029F9" w:rsidRDefault="00842BEA" w:rsidP="00A2501D">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CO4</w:t>
            </w:r>
          </w:p>
        </w:tc>
        <w:tc>
          <w:tcPr>
            <w:tcW w:w="440" w:type="pct"/>
            <w:vAlign w:val="center"/>
          </w:tcPr>
          <w:p w14:paraId="440E5EAE" w14:textId="77777777"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7653161E" w14:textId="77777777" w:rsidR="00842BEA" w:rsidRPr="00A618A3" w:rsidRDefault="00842BEA" w:rsidP="00A2501D">
            <w:pPr>
              <w:spacing w:after="0" w:line="240" w:lineRule="auto"/>
              <w:jc w:val="center"/>
              <w:rPr>
                <w:rFonts w:ascii="Webdings" w:hAnsi="Webdings" w:cstheme="majorHAnsi"/>
                <w:sz w:val="28"/>
                <w:szCs w:val="28"/>
              </w:rPr>
            </w:pPr>
          </w:p>
        </w:tc>
        <w:tc>
          <w:tcPr>
            <w:tcW w:w="754" w:type="pct"/>
            <w:vAlign w:val="center"/>
          </w:tcPr>
          <w:p w14:paraId="6C848617" w14:textId="77777777" w:rsidR="00842BEA" w:rsidRPr="00A618A3" w:rsidRDefault="00842BEA" w:rsidP="00A2501D">
            <w:pPr>
              <w:spacing w:after="0" w:line="240" w:lineRule="auto"/>
              <w:jc w:val="center"/>
              <w:rPr>
                <w:rFonts w:ascii="Webdings" w:hAnsi="Webdings" w:cstheme="majorHAnsi"/>
                <w:sz w:val="28"/>
                <w:szCs w:val="28"/>
              </w:rPr>
            </w:pPr>
          </w:p>
        </w:tc>
        <w:tc>
          <w:tcPr>
            <w:tcW w:w="754" w:type="pct"/>
            <w:vAlign w:val="center"/>
          </w:tcPr>
          <w:p w14:paraId="331910AD" w14:textId="2102B0B3" w:rsidR="00842BEA" w:rsidRPr="00A618A3" w:rsidRDefault="00842BEA" w:rsidP="00A2501D">
            <w:pPr>
              <w:spacing w:after="0" w:line="240" w:lineRule="auto"/>
              <w:jc w:val="center"/>
              <w:rPr>
                <w:rFonts w:ascii="Webdings" w:hAnsi="Webdings" w:cstheme="majorHAnsi"/>
                <w:sz w:val="28"/>
                <w:szCs w:val="28"/>
              </w:rPr>
            </w:pPr>
          </w:p>
        </w:tc>
        <w:tc>
          <w:tcPr>
            <w:tcW w:w="440" w:type="pct"/>
            <w:vAlign w:val="center"/>
          </w:tcPr>
          <w:p w14:paraId="63A17B1C" w14:textId="7E344EC3" w:rsidR="00842BEA" w:rsidRPr="00A618A3" w:rsidRDefault="00842BEA" w:rsidP="00A2501D">
            <w:pPr>
              <w:spacing w:after="0" w:line="240" w:lineRule="auto"/>
              <w:jc w:val="center"/>
              <w:rPr>
                <w:rFonts w:ascii="Webdings" w:hAnsi="Webdings" w:cstheme="majorHAnsi"/>
                <w:sz w:val="28"/>
                <w:szCs w:val="28"/>
              </w:rPr>
            </w:pPr>
            <w:r w:rsidRPr="00A618A3">
              <w:rPr>
                <w:rFonts w:ascii="Webdings" w:hAnsi="Webdings" w:cstheme="majorHAnsi"/>
                <w:sz w:val="28"/>
                <w:szCs w:val="28"/>
              </w:rPr>
              <w:t></w:t>
            </w:r>
          </w:p>
        </w:tc>
        <w:tc>
          <w:tcPr>
            <w:tcW w:w="603" w:type="pct"/>
            <w:vAlign w:val="center"/>
          </w:tcPr>
          <w:p w14:paraId="340B954C" w14:textId="0DC7AA9C" w:rsidR="00842BEA" w:rsidRPr="00BF679B" w:rsidRDefault="00842BEA" w:rsidP="00A2501D">
            <w:pPr>
              <w:spacing w:after="0" w:line="240" w:lineRule="auto"/>
              <w:jc w:val="center"/>
              <w:rPr>
                <w:rFonts w:ascii="Webdings" w:hAnsi="Webdings" w:cstheme="majorHAnsi"/>
                <w:sz w:val="28"/>
                <w:szCs w:val="28"/>
              </w:rPr>
            </w:pPr>
          </w:p>
        </w:tc>
        <w:tc>
          <w:tcPr>
            <w:tcW w:w="603" w:type="pct"/>
            <w:vAlign w:val="center"/>
          </w:tcPr>
          <w:p w14:paraId="3B6B626C" w14:textId="77777777" w:rsidR="00842BEA" w:rsidRPr="00BF679B" w:rsidRDefault="00842BEA" w:rsidP="00A2501D">
            <w:pPr>
              <w:spacing w:after="0" w:line="240" w:lineRule="auto"/>
              <w:jc w:val="center"/>
              <w:rPr>
                <w:rFonts w:ascii="Webdings" w:hAnsi="Webdings" w:cstheme="majorHAnsi"/>
                <w:sz w:val="28"/>
                <w:szCs w:val="28"/>
              </w:rPr>
            </w:pPr>
            <w:r>
              <w:rPr>
                <w:rFonts w:ascii="Webdings" w:hAnsi="Webdings" w:cstheme="majorHAnsi"/>
                <w:sz w:val="28"/>
                <w:szCs w:val="28"/>
              </w:rPr>
              <w:t></w:t>
            </w:r>
          </w:p>
        </w:tc>
      </w:tr>
    </w:tbl>
    <w:p w14:paraId="01C252EC" w14:textId="77777777" w:rsidR="00D2398F" w:rsidRDefault="00D2398F" w:rsidP="00DE34C1">
      <w:pPr>
        <w:spacing w:after="0" w:line="240" w:lineRule="auto"/>
        <w:jc w:val="center"/>
        <w:rPr>
          <w:rFonts w:asciiTheme="majorHAnsi" w:hAnsiTheme="majorHAnsi" w:cs="Times New Roman"/>
          <w:b/>
          <w:sz w:val="32"/>
          <w:szCs w:val="32"/>
          <w:u w:val="single"/>
        </w:rPr>
      </w:pPr>
    </w:p>
    <w:tbl>
      <w:tblPr>
        <w:tblStyle w:val="TableGrid"/>
        <w:tblW w:w="0" w:type="auto"/>
        <w:jc w:val="center"/>
        <w:tblLook w:val="04A0" w:firstRow="1" w:lastRow="0" w:firstColumn="1" w:lastColumn="0" w:noHBand="0" w:noVBand="1"/>
      </w:tblPr>
      <w:tblGrid>
        <w:gridCol w:w="2970"/>
        <w:gridCol w:w="5039"/>
      </w:tblGrid>
      <w:tr w:rsidR="007B5842" w:rsidRPr="007B5842" w14:paraId="01CFF7C5" w14:textId="77777777" w:rsidTr="00251740">
        <w:trPr>
          <w:jc w:val="center"/>
        </w:trPr>
        <w:tc>
          <w:tcPr>
            <w:tcW w:w="2970" w:type="dxa"/>
            <w:vAlign w:val="center"/>
          </w:tcPr>
          <w:p w14:paraId="16F3CA6E" w14:textId="77777777" w:rsidR="007B5842" w:rsidRPr="007B5842" w:rsidRDefault="007B5842" w:rsidP="00251740">
            <w:pPr>
              <w:spacing w:after="0" w:line="240" w:lineRule="auto"/>
              <w:jc w:val="center"/>
              <w:rPr>
                <w:rFonts w:ascii="Arial Narrow" w:hAnsi="Arial Narrow"/>
                <w:b/>
              </w:rPr>
            </w:pPr>
            <w:r w:rsidRPr="007B5842">
              <w:rPr>
                <w:rFonts w:ascii="Arial Narrow" w:hAnsi="Arial Narrow"/>
                <w:b/>
              </w:rPr>
              <w:t>Internal Assessment</w:t>
            </w:r>
            <w:r>
              <w:rPr>
                <w:rFonts w:ascii="Arial Narrow" w:hAnsi="Arial Narrow"/>
                <w:b/>
              </w:rPr>
              <w:t xml:space="preserve"> Component</w:t>
            </w:r>
          </w:p>
        </w:tc>
        <w:tc>
          <w:tcPr>
            <w:tcW w:w="5039" w:type="dxa"/>
            <w:vAlign w:val="center"/>
          </w:tcPr>
          <w:p w14:paraId="21A99543" w14:textId="77777777" w:rsidR="007B5842" w:rsidRPr="007B5842" w:rsidRDefault="007B5842" w:rsidP="00251740">
            <w:pPr>
              <w:spacing w:after="0" w:line="240" w:lineRule="auto"/>
              <w:jc w:val="center"/>
              <w:rPr>
                <w:rFonts w:ascii="Arial Narrow" w:hAnsi="Arial Narrow"/>
                <w:b/>
              </w:rPr>
            </w:pPr>
            <w:r w:rsidRPr="007B5842">
              <w:rPr>
                <w:rFonts w:ascii="Arial Narrow" w:hAnsi="Arial Narrow"/>
                <w:b/>
              </w:rPr>
              <w:t>Weightage</w:t>
            </w:r>
            <w:r w:rsidR="00B57BC2">
              <w:rPr>
                <w:rFonts w:ascii="Arial Narrow" w:hAnsi="Arial Narrow"/>
                <w:b/>
              </w:rPr>
              <w:t xml:space="preserve"> in calculation of Internal Assessment (100 marks)</w:t>
            </w:r>
          </w:p>
        </w:tc>
      </w:tr>
      <w:tr w:rsidR="007B5842" w:rsidRPr="007B5842" w14:paraId="01D74836" w14:textId="77777777" w:rsidTr="00251740">
        <w:trPr>
          <w:jc w:val="center"/>
        </w:trPr>
        <w:tc>
          <w:tcPr>
            <w:tcW w:w="2970" w:type="dxa"/>
            <w:vAlign w:val="center"/>
          </w:tcPr>
          <w:p w14:paraId="2260FE89" w14:textId="5876943F" w:rsidR="007B5842" w:rsidRPr="007B5842" w:rsidRDefault="007B5842" w:rsidP="00251740">
            <w:pPr>
              <w:spacing w:after="0" w:line="240" w:lineRule="auto"/>
              <w:jc w:val="center"/>
              <w:rPr>
                <w:rFonts w:ascii="Arial Narrow" w:hAnsi="Arial Narrow"/>
              </w:rPr>
            </w:pPr>
            <w:r w:rsidRPr="007B5842">
              <w:rPr>
                <w:rFonts w:ascii="Arial Narrow" w:hAnsi="Arial Narrow"/>
              </w:rPr>
              <w:t>Quiz-1 (Unit-1</w:t>
            </w:r>
            <w:r w:rsidR="00842BEA">
              <w:rPr>
                <w:rFonts w:ascii="Arial Narrow" w:hAnsi="Arial Narrow"/>
              </w:rPr>
              <w:t>,2</w:t>
            </w:r>
            <w:r w:rsidRPr="007B5842">
              <w:rPr>
                <w:rFonts w:ascii="Arial Narrow" w:hAnsi="Arial Narrow"/>
              </w:rPr>
              <w:t>)</w:t>
            </w:r>
          </w:p>
        </w:tc>
        <w:tc>
          <w:tcPr>
            <w:tcW w:w="5039" w:type="dxa"/>
            <w:vAlign w:val="center"/>
          </w:tcPr>
          <w:p w14:paraId="7E118990" w14:textId="477A8B50" w:rsidR="007B5842" w:rsidRPr="007B5842" w:rsidRDefault="00842BEA" w:rsidP="00251740">
            <w:pPr>
              <w:spacing w:after="0" w:line="240" w:lineRule="auto"/>
              <w:jc w:val="center"/>
              <w:rPr>
                <w:rFonts w:ascii="Arial Narrow" w:hAnsi="Arial Narrow"/>
              </w:rPr>
            </w:pPr>
            <w:r>
              <w:rPr>
                <w:rFonts w:ascii="Arial Narrow" w:hAnsi="Arial Narrow"/>
              </w:rPr>
              <w:t>20</w:t>
            </w:r>
            <w:r w:rsidR="007B5842" w:rsidRPr="007B5842">
              <w:rPr>
                <w:rFonts w:ascii="Arial Narrow" w:hAnsi="Arial Narrow"/>
              </w:rPr>
              <w:t>%</w:t>
            </w:r>
          </w:p>
        </w:tc>
      </w:tr>
      <w:tr w:rsidR="007B5842" w:rsidRPr="007B5842" w14:paraId="1B40D358" w14:textId="77777777" w:rsidTr="00251740">
        <w:trPr>
          <w:jc w:val="center"/>
        </w:trPr>
        <w:tc>
          <w:tcPr>
            <w:tcW w:w="2970" w:type="dxa"/>
            <w:vAlign w:val="center"/>
          </w:tcPr>
          <w:p w14:paraId="3AF9EC80" w14:textId="0C6AB766" w:rsidR="007B5842" w:rsidRPr="007B5842" w:rsidRDefault="007B5842" w:rsidP="00251740">
            <w:pPr>
              <w:spacing w:after="0" w:line="240" w:lineRule="auto"/>
              <w:jc w:val="center"/>
              <w:rPr>
                <w:rFonts w:ascii="Arial Narrow" w:hAnsi="Arial Narrow"/>
              </w:rPr>
            </w:pPr>
            <w:r w:rsidRPr="007B5842">
              <w:rPr>
                <w:rFonts w:ascii="Arial Narrow" w:hAnsi="Arial Narrow"/>
              </w:rPr>
              <w:t>Quiz-2 (Unit</w:t>
            </w:r>
            <w:r w:rsidR="00842BEA">
              <w:rPr>
                <w:rFonts w:ascii="Arial Narrow" w:hAnsi="Arial Narrow"/>
              </w:rPr>
              <w:t>-4,5</w:t>
            </w:r>
            <w:r w:rsidRPr="007B5842">
              <w:rPr>
                <w:rFonts w:ascii="Arial Narrow" w:hAnsi="Arial Narrow"/>
              </w:rPr>
              <w:t>)</w:t>
            </w:r>
          </w:p>
        </w:tc>
        <w:tc>
          <w:tcPr>
            <w:tcW w:w="5039" w:type="dxa"/>
            <w:vAlign w:val="center"/>
          </w:tcPr>
          <w:p w14:paraId="20F2BCC7" w14:textId="1CF2ED2B" w:rsidR="007B5842" w:rsidRPr="007B5842" w:rsidRDefault="00842BEA" w:rsidP="0093516A">
            <w:pPr>
              <w:spacing w:after="0" w:line="240" w:lineRule="auto"/>
              <w:jc w:val="center"/>
              <w:rPr>
                <w:rFonts w:ascii="Arial Narrow" w:hAnsi="Arial Narrow"/>
              </w:rPr>
            </w:pPr>
            <w:r>
              <w:rPr>
                <w:rFonts w:ascii="Arial Narrow" w:hAnsi="Arial Narrow"/>
              </w:rPr>
              <w:t>20</w:t>
            </w:r>
            <w:r w:rsidR="007B5842" w:rsidRPr="007B5842">
              <w:rPr>
                <w:rFonts w:ascii="Arial Narrow" w:hAnsi="Arial Narrow"/>
              </w:rPr>
              <w:t>%</w:t>
            </w:r>
          </w:p>
        </w:tc>
      </w:tr>
      <w:tr w:rsidR="007B5842" w:rsidRPr="007B5842" w14:paraId="68F4D0B4" w14:textId="77777777" w:rsidTr="00251740">
        <w:trPr>
          <w:jc w:val="center"/>
        </w:trPr>
        <w:tc>
          <w:tcPr>
            <w:tcW w:w="2970" w:type="dxa"/>
            <w:vAlign w:val="center"/>
          </w:tcPr>
          <w:p w14:paraId="20F8A186" w14:textId="692A8B34" w:rsidR="007B5842" w:rsidRPr="007B5842" w:rsidRDefault="007B5842" w:rsidP="00251740">
            <w:pPr>
              <w:spacing w:after="0" w:line="240" w:lineRule="auto"/>
              <w:jc w:val="center"/>
              <w:rPr>
                <w:rFonts w:ascii="Arial Narrow" w:hAnsi="Arial Narrow"/>
              </w:rPr>
            </w:pPr>
            <w:r w:rsidRPr="007B5842">
              <w:rPr>
                <w:rFonts w:ascii="Arial Narrow" w:hAnsi="Arial Narrow"/>
              </w:rPr>
              <w:t>Quiz-3 (Unit-</w:t>
            </w:r>
            <w:r w:rsidR="00842BEA">
              <w:rPr>
                <w:rFonts w:ascii="Arial Narrow" w:hAnsi="Arial Narrow"/>
              </w:rPr>
              <w:t>6,7</w:t>
            </w:r>
            <w:r w:rsidRPr="007B5842">
              <w:rPr>
                <w:rFonts w:ascii="Arial Narrow" w:hAnsi="Arial Narrow"/>
              </w:rPr>
              <w:t>)</w:t>
            </w:r>
          </w:p>
        </w:tc>
        <w:tc>
          <w:tcPr>
            <w:tcW w:w="5039" w:type="dxa"/>
            <w:vAlign w:val="center"/>
          </w:tcPr>
          <w:p w14:paraId="7D596140" w14:textId="721C5D11" w:rsidR="007B5842" w:rsidRPr="007B5842" w:rsidRDefault="00842BEA" w:rsidP="00251740">
            <w:pPr>
              <w:spacing w:after="0" w:line="240" w:lineRule="auto"/>
              <w:jc w:val="center"/>
              <w:rPr>
                <w:rFonts w:ascii="Arial Narrow" w:hAnsi="Arial Narrow"/>
              </w:rPr>
            </w:pPr>
            <w:r>
              <w:rPr>
                <w:rFonts w:ascii="Arial Narrow" w:hAnsi="Arial Narrow"/>
              </w:rPr>
              <w:t>20</w:t>
            </w:r>
            <w:r w:rsidR="007B5842" w:rsidRPr="007B5842">
              <w:rPr>
                <w:rFonts w:ascii="Arial Narrow" w:hAnsi="Arial Narrow"/>
              </w:rPr>
              <w:t>%</w:t>
            </w:r>
          </w:p>
        </w:tc>
      </w:tr>
      <w:tr w:rsidR="007B5842" w:rsidRPr="007B5842" w14:paraId="7DEAC19D" w14:textId="77777777" w:rsidTr="00251740">
        <w:trPr>
          <w:jc w:val="center"/>
        </w:trPr>
        <w:tc>
          <w:tcPr>
            <w:tcW w:w="2970" w:type="dxa"/>
            <w:vAlign w:val="center"/>
          </w:tcPr>
          <w:p w14:paraId="12F77E5B" w14:textId="4255F4FA" w:rsidR="007B5842" w:rsidRPr="007B5842" w:rsidRDefault="00842BEA" w:rsidP="00251740">
            <w:pPr>
              <w:spacing w:after="0" w:line="240" w:lineRule="auto"/>
              <w:jc w:val="center"/>
              <w:rPr>
                <w:rFonts w:ascii="Arial Narrow" w:hAnsi="Arial Narrow"/>
              </w:rPr>
            </w:pPr>
            <w:r>
              <w:rPr>
                <w:rFonts w:ascii="Arial Narrow" w:hAnsi="Arial Narrow"/>
              </w:rPr>
              <w:t>A1</w:t>
            </w:r>
            <w:r w:rsidR="00457ECE">
              <w:rPr>
                <w:rFonts w:ascii="Arial Narrow" w:hAnsi="Arial Narrow"/>
              </w:rPr>
              <w:t xml:space="preserve"> (Unit-</w:t>
            </w:r>
            <w:r>
              <w:rPr>
                <w:rFonts w:ascii="Arial Narrow" w:hAnsi="Arial Narrow"/>
              </w:rPr>
              <w:t>3,4</w:t>
            </w:r>
            <w:r w:rsidR="0011195D">
              <w:rPr>
                <w:rFonts w:ascii="Arial Narrow" w:hAnsi="Arial Narrow"/>
              </w:rPr>
              <w:t>)</w:t>
            </w:r>
          </w:p>
        </w:tc>
        <w:tc>
          <w:tcPr>
            <w:tcW w:w="5039" w:type="dxa"/>
            <w:vAlign w:val="center"/>
          </w:tcPr>
          <w:p w14:paraId="3BB7314A" w14:textId="4E49264E" w:rsidR="007B5842" w:rsidRPr="007B5842" w:rsidRDefault="00842BEA" w:rsidP="00251740">
            <w:pPr>
              <w:spacing w:after="0" w:line="240" w:lineRule="auto"/>
              <w:jc w:val="center"/>
              <w:rPr>
                <w:rFonts w:ascii="Arial Narrow" w:hAnsi="Arial Narrow"/>
              </w:rPr>
            </w:pPr>
            <w:r>
              <w:rPr>
                <w:rFonts w:ascii="Arial Narrow" w:hAnsi="Arial Narrow"/>
              </w:rPr>
              <w:t>20</w:t>
            </w:r>
            <w:r w:rsidR="007B5842" w:rsidRPr="007B5842">
              <w:rPr>
                <w:rFonts w:ascii="Arial Narrow" w:hAnsi="Arial Narrow"/>
              </w:rPr>
              <w:t>%</w:t>
            </w:r>
          </w:p>
        </w:tc>
      </w:tr>
      <w:tr w:rsidR="00457ECE" w:rsidRPr="007B5842" w14:paraId="66FC827F" w14:textId="77777777" w:rsidTr="00251740">
        <w:trPr>
          <w:jc w:val="center"/>
        </w:trPr>
        <w:tc>
          <w:tcPr>
            <w:tcW w:w="2970" w:type="dxa"/>
            <w:vAlign w:val="center"/>
          </w:tcPr>
          <w:p w14:paraId="3212AD28" w14:textId="64725D13" w:rsidR="00457ECE" w:rsidRPr="007B5842" w:rsidRDefault="00842BEA" w:rsidP="00251740">
            <w:pPr>
              <w:spacing w:after="0" w:line="240" w:lineRule="auto"/>
              <w:jc w:val="center"/>
              <w:rPr>
                <w:rFonts w:ascii="Arial Narrow" w:hAnsi="Arial Narrow"/>
              </w:rPr>
            </w:pPr>
            <w:r>
              <w:rPr>
                <w:rFonts w:ascii="Arial Narrow" w:hAnsi="Arial Narrow"/>
              </w:rPr>
              <w:t>A2</w:t>
            </w:r>
            <w:r w:rsidR="00457ECE">
              <w:rPr>
                <w:rFonts w:ascii="Arial Narrow" w:hAnsi="Arial Narrow"/>
              </w:rPr>
              <w:t xml:space="preserve"> (Unit-</w:t>
            </w:r>
            <w:r>
              <w:rPr>
                <w:rFonts w:ascii="Arial Narrow" w:hAnsi="Arial Narrow"/>
              </w:rPr>
              <w:t>4</w:t>
            </w:r>
            <w:r w:rsidR="00457ECE" w:rsidRPr="007B5842">
              <w:rPr>
                <w:rFonts w:ascii="Arial Narrow" w:hAnsi="Arial Narrow"/>
              </w:rPr>
              <w:t>)</w:t>
            </w:r>
          </w:p>
        </w:tc>
        <w:tc>
          <w:tcPr>
            <w:tcW w:w="5039" w:type="dxa"/>
            <w:vAlign w:val="center"/>
          </w:tcPr>
          <w:p w14:paraId="11899A98" w14:textId="11E962E7" w:rsidR="00457ECE" w:rsidRPr="007B5842" w:rsidRDefault="00842BEA" w:rsidP="00251740">
            <w:pPr>
              <w:spacing w:after="0" w:line="240" w:lineRule="auto"/>
              <w:jc w:val="center"/>
              <w:rPr>
                <w:rFonts w:ascii="Arial Narrow" w:hAnsi="Arial Narrow"/>
              </w:rPr>
            </w:pPr>
            <w:r>
              <w:rPr>
                <w:rFonts w:ascii="Arial Narrow" w:hAnsi="Arial Narrow"/>
              </w:rPr>
              <w:t>20</w:t>
            </w:r>
            <w:r w:rsidR="00457ECE">
              <w:rPr>
                <w:rFonts w:ascii="Arial Narrow" w:hAnsi="Arial Narrow"/>
              </w:rPr>
              <w:t>%</w:t>
            </w:r>
          </w:p>
        </w:tc>
      </w:tr>
      <w:tr w:rsidR="00457ECE" w:rsidRPr="007B5842" w14:paraId="3C7B9615" w14:textId="77777777" w:rsidTr="00251740">
        <w:trPr>
          <w:jc w:val="center"/>
        </w:trPr>
        <w:tc>
          <w:tcPr>
            <w:tcW w:w="2970" w:type="dxa"/>
            <w:vAlign w:val="center"/>
          </w:tcPr>
          <w:p w14:paraId="002734B5" w14:textId="785394D6" w:rsidR="00457ECE" w:rsidRPr="007B5842" w:rsidRDefault="00842BEA" w:rsidP="00251740">
            <w:pPr>
              <w:spacing w:after="0" w:line="240" w:lineRule="auto"/>
              <w:jc w:val="center"/>
              <w:rPr>
                <w:rFonts w:ascii="Arial Narrow" w:hAnsi="Arial Narrow"/>
              </w:rPr>
            </w:pPr>
            <w:r>
              <w:rPr>
                <w:rFonts w:ascii="Arial Narrow" w:hAnsi="Arial Narrow"/>
              </w:rPr>
              <w:t>A3</w:t>
            </w:r>
            <w:r w:rsidR="00457ECE" w:rsidRPr="007B5842">
              <w:rPr>
                <w:rFonts w:ascii="Arial Narrow" w:hAnsi="Arial Narrow"/>
              </w:rPr>
              <w:t xml:space="preserve"> (Unit-</w:t>
            </w:r>
            <w:r>
              <w:rPr>
                <w:rFonts w:ascii="Arial Narrow" w:hAnsi="Arial Narrow"/>
              </w:rPr>
              <w:t>5,6</w:t>
            </w:r>
            <w:r w:rsidR="00457ECE" w:rsidRPr="007B5842">
              <w:rPr>
                <w:rFonts w:ascii="Arial Narrow" w:hAnsi="Arial Narrow"/>
              </w:rPr>
              <w:t>)</w:t>
            </w:r>
          </w:p>
        </w:tc>
        <w:tc>
          <w:tcPr>
            <w:tcW w:w="5039" w:type="dxa"/>
            <w:vAlign w:val="center"/>
          </w:tcPr>
          <w:p w14:paraId="7B1DACD0" w14:textId="5A4C32E6" w:rsidR="00457ECE" w:rsidRPr="007B5842" w:rsidRDefault="00842BEA" w:rsidP="00251740">
            <w:pPr>
              <w:spacing w:after="0" w:line="240" w:lineRule="auto"/>
              <w:jc w:val="center"/>
              <w:rPr>
                <w:rFonts w:ascii="Arial Narrow" w:hAnsi="Arial Narrow"/>
              </w:rPr>
            </w:pPr>
            <w:r>
              <w:rPr>
                <w:rFonts w:ascii="Arial Narrow" w:hAnsi="Arial Narrow"/>
              </w:rPr>
              <w:t>20</w:t>
            </w:r>
            <w:r w:rsidR="00457ECE" w:rsidRPr="007B5842">
              <w:rPr>
                <w:rFonts w:ascii="Arial Narrow" w:hAnsi="Arial Narrow"/>
              </w:rPr>
              <w:t>%</w:t>
            </w:r>
          </w:p>
        </w:tc>
      </w:tr>
    </w:tbl>
    <w:p w14:paraId="568902B0" w14:textId="77777777" w:rsidR="003F4398" w:rsidRDefault="003F4398" w:rsidP="00DE34C1">
      <w:pPr>
        <w:spacing w:after="0" w:line="240" w:lineRule="auto"/>
        <w:jc w:val="center"/>
        <w:rPr>
          <w:rFonts w:asciiTheme="majorHAnsi" w:hAnsiTheme="majorHAnsi" w:cs="Times New Roman"/>
          <w:b/>
          <w:sz w:val="32"/>
          <w:szCs w:val="32"/>
          <w:u w:val="single"/>
        </w:rPr>
      </w:pPr>
    </w:p>
    <w:p w14:paraId="71ADC5A0" w14:textId="77777777" w:rsidR="0009799C" w:rsidRDefault="0009799C">
      <w:pPr>
        <w:spacing w:after="160" w:line="259" w:lineRule="auto"/>
        <w:rPr>
          <w:rFonts w:asciiTheme="majorHAnsi" w:hAnsiTheme="majorHAnsi" w:cs="Times New Roman"/>
          <w:b/>
          <w:sz w:val="32"/>
          <w:szCs w:val="32"/>
          <w:u w:val="single"/>
        </w:rPr>
      </w:pPr>
      <w:r>
        <w:rPr>
          <w:rFonts w:asciiTheme="majorHAnsi" w:hAnsiTheme="majorHAnsi" w:cs="Times New Roman"/>
          <w:b/>
          <w:sz w:val="32"/>
          <w:szCs w:val="32"/>
          <w:u w:val="single"/>
        </w:rPr>
        <w:br w:type="page"/>
      </w:r>
    </w:p>
    <w:p w14:paraId="6C3988DB" w14:textId="1F17DE09" w:rsidR="00062BAF" w:rsidRPr="00D9573D" w:rsidRDefault="00E30450" w:rsidP="00DE34C1">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lastRenderedPageBreak/>
        <w:t xml:space="preserve">OVERVIEW OF COURSE DELIVERY / </w:t>
      </w:r>
      <w:r w:rsidR="00062BAF" w:rsidRPr="00D9573D">
        <w:rPr>
          <w:rFonts w:asciiTheme="majorHAnsi" w:hAnsiTheme="majorHAnsi" w:cs="Times New Roman"/>
          <w:b/>
          <w:sz w:val="32"/>
          <w:szCs w:val="32"/>
          <w:u w:val="single"/>
        </w:rPr>
        <w:t>BROAD PLAN OF COURSE COVERAGE</w:t>
      </w:r>
    </w:p>
    <w:p w14:paraId="7644229B" w14:textId="77777777" w:rsidR="00E16BD5" w:rsidRDefault="00E16BD5" w:rsidP="00DE34C1">
      <w:pPr>
        <w:spacing w:after="0" w:line="240" w:lineRule="auto"/>
        <w:rPr>
          <w:rFonts w:asciiTheme="majorHAnsi" w:hAnsiTheme="majorHAnsi" w:cs="Times New Roman"/>
          <w:b/>
        </w:rPr>
      </w:pPr>
    </w:p>
    <w:p w14:paraId="2EF087A0" w14:textId="77777777" w:rsidR="00062BAF" w:rsidRPr="00266338" w:rsidRDefault="00062BAF" w:rsidP="00DE34C1">
      <w:pPr>
        <w:spacing w:after="0"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p w14:paraId="5C8FCD94" w14:textId="77777777" w:rsidR="0069795C" w:rsidRDefault="0069795C" w:rsidP="00DE34C1">
      <w:pPr>
        <w:spacing w:after="0" w:line="240" w:lineRule="auto"/>
        <w:rPr>
          <w:rFonts w:asciiTheme="majorHAnsi" w:hAnsiTheme="majorHAnsi" w:cs="Times New Roman"/>
        </w:rPr>
      </w:pPr>
    </w:p>
    <w:tbl>
      <w:tblPr>
        <w:tblW w:w="10327" w:type="dxa"/>
        <w:jc w:val="center"/>
        <w:tblLook w:val="04A0" w:firstRow="1" w:lastRow="0" w:firstColumn="1" w:lastColumn="0" w:noHBand="0" w:noVBand="1"/>
      </w:tblPr>
      <w:tblGrid>
        <w:gridCol w:w="680"/>
        <w:gridCol w:w="3341"/>
        <w:gridCol w:w="810"/>
        <w:gridCol w:w="810"/>
        <w:gridCol w:w="1011"/>
        <w:gridCol w:w="791"/>
        <w:gridCol w:w="840"/>
        <w:gridCol w:w="958"/>
        <w:gridCol w:w="1086"/>
      </w:tblGrid>
      <w:tr w:rsidR="00F961B3" w:rsidRPr="0069795C" w14:paraId="3A8D5A89" w14:textId="77777777" w:rsidTr="00F961B3">
        <w:trPr>
          <w:trHeight w:val="20"/>
          <w:jc w:val="center"/>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CE9969" w14:textId="77777777" w:rsidR="00420655" w:rsidRPr="0069795C" w:rsidRDefault="00420655" w:rsidP="0069795C">
            <w:pPr>
              <w:spacing w:after="0" w:line="240" w:lineRule="auto"/>
              <w:jc w:val="center"/>
              <w:rPr>
                <w:rFonts w:ascii="Calibri Light" w:eastAsia="Times New Roman" w:hAnsi="Calibri Light" w:cs="Times New Roman"/>
                <w:b/>
                <w:bCs/>
                <w:color w:val="000000"/>
              </w:rPr>
            </w:pPr>
            <w:proofErr w:type="spellStart"/>
            <w:r w:rsidRPr="0069795C">
              <w:rPr>
                <w:rFonts w:ascii="Calibri Light" w:eastAsia="Times New Roman" w:hAnsi="Calibri Light" w:cs="Times New Roman"/>
                <w:b/>
                <w:bCs/>
                <w:color w:val="000000"/>
              </w:rPr>
              <w:t>S.No</w:t>
            </w:r>
            <w:proofErr w:type="spellEnd"/>
            <w:r w:rsidRPr="0069795C">
              <w:rPr>
                <w:rFonts w:ascii="Calibri Light" w:eastAsia="Times New Roman" w:hAnsi="Calibri Light" w:cs="Times New Roman"/>
                <w:b/>
                <w:bCs/>
                <w:color w:val="000000"/>
              </w:rPr>
              <w:t>.</w:t>
            </w:r>
          </w:p>
        </w:tc>
        <w:tc>
          <w:tcPr>
            <w:tcW w:w="33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E0012C" w14:textId="77777777" w:rsidR="00420655" w:rsidRPr="0069795C" w:rsidRDefault="00420655" w:rsidP="0069795C">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Description</w:t>
            </w:r>
          </w:p>
        </w:tc>
        <w:tc>
          <w:tcPr>
            <w:tcW w:w="2631" w:type="dxa"/>
            <w:gridSpan w:val="3"/>
            <w:tcBorders>
              <w:top w:val="single" w:sz="4" w:space="0" w:color="auto"/>
              <w:left w:val="nil"/>
              <w:bottom w:val="single" w:sz="4" w:space="0" w:color="auto"/>
              <w:right w:val="single" w:sz="4" w:space="0" w:color="auto"/>
            </w:tcBorders>
            <w:shd w:val="clear" w:color="auto" w:fill="auto"/>
            <w:vAlign w:val="center"/>
            <w:hideMark/>
          </w:tcPr>
          <w:p w14:paraId="6799DF61" w14:textId="77777777" w:rsidR="00420655" w:rsidRPr="0069795C" w:rsidRDefault="00420655" w:rsidP="0069795C">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Planned</w:t>
            </w:r>
          </w:p>
        </w:tc>
        <w:tc>
          <w:tcPr>
            <w:tcW w:w="2589" w:type="dxa"/>
            <w:gridSpan w:val="3"/>
            <w:tcBorders>
              <w:top w:val="single" w:sz="4" w:space="0" w:color="auto"/>
              <w:left w:val="single" w:sz="4" w:space="0" w:color="auto"/>
              <w:bottom w:val="single" w:sz="4" w:space="0" w:color="auto"/>
              <w:right w:val="single" w:sz="4" w:space="0" w:color="auto"/>
            </w:tcBorders>
          </w:tcPr>
          <w:p w14:paraId="151B89BF" w14:textId="77777777" w:rsidR="00420655" w:rsidRPr="0069795C" w:rsidRDefault="00420655" w:rsidP="0069795C">
            <w:pPr>
              <w:spacing w:after="0" w:line="240" w:lineRule="auto"/>
              <w:jc w:val="center"/>
              <w:rPr>
                <w:rFonts w:ascii="Calibri Light" w:eastAsia="Times New Roman" w:hAnsi="Calibri Light" w:cs="Times New Roman"/>
                <w:b/>
                <w:bCs/>
                <w:color w:val="000000"/>
              </w:rPr>
            </w:pPr>
            <w:r>
              <w:rPr>
                <w:rFonts w:ascii="Calibri Light" w:eastAsia="Times New Roman" w:hAnsi="Calibri Light" w:cs="Times New Roman"/>
                <w:b/>
                <w:bCs/>
                <w:color w:val="000000"/>
              </w:rPr>
              <w:t>Actual</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802160" w14:textId="77777777" w:rsidR="00420655" w:rsidRPr="0069795C" w:rsidRDefault="00420655" w:rsidP="0069795C">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Remarks</w:t>
            </w:r>
          </w:p>
        </w:tc>
      </w:tr>
      <w:tr w:rsidR="00F961B3" w:rsidRPr="0069795C" w14:paraId="15DAF497" w14:textId="77777777" w:rsidTr="00F961B3">
        <w:trPr>
          <w:trHeight w:val="288"/>
          <w:jc w:val="center"/>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5BD6FA82" w14:textId="77777777" w:rsidR="000374B7" w:rsidRPr="0069795C" w:rsidRDefault="000374B7" w:rsidP="000374B7">
            <w:pPr>
              <w:spacing w:after="0" w:line="240" w:lineRule="auto"/>
              <w:rPr>
                <w:rFonts w:ascii="Calibri Light" w:eastAsia="Times New Roman" w:hAnsi="Calibri Light" w:cs="Times New Roman"/>
                <w:b/>
                <w:bCs/>
                <w:color w:val="000000"/>
              </w:rPr>
            </w:pPr>
          </w:p>
        </w:tc>
        <w:tc>
          <w:tcPr>
            <w:tcW w:w="3341" w:type="dxa"/>
            <w:vMerge/>
            <w:tcBorders>
              <w:top w:val="single" w:sz="4" w:space="0" w:color="auto"/>
              <w:left w:val="single" w:sz="4" w:space="0" w:color="auto"/>
              <w:bottom w:val="single" w:sz="4" w:space="0" w:color="auto"/>
              <w:right w:val="single" w:sz="4" w:space="0" w:color="auto"/>
            </w:tcBorders>
            <w:vAlign w:val="center"/>
            <w:hideMark/>
          </w:tcPr>
          <w:p w14:paraId="615524AB" w14:textId="77777777" w:rsidR="000374B7" w:rsidRPr="0069795C" w:rsidRDefault="000374B7" w:rsidP="000374B7">
            <w:pPr>
              <w:spacing w:after="0" w:line="240" w:lineRule="auto"/>
              <w:rPr>
                <w:rFonts w:ascii="Calibri Light" w:eastAsia="Times New Roman" w:hAnsi="Calibri Light" w:cs="Times New Roman"/>
                <w:b/>
                <w:bCs/>
                <w:color w:val="000000"/>
              </w:rPr>
            </w:pPr>
          </w:p>
        </w:tc>
        <w:tc>
          <w:tcPr>
            <w:tcW w:w="810" w:type="dxa"/>
            <w:tcBorders>
              <w:top w:val="nil"/>
              <w:left w:val="nil"/>
              <w:bottom w:val="single" w:sz="4" w:space="0" w:color="auto"/>
              <w:right w:val="single" w:sz="4" w:space="0" w:color="auto"/>
            </w:tcBorders>
            <w:shd w:val="clear" w:color="auto" w:fill="auto"/>
            <w:vAlign w:val="center"/>
            <w:hideMark/>
          </w:tcPr>
          <w:p w14:paraId="1A6C8CFD"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From</w:t>
            </w:r>
          </w:p>
        </w:tc>
        <w:tc>
          <w:tcPr>
            <w:tcW w:w="810" w:type="dxa"/>
            <w:tcBorders>
              <w:top w:val="nil"/>
              <w:left w:val="nil"/>
              <w:bottom w:val="single" w:sz="4" w:space="0" w:color="auto"/>
              <w:right w:val="single" w:sz="4" w:space="0" w:color="auto"/>
            </w:tcBorders>
            <w:shd w:val="clear" w:color="auto" w:fill="auto"/>
            <w:vAlign w:val="center"/>
            <w:hideMark/>
          </w:tcPr>
          <w:p w14:paraId="516989B8"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To</w:t>
            </w:r>
          </w:p>
        </w:tc>
        <w:tc>
          <w:tcPr>
            <w:tcW w:w="1011" w:type="dxa"/>
            <w:tcBorders>
              <w:top w:val="nil"/>
              <w:left w:val="nil"/>
              <w:bottom w:val="single" w:sz="4" w:space="0" w:color="auto"/>
              <w:right w:val="single" w:sz="4" w:space="0" w:color="auto"/>
            </w:tcBorders>
            <w:shd w:val="clear" w:color="auto" w:fill="auto"/>
            <w:vAlign w:val="center"/>
            <w:hideMark/>
          </w:tcPr>
          <w:p w14:paraId="58D54071"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No. of Sessions</w:t>
            </w:r>
          </w:p>
        </w:tc>
        <w:tc>
          <w:tcPr>
            <w:tcW w:w="791" w:type="dxa"/>
            <w:tcBorders>
              <w:top w:val="single" w:sz="4" w:space="0" w:color="auto"/>
              <w:left w:val="single" w:sz="4" w:space="0" w:color="auto"/>
              <w:bottom w:val="single" w:sz="4" w:space="0" w:color="auto"/>
              <w:right w:val="single" w:sz="4" w:space="0" w:color="auto"/>
            </w:tcBorders>
            <w:vAlign w:val="center"/>
          </w:tcPr>
          <w:p w14:paraId="08161EC6"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From</w:t>
            </w:r>
          </w:p>
        </w:tc>
        <w:tc>
          <w:tcPr>
            <w:tcW w:w="840" w:type="dxa"/>
            <w:tcBorders>
              <w:top w:val="single" w:sz="4" w:space="0" w:color="auto"/>
              <w:left w:val="single" w:sz="4" w:space="0" w:color="auto"/>
              <w:bottom w:val="single" w:sz="4" w:space="0" w:color="auto"/>
              <w:right w:val="single" w:sz="4" w:space="0" w:color="auto"/>
            </w:tcBorders>
            <w:vAlign w:val="center"/>
          </w:tcPr>
          <w:p w14:paraId="53A73EBC"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To</w:t>
            </w:r>
          </w:p>
        </w:tc>
        <w:tc>
          <w:tcPr>
            <w:tcW w:w="958" w:type="dxa"/>
            <w:tcBorders>
              <w:top w:val="single" w:sz="4" w:space="0" w:color="auto"/>
              <w:left w:val="single" w:sz="4" w:space="0" w:color="auto"/>
              <w:bottom w:val="single" w:sz="4" w:space="0" w:color="auto"/>
              <w:right w:val="single" w:sz="4" w:space="0" w:color="auto"/>
            </w:tcBorders>
            <w:vAlign w:val="center"/>
          </w:tcPr>
          <w:p w14:paraId="521EA3F6" w14:textId="77777777" w:rsidR="000374B7" w:rsidRPr="0069795C" w:rsidRDefault="000374B7" w:rsidP="000374B7">
            <w:pPr>
              <w:spacing w:after="0" w:line="240" w:lineRule="auto"/>
              <w:jc w:val="center"/>
              <w:rPr>
                <w:rFonts w:ascii="Calibri Light" w:eastAsia="Times New Roman" w:hAnsi="Calibri Light" w:cs="Times New Roman"/>
                <w:b/>
                <w:bCs/>
                <w:color w:val="000000"/>
              </w:rPr>
            </w:pPr>
            <w:r w:rsidRPr="0069795C">
              <w:rPr>
                <w:rFonts w:ascii="Calibri Light" w:eastAsia="Times New Roman" w:hAnsi="Calibri Light" w:cs="Times New Roman"/>
                <w:b/>
                <w:bCs/>
                <w:color w:val="000000"/>
              </w:rPr>
              <w:t>No. of Sessions</w:t>
            </w:r>
          </w:p>
        </w:tc>
        <w:tc>
          <w:tcPr>
            <w:tcW w:w="1086" w:type="dxa"/>
            <w:vMerge/>
            <w:tcBorders>
              <w:top w:val="single" w:sz="4" w:space="0" w:color="auto"/>
              <w:left w:val="single" w:sz="4" w:space="0" w:color="auto"/>
              <w:bottom w:val="single" w:sz="4" w:space="0" w:color="auto"/>
              <w:right w:val="single" w:sz="4" w:space="0" w:color="auto"/>
            </w:tcBorders>
            <w:vAlign w:val="center"/>
            <w:hideMark/>
          </w:tcPr>
          <w:p w14:paraId="7C850342" w14:textId="77777777" w:rsidR="000374B7" w:rsidRPr="0069795C" w:rsidRDefault="000374B7" w:rsidP="000374B7">
            <w:pPr>
              <w:spacing w:after="0" w:line="240" w:lineRule="auto"/>
              <w:rPr>
                <w:rFonts w:ascii="Calibri Light" w:eastAsia="Times New Roman" w:hAnsi="Calibri Light" w:cs="Times New Roman"/>
                <w:b/>
                <w:bCs/>
                <w:color w:val="000000"/>
              </w:rPr>
            </w:pPr>
          </w:p>
        </w:tc>
      </w:tr>
      <w:tr w:rsidR="00160656" w:rsidRPr="0069795C" w14:paraId="65FECF0B" w14:textId="77777777" w:rsidTr="00F961B3">
        <w:trPr>
          <w:trHeight w:val="360"/>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E5F0D8"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1</w:t>
            </w:r>
          </w:p>
        </w:tc>
        <w:tc>
          <w:tcPr>
            <w:tcW w:w="3341" w:type="dxa"/>
            <w:tcBorders>
              <w:top w:val="nil"/>
              <w:left w:val="nil"/>
              <w:bottom w:val="single" w:sz="4" w:space="0" w:color="auto"/>
              <w:right w:val="single" w:sz="4" w:space="0" w:color="auto"/>
            </w:tcBorders>
            <w:shd w:val="clear" w:color="000000" w:fill="FFFFFF"/>
            <w:vAlign w:val="center"/>
          </w:tcPr>
          <w:p w14:paraId="0F55337D" w14:textId="7A316184" w:rsidR="00160656" w:rsidRPr="0069795C" w:rsidRDefault="00160656" w:rsidP="00160656">
            <w:pPr>
              <w:spacing w:after="0" w:line="240" w:lineRule="auto"/>
              <w:rPr>
                <w:rFonts w:ascii="Calibri Light" w:eastAsia="Times New Roman" w:hAnsi="Calibri Light" w:cs="Times New Roman"/>
                <w:color w:val="000000"/>
              </w:rPr>
            </w:pPr>
            <w:r w:rsidRPr="00383DC3">
              <w:rPr>
                <w:rFonts w:ascii="Calibri Light" w:eastAsia="Times New Roman" w:hAnsi="Calibri Light" w:cs="Times New Roman"/>
                <w:b/>
                <w:bCs/>
                <w:color w:val="000000"/>
              </w:rPr>
              <w:t>Introduction to DevOps</w:t>
            </w:r>
          </w:p>
        </w:tc>
        <w:tc>
          <w:tcPr>
            <w:tcW w:w="810" w:type="dxa"/>
            <w:tcBorders>
              <w:top w:val="nil"/>
              <w:left w:val="nil"/>
              <w:bottom w:val="single" w:sz="4" w:space="0" w:color="auto"/>
              <w:right w:val="single" w:sz="4" w:space="0" w:color="auto"/>
            </w:tcBorders>
            <w:shd w:val="clear" w:color="auto" w:fill="auto"/>
            <w:vAlign w:val="center"/>
          </w:tcPr>
          <w:p w14:paraId="52A4EB8C" w14:textId="07088906"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 Jan</w:t>
            </w:r>
          </w:p>
        </w:tc>
        <w:tc>
          <w:tcPr>
            <w:tcW w:w="810" w:type="dxa"/>
            <w:tcBorders>
              <w:top w:val="nil"/>
              <w:left w:val="nil"/>
              <w:bottom w:val="single" w:sz="4" w:space="0" w:color="auto"/>
              <w:right w:val="single" w:sz="4" w:space="0" w:color="auto"/>
            </w:tcBorders>
            <w:shd w:val="clear" w:color="auto" w:fill="auto"/>
            <w:vAlign w:val="center"/>
          </w:tcPr>
          <w:p w14:paraId="1BED28FC" w14:textId="75F02BC2"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17 Jan</w:t>
            </w:r>
          </w:p>
        </w:tc>
        <w:tc>
          <w:tcPr>
            <w:tcW w:w="1011" w:type="dxa"/>
            <w:tcBorders>
              <w:top w:val="nil"/>
              <w:left w:val="nil"/>
              <w:bottom w:val="single" w:sz="4" w:space="0" w:color="auto"/>
              <w:right w:val="single" w:sz="4" w:space="0" w:color="auto"/>
            </w:tcBorders>
            <w:shd w:val="clear" w:color="auto" w:fill="auto"/>
            <w:vAlign w:val="center"/>
          </w:tcPr>
          <w:p w14:paraId="744A1E31" w14:textId="43BDC069"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791" w:type="dxa"/>
            <w:tcBorders>
              <w:top w:val="single" w:sz="4" w:space="0" w:color="auto"/>
              <w:left w:val="nil"/>
              <w:bottom w:val="single" w:sz="4" w:space="0" w:color="auto"/>
              <w:right w:val="single" w:sz="4" w:space="0" w:color="auto"/>
            </w:tcBorders>
            <w:vAlign w:val="center"/>
          </w:tcPr>
          <w:p w14:paraId="5A75250D" w14:textId="38C4B707"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 Jan</w:t>
            </w:r>
          </w:p>
        </w:tc>
        <w:tc>
          <w:tcPr>
            <w:tcW w:w="840" w:type="dxa"/>
            <w:tcBorders>
              <w:top w:val="single" w:sz="4" w:space="0" w:color="auto"/>
              <w:left w:val="single" w:sz="4" w:space="0" w:color="auto"/>
              <w:bottom w:val="single" w:sz="4" w:space="0" w:color="auto"/>
              <w:right w:val="single" w:sz="4" w:space="0" w:color="auto"/>
            </w:tcBorders>
            <w:vAlign w:val="center"/>
          </w:tcPr>
          <w:p w14:paraId="5B1B4940" w14:textId="20269544" w:rsidR="00160656" w:rsidRPr="0069795C" w:rsidRDefault="009A0EA1"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20</w:t>
            </w:r>
            <w:r w:rsidR="00160656">
              <w:rPr>
                <w:rFonts w:ascii="Calibri Light" w:eastAsia="Times New Roman" w:hAnsi="Calibri Light" w:cs="Times New Roman"/>
                <w:color w:val="000000"/>
              </w:rPr>
              <w:t xml:space="preserve"> Jan</w:t>
            </w:r>
          </w:p>
        </w:tc>
        <w:tc>
          <w:tcPr>
            <w:tcW w:w="958" w:type="dxa"/>
            <w:tcBorders>
              <w:top w:val="single" w:sz="4" w:space="0" w:color="auto"/>
              <w:left w:val="single" w:sz="4" w:space="0" w:color="auto"/>
              <w:bottom w:val="single" w:sz="4" w:space="0" w:color="auto"/>
              <w:right w:val="single" w:sz="4" w:space="0" w:color="auto"/>
            </w:tcBorders>
            <w:vAlign w:val="center"/>
          </w:tcPr>
          <w:p w14:paraId="40D5FACF" w14:textId="376CB2A8"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1086" w:type="dxa"/>
            <w:tcBorders>
              <w:top w:val="nil"/>
              <w:left w:val="single" w:sz="4" w:space="0" w:color="auto"/>
              <w:bottom w:val="single" w:sz="4" w:space="0" w:color="auto"/>
              <w:right w:val="single" w:sz="4" w:space="0" w:color="auto"/>
            </w:tcBorders>
            <w:shd w:val="clear" w:color="auto" w:fill="auto"/>
            <w:vAlign w:val="center"/>
          </w:tcPr>
          <w:p w14:paraId="6C03B9E1" w14:textId="77777777"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CO1</w:t>
            </w:r>
          </w:p>
        </w:tc>
      </w:tr>
      <w:tr w:rsidR="00160656" w:rsidRPr="0069795C" w14:paraId="311762E5" w14:textId="77777777" w:rsidTr="00F961B3">
        <w:trPr>
          <w:trHeight w:val="360"/>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59BED2"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2</w:t>
            </w:r>
          </w:p>
        </w:tc>
        <w:tc>
          <w:tcPr>
            <w:tcW w:w="3341" w:type="dxa"/>
            <w:tcBorders>
              <w:top w:val="nil"/>
              <w:left w:val="nil"/>
              <w:bottom w:val="single" w:sz="4" w:space="0" w:color="auto"/>
              <w:right w:val="single" w:sz="4" w:space="0" w:color="auto"/>
            </w:tcBorders>
            <w:shd w:val="clear" w:color="000000" w:fill="FFFFFF"/>
            <w:vAlign w:val="center"/>
          </w:tcPr>
          <w:p w14:paraId="3CFA78B9" w14:textId="70C8B1DF" w:rsidR="00160656" w:rsidRPr="0069795C" w:rsidRDefault="00160656" w:rsidP="00160656">
            <w:pPr>
              <w:spacing w:after="0" w:line="240" w:lineRule="auto"/>
              <w:rPr>
                <w:rFonts w:ascii="Calibri Light" w:eastAsia="Times New Roman" w:hAnsi="Calibri Light" w:cs="Times New Roman"/>
                <w:color w:val="000000"/>
              </w:rPr>
            </w:pPr>
            <w:r w:rsidRPr="00383DC3">
              <w:rPr>
                <w:rFonts w:ascii="Calibri Light" w:eastAsia="Times New Roman" w:hAnsi="Calibri Light" w:cs="Times New Roman"/>
                <w:b/>
                <w:bCs/>
                <w:color w:val="000000"/>
              </w:rPr>
              <w:t>Business needs for DevOps</w:t>
            </w:r>
          </w:p>
        </w:tc>
        <w:tc>
          <w:tcPr>
            <w:tcW w:w="810" w:type="dxa"/>
            <w:tcBorders>
              <w:top w:val="nil"/>
              <w:left w:val="nil"/>
              <w:bottom w:val="single" w:sz="4" w:space="0" w:color="auto"/>
              <w:right w:val="single" w:sz="4" w:space="0" w:color="auto"/>
            </w:tcBorders>
            <w:shd w:val="clear" w:color="auto" w:fill="auto"/>
            <w:vAlign w:val="center"/>
          </w:tcPr>
          <w:p w14:paraId="6FF6238D" w14:textId="7E8FF58A"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18 Jan</w:t>
            </w:r>
          </w:p>
        </w:tc>
        <w:tc>
          <w:tcPr>
            <w:tcW w:w="810" w:type="dxa"/>
            <w:tcBorders>
              <w:top w:val="nil"/>
              <w:left w:val="nil"/>
              <w:bottom w:val="single" w:sz="4" w:space="0" w:color="auto"/>
              <w:right w:val="single" w:sz="4" w:space="0" w:color="auto"/>
            </w:tcBorders>
            <w:shd w:val="clear" w:color="auto" w:fill="auto"/>
            <w:vAlign w:val="center"/>
          </w:tcPr>
          <w:p w14:paraId="50BEC9F7" w14:textId="3B528F4A"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30 Jan</w:t>
            </w:r>
          </w:p>
        </w:tc>
        <w:tc>
          <w:tcPr>
            <w:tcW w:w="1011" w:type="dxa"/>
            <w:tcBorders>
              <w:top w:val="nil"/>
              <w:left w:val="nil"/>
              <w:bottom w:val="single" w:sz="4" w:space="0" w:color="auto"/>
              <w:right w:val="single" w:sz="4" w:space="0" w:color="auto"/>
            </w:tcBorders>
            <w:shd w:val="clear" w:color="auto" w:fill="auto"/>
            <w:vAlign w:val="center"/>
          </w:tcPr>
          <w:p w14:paraId="4256D861" w14:textId="31DDBF88"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4</w:t>
            </w:r>
          </w:p>
        </w:tc>
        <w:tc>
          <w:tcPr>
            <w:tcW w:w="791" w:type="dxa"/>
            <w:tcBorders>
              <w:top w:val="single" w:sz="4" w:space="0" w:color="auto"/>
              <w:left w:val="nil"/>
              <w:bottom w:val="single" w:sz="4" w:space="0" w:color="auto"/>
              <w:right w:val="single" w:sz="4" w:space="0" w:color="auto"/>
            </w:tcBorders>
            <w:vAlign w:val="center"/>
          </w:tcPr>
          <w:p w14:paraId="18B7DE4D" w14:textId="5D37608E" w:rsidR="00160656" w:rsidRPr="0069795C" w:rsidRDefault="009A0EA1"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21</w:t>
            </w:r>
            <w:r w:rsidR="00160656">
              <w:rPr>
                <w:rFonts w:ascii="Calibri Light" w:eastAsia="Times New Roman" w:hAnsi="Calibri Light" w:cs="Times New Roman"/>
                <w:color w:val="000000"/>
              </w:rPr>
              <w:t xml:space="preserve"> Jan</w:t>
            </w:r>
          </w:p>
        </w:tc>
        <w:tc>
          <w:tcPr>
            <w:tcW w:w="840" w:type="dxa"/>
            <w:tcBorders>
              <w:top w:val="single" w:sz="4" w:space="0" w:color="auto"/>
              <w:left w:val="single" w:sz="4" w:space="0" w:color="auto"/>
              <w:bottom w:val="single" w:sz="4" w:space="0" w:color="auto"/>
              <w:right w:val="single" w:sz="4" w:space="0" w:color="auto"/>
            </w:tcBorders>
            <w:vAlign w:val="center"/>
          </w:tcPr>
          <w:p w14:paraId="60D7FA60" w14:textId="7E3CB89C"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 Feb</w:t>
            </w:r>
          </w:p>
        </w:tc>
        <w:tc>
          <w:tcPr>
            <w:tcW w:w="958" w:type="dxa"/>
            <w:tcBorders>
              <w:top w:val="single" w:sz="4" w:space="0" w:color="auto"/>
              <w:left w:val="single" w:sz="4" w:space="0" w:color="auto"/>
              <w:bottom w:val="single" w:sz="4" w:space="0" w:color="auto"/>
              <w:right w:val="single" w:sz="4" w:space="0" w:color="auto"/>
            </w:tcBorders>
            <w:vAlign w:val="center"/>
          </w:tcPr>
          <w:p w14:paraId="58AD1CE0" w14:textId="09CD673D"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1086" w:type="dxa"/>
            <w:tcBorders>
              <w:top w:val="nil"/>
              <w:left w:val="single" w:sz="4" w:space="0" w:color="auto"/>
              <w:bottom w:val="single" w:sz="4" w:space="0" w:color="auto"/>
              <w:right w:val="single" w:sz="4" w:space="0" w:color="auto"/>
            </w:tcBorders>
            <w:shd w:val="clear" w:color="auto" w:fill="auto"/>
            <w:vAlign w:val="center"/>
          </w:tcPr>
          <w:p w14:paraId="04399BB7" w14:textId="3684C4D2"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CO1</w:t>
            </w:r>
          </w:p>
        </w:tc>
      </w:tr>
      <w:tr w:rsidR="00160656" w:rsidRPr="0069795C" w14:paraId="19D531EA" w14:textId="77777777" w:rsidTr="00F961B3">
        <w:trPr>
          <w:trHeight w:val="144"/>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39B37F"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3</w:t>
            </w:r>
          </w:p>
        </w:tc>
        <w:tc>
          <w:tcPr>
            <w:tcW w:w="3341" w:type="dxa"/>
            <w:tcBorders>
              <w:top w:val="nil"/>
              <w:left w:val="nil"/>
              <w:bottom w:val="single" w:sz="4" w:space="0" w:color="auto"/>
              <w:right w:val="single" w:sz="4" w:space="0" w:color="auto"/>
            </w:tcBorders>
            <w:shd w:val="clear" w:color="000000" w:fill="FFFFFF"/>
            <w:vAlign w:val="center"/>
          </w:tcPr>
          <w:p w14:paraId="65A7F3D7" w14:textId="53F9CB7D" w:rsidR="00160656" w:rsidRPr="0069795C" w:rsidRDefault="00160656" w:rsidP="00160656">
            <w:pPr>
              <w:spacing w:after="0" w:line="240" w:lineRule="auto"/>
              <w:rPr>
                <w:rFonts w:ascii="Calibri Light" w:eastAsia="Times New Roman" w:hAnsi="Calibri Light" w:cs="Times New Roman"/>
                <w:color w:val="000000"/>
              </w:rPr>
            </w:pPr>
            <w:r w:rsidRPr="00383DC3">
              <w:rPr>
                <w:rFonts w:ascii="Calibri Light" w:eastAsia="Times New Roman" w:hAnsi="Calibri Light" w:cs="Times New Roman"/>
                <w:b/>
                <w:bCs/>
                <w:color w:val="000000"/>
              </w:rPr>
              <w:t>DevOps Adoption</w:t>
            </w:r>
          </w:p>
        </w:tc>
        <w:tc>
          <w:tcPr>
            <w:tcW w:w="810" w:type="dxa"/>
            <w:tcBorders>
              <w:top w:val="nil"/>
              <w:left w:val="nil"/>
              <w:bottom w:val="single" w:sz="4" w:space="0" w:color="auto"/>
              <w:right w:val="single" w:sz="4" w:space="0" w:color="auto"/>
            </w:tcBorders>
            <w:shd w:val="clear" w:color="auto" w:fill="auto"/>
            <w:vAlign w:val="center"/>
          </w:tcPr>
          <w:p w14:paraId="77425DBD" w14:textId="6BFB14EB"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 Feb</w:t>
            </w:r>
          </w:p>
        </w:tc>
        <w:tc>
          <w:tcPr>
            <w:tcW w:w="810" w:type="dxa"/>
            <w:tcBorders>
              <w:top w:val="nil"/>
              <w:left w:val="nil"/>
              <w:bottom w:val="single" w:sz="4" w:space="0" w:color="auto"/>
              <w:right w:val="single" w:sz="4" w:space="0" w:color="auto"/>
            </w:tcBorders>
            <w:shd w:val="clear" w:color="auto" w:fill="auto"/>
            <w:vAlign w:val="center"/>
          </w:tcPr>
          <w:p w14:paraId="4813054F" w14:textId="686CDA07"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8 Feb</w:t>
            </w:r>
          </w:p>
        </w:tc>
        <w:tc>
          <w:tcPr>
            <w:tcW w:w="1011" w:type="dxa"/>
            <w:tcBorders>
              <w:top w:val="nil"/>
              <w:left w:val="nil"/>
              <w:bottom w:val="single" w:sz="4" w:space="0" w:color="auto"/>
              <w:right w:val="single" w:sz="4" w:space="0" w:color="auto"/>
            </w:tcBorders>
            <w:shd w:val="clear" w:color="auto" w:fill="auto"/>
            <w:vAlign w:val="center"/>
          </w:tcPr>
          <w:p w14:paraId="1CBF8609" w14:textId="3AB3479B"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4</w:t>
            </w:r>
          </w:p>
        </w:tc>
        <w:tc>
          <w:tcPr>
            <w:tcW w:w="791" w:type="dxa"/>
            <w:tcBorders>
              <w:top w:val="single" w:sz="4" w:space="0" w:color="auto"/>
              <w:left w:val="nil"/>
              <w:bottom w:val="single" w:sz="4" w:space="0" w:color="auto"/>
              <w:right w:val="single" w:sz="4" w:space="0" w:color="auto"/>
            </w:tcBorders>
            <w:vAlign w:val="center"/>
          </w:tcPr>
          <w:p w14:paraId="7A85D50B" w14:textId="39CBDA5A"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r>
              <w:rPr>
                <w:rFonts w:ascii="Calibri Light" w:eastAsia="Times New Roman" w:hAnsi="Calibri Light" w:cs="Times New Roman"/>
                <w:color w:val="000000"/>
              </w:rPr>
              <w:t xml:space="preserve"> Feb</w:t>
            </w:r>
          </w:p>
        </w:tc>
        <w:tc>
          <w:tcPr>
            <w:tcW w:w="840" w:type="dxa"/>
            <w:tcBorders>
              <w:top w:val="single" w:sz="4" w:space="0" w:color="auto"/>
              <w:left w:val="single" w:sz="4" w:space="0" w:color="auto"/>
              <w:bottom w:val="single" w:sz="4" w:space="0" w:color="auto"/>
              <w:right w:val="single" w:sz="4" w:space="0" w:color="auto"/>
            </w:tcBorders>
            <w:vAlign w:val="center"/>
          </w:tcPr>
          <w:p w14:paraId="7B4AF5A9" w14:textId="375F4EC2"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w:t>
            </w:r>
            <w:r>
              <w:rPr>
                <w:rFonts w:ascii="Calibri Light" w:eastAsia="Times New Roman" w:hAnsi="Calibri Light" w:cs="Times New Roman"/>
                <w:color w:val="000000"/>
              </w:rPr>
              <w:t>8 Feb</w:t>
            </w:r>
          </w:p>
        </w:tc>
        <w:tc>
          <w:tcPr>
            <w:tcW w:w="958" w:type="dxa"/>
            <w:tcBorders>
              <w:top w:val="single" w:sz="4" w:space="0" w:color="auto"/>
              <w:left w:val="single" w:sz="4" w:space="0" w:color="auto"/>
              <w:bottom w:val="single" w:sz="4" w:space="0" w:color="auto"/>
              <w:right w:val="single" w:sz="4" w:space="0" w:color="auto"/>
            </w:tcBorders>
            <w:vAlign w:val="center"/>
          </w:tcPr>
          <w:p w14:paraId="05BF5F8A" w14:textId="71D709F0"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1086" w:type="dxa"/>
            <w:tcBorders>
              <w:top w:val="nil"/>
              <w:left w:val="single" w:sz="4" w:space="0" w:color="auto"/>
              <w:bottom w:val="single" w:sz="4" w:space="0" w:color="auto"/>
              <w:right w:val="single" w:sz="4" w:space="0" w:color="auto"/>
            </w:tcBorders>
            <w:shd w:val="clear" w:color="auto" w:fill="auto"/>
            <w:vAlign w:val="center"/>
          </w:tcPr>
          <w:p w14:paraId="19C0F073" w14:textId="1C6D0AAC"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CO1, CO2</w:t>
            </w:r>
          </w:p>
        </w:tc>
      </w:tr>
      <w:tr w:rsidR="00160656" w:rsidRPr="0069795C" w14:paraId="6EDA0281" w14:textId="77777777" w:rsidTr="00F961B3">
        <w:trPr>
          <w:trHeight w:val="576"/>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E89216"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4</w:t>
            </w:r>
          </w:p>
        </w:tc>
        <w:tc>
          <w:tcPr>
            <w:tcW w:w="3341" w:type="dxa"/>
            <w:tcBorders>
              <w:top w:val="nil"/>
              <w:left w:val="nil"/>
              <w:bottom w:val="single" w:sz="4" w:space="0" w:color="auto"/>
              <w:right w:val="single" w:sz="4" w:space="0" w:color="auto"/>
            </w:tcBorders>
            <w:shd w:val="clear" w:color="000000" w:fill="FFFFFF"/>
            <w:vAlign w:val="center"/>
          </w:tcPr>
          <w:p w14:paraId="4F3912AF" w14:textId="57BBBB74" w:rsidR="00160656" w:rsidRPr="0069795C" w:rsidRDefault="00160656" w:rsidP="00160656">
            <w:pPr>
              <w:spacing w:after="0" w:line="240" w:lineRule="auto"/>
              <w:rPr>
                <w:rFonts w:ascii="Calibri Light" w:eastAsia="Times New Roman" w:hAnsi="Calibri Light" w:cs="Times New Roman"/>
                <w:color w:val="000000"/>
              </w:rPr>
            </w:pPr>
            <w:r w:rsidRPr="00383DC3">
              <w:rPr>
                <w:rFonts w:ascii="Calibri Light" w:eastAsia="Times New Roman" w:hAnsi="Calibri Light" w:cs="Times New Roman"/>
                <w:b/>
                <w:bCs/>
                <w:color w:val="000000"/>
              </w:rPr>
              <w:t xml:space="preserve">DevOps Principles and </w:t>
            </w:r>
            <w:proofErr w:type="spellStart"/>
            <w:r w:rsidRPr="00383DC3">
              <w:rPr>
                <w:rFonts w:ascii="Calibri Light" w:eastAsia="Times New Roman" w:hAnsi="Calibri Light" w:cs="Times New Roman"/>
                <w:b/>
                <w:bCs/>
                <w:color w:val="000000"/>
              </w:rPr>
              <w:t>LifeCycle</w:t>
            </w:r>
            <w:proofErr w:type="spellEnd"/>
          </w:p>
        </w:tc>
        <w:tc>
          <w:tcPr>
            <w:tcW w:w="810" w:type="dxa"/>
            <w:tcBorders>
              <w:top w:val="nil"/>
              <w:left w:val="nil"/>
              <w:bottom w:val="single" w:sz="4" w:space="0" w:color="auto"/>
              <w:right w:val="single" w:sz="4" w:space="0" w:color="auto"/>
            </w:tcBorders>
            <w:shd w:val="clear" w:color="auto" w:fill="auto"/>
            <w:vAlign w:val="center"/>
          </w:tcPr>
          <w:p w14:paraId="5B8EA25B" w14:textId="663599F8"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9 Feb</w:t>
            </w:r>
          </w:p>
        </w:tc>
        <w:tc>
          <w:tcPr>
            <w:tcW w:w="810" w:type="dxa"/>
            <w:tcBorders>
              <w:top w:val="nil"/>
              <w:left w:val="nil"/>
              <w:bottom w:val="single" w:sz="4" w:space="0" w:color="auto"/>
              <w:right w:val="single" w:sz="4" w:space="0" w:color="auto"/>
            </w:tcBorders>
            <w:shd w:val="clear" w:color="auto" w:fill="auto"/>
            <w:vAlign w:val="center"/>
          </w:tcPr>
          <w:p w14:paraId="09F774A6" w14:textId="681CA750"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20 Feb</w:t>
            </w:r>
          </w:p>
        </w:tc>
        <w:tc>
          <w:tcPr>
            <w:tcW w:w="1011" w:type="dxa"/>
            <w:tcBorders>
              <w:top w:val="nil"/>
              <w:left w:val="nil"/>
              <w:bottom w:val="single" w:sz="4" w:space="0" w:color="auto"/>
              <w:right w:val="single" w:sz="4" w:space="0" w:color="auto"/>
            </w:tcBorders>
            <w:shd w:val="clear" w:color="auto" w:fill="auto"/>
            <w:vAlign w:val="center"/>
          </w:tcPr>
          <w:p w14:paraId="7542B3E2" w14:textId="66EE975F"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791" w:type="dxa"/>
            <w:tcBorders>
              <w:top w:val="single" w:sz="4" w:space="0" w:color="auto"/>
              <w:left w:val="nil"/>
              <w:bottom w:val="single" w:sz="4" w:space="0" w:color="auto"/>
              <w:right w:val="single" w:sz="4" w:space="0" w:color="auto"/>
            </w:tcBorders>
            <w:vAlign w:val="center"/>
          </w:tcPr>
          <w:p w14:paraId="1AFBCC0E" w14:textId="42FE7871"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19</w:t>
            </w:r>
            <w:r>
              <w:rPr>
                <w:rFonts w:ascii="Calibri Light" w:eastAsia="Times New Roman" w:hAnsi="Calibri Light" w:cs="Times New Roman"/>
                <w:color w:val="000000"/>
              </w:rPr>
              <w:t xml:space="preserve"> Feb</w:t>
            </w:r>
          </w:p>
        </w:tc>
        <w:tc>
          <w:tcPr>
            <w:tcW w:w="840" w:type="dxa"/>
            <w:tcBorders>
              <w:top w:val="single" w:sz="4" w:space="0" w:color="auto"/>
              <w:left w:val="single" w:sz="4" w:space="0" w:color="auto"/>
              <w:bottom w:val="single" w:sz="4" w:space="0" w:color="auto"/>
              <w:right w:val="single" w:sz="4" w:space="0" w:color="auto"/>
            </w:tcBorders>
            <w:vAlign w:val="center"/>
          </w:tcPr>
          <w:p w14:paraId="48CFFEBE" w14:textId="7C7E6468"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w:t>
            </w:r>
            <w:r>
              <w:rPr>
                <w:rFonts w:ascii="Calibri Light" w:eastAsia="Times New Roman" w:hAnsi="Calibri Light" w:cs="Times New Roman"/>
                <w:color w:val="000000"/>
              </w:rPr>
              <w:t>5</w:t>
            </w:r>
            <w:r>
              <w:rPr>
                <w:rFonts w:ascii="Calibri Light" w:eastAsia="Times New Roman" w:hAnsi="Calibri Light" w:cs="Times New Roman"/>
                <w:color w:val="000000"/>
              </w:rPr>
              <w:t xml:space="preserve"> Feb</w:t>
            </w:r>
          </w:p>
        </w:tc>
        <w:tc>
          <w:tcPr>
            <w:tcW w:w="958" w:type="dxa"/>
            <w:tcBorders>
              <w:top w:val="single" w:sz="4" w:space="0" w:color="auto"/>
              <w:left w:val="single" w:sz="4" w:space="0" w:color="auto"/>
              <w:bottom w:val="single" w:sz="4" w:space="0" w:color="auto"/>
              <w:right w:val="single" w:sz="4" w:space="0" w:color="auto"/>
            </w:tcBorders>
            <w:vAlign w:val="center"/>
          </w:tcPr>
          <w:p w14:paraId="6E6C87B4" w14:textId="03F68418"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1086" w:type="dxa"/>
            <w:tcBorders>
              <w:top w:val="nil"/>
              <w:left w:val="single" w:sz="4" w:space="0" w:color="auto"/>
              <w:bottom w:val="single" w:sz="4" w:space="0" w:color="auto"/>
              <w:right w:val="single" w:sz="4" w:space="0" w:color="auto"/>
            </w:tcBorders>
            <w:shd w:val="clear" w:color="auto" w:fill="auto"/>
            <w:vAlign w:val="center"/>
          </w:tcPr>
          <w:p w14:paraId="549EE592" w14:textId="76571B94"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CO2</w:t>
            </w:r>
          </w:p>
        </w:tc>
      </w:tr>
      <w:tr w:rsidR="00160656" w:rsidRPr="0069795C" w14:paraId="52169CFA" w14:textId="77777777" w:rsidTr="00F961B3">
        <w:trPr>
          <w:trHeight w:val="576"/>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9F015B"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5</w:t>
            </w:r>
          </w:p>
        </w:tc>
        <w:tc>
          <w:tcPr>
            <w:tcW w:w="3341" w:type="dxa"/>
            <w:tcBorders>
              <w:top w:val="nil"/>
              <w:left w:val="nil"/>
              <w:bottom w:val="single" w:sz="4" w:space="0" w:color="auto"/>
              <w:right w:val="single" w:sz="4" w:space="0" w:color="auto"/>
            </w:tcBorders>
            <w:shd w:val="clear" w:color="000000" w:fill="FFFFFF"/>
            <w:vAlign w:val="center"/>
          </w:tcPr>
          <w:p w14:paraId="3B03C884" w14:textId="23D42C27" w:rsidR="00160656" w:rsidRPr="00383DC3" w:rsidRDefault="00160656" w:rsidP="00160656">
            <w:pPr>
              <w:spacing w:after="0" w:line="240" w:lineRule="auto"/>
            </w:pPr>
            <w:r>
              <w:rPr>
                <w:rStyle w:val="fontstyle01"/>
              </w:rPr>
              <w:t>Common Tools for DevOps</w:t>
            </w:r>
          </w:p>
        </w:tc>
        <w:tc>
          <w:tcPr>
            <w:tcW w:w="810" w:type="dxa"/>
            <w:tcBorders>
              <w:top w:val="nil"/>
              <w:left w:val="nil"/>
              <w:bottom w:val="single" w:sz="4" w:space="0" w:color="auto"/>
              <w:right w:val="single" w:sz="4" w:space="0" w:color="auto"/>
            </w:tcBorders>
            <w:shd w:val="clear" w:color="auto" w:fill="auto"/>
            <w:vAlign w:val="center"/>
          </w:tcPr>
          <w:p w14:paraId="1B303C3C" w14:textId="39FB1D5E"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21 Feb</w:t>
            </w:r>
          </w:p>
        </w:tc>
        <w:tc>
          <w:tcPr>
            <w:tcW w:w="810" w:type="dxa"/>
            <w:tcBorders>
              <w:top w:val="nil"/>
              <w:left w:val="nil"/>
              <w:bottom w:val="single" w:sz="4" w:space="0" w:color="auto"/>
              <w:right w:val="single" w:sz="4" w:space="0" w:color="auto"/>
            </w:tcBorders>
            <w:shd w:val="clear" w:color="auto" w:fill="auto"/>
            <w:vAlign w:val="center"/>
          </w:tcPr>
          <w:p w14:paraId="248379D4" w14:textId="218A198E"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10 Mar</w:t>
            </w:r>
          </w:p>
        </w:tc>
        <w:tc>
          <w:tcPr>
            <w:tcW w:w="1011" w:type="dxa"/>
            <w:tcBorders>
              <w:top w:val="nil"/>
              <w:left w:val="nil"/>
              <w:bottom w:val="single" w:sz="4" w:space="0" w:color="auto"/>
              <w:right w:val="single" w:sz="4" w:space="0" w:color="auto"/>
            </w:tcBorders>
            <w:shd w:val="clear" w:color="auto" w:fill="auto"/>
            <w:vAlign w:val="center"/>
          </w:tcPr>
          <w:p w14:paraId="62E57E0C" w14:textId="64362002"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791" w:type="dxa"/>
            <w:tcBorders>
              <w:top w:val="single" w:sz="4" w:space="0" w:color="auto"/>
              <w:left w:val="nil"/>
              <w:bottom w:val="single" w:sz="4" w:space="0" w:color="auto"/>
              <w:right w:val="single" w:sz="4" w:space="0" w:color="auto"/>
            </w:tcBorders>
            <w:vAlign w:val="center"/>
          </w:tcPr>
          <w:p w14:paraId="19218FDE" w14:textId="760DD9AA"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26</w:t>
            </w:r>
            <w:r>
              <w:rPr>
                <w:rFonts w:ascii="Calibri Light" w:eastAsia="Times New Roman" w:hAnsi="Calibri Light" w:cs="Times New Roman"/>
                <w:color w:val="000000"/>
              </w:rPr>
              <w:t xml:space="preserve"> Feb</w:t>
            </w:r>
          </w:p>
        </w:tc>
        <w:tc>
          <w:tcPr>
            <w:tcW w:w="840" w:type="dxa"/>
            <w:tcBorders>
              <w:top w:val="single" w:sz="4" w:space="0" w:color="auto"/>
              <w:left w:val="single" w:sz="4" w:space="0" w:color="auto"/>
              <w:bottom w:val="single" w:sz="4" w:space="0" w:color="auto"/>
              <w:right w:val="single" w:sz="4" w:space="0" w:color="auto"/>
            </w:tcBorders>
            <w:vAlign w:val="center"/>
          </w:tcPr>
          <w:p w14:paraId="3798F4A4" w14:textId="7311D28C"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w:t>
            </w:r>
            <w:r>
              <w:rPr>
                <w:rFonts w:ascii="Calibri Light" w:eastAsia="Times New Roman" w:hAnsi="Calibri Light" w:cs="Times New Roman"/>
                <w:color w:val="000000"/>
              </w:rPr>
              <w:t>6</w:t>
            </w:r>
            <w:r>
              <w:rPr>
                <w:rFonts w:ascii="Calibri Light" w:eastAsia="Times New Roman" w:hAnsi="Calibri Light" w:cs="Times New Roman"/>
                <w:color w:val="000000"/>
              </w:rPr>
              <w:t xml:space="preserve"> Mar</w:t>
            </w:r>
          </w:p>
        </w:tc>
        <w:tc>
          <w:tcPr>
            <w:tcW w:w="958" w:type="dxa"/>
            <w:tcBorders>
              <w:top w:val="single" w:sz="4" w:space="0" w:color="auto"/>
              <w:left w:val="single" w:sz="4" w:space="0" w:color="auto"/>
              <w:bottom w:val="single" w:sz="4" w:space="0" w:color="auto"/>
              <w:right w:val="single" w:sz="4" w:space="0" w:color="auto"/>
            </w:tcBorders>
            <w:vAlign w:val="center"/>
          </w:tcPr>
          <w:p w14:paraId="01EE0BE0" w14:textId="73051C2D"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1086" w:type="dxa"/>
            <w:tcBorders>
              <w:top w:val="nil"/>
              <w:left w:val="single" w:sz="4" w:space="0" w:color="auto"/>
              <w:bottom w:val="single" w:sz="4" w:space="0" w:color="auto"/>
              <w:right w:val="single" w:sz="4" w:space="0" w:color="auto"/>
            </w:tcBorders>
            <w:shd w:val="clear" w:color="auto" w:fill="auto"/>
            <w:vAlign w:val="center"/>
          </w:tcPr>
          <w:p w14:paraId="244A511D" w14:textId="0DACEB43"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CO3</w:t>
            </w:r>
          </w:p>
        </w:tc>
      </w:tr>
      <w:tr w:rsidR="00160656" w:rsidRPr="0069795C" w14:paraId="2EBD8A64" w14:textId="77777777" w:rsidTr="00F961B3">
        <w:trPr>
          <w:trHeight w:val="576"/>
          <w:jc w:val="center"/>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9112B0" w14:textId="77777777" w:rsidR="00160656" w:rsidRPr="0069795C" w:rsidRDefault="00160656" w:rsidP="00160656">
            <w:pPr>
              <w:spacing w:after="0" w:line="240" w:lineRule="auto"/>
              <w:jc w:val="center"/>
              <w:rPr>
                <w:rFonts w:ascii="Calibri Light" w:eastAsia="Times New Roman" w:hAnsi="Calibri Light" w:cs="Times New Roman"/>
                <w:color w:val="000000"/>
              </w:rPr>
            </w:pPr>
            <w:r w:rsidRPr="0069795C">
              <w:rPr>
                <w:rFonts w:ascii="Calibri Light" w:eastAsia="Times New Roman" w:hAnsi="Calibri Light" w:cs="Times New Roman"/>
                <w:color w:val="000000"/>
              </w:rPr>
              <w:t>6</w:t>
            </w:r>
          </w:p>
        </w:tc>
        <w:tc>
          <w:tcPr>
            <w:tcW w:w="3341" w:type="dxa"/>
            <w:tcBorders>
              <w:top w:val="nil"/>
              <w:left w:val="nil"/>
              <w:bottom w:val="single" w:sz="4" w:space="0" w:color="auto"/>
              <w:right w:val="single" w:sz="4" w:space="0" w:color="auto"/>
            </w:tcBorders>
            <w:shd w:val="clear" w:color="000000" w:fill="FFFFFF"/>
            <w:vAlign w:val="center"/>
          </w:tcPr>
          <w:p w14:paraId="0086CB0C" w14:textId="3A1F162A" w:rsidR="00160656" w:rsidRPr="00383DC3" w:rsidRDefault="00160656" w:rsidP="00160656">
            <w:pPr>
              <w:spacing w:after="0" w:line="240" w:lineRule="auto"/>
            </w:pPr>
            <w:r>
              <w:rPr>
                <w:rStyle w:val="fontstyle01"/>
              </w:rPr>
              <w:t>Testing, Automated Deployment and Monitoring</w:t>
            </w:r>
          </w:p>
        </w:tc>
        <w:tc>
          <w:tcPr>
            <w:tcW w:w="810" w:type="dxa"/>
            <w:tcBorders>
              <w:top w:val="nil"/>
              <w:left w:val="nil"/>
              <w:bottom w:val="single" w:sz="4" w:space="0" w:color="auto"/>
              <w:right w:val="single" w:sz="4" w:space="0" w:color="auto"/>
            </w:tcBorders>
            <w:shd w:val="clear" w:color="auto" w:fill="auto"/>
            <w:vAlign w:val="center"/>
          </w:tcPr>
          <w:p w14:paraId="4E284E6B" w14:textId="54FD3603"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11 Mar</w:t>
            </w:r>
          </w:p>
        </w:tc>
        <w:tc>
          <w:tcPr>
            <w:tcW w:w="810" w:type="dxa"/>
            <w:tcBorders>
              <w:top w:val="nil"/>
              <w:left w:val="nil"/>
              <w:bottom w:val="single" w:sz="4" w:space="0" w:color="auto"/>
              <w:right w:val="single" w:sz="4" w:space="0" w:color="auto"/>
            </w:tcBorders>
            <w:shd w:val="clear" w:color="auto" w:fill="auto"/>
            <w:vAlign w:val="center"/>
          </w:tcPr>
          <w:p w14:paraId="7B554E83" w14:textId="3D5EF1CE"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31 Mar</w:t>
            </w:r>
          </w:p>
        </w:tc>
        <w:tc>
          <w:tcPr>
            <w:tcW w:w="1011" w:type="dxa"/>
            <w:tcBorders>
              <w:top w:val="nil"/>
              <w:left w:val="nil"/>
              <w:bottom w:val="single" w:sz="4" w:space="0" w:color="auto"/>
              <w:right w:val="single" w:sz="4" w:space="0" w:color="auto"/>
            </w:tcBorders>
            <w:shd w:val="clear" w:color="auto" w:fill="auto"/>
            <w:vAlign w:val="center"/>
          </w:tcPr>
          <w:p w14:paraId="12B1F59F" w14:textId="146E3F49"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6</w:t>
            </w:r>
          </w:p>
        </w:tc>
        <w:tc>
          <w:tcPr>
            <w:tcW w:w="791" w:type="dxa"/>
            <w:tcBorders>
              <w:top w:val="single" w:sz="4" w:space="0" w:color="auto"/>
              <w:left w:val="nil"/>
              <w:bottom w:val="single" w:sz="4" w:space="0" w:color="auto"/>
              <w:right w:val="single" w:sz="4" w:space="0" w:color="auto"/>
            </w:tcBorders>
            <w:vAlign w:val="center"/>
          </w:tcPr>
          <w:p w14:paraId="50289C51" w14:textId="3E16FCD5"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w:t>
            </w:r>
            <w:r>
              <w:rPr>
                <w:rFonts w:ascii="Calibri Light" w:eastAsia="Times New Roman" w:hAnsi="Calibri Light" w:cs="Times New Roman"/>
                <w:color w:val="000000"/>
              </w:rPr>
              <w:t>7</w:t>
            </w:r>
            <w:r>
              <w:rPr>
                <w:rFonts w:ascii="Calibri Light" w:eastAsia="Times New Roman" w:hAnsi="Calibri Light" w:cs="Times New Roman"/>
                <w:color w:val="000000"/>
              </w:rPr>
              <w:t xml:space="preserve"> Mar</w:t>
            </w:r>
          </w:p>
        </w:tc>
        <w:tc>
          <w:tcPr>
            <w:tcW w:w="840" w:type="dxa"/>
            <w:tcBorders>
              <w:top w:val="single" w:sz="4" w:space="0" w:color="auto"/>
              <w:left w:val="single" w:sz="4" w:space="0" w:color="auto"/>
              <w:bottom w:val="single" w:sz="4" w:space="0" w:color="auto"/>
              <w:right w:val="single" w:sz="4" w:space="0" w:color="auto"/>
            </w:tcBorders>
            <w:vAlign w:val="center"/>
          </w:tcPr>
          <w:p w14:paraId="4101BB2C" w14:textId="12EE5797" w:rsidR="00160656" w:rsidRPr="0069795C" w:rsidRDefault="00160656" w:rsidP="00160656">
            <w:pPr>
              <w:spacing w:after="0" w:line="240" w:lineRule="auto"/>
              <w:jc w:val="center"/>
              <w:rPr>
                <w:rFonts w:ascii="Calibri Light" w:eastAsia="Times New Roman" w:hAnsi="Calibri Light" w:cs="Times New Roman"/>
                <w:color w:val="000000"/>
              </w:rPr>
            </w:pPr>
          </w:p>
        </w:tc>
        <w:tc>
          <w:tcPr>
            <w:tcW w:w="958" w:type="dxa"/>
            <w:tcBorders>
              <w:top w:val="single" w:sz="4" w:space="0" w:color="auto"/>
              <w:left w:val="single" w:sz="4" w:space="0" w:color="auto"/>
              <w:bottom w:val="single" w:sz="4" w:space="0" w:color="auto"/>
              <w:right w:val="single" w:sz="4" w:space="0" w:color="auto"/>
            </w:tcBorders>
            <w:vAlign w:val="center"/>
          </w:tcPr>
          <w:p w14:paraId="7A766876" w14:textId="54009F1F"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7</w:t>
            </w:r>
          </w:p>
        </w:tc>
        <w:tc>
          <w:tcPr>
            <w:tcW w:w="1086" w:type="dxa"/>
            <w:tcBorders>
              <w:top w:val="nil"/>
              <w:left w:val="single" w:sz="4" w:space="0" w:color="auto"/>
              <w:bottom w:val="single" w:sz="4" w:space="0" w:color="auto"/>
              <w:right w:val="single" w:sz="4" w:space="0" w:color="auto"/>
            </w:tcBorders>
            <w:shd w:val="clear" w:color="auto" w:fill="auto"/>
            <w:noWrap/>
            <w:vAlign w:val="center"/>
          </w:tcPr>
          <w:p w14:paraId="2B928322" w14:textId="0D1C76F9" w:rsidR="00160656" w:rsidRPr="0069795C" w:rsidRDefault="00160656" w:rsidP="00160656">
            <w:pPr>
              <w:spacing w:after="0" w:line="240" w:lineRule="auto"/>
              <w:jc w:val="center"/>
              <w:rPr>
                <w:rFonts w:ascii="Calibri" w:eastAsia="Times New Roman" w:hAnsi="Calibri" w:cs="Times New Roman"/>
                <w:color w:val="000000"/>
              </w:rPr>
            </w:pPr>
            <w:r w:rsidRPr="00D637FA">
              <w:rPr>
                <w:rFonts w:ascii="Calibri Light" w:eastAsia="Times New Roman" w:hAnsi="Calibri Light" w:cs="Times New Roman"/>
                <w:color w:val="000000"/>
              </w:rPr>
              <w:t>CO</w:t>
            </w:r>
            <w:r>
              <w:rPr>
                <w:rFonts w:ascii="Calibri Light" w:eastAsia="Times New Roman" w:hAnsi="Calibri Light" w:cs="Times New Roman"/>
                <w:color w:val="000000"/>
              </w:rPr>
              <w:t>4</w:t>
            </w:r>
          </w:p>
        </w:tc>
      </w:tr>
      <w:tr w:rsidR="00160656" w:rsidRPr="0069795C" w14:paraId="1D8D0133" w14:textId="77777777" w:rsidTr="00F961B3">
        <w:trPr>
          <w:trHeight w:val="36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B2F382A" w14:textId="16057C51" w:rsidR="00160656" w:rsidRPr="0069795C"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7</w:t>
            </w:r>
          </w:p>
        </w:tc>
        <w:tc>
          <w:tcPr>
            <w:tcW w:w="3341" w:type="dxa"/>
            <w:tcBorders>
              <w:top w:val="single" w:sz="4" w:space="0" w:color="auto"/>
              <w:left w:val="nil"/>
              <w:bottom w:val="single" w:sz="4" w:space="0" w:color="auto"/>
              <w:right w:val="single" w:sz="4" w:space="0" w:color="auto"/>
            </w:tcBorders>
            <w:shd w:val="clear" w:color="000000" w:fill="FFFFFF"/>
            <w:vAlign w:val="center"/>
          </w:tcPr>
          <w:p w14:paraId="1D8A7E86" w14:textId="4D1C816A" w:rsidR="00160656" w:rsidRPr="00476F6F" w:rsidRDefault="00160656" w:rsidP="00160656">
            <w:pPr>
              <w:spacing w:after="0" w:line="240" w:lineRule="auto"/>
              <w:rPr>
                <w:rFonts w:ascii="Calibri Light" w:eastAsia="Times New Roman" w:hAnsi="Calibri Light" w:cs="Times New Roman"/>
                <w:color w:val="000000"/>
              </w:rPr>
            </w:pPr>
            <w:r w:rsidRPr="00383DC3">
              <w:rPr>
                <w:rFonts w:ascii="Calibri Light" w:eastAsia="Times New Roman" w:hAnsi="Calibri Light" w:cs="Times New Roman"/>
                <w:b/>
                <w:bCs/>
                <w:color w:val="000000"/>
              </w:rPr>
              <w:t>Issue Tracking and Workflow</w:t>
            </w:r>
          </w:p>
        </w:tc>
        <w:tc>
          <w:tcPr>
            <w:tcW w:w="810" w:type="dxa"/>
            <w:tcBorders>
              <w:top w:val="single" w:sz="4" w:space="0" w:color="auto"/>
              <w:left w:val="nil"/>
              <w:bottom w:val="single" w:sz="4" w:space="0" w:color="auto"/>
              <w:right w:val="single" w:sz="4" w:space="0" w:color="auto"/>
            </w:tcBorders>
            <w:shd w:val="clear" w:color="auto" w:fill="auto"/>
            <w:vAlign w:val="center"/>
          </w:tcPr>
          <w:p w14:paraId="6524974B" w14:textId="531C0537" w:rsidR="00160656"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 Apr</w:t>
            </w:r>
          </w:p>
        </w:tc>
        <w:tc>
          <w:tcPr>
            <w:tcW w:w="810" w:type="dxa"/>
            <w:tcBorders>
              <w:top w:val="single" w:sz="4" w:space="0" w:color="auto"/>
              <w:left w:val="nil"/>
              <w:bottom w:val="single" w:sz="4" w:space="0" w:color="auto"/>
              <w:right w:val="single" w:sz="4" w:space="0" w:color="auto"/>
            </w:tcBorders>
            <w:shd w:val="clear" w:color="auto" w:fill="auto"/>
            <w:vAlign w:val="center"/>
          </w:tcPr>
          <w:p w14:paraId="47CD166D" w14:textId="759DDB08" w:rsidR="00160656"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15 Apr</w:t>
            </w:r>
          </w:p>
        </w:tc>
        <w:tc>
          <w:tcPr>
            <w:tcW w:w="1011" w:type="dxa"/>
            <w:tcBorders>
              <w:top w:val="single" w:sz="4" w:space="0" w:color="auto"/>
              <w:left w:val="nil"/>
              <w:bottom w:val="single" w:sz="4" w:space="0" w:color="auto"/>
              <w:right w:val="single" w:sz="4" w:space="0" w:color="auto"/>
            </w:tcBorders>
            <w:shd w:val="clear" w:color="auto" w:fill="auto"/>
            <w:vAlign w:val="center"/>
          </w:tcPr>
          <w:p w14:paraId="21E228F1" w14:textId="5CC9681A" w:rsidR="00160656"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791" w:type="dxa"/>
            <w:tcBorders>
              <w:top w:val="single" w:sz="4" w:space="0" w:color="auto"/>
              <w:left w:val="nil"/>
              <w:bottom w:val="single" w:sz="4" w:space="0" w:color="auto"/>
              <w:right w:val="single" w:sz="4" w:space="0" w:color="auto"/>
            </w:tcBorders>
            <w:vAlign w:val="center"/>
          </w:tcPr>
          <w:p w14:paraId="7C497B1E" w14:textId="539A03A6" w:rsidR="00160656" w:rsidRDefault="00160656" w:rsidP="00160656">
            <w:pPr>
              <w:spacing w:after="0" w:line="240" w:lineRule="auto"/>
              <w:jc w:val="center"/>
              <w:rPr>
                <w:rFonts w:ascii="Calibri Light" w:eastAsia="Times New Roman" w:hAnsi="Calibri Light" w:cs="Times New Roman"/>
                <w:color w:val="000000"/>
              </w:rPr>
            </w:pPr>
          </w:p>
        </w:tc>
        <w:tc>
          <w:tcPr>
            <w:tcW w:w="840" w:type="dxa"/>
            <w:tcBorders>
              <w:top w:val="single" w:sz="4" w:space="0" w:color="auto"/>
              <w:left w:val="single" w:sz="4" w:space="0" w:color="auto"/>
              <w:bottom w:val="single" w:sz="4" w:space="0" w:color="auto"/>
              <w:right w:val="single" w:sz="4" w:space="0" w:color="auto"/>
            </w:tcBorders>
            <w:vAlign w:val="center"/>
          </w:tcPr>
          <w:p w14:paraId="2A051860" w14:textId="15F42E1E" w:rsidR="00160656" w:rsidRDefault="00160656" w:rsidP="00160656">
            <w:pPr>
              <w:spacing w:after="0" w:line="240" w:lineRule="auto"/>
              <w:jc w:val="center"/>
              <w:rPr>
                <w:rFonts w:ascii="Calibri Light" w:eastAsia="Times New Roman" w:hAnsi="Calibri Light" w:cs="Times New Roman"/>
                <w:color w:val="000000"/>
              </w:rPr>
            </w:pPr>
          </w:p>
        </w:tc>
        <w:tc>
          <w:tcPr>
            <w:tcW w:w="958" w:type="dxa"/>
            <w:tcBorders>
              <w:top w:val="single" w:sz="4" w:space="0" w:color="auto"/>
              <w:left w:val="single" w:sz="4" w:space="0" w:color="auto"/>
              <w:bottom w:val="single" w:sz="4" w:space="0" w:color="auto"/>
              <w:right w:val="single" w:sz="4" w:space="0" w:color="auto"/>
            </w:tcBorders>
            <w:vAlign w:val="center"/>
          </w:tcPr>
          <w:p w14:paraId="2084D2B3" w14:textId="23FE32A8" w:rsidR="00160656" w:rsidRDefault="00160656" w:rsidP="00160656">
            <w:pPr>
              <w:spacing w:after="0" w:line="240" w:lineRule="auto"/>
              <w:jc w:val="center"/>
              <w:rPr>
                <w:rFonts w:ascii="Calibri Light" w:eastAsia="Times New Roman" w:hAnsi="Calibri Light" w:cs="Times New Roman"/>
                <w:color w:val="000000"/>
              </w:rPr>
            </w:pPr>
            <w:r>
              <w:rPr>
                <w:rFonts w:ascii="Calibri Light" w:eastAsia="Times New Roman" w:hAnsi="Calibri Light" w:cs="Times New Roman"/>
                <w:color w:val="000000"/>
              </w:rPr>
              <w:t>5</w:t>
            </w: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3DCDE" w14:textId="41E83820" w:rsidR="00160656" w:rsidRDefault="00160656" w:rsidP="00160656">
            <w:pPr>
              <w:spacing w:after="0" w:line="240" w:lineRule="auto"/>
              <w:jc w:val="center"/>
              <w:rPr>
                <w:rFonts w:ascii="Calibri" w:eastAsia="Times New Roman" w:hAnsi="Calibri" w:cs="Times New Roman"/>
                <w:color w:val="000000"/>
              </w:rPr>
            </w:pPr>
            <w:r w:rsidRPr="00D637FA">
              <w:rPr>
                <w:rFonts w:ascii="Calibri Light" w:eastAsia="Times New Roman" w:hAnsi="Calibri Light" w:cs="Times New Roman"/>
                <w:color w:val="000000"/>
              </w:rPr>
              <w:t>CO</w:t>
            </w:r>
            <w:r>
              <w:rPr>
                <w:rFonts w:ascii="Calibri Light" w:eastAsia="Times New Roman" w:hAnsi="Calibri Light" w:cs="Times New Roman"/>
                <w:color w:val="000000"/>
              </w:rPr>
              <w:t>4</w:t>
            </w:r>
          </w:p>
        </w:tc>
      </w:tr>
    </w:tbl>
    <w:p w14:paraId="3872EC67" w14:textId="68B2E6FA" w:rsidR="00062BAF" w:rsidRPr="00266338" w:rsidRDefault="00062BAF" w:rsidP="00DE34C1">
      <w:pPr>
        <w:spacing w:after="0" w:line="240" w:lineRule="auto"/>
        <w:rPr>
          <w:rFonts w:asciiTheme="majorHAnsi" w:hAnsiTheme="majorHAnsi" w:cs="Times New Roman"/>
        </w:rPr>
      </w:pPr>
      <w:r w:rsidRPr="00266338">
        <w:rPr>
          <w:rFonts w:asciiTheme="majorHAnsi" w:hAnsiTheme="majorHAnsi" w:cs="Times New Roman"/>
        </w:rPr>
        <w:t>Total No. of Instructional periods available for the course</w:t>
      </w:r>
      <w:r w:rsidR="00F23976">
        <w:rPr>
          <w:rFonts w:asciiTheme="majorHAnsi" w:hAnsiTheme="majorHAnsi" w:cs="Times New Roman"/>
        </w:rPr>
        <w:t xml:space="preserve"> = </w:t>
      </w:r>
      <w:r w:rsidR="00484F40">
        <w:rPr>
          <w:rFonts w:asciiTheme="majorHAnsi" w:hAnsiTheme="majorHAnsi" w:cs="Times New Roman"/>
        </w:rPr>
        <w:t>45</w:t>
      </w:r>
    </w:p>
    <w:p w14:paraId="2BE40F99" w14:textId="77777777" w:rsidR="00BF45E9" w:rsidRDefault="00BF45E9" w:rsidP="00DE34C1">
      <w:pPr>
        <w:spacing w:after="0" w:line="240" w:lineRule="auto"/>
        <w:jc w:val="center"/>
        <w:rPr>
          <w:rFonts w:asciiTheme="majorHAnsi" w:hAnsiTheme="majorHAnsi" w:cs="Times New Roman"/>
          <w:b/>
          <w:sz w:val="24"/>
          <w:szCs w:val="24"/>
          <w:u w:val="single"/>
        </w:rPr>
      </w:pPr>
    </w:p>
    <w:p w14:paraId="673734CD" w14:textId="7F2F0CF5" w:rsidR="00E22462" w:rsidRPr="0075087F" w:rsidRDefault="00E22462" w:rsidP="00E22462">
      <w:pPr>
        <w:spacing w:after="0" w:line="240" w:lineRule="auto"/>
        <w:rPr>
          <w:rFonts w:asciiTheme="majorHAnsi" w:hAnsiTheme="majorHAnsi" w:cs="Times New Roman"/>
          <w:sz w:val="24"/>
          <w:szCs w:val="32"/>
        </w:rPr>
      </w:pPr>
      <w:r>
        <w:rPr>
          <w:rFonts w:asciiTheme="majorHAnsi" w:hAnsiTheme="majorHAnsi" w:cs="Times New Roman"/>
          <w:b/>
          <w:sz w:val="24"/>
          <w:szCs w:val="32"/>
        </w:rPr>
        <w:t>Signature of HOD/Dean</w:t>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sidRPr="005703FA">
        <w:rPr>
          <w:rFonts w:asciiTheme="majorHAnsi" w:hAnsiTheme="majorHAnsi" w:cs="Times New Roman"/>
          <w:b/>
          <w:sz w:val="24"/>
          <w:szCs w:val="32"/>
        </w:rPr>
        <w:t>Signa</w:t>
      </w:r>
      <w:r>
        <w:rPr>
          <w:rFonts w:asciiTheme="majorHAnsi" w:hAnsiTheme="majorHAnsi" w:cs="Times New Roman"/>
          <w:b/>
          <w:sz w:val="24"/>
          <w:szCs w:val="32"/>
        </w:rPr>
        <w:t xml:space="preserve">ture of Faculty: </w:t>
      </w:r>
    </w:p>
    <w:p w14:paraId="4BF17C9B" w14:textId="061CDD4B" w:rsidR="00E22462" w:rsidRPr="005703FA" w:rsidRDefault="00E22462" w:rsidP="00E22462">
      <w:pPr>
        <w:spacing w:after="0" w:line="240" w:lineRule="auto"/>
        <w:rPr>
          <w:rFonts w:asciiTheme="majorHAnsi" w:hAnsiTheme="majorHAnsi" w:cs="Times New Roman"/>
          <w:b/>
          <w:sz w:val="24"/>
          <w:szCs w:val="32"/>
        </w:rPr>
      </w:pPr>
      <w:r>
        <w:rPr>
          <w:rFonts w:asciiTheme="majorHAnsi" w:hAnsiTheme="majorHAnsi" w:cs="Times New Roman"/>
          <w:b/>
          <w:sz w:val="24"/>
          <w:szCs w:val="32"/>
        </w:rPr>
        <w:t>Date:</w:t>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r>
      <w:r>
        <w:rPr>
          <w:rFonts w:asciiTheme="majorHAnsi" w:hAnsiTheme="majorHAnsi" w:cs="Times New Roman"/>
          <w:b/>
          <w:sz w:val="24"/>
          <w:szCs w:val="32"/>
        </w:rPr>
        <w:tab/>
        <w:t xml:space="preserve">Date: </w:t>
      </w:r>
      <w:r w:rsidR="00474206">
        <w:rPr>
          <w:rFonts w:asciiTheme="majorHAnsi" w:hAnsiTheme="majorHAnsi" w:cs="Times New Roman"/>
          <w:sz w:val="24"/>
          <w:szCs w:val="32"/>
        </w:rPr>
        <w:t>15</w:t>
      </w:r>
      <w:r w:rsidR="000545F3">
        <w:rPr>
          <w:rFonts w:asciiTheme="majorHAnsi" w:hAnsiTheme="majorHAnsi" w:cs="Times New Roman"/>
          <w:sz w:val="24"/>
          <w:szCs w:val="32"/>
        </w:rPr>
        <w:t>/</w:t>
      </w:r>
      <w:r w:rsidR="00474206">
        <w:rPr>
          <w:rFonts w:asciiTheme="majorHAnsi" w:hAnsiTheme="majorHAnsi" w:cs="Times New Roman"/>
          <w:sz w:val="24"/>
          <w:szCs w:val="32"/>
        </w:rPr>
        <w:t>Jan</w:t>
      </w:r>
      <w:r w:rsidR="005F672F">
        <w:rPr>
          <w:rFonts w:asciiTheme="majorHAnsi" w:hAnsiTheme="majorHAnsi" w:cs="Times New Roman"/>
          <w:sz w:val="24"/>
          <w:szCs w:val="32"/>
        </w:rPr>
        <w:t>/202</w:t>
      </w:r>
      <w:r w:rsidR="00474206">
        <w:rPr>
          <w:rFonts w:asciiTheme="majorHAnsi" w:hAnsiTheme="majorHAnsi" w:cs="Times New Roman"/>
          <w:sz w:val="24"/>
          <w:szCs w:val="32"/>
        </w:rPr>
        <w:t>5</w:t>
      </w:r>
    </w:p>
    <w:p w14:paraId="0A4621E0" w14:textId="77777777" w:rsidR="002503EA" w:rsidRDefault="002503EA" w:rsidP="00DE34C1">
      <w:pPr>
        <w:spacing w:after="0" w:line="240" w:lineRule="auto"/>
        <w:jc w:val="center"/>
        <w:rPr>
          <w:rFonts w:asciiTheme="majorHAnsi" w:hAnsiTheme="majorHAnsi" w:cs="Times New Roman"/>
          <w:b/>
          <w:sz w:val="24"/>
          <w:szCs w:val="24"/>
          <w:u w:val="single"/>
        </w:rPr>
      </w:pPr>
    </w:p>
    <w:p w14:paraId="3F8E4081" w14:textId="77777777" w:rsidR="00C51F72" w:rsidRDefault="00C51F72" w:rsidP="00DE34C1">
      <w:pPr>
        <w:spacing w:after="0" w:line="240" w:lineRule="auto"/>
        <w:jc w:val="center"/>
        <w:rPr>
          <w:rFonts w:asciiTheme="majorHAnsi" w:hAnsiTheme="majorHAnsi" w:cs="Times New Roman"/>
          <w:b/>
          <w:sz w:val="24"/>
          <w:szCs w:val="24"/>
          <w:u w:val="single"/>
        </w:rPr>
      </w:pPr>
    </w:p>
    <w:p w14:paraId="4F4D5C32" w14:textId="77777777" w:rsidR="00C51F72" w:rsidRDefault="00C51F72" w:rsidP="00DE34C1">
      <w:pPr>
        <w:spacing w:after="0" w:line="240" w:lineRule="auto"/>
        <w:jc w:val="center"/>
        <w:rPr>
          <w:rFonts w:asciiTheme="majorHAnsi" w:hAnsiTheme="majorHAnsi" w:cs="Times New Roman"/>
          <w:b/>
          <w:sz w:val="24"/>
          <w:szCs w:val="24"/>
          <w:u w:val="single"/>
        </w:rPr>
      </w:pPr>
    </w:p>
    <w:p w14:paraId="65D6C101" w14:textId="77777777" w:rsidR="00C51F72" w:rsidRDefault="00C51F72" w:rsidP="00DE34C1">
      <w:pPr>
        <w:spacing w:after="0" w:line="240" w:lineRule="auto"/>
        <w:jc w:val="center"/>
        <w:rPr>
          <w:rFonts w:asciiTheme="majorHAnsi" w:hAnsiTheme="majorHAnsi" w:cs="Times New Roman"/>
          <w:b/>
          <w:sz w:val="24"/>
          <w:szCs w:val="24"/>
          <w:u w:val="single"/>
        </w:rPr>
      </w:pPr>
    </w:p>
    <w:p w14:paraId="7AB73134" w14:textId="77777777" w:rsidR="00C51F72" w:rsidRDefault="00C51F72" w:rsidP="00DE34C1">
      <w:pPr>
        <w:spacing w:after="0" w:line="240" w:lineRule="auto"/>
        <w:jc w:val="center"/>
        <w:rPr>
          <w:rFonts w:asciiTheme="majorHAnsi" w:hAnsiTheme="majorHAnsi" w:cs="Times New Roman"/>
          <w:b/>
          <w:sz w:val="24"/>
          <w:szCs w:val="24"/>
          <w:u w:val="single"/>
        </w:rPr>
      </w:pPr>
    </w:p>
    <w:p w14:paraId="60E7A308" w14:textId="77777777" w:rsidR="00C51F72" w:rsidRDefault="00C51F72" w:rsidP="00DE34C1">
      <w:pPr>
        <w:spacing w:after="0" w:line="240" w:lineRule="auto"/>
        <w:jc w:val="center"/>
        <w:rPr>
          <w:rFonts w:asciiTheme="majorHAnsi" w:hAnsiTheme="majorHAnsi" w:cs="Times New Roman"/>
          <w:b/>
          <w:sz w:val="24"/>
          <w:szCs w:val="24"/>
          <w:u w:val="single"/>
        </w:rPr>
      </w:pPr>
    </w:p>
    <w:p w14:paraId="31664F96" w14:textId="77777777" w:rsidR="00C51F72" w:rsidRDefault="00C51F72" w:rsidP="00DE34C1">
      <w:pPr>
        <w:spacing w:after="0" w:line="240" w:lineRule="auto"/>
        <w:jc w:val="center"/>
        <w:rPr>
          <w:rFonts w:asciiTheme="majorHAnsi" w:hAnsiTheme="majorHAnsi" w:cs="Times New Roman"/>
          <w:b/>
          <w:sz w:val="24"/>
          <w:szCs w:val="24"/>
          <w:u w:val="single"/>
        </w:rPr>
      </w:pPr>
    </w:p>
    <w:p w14:paraId="3D07F3A0" w14:textId="77777777" w:rsidR="00C51F72" w:rsidRDefault="00C51F72" w:rsidP="00DE34C1">
      <w:pPr>
        <w:spacing w:after="0" w:line="240" w:lineRule="auto"/>
        <w:jc w:val="center"/>
        <w:rPr>
          <w:rFonts w:asciiTheme="majorHAnsi" w:hAnsiTheme="majorHAnsi" w:cs="Times New Roman"/>
          <w:b/>
          <w:sz w:val="24"/>
          <w:szCs w:val="24"/>
          <w:u w:val="single"/>
        </w:rPr>
      </w:pPr>
    </w:p>
    <w:p w14:paraId="751A1B8F" w14:textId="77777777" w:rsidR="00C51F72" w:rsidRDefault="00C51F72" w:rsidP="00DE34C1">
      <w:pPr>
        <w:spacing w:after="0" w:line="240" w:lineRule="auto"/>
        <w:jc w:val="center"/>
        <w:rPr>
          <w:rFonts w:asciiTheme="majorHAnsi" w:hAnsiTheme="majorHAnsi" w:cs="Times New Roman"/>
          <w:b/>
          <w:sz w:val="24"/>
          <w:szCs w:val="24"/>
          <w:u w:val="single"/>
        </w:rPr>
      </w:pPr>
    </w:p>
    <w:p w14:paraId="05A0465F" w14:textId="77777777" w:rsidR="00C51F72" w:rsidRDefault="00C51F72" w:rsidP="00DE34C1">
      <w:pPr>
        <w:spacing w:after="0" w:line="240" w:lineRule="auto"/>
        <w:jc w:val="center"/>
        <w:rPr>
          <w:rFonts w:asciiTheme="majorHAnsi" w:hAnsiTheme="majorHAnsi" w:cs="Times New Roman"/>
          <w:b/>
          <w:sz w:val="24"/>
          <w:szCs w:val="24"/>
          <w:u w:val="single"/>
        </w:rPr>
      </w:pPr>
    </w:p>
    <w:p w14:paraId="70B86314" w14:textId="77777777" w:rsidR="00C51F72" w:rsidRDefault="00C51F72" w:rsidP="00DE34C1">
      <w:pPr>
        <w:spacing w:after="0" w:line="240" w:lineRule="auto"/>
        <w:jc w:val="center"/>
        <w:rPr>
          <w:rFonts w:asciiTheme="majorHAnsi" w:hAnsiTheme="majorHAnsi" w:cs="Times New Roman"/>
          <w:b/>
          <w:sz w:val="24"/>
          <w:szCs w:val="24"/>
          <w:u w:val="single"/>
        </w:rPr>
      </w:pPr>
    </w:p>
    <w:p w14:paraId="6CBDFBC9" w14:textId="77777777" w:rsidR="00C51F72" w:rsidRDefault="00C51F72" w:rsidP="00DE34C1">
      <w:pPr>
        <w:spacing w:after="0" w:line="240" w:lineRule="auto"/>
        <w:jc w:val="center"/>
        <w:rPr>
          <w:rFonts w:asciiTheme="majorHAnsi" w:hAnsiTheme="majorHAnsi" w:cs="Times New Roman"/>
          <w:b/>
          <w:sz w:val="24"/>
          <w:szCs w:val="24"/>
          <w:u w:val="single"/>
        </w:rPr>
      </w:pPr>
    </w:p>
    <w:p w14:paraId="4F71423C" w14:textId="77777777" w:rsidR="00C51F72" w:rsidRDefault="00C51F72" w:rsidP="00DE34C1">
      <w:pPr>
        <w:spacing w:after="0" w:line="240" w:lineRule="auto"/>
        <w:jc w:val="center"/>
        <w:rPr>
          <w:rFonts w:asciiTheme="majorHAnsi" w:hAnsiTheme="majorHAnsi" w:cs="Times New Roman"/>
          <w:b/>
          <w:sz w:val="24"/>
          <w:szCs w:val="24"/>
          <w:u w:val="single"/>
        </w:rPr>
      </w:pPr>
    </w:p>
    <w:p w14:paraId="4706C725" w14:textId="77777777" w:rsidR="00C51F72" w:rsidRDefault="00C51F72" w:rsidP="00DE34C1">
      <w:pPr>
        <w:spacing w:after="0" w:line="240" w:lineRule="auto"/>
        <w:jc w:val="center"/>
        <w:rPr>
          <w:rFonts w:asciiTheme="majorHAnsi" w:hAnsiTheme="majorHAnsi" w:cs="Times New Roman"/>
          <w:b/>
          <w:sz w:val="24"/>
          <w:szCs w:val="24"/>
          <w:u w:val="single"/>
        </w:rPr>
      </w:pPr>
    </w:p>
    <w:p w14:paraId="6A12BDFD" w14:textId="77777777" w:rsidR="00C51F72" w:rsidRDefault="00C51F72" w:rsidP="00DE34C1">
      <w:pPr>
        <w:spacing w:after="0" w:line="240" w:lineRule="auto"/>
        <w:jc w:val="center"/>
        <w:rPr>
          <w:rFonts w:asciiTheme="majorHAnsi" w:hAnsiTheme="majorHAnsi" w:cs="Times New Roman"/>
          <w:b/>
          <w:sz w:val="24"/>
          <w:szCs w:val="24"/>
          <w:u w:val="single"/>
        </w:rPr>
      </w:pPr>
    </w:p>
    <w:p w14:paraId="6C0F9429" w14:textId="77777777" w:rsidR="00C51F72" w:rsidRDefault="00C51F72" w:rsidP="00DE34C1">
      <w:pPr>
        <w:spacing w:after="0" w:line="240" w:lineRule="auto"/>
        <w:jc w:val="center"/>
        <w:rPr>
          <w:rFonts w:asciiTheme="majorHAnsi" w:hAnsiTheme="majorHAnsi" w:cs="Times New Roman"/>
          <w:b/>
          <w:sz w:val="24"/>
          <w:szCs w:val="24"/>
          <w:u w:val="single"/>
        </w:rPr>
      </w:pPr>
    </w:p>
    <w:p w14:paraId="43349003" w14:textId="77777777" w:rsidR="00BA5680" w:rsidRDefault="00BA5680">
      <w:pPr>
        <w:spacing w:after="160" w:line="259" w:lineRule="auto"/>
        <w:rPr>
          <w:rFonts w:asciiTheme="majorHAnsi" w:hAnsiTheme="majorHAnsi" w:cs="Times New Roman"/>
          <w:b/>
          <w:sz w:val="24"/>
          <w:szCs w:val="24"/>
          <w:u w:val="single"/>
        </w:rPr>
      </w:pPr>
      <w:r>
        <w:rPr>
          <w:rFonts w:asciiTheme="majorHAnsi" w:hAnsiTheme="majorHAnsi" w:cs="Times New Roman"/>
          <w:b/>
          <w:sz w:val="24"/>
          <w:szCs w:val="24"/>
          <w:u w:val="single"/>
        </w:rPr>
        <w:br w:type="page"/>
      </w:r>
    </w:p>
    <w:p w14:paraId="2613783E" w14:textId="2D2D7029" w:rsidR="00062BAF" w:rsidRDefault="00062BAF" w:rsidP="00BA5680">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14:paraId="53F8A6B5" w14:textId="77777777" w:rsidR="00EC1705" w:rsidRPr="007C079A" w:rsidRDefault="00EC1705" w:rsidP="00DE34C1">
      <w:pPr>
        <w:spacing w:after="0" w:line="240" w:lineRule="auto"/>
        <w:jc w:val="center"/>
        <w:rPr>
          <w:rFonts w:asciiTheme="majorHAnsi" w:hAnsiTheme="majorHAnsi" w:cs="Times New Roman"/>
          <w:b/>
          <w:sz w:val="24"/>
          <w:szCs w:val="24"/>
          <w:u w:val="single"/>
        </w:rPr>
      </w:pPr>
    </w:p>
    <w:p w14:paraId="48A2D9AC" w14:textId="77777777" w:rsidR="006D6B8A" w:rsidRDefault="006D6B8A" w:rsidP="00DE56EA">
      <w:pPr>
        <w:spacing w:after="0" w:line="240" w:lineRule="auto"/>
        <w:jc w:val="center"/>
        <w:rPr>
          <w:rFonts w:asciiTheme="majorHAnsi" w:hAnsiTheme="majorHAnsi" w:cs="Times New Roman"/>
          <w:b/>
          <w:sz w:val="32"/>
          <w:szCs w:val="32"/>
          <w:u w:val="single"/>
        </w:rPr>
      </w:pPr>
    </w:p>
    <w:p w14:paraId="052052D6" w14:textId="0E936BFF" w:rsidR="00DE34C1" w:rsidRDefault="00062BAF" w:rsidP="00DE56EA">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p w14:paraId="4416907E" w14:textId="77777777" w:rsidR="00D328A6" w:rsidRPr="00D328A6" w:rsidRDefault="00D328A6" w:rsidP="00DE56EA">
      <w:pPr>
        <w:spacing w:after="0" w:line="240" w:lineRule="auto"/>
        <w:jc w:val="center"/>
        <w:rPr>
          <w:rFonts w:asciiTheme="majorHAnsi" w:hAnsiTheme="majorHAnsi" w:cs="Times New Roman"/>
          <w:b/>
          <w:u w:val="single"/>
        </w:rPr>
      </w:pPr>
    </w:p>
    <w:tbl>
      <w:tblPr>
        <w:tblW w:w="10283" w:type="dxa"/>
        <w:jc w:val="center"/>
        <w:tblLook w:val="04A0" w:firstRow="1" w:lastRow="0" w:firstColumn="1" w:lastColumn="0" w:noHBand="0" w:noVBand="1"/>
      </w:tblPr>
      <w:tblGrid>
        <w:gridCol w:w="1299"/>
        <w:gridCol w:w="7650"/>
        <w:gridCol w:w="1334"/>
      </w:tblGrid>
      <w:tr w:rsidR="00EF77BF" w:rsidRPr="001722CB" w14:paraId="7E0D10B0" w14:textId="77777777" w:rsidTr="00612C82">
        <w:trPr>
          <w:trHeight w:val="20"/>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206D1" w14:textId="77777777" w:rsidR="001722CB" w:rsidRPr="001722CB" w:rsidRDefault="001722CB" w:rsidP="001722CB">
            <w:pPr>
              <w:spacing w:after="0" w:line="240" w:lineRule="auto"/>
              <w:jc w:val="center"/>
              <w:rPr>
                <w:rFonts w:ascii="Calibri Light" w:eastAsia="Times New Roman" w:hAnsi="Calibri Light" w:cs="Times New Roman"/>
                <w:color w:val="000000"/>
              </w:rPr>
            </w:pPr>
            <w:r w:rsidRPr="001722CB">
              <w:rPr>
                <w:rFonts w:ascii="Calibri Light" w:eastAsia="Times New Roman" w:hAnsi="Calibri Light" w:cs="Times New Roman"/>
                <w:color w:val="000000"/>
                <w:lang w:val="en-IN"/>
              </w:rPr>
              <w:t>Lecture No.</w:t>
            </w:r>
          </w:p>
        </w:tc>
        <w:tc>
          <w:tcPr>
            <w:tcW w:w="7650" w:type="dxa"/>
            <w:tcBorders>
              <w:top w:val="single" w:sz="4" w:space="0" w:color="auto"/>
              <w:left w:val="nil"/>
              <w:bottom w:val="single" w:sz="4" w:space="0" w:color="auto"/>
              <w:right w:val="single" w:sz="4" w:space="0" w:color="auto"/>
            </w:tcBorders>
            <w:shd w:val="clear" w:color="auto" w:fill="auto"/>
            <w:vAlign w:val="center"/>
            <w:hideMark/>
          </w:tcPr>
          <w:p w14:paraId="38BC5FFC" w14:textId="77777777" w:rsidR="001722CB" w:rsidRPr="001722CB" w:rsidRDefault="001722CB" w:rsidP="001722CB">
            <w:pPr>
              <w:spacing w:after="0" w:line="240" w:lineRule="auto"/>
              <w:jc w:val="center"/>
              <w:rPr>
                <w:rFonts w:ascii="Calibri Light" w:eastAsia="Times New Roman" w:hAnsi="Calibri Light" w:cs="Times New Roman"/>
                <w:color w:val="000000"/>
              </w:rPr>
            </w:pPr>
            <w:r w:rsidRPr="001722CB">
              <w:rPr>
                <w:rFonts w:ascii="Calibri Light" w:eastAsia="Times New Roman" w:hAnsi="Calibri Light" w:cs="Times New Roman"/>
                <w:color w:val="000000"/>
                <w:lang w:val="en-IN"/>
              </w:rPr>
              <w:t>Topics to be Covered</w:t>
            </w:r>
          </w:p>
        </w:tc>
        <w:tc>
          <w:tcPr>
            <w:tcW w:w="1334" w:type="dxa"/>
            <w:tcBorders>
              <w:top w:val="single" w:sz="4" w:space="0" w:color="auto"/>
              <w:left w:val="nil"/>
              <w:bottom w:val="single" w:sz="4" w:space="0" w:color="auto"/>
              <w:right w:val="single" w:sz="4" w:space="0" w:color="auto"/>
            </w:tcBorders>
            <w:shd w:val="clear" w:color="auto" w:fill="auto"/>
            <w:vAlign w:val="center"/>
            <w:hideMark/>
          </w:tcPr>
          <w:p w14:paraId="2DBB1B24" w14:textId="77777777" w:rsidR="001722CB" w:rsidRPr="001722CB" w:rsidRDefault="001722CB" w:rsidP="001722CB">
            <w:pPr>
              <w:spacing w:after="0" w:line="240" w:lineRule="auto"/>
              <w:jc w:val="center"/>
              <w:rPr>
                <w:rFonts w:ascii="Calibri Light" w:eastAsia="Times New Roman" w:hAnsi="Calibri Light" w:cs="Times New Roman"/>
                <w:color w:val="000000"/>
              </w:rPr>
            </w:pPr>
            <w:r w:rsidRPr="001722CB">
              <w:rPr>
                <w:rFonts w:ascii="Calibri Light" w:eastAsia="Times New Roman" w:hAnsi="Calibri Light" w:cs="Times New Roman"/>
                <w:color w:val="000000"/>
                <w:lang w:val="en-IN"/>
              </w:rPr>
              <w:t>CO Mapped</w:t>
            </w:r>
          </w:p>
        </w:tc>
      </w:tr>
      <w:tr w:rsidR="0088585E" w:rsidRPr="001722CB" w14:paraId="67FBC318" w14:textId="77777777" w:rsidTr="00E82AFD">
        <w:trPr>
          <w:trHeight w:val="20"/>
          <w:jc w:val="center"/>
        </w:trPr>
        <w:tc>
          <w:tcPr>
            <w:tcW w:w="1299" w:type="dxa"/>
            <w:tcBorders>
              <w:top w:val="nil"/>
              <w:left w:val="single" w:sz="4" w:space="0" w:color="auto"/>
              <w:bottom w:val="single" w:sz="4" w:space="0" w:color="auto"/>
              <w:right w:val="single" w:sz="4" w:space="0" w:color="auto"/>
            </w:tcBorders>
            <w:shd w:val="clear" w:color="auto" w:fill="auto"/>
            <w:noWrap/>
            <w:hideMark/>
          </w:tcPr>
          <w:p w14:paraId="56461D42" w14:textId="3C968ADB" w:rsidR="0088585E" w:rsidRPr="001722CB" w:rsidRDefault="0088585E" w:rsidP="0088585E">
            <w:pPr>
              <w:spacing w:after="0" w:line="240" w:lineRule="auto"/>
              <w:jc w:val="center"/>
              <w:rPr>
                <w:rFonts w:ascii="Calibri Light" w:eastAsia="Times New Roman" w:hAnsi="Calibri Light" w:cs="Times New Roman"/>
                <w:color w:val="000000"/>
              </w:rPr>
            </w:pPr>
            <w:r>
              <w:t>1</w:t>
            </w:r>
          </w:p>
        </w:tc>
        <w:tc>
          <w:tcPr>
            <w:tcW w:w="7650" w:type="dxa"/>
            <w:tcBorders>
              <w:top w:val="nil"/>
              <w:left w:val="nil"/>
              <w:bottom w:val="single" w:sz="4" w:space="0" w:color="auto"/>
              <w:right w:val="single" w:sz="4" w:space="0" w:color="auto"/>
            </w:tcBorders>
            <w:shd w:val="clear" w:color="auto" w:fill="auto"/>
          </w:tcPr>
          <w:p w14:paraId="5ADD476A" w14:textId="6B58142F" w:rsidR="0088585E" w:rsidRPr="001722CB" w:rsidRDefault="0088585E" w:rsidP="0088585E">
            <w:pPr>
              <w:spacing w:after="0" w:line="240" w:lineRule="auto"/>
              <w:rPr>
                <w:rFonts w:ascii="Calibri Light" w:eastAsia="Times New Roman" w:hAnsi="Calibri Light" w:cs="Times New Roman"/>
                <w:color w:val="000000"/>
              </w:rPr>
            </w:pPr>
            <w:r>
              <w:t>What is DevOps? How DevOps works, Benefits of DevOps</w:t>
            </w:r>
          </w:p>
        </w:tc>
        <w:tc>
          <w:tcPr>
            <w:tcW w:w="1334" w:type="dxa"/>
            <w:tcBorders>
              <w:top w:val="nil"/>
              <w:left w:val="nil"/>
              <w:bottom w:val="single" w:sz="4" w:space="0" w:color="auto"/>
              <w:right w:val="single" w:sz="4" w:space="0" w:color="auto"/>
            </w:tcBorders>
            <w:shd w:val="clear" w:color="auto" w:fill="auto"/>
            <w:noWrap/>
            <w:hideMark/>
          </w:tcPr>
          <w:p w14:paraId="7609908F" w14:textId="25A82BA5" w:rsidR="0088585E" w:rsidRPr="001722CB" w:rsidRDefault="0088585E" w:rsidP="0088585E">
            <w:pPr>
              <w:spacing w:after="0" w:line="240" w:lineRule="auto"/>
              <w:jc w:val="center"/>
              <w:rPr>
                <w:rFonts w:ascii="Calibri Light" w:eastAsia="Times New Roman" w:hAnsi="Calibri Light" w:cs="Times New Roman"/>
                <w:color w:val="000000"/>
              </w:rPr>
            </w:pPr>
            <w:r>
              <w:t>CO1</w:t>
            </w:r>
          </w:p>
        </w:tc>
      </w:tr>
      <w:tr w:rsidR="0088585E" w:rsidRPr="001722CB" w14:paraId="07801419" w14:textId="77777777" w:rsidTr="00E82AFD">
        <w:trPr>
          <w:trHeight w:val="20"/>
          <w:jc w:val="center"/>
        </w:trPr>
        <w:tc>
          <w:tcPr>
            <w:tcW w:w="1299" w:type="dxa"/>
            <w:tcBorders>
              <w:top w:val="nil"/>
              <w:left w:val="single" w:sz="4" w:space="0" w:color="auto"/>
              <w:bottom w:val="single" w:sz="4" w:space="0" w:color="auto"/>
              <w:right w:val="single" w:sz="4" w:space="0" w:color="auto"/>
            </w:tcBorders>
            <w:shd w:val="clear" w:color="auto" w:fill="auto"/>
            <w:noWrap/>
            <w:hideMark/>
          </w:tcPr>
          <w:p w14:paraId="40786761" w14:textId="57F92503" w:rsidR="0088585E" w:rsidRPr="001722CB" w:rsidRDefault="0088585E" w:rsidP="0088585E">
            <w:pPr>
              <w:spacing w:after="0" w:line="240" w:lineRule="auto"/>
              <w:jc w:val="center"/>
              <w:rPr>
                <w:rFonts w:ascii="Calibri Light" w:eastAsia="Times New Roman" w:hAnsi="Calibri Light" w:cs="Times New Roman"/>
                <w:color w:val="000000"/>
              </w:rPr>
            </w:pPr>
            <w:r>
              <w:t>2</w:t>
            </w:r>
          </w:p>
        </w:tc>
        <w:tc>
          <w:tcPr>
            <w:tcW w:w="7650" w:type="dxa"/>
            <w:tcBorders>
              <w:top w:val="nil"/>
              <w:left w:val="nil"/>
              <w:bottom w:val="single" w:sz="4" w:space="0" w:color="auto"/>
              <w:right w:val="single" w:sz="4" w:space="0" w:color="auto"/>
            </w:tcBorders>
            <w:shd w:val="clear" w:color="auto" w:fill="auto"/>
          </w:tcPr>
          <w:p w14:paraId="6622D126" w14:textId="05590F5A" w:rsidR="0088585E" w:rsidRPr="001722CB" w:rsidRDefault="0088585E" w:rsidP="0088585E">
            <w:pPr>
              <w:spacing w:after="0" w:line="240" w:lineRule="auto"/>
              <w:rPr>
                <w:rFonts w:ascii="Calibri Light" w:eastAsia="Times New Roman" w:hAnsi="Calibri Light" w:cs="Times New Roman"/>
                <w:color w:val="000000"/>
              </w:rPr>
            </w:pPr>
            <w:r>
              <w:t>DevOps practices, history, Agile vs DevOps, Kanban &amp; Scrum</w:t>
            </w:r>
          </w:p>
        </w:tc>
        <w:tc>
          <w:tcPr>
            <w:tcW w:w="1334" w:type="dxa"/>
            <w:tcBorders>
              <w:top w:val="nil"/>
              <w:left w:val="nil"/>
              <w:bottom w:val="single" w:sz="4" w:space="0" w:color="auto"/>
              <w:right w:val="single" w:sz="4" w:space="0" w:color="auto"/>
            </w:tcBorders>
            <w:shd w:val="clear" w:color="auto" w:fill="auto"/>
            <w:noWrap/>
            <w:hideMark/>
          </w:tcPr>
          <w:p w14:paraId="60BE81A2" w14:textId="7D71213A" w:rsidR="0088585E" w:rsidRPr="001722CB" w:rsidRDefault="0088585E" w:rsidP="0088585E">
            <w:pPr>
              <w:spacing w:after="0" w:line="240" w:lineRule="auto"/>
              <w:jc w:val="center"/>
              <w:rPr>
                <w:rFonts w:ascii="Calibri Light" w:eastAsia="Times New Roman" w:hAnsi="Calibri Light" w:cs="Times New Roman"/>
                <w:color w:val="000000"/>
              </w:rPr>
            </w:pPr>
            <w:r>
              <w:t>CO1</w:t>
            </w:r>
          </w:p>
        </w:tc>
      </w:tr>
      <w:tr w:rsidR="0088585E" w:rsidRPr="001722CB" w14:paraId="23602E89" w14:textId="77777777" w:rsidTr="00E82AFD">
        <w:trPr>
          <w:trHeight w:val="20"/>
          <w:jc w:val="center"/>
        </w:trPr>
        <w:tc>
          <w:tcPr>
            <w:tcW w:w="1299" w:type="dxa"/>
            <w:tcBorders>
              <w:top w:val="nil"/>
              <w:left w:val="single" w:sz="4" w:space="0" w:color="auto"/>
              <w:bottom w:val="single" w:sz="4" w:space="0" w:color="auto"/>
              <w:right w:val="single" w:sz="4" w:space="0" w:color="auto"/>
            </w:tcBorders>
            <w:shd w:val="clear" w:color="auto" w:fill="auto"/>
            <w:noWrap/>
            <w:hideMark/>
          </w:tcPr>
          <w:p w14:paraId="578FBA4E" w14:textId="4BC4ECBB" w:rsidR="0088585E" w:rsidRPr="001722CB" w:rsidRDefault="0088585E" w:rsidP="0088585E">
            <w:pPr>
              <w:spacing w:after="0" w:line="240" w:lineRule="auto"/>
              <w:jc w:val="center"/>
              <w:rPr>
                <w:rFonts w:ascii="Calibri Light" w:eastAsia="Times New Roman" w:hAnsi="Calibri Light" w:cs="Times New Roman"/>
                <w:color w:val="000000"/>
              </w:rPr>
            </w:pPr>
            <w:r>
              <w:t>3</w:t>
            </w:r>
          </w:p>
        </w:tc>
        <w:tc>
          <w:tcPr>
            <w:tcW w:w="7650" w:type="dxa"/>
            <w:tcBorders>
              <w:top w:val="nil"/>
              <w:left w:val="nil"/>
              <w:bottom w:val="single" w:sz="4" w:space="0" w:color="auto"/>
              <w:right w:val="single" w:sz="4" w:space="0" w:color="auto"/>
            </w:tcBorders>
            <w:shd w:val="clear" w:color="auto" w:fill="auto"/>
          </w:tcPr>
          <w:p w14:paraId="3FEB1728" w14:textId="7FD9B6DF" w:rsidR="0088585E" w:rsidRPr="001722CB" w:rsidRDefault="0088585E" w:rsidP="0088585E">
            <w:pPr>
              <w:spacing w:after="0" w:line="240" w:lineRule="auto"/>
              <w:rPr>
                <w:rFonts w:ascii="Calibri Light" w:eastAsia="Times New Roman" w:hAnsi="Calibri Light" w:cs="Times New Roman"/>
                <w:color w:val="000000"/>
              </w:rPr>
            </w:pPr>
            <w:r>
              <w:t>DevOps tools: Continuous Development, Integration, Testing</w:t>
            </w:r>
          </w:p>
        </w:tc>
        <w:tc>
          <w:tcPr>
            <w:tcW w:w="1334" w:type="dxa"/>
            <w:tcBorders>
              <w:top w:val="nil"/>
              <w:left w:val="nil"/>
              <w:bottom w:val="single" w:sz="4" w:space="0" w:color="auto"/>
              <w:right w:val="single" w:sz="4" w:space="0" w:color="auto"/>
            </w:tcBorders>
            <w:shd w:val="clear" w:color="auto" w:fill="auto"/>
            <w:noWrap/>
            <w:hideMark/>
          </w:tcPr>
          <w:p w14:paraId="38E424AF" w14:textId="45CB989B" w:rsidR="0088585E" w:rsidRPr="001722CB" w:rsidRDefault="0088585E" w:rsidP="0088585E">
            <w:pPr>
              <w:spacing w:after="0" w:line="240" w:lineRule="auto"/>
              <w:jc w:val="center"/>
              <w:rPr>
                <w:rFonts w:ascii="Calibri Light" w:eastAsia="Times New Roman" w:hAnsi="Calibri Light" w:cs="Times New Roman"/>
                <w:color w:val="000000"/>
              </w:rPr>
            </w:pPr>
            <w:r>
              <w:t>CO2</w:t>
            </w:r>
          </w:p>
        </w:tc>
      </w:tr>
      <w:tr w:rsidR="0088585E" w:rsidRPr="001722CB" w14:paraId="39A00E5E" w14:textId="77777777" w:rsidTr="00E82AFD">
        <w:trPr>
          <w:trHeight w:val="20"/>
          <w:jc w:val="center"/>
        </w:trPr>
        <w:tc>
          <w:tcPr>
            <w:tcW w:w="1299" w:type="dxa"/>
            <w:tcBorders>
              <w:top w:val="nil"/>
              <w:left w:val="single" w:sz="4" w:space="0" w:color="auto"/>
              <w:bottom w:val="single" w:sz="4" w:space="0" w:color="auto"/>
              <w:right w:val="single" w:sz="4" w:space="0" w:color="auto"/>
            </w:tcBorders>
            <w:shd w:val="clear" w:color="auto" w:fill="auto"/>
            <w:noWrap/>
            <w:hideMark/>
          </w:tcPr>
          <w:p w14:paraId="3BE5F2E5" w14:textId="5879E57B" w:rsidR="0088585E" w:rsidRPr="001722CB" w:rsidRDefault="0088585E" w:rsidP="0088585E">
            <w:pPr>
              <w:spacing w:after="0" w:line="240" w:lineRule="auto"/>
              <w:jc w:val="center"/>
              <w:rPr>
                <w:rFonts w:ascii="Calibri Light" w:eastAsia="Times New Roman" w:hAnsi="Calibri Light" w:cs="Times New Roman"/>
                <w:color w:val="000000"/>
              </w:rPr>
            </w:pPr>
            <w:r>
              <w:t>4</w:t>
            </w:r>
          </w:p>
        </w:tc>
        <w:tc>
          <w:tcPr>
            <w:tcW w:w="7650" w:type="dxa"/>
            <w:tcBorders>
              <w:top w:val="nil"/>
              <w:left w:val="nil"/>
              <w:bottom w:val="single" w:sz="4" w:space="0" w:color="auto"/>
              <w:right w:val="single" w:sz="4" w:space="0" w:color="auto"/>
            </w:tcBorders>
            <w:shd w:val="clear" w:color="auto" w:fill="auto"/>
          </w:tcPr>
          <w:p w14:paraId="7FA40CB6" w14:textId="6D3B6119" w:rsidR="0088585E" w:rsidRPr="001722CB" w:rsidRDefault="0088585E" w:rsidP="0088585E">
            <w:pPr>
              <w:spacing w:after="0" w:line="240" w:lineRule="auto"/>
              <w:rPr>
                <w:rFonts w:ascii="Calibri Light" w:eastAsia="Times New Roman" w:hAnsi="Calibri Light" w:cs="Times New Roman"/>
                <w:color w:val="000000"/>
              </w:rPr>
            </w:pPr>
            <w:r>
              <w:t>DevOps tools: Continuous Deployment, Monitoring</w:t>
            </w:r>
          </w:p>
        </w:tc>
        <w:tc>
          <w:tcPr>
            <w:tcW w:w="1334" w:type="dxa"/>
            <w:tcBorders>
              <w:top w:val="nil"/>
              <w:left w:val="nil"/>
              <w:bottom w:val="single" w:sz="4" w:space="0" w:color="auto"/>
              <w:right w:val="single" w:sz="4" w:space="0" w:color="auto"/>
            </w:tcBorders>
            <w:shd w:val="clear" w:color="auto" w:fill="auto"/>
            <w:noWrap/>
            <w:hideMark/>
          </w:tcPr>
          <w:p w14:paraId="538893EF" w14:textId="610EE461" w:rsidR="0088585E" w:rsidRPr="001722CB" w:rsidRDefault="0088585E" w:rsidP="0088585E">
            <w:pPr>
              <w:spacing w:after="0" w:line="240" w:lineRule="auto"/>
              <w:jc w:val="center"/>
              <w:rPr>
                <w:rFonts w:ascii="Calibri Light" w:eastAsia="Times New Roman" w:hAnsi="Calibri Light" w:cs="Times New Roman"/>
                <w:color w:val="000000"/>
              </w:rPr>
            </w:pPr>
            <w:r>
              <w:t>CO2</w:t>
            </w:r>
          </w:p>
        </w:tc>
      </w:tr>
      <w:tr w:rsidR="0088585E" w:rsidRPr="001722CB" w14:paraId="5576C632" w14:textId="77777777" w:rsidTr="00E82AFD">
        <w:trPr>
          <w:trHeight w:val="20"/>
          <w:jc w:val="center"/>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14:paraId="077881FC" w14:textId="53B6EC11" w:rsidR="0088585E" w:rsidRPr="001722CB" w:rsidRDefault="0088585E" w:rsidP="0088585E">
            <w:pPr>
              <w:spacing w:after="0" w:line="240" w:lineRule="auto"/>
              <w:jc w:val="center"/>
              <w:rPr>
                <w:rFonts w:ascii="Calibri Light" w:eastAsia="Times New Roman" w:hAnsi="Calibri Light" w:cs="Times New Roman"/>
                <w:color w:val="000000"/>
              </w:rPr>
            </w:pPr>
            <w:r>
              <w:t>5</w:t>
            </w:r>
          </w:p>
        </w:tc>
        <w:tc>
          <w:tcPr>
            <w:tcW w:w="7650" w:type="dxa"/>
            <w:tcBorders>
              <w:top w:val="single" w:sz="4" w:space="0" w:color="auto"/>
              <w:left w:val="nil"/>
              <w:bottom w:val="single" w:sz="4" w:space="0" w:color="auto"/>
              <w:right w:val="single" w:sz="4" w:space="0" w:color="auto"/>
            </w:tcBorders>
            <w:shd w:val="clear" w:color="auto" w:fill="auto"/>
          </w:tcPr>
          <w:p w14:paraId="351F5659" w14:textId="14319ECA" w:rsidR="0088585E" w:rsidRPr="00722F14" w:rsidRDefault="0088585E" w:rsidP="0088585E">
            <w:pPr>
              <w:spacing w:after="0" w:line="240" w:lineRule="auto"/>
              <w:rPr>
                <w:rFonts w:ascii="Calibri Light" w:eastAsia="Times New Roman" w:hAnsi="Calibri Light" w:cs="Times New Roman"/>
                <w:color w:val="000000"/>
              </w:rPr>
            </w:pPr>
            <w:proofErr w:type="spellStart"/>
            <w:r>
              <w:t>DevSecOps</w:t>
            </w:r>
            <w:proofErr w:type="spellEnd"/>
            <w:r>
              <w:t>, DevOps vs SRE, DevOps toolchain</w:t>
            </w:r>
          </w:p>
        </w:tc>
        <w:tc>
          <w:tcPr>
            <w:tcW w:w="1334" w:type="dxa"/>
            <w:tcBorders>
              <w:top w:val="single" w:sz="4" w:space="0" w:color="auto"/>
              <w:left w:val="nil"/>
              <w:bottom w:val="single" w:sz="4" w:space="0" w:color="auto"/>
              <w:right w:val="single" w:sz="4" w:space="0" w:color="auto"/>
            </w:tcBorders>
            <w:shd w:val="clear" w:color="auto" w:fill="auto"/>
            <w:noWrap/>
          </w:tcPr>
          <w:p w14:paraId="0E4057D9" w14:textId="3D5F5F9D" w:rsidR="0088585E" w:rsidRPr="001722CB" w:rsidRDefault="0088585E" w:rsidP="0088585E">
            <w:pPr>
              <w:spacing w:after="0" w:line="240" w:lineRule="auto"/>
              <w:jc w:val="center"/>
              <w:rPr>
                <w:rFonts w:ascii="Calibri Light" w:eastAsia="Times New Roman" w:hAnsi="Calibri Light" w:cs="Times New Roman"/>
                <w:color w:val="000000"/>
              </w:rPr>
            </w:pPr>
            <w:r>
              <w:t>CO1, CO2</w:t>
            </w:r>
          </w:p>
        </w:tc>
      </w:tr>
    </w:tbl>
    <w:p w14:paraId="4C53FE1F" w14:textId="77777777" w:rsidR="00EC1705" w:rsidRPr="006A4504" w:rsidRDefault="00AA7836" w:rsidP="00DE34C1">
      <w:pPr>
        <w:spacing w:after="0" w:line="240" w:lineRule="auto"/>
        <w:rPr>
          <w:rFonts w:asciiTheme="majorHAnsi" w:hAnsiTheme="majorHAnsi" w:cs="Times New Roman"/>
          <w:b/>
        </w:rPr>
      </w:pPr>
      <w:r>
        <w:rPr>
          <w:rFonts w:asciiTheme="majorHAnsi" w:hAnsiTheme="majorHAnsi" w:cs="Times New Roman"/>
          <w:b/>
        </w:rPr>
        <w:tab/>
      </w:r>
      <w:r w:rsidR="00062BAF">
        <w:rPr>
          <w:rFonts w:asciiTheme="majorHAnsi" w:hAnsiTheme="majorHAnsi" w:cs="Times New Roman"/>
          <w:b/>
        </w:rPr>
        <w:tab/>
      </w:r>
    </w:p>
    <w:p w14:paraId="4D48BA29" w14:textId="77777777" w:rsidR="00E4398C" w:rsidRDefault="00A63DCF" w:rsidP="00DE56EA">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UNIT-II</w:t>
      </w:r>
    </w:p>
    <w:p w14:paraId="7A1A9AFF" w14:textId="77777777" w:rsidR="00D328A6" w:rsidRPr="00D328A6" w:rsidRDefault="00D328A6" w:rsidP="00DE56EA">
      <w:pPr>
        <w:spacing w:after="0" w:line="240" w:lineRule="auto"/>
        <w:jc w:val="center"/>
        <w:rPr>
          <w:rFonts w:asciiTheme="majorHAnsi" w:hAnsiTheme="majorHAnsi" w:cs="Times New Roman"/>
          <w:b/>
          <w:u w:val="single"/>
        </w:rPr>
      </w:pPr>
    </w:p>
    <w:tbl>
      <w:tblPr>
        <w:tblW w:w="10295" w:type="dxa"/>
        <w:jc w:val="center"/>
        <w:tblLook w:val="04A0" w:firstRow="1" w:lastRow="0" w:firstColumn="1" w:lastColumn="0" w:noHBand="0" w:noVBand="1"/>
      </w:tblPr>
      <w:tblGrid>
        <w:gridCol w:w="1275"/>
        <w:gridCol w:w="7650"/>
        <w:gridCol w:w="1370"/>
      </w:tblGrid>
      <w:tr w:rsidR="00EF77BF" w:rsidRPr="00D328A6" w14:paraId="1019C7C7" w14:textId="77777777" w:rsidTr="00612C82">
        <w:trPr>
          <w:trHeight w:val="20"/>
          <w:jc w:val="center"/>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91C40" w14:textId="77777777" w:rsidR="00D328A6" w:rsidRPr="00D328A6" w:rsidRDefault="00D328A6" w:rsidP="00D328A6">
            <w:pPr>
              <w:spacing w:after="0" w:line="240" w:lineRule="auto"/>
              <w:jc w:val="center"/>
              <w:rPr>
                <w:rFonts w:ascii="Calibri Light" w:eastAsia="Times New Roman" w:hAnsi="Calibri Light" w:cstheme="majorHAnsi"/>
                <w:color w:val="000000"/>
              </w:rPr>
            </w:pPr>
            <w:r w:rsidRPr="00D328A6">
              <w:rPr>
                <w:rFonts w:ascii="Calibri Light" w:eastAsia="Times New Roman" w:hAnsi="Calibri Light" w:cstheme="majorHAnsi"/>
                <w:color w:val="000000"/>
              </w:rPr>
              <w:t>Lecture No.</w:t>
            </w:r>
          </w:p>
        </w:tc>
        <w:tc>
          <w:tcPr>
            <w:tcW w:w="7650" w:type="dxa"/>
            <w:tcBorders>
              <w:top w:val="single" w:sz="4" w:space="0" w:color="auto"/>
              <w:left w:val="nil"/>
              <w:bottom w:val="single" w:sz="4" w:space="0" w:color="auto"/>
              <w:right w:val="single" w:sz="4" w:space="0" w:color="auto"/>
            </w:tcBorders>
            <w:shd w:val="clear" w:color="auto" w:fill="auto"/>
            <w:noWrap/>
            <w:vAlign w:val="center"/>
            <w:hideMark/>
          </w:tcPr>
          <w:p w14:paraId="7D7DA793" w14:textId="77777777" w:rsidR="00D328A6" w:rsidRPr="00D328A6" w:rsidRDefault="00D328A6" w:rsidP="00D328A6">
            <w:pPr>
              <w:spacing w:after="0" w:line="240" w:lineRule="auto"/>
              <w:jc w:val="center"/>
              <w:rPr>
                <w:rFonts w:ascii="Calibri Light" w:eastAsia="Times New Roman" w:hAnsi="Calibri Light" w:cstheme="majorHAnsi"/>
                <w:color w:val="000000"/>
              </w:rPr>
            </w:pPr>
            <w:r w:rsidRPr="00D328A6">
              <w:rPr>
                <w:rFonts w:ascii="Calibri Light" w:eastAsia="Times New Roman" w:hAnsi="Calibri Light" w:cstheme="majorHAnsi"/>
                <w:color w:val="000000"/>
              </w:rPr>
              <w:t>Topics to be Covered</w:t>
            </w:r>
          </w:p>
        </w:tc>
        <w:tc>
          <w:tcPr>
            <w:tcW w:w="1370" w:type="dxa"/>
            <w:tcBorders>
              <w:top w:val="single" w:sz="4" w:space="0" w:color="auto"/>
              <w:left w:val="nil"/>
              <w:bottom w:val="single" w:sz="4" w:space="0" w:color="auto"/>
              <w:right w:val="single" w:sz="4" w:space="0" w:color="auto"/>
            </w:tcBorders>
            <w:shd w:val="clear" w:color="auto" w:fill="auto"/>
            <w:vAlign w:val="center"/>
            <w:hideMark/>
          </w:tcPr>
          <w:p w14:paraId="5892BAEC" w14:textId="77777777" w:rsidR="00D328A6" w:rsidRPr="00D328A6" w:rsidRDefault="00D328A6" w:rsidP="00D328A6">
            <w:pPr>
              <w:spacing w:after="0" w:line="240" w:lineRule="auto"/>
              <w:jc w:val="center"/>
              <w:rPr>
                <w:rFonts w:ascii="Calibri Light" w:eastAsia="Times New Roman" w:hAnsi="Calibri Light" w:cstheme="majorHAnsi"/>
                <w:color w:val="000000"/>
              </w:rPr>
            </w:pPr>
            <w:r w:rsidRPr="00D328A6">
              <w:rPr>
                <w:rFonts w:ascii="Calibri Light" w:eastAsia="Times New Roman" w:hAnsi="Calibri Light" w:cstheme="majorHAnsi"/>
                <w:color w:val="000000"/>
              </w:rPr>
              <w:t>CO Mapped</w:t>
            </w:r>
          </w:p>
        </w:tc>
      </w:tr>
      <w:tr w:rsidR="0088585E" w:rsidRPr="00D328A6" w14:paraId="4A47D3DA" w14:textId="77777777" w:rsidTr="00BA1E58">
        <w:trPr>
          <w:trHeight w:val="20"/>
          <w:jc w:val="center"/>
        </w:trPr>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4811E12E" w14:textId="108750DF" w:rsidR="0088585E" w:rsidRPr="00D328A6" w:rsidRDefault="0088585E" w:rsidP="0088585E">
            <w:pPr>
              <w:spacing w:after="0" w:line="240" w:lineRule="auto"/>
              <w:jc w:val="center"/>
              <w:rPr>
                <w:rFonts w:ascii="Calibri Light" w:eastAsia="Times New Roman" w:hAnsi="Calibri Light" w:cstheme="majorHAnsi"/>
                <w:color w:val="000000"/>
              </w:rPr>
            </w:pPr>
            <w:r>
              <w:t>6</w:t>
            </w:r>
          </w:p>
        </w:tc>
        <w:tc>
          <w:tcPr>
            <w:tcW w:w="7650" w:type="dxa"/>
            <w:tcBorders>
              <w:top w:val="single" w:sz="4" w:space="0" w:color="auto"/>
              <w:left w:val="nil"/>
              <w:bottom w:val="single" w:sz="4" w:space="0" w:color="auto"/>
              <w:right w:val="single" w:sz="4" w:space="0" w:color="auto"/>
            </w:tcBorders>
            <w:shd w:val="clear" w:color="auto" w:fill="auto"/>
            <w:noWrap/>
          </w:tcPr>
          <w:p w14:paraId="70F86AEA" w14:textId="65E9C8D4" w:rsidR="0088585E" w:rsidRPr="00D328A6" w:rsidRDefault="0088585E" w:rsidP="0088585E">
            <w:pPr>
              <w:spacing w:after="0" w:line="240" w:lineRule="auto"/>
              <w:rPr>
                <w:rFonts w:ascii="Calibri Light" w:eastAsia="Times New Roman" w:hAnsi="Calibri Light" w:cstheme="majorHAnsi"/>
                <w:color w:val="000000"/>
              </w:rPr>
            </w:pPr>
            <w:r>
              <w:t>Business needs for DevOps, Why DevOps is needed?</w:t>
            </w:r>
          </w:p>
        </w:tc>
        <w:tc>
          <w:tcPr>
            <w:tcW w:w="1370" w:type="dxa"/>
            <w:tcBorders>
              <w:top w:val="single" w:sz="4" w:space="0" w:color="auto"/>
              <w:left w:val="nil"/>
              <w:bottom w:val="single" w:sz="4" w:space="0" w:color="auto"/>
              <w:right w:val="single" w:sz="4" w:space="0" w:color="auto"/>
            </w:tcBorders>
            <w:shd w:val="clear" w:color="auto" w:fill="auto"/>
            <w:hideMark/>
          </w:tcPr>
          <w:p w14:paraId="052A7E9C" w14:textId="70186533" w:rsidR="0088585E" w:rsidRPr="00D328A6" w:rsidRDefault="0088585E" w:rsidP="0088585E">
            <w:pPr>
              <w:spacing w:after="0" w:line="240" w:lineRule="auto"/>
              <w:jc w:val="center"/>
              <w:rPr>
                <w:rFonts w:ascii="Calibri Light" w:eastAsia="Times New Roman" w:hAnsi="Calibri Light" w:cstheme="majorHAnsi"/>
                <w:color w:val="000000"/>
              </w:rPr>
            </w:pPr>
            <w:r>
              <w:t>CO1</w:t>
            </w:r>
          </w:p>
        </w:tc>
      </w:tr>
      <w:tr w:rsidR="0088585E" w:rsidRPr="00D328A6" w14:paraId="68BC06B9" w14:textId="77777777" w:rsidTr="00BA1E58">
        <w:trPr>
          <w:trHeight w:val="20"/>
          <w:jc w:val="center"/>
        </w:trPr>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40974057" w14:textId="62B5D8E2" w:rsidR="0088585E" w:rsidRPr="00D328A6" w:rsidRDefault="0088585E" w:rsidP="0088585E">
            <w:pPr>
              <w:spacing w:after="0" w:line="240" w:lineRule="auto"/>
              <w:jc w:val="center"/>
              <w:rPr>
                <w:rFonts w:ascii="Calibri Light" w:eastAsia="Times New Roman" w:hAnsi="Calibri Light" w:cstheme="majorHAnsi"/>
                <w:color w:val="000000"/>
              </w:rPr>
            </w:pPr>
            <w:r>
              <w:t>7</w:t>
            </w:r>
          </w:p>
        </w:tc>
        <w:tc>
          <w:tcPr>
            <w:tcW w:w="7650" w:type="dxa"/>
            <w:tcBorders>
              <w:top w:val="single" w:sz="4" w:space="0" w:color="auto"/>
              <w:left w:val="nil"/>
              <w:bottom w:val="single" w:sz="4" w:space="0" w:color="auto"/>
              <w:right w:val="single" w:sz="4" w:space="0" w:color="auto"/>
            </w:tcBorders>
            <w:shd w:val="clear" w:color="auto" w:fill="auto"/>
            <w:noWrap/>
          </w:tcPr>
          <w:p w14:paraId="058C23E6" w14:textId="563863B3" w:rsidR="0088585E" w:rsidRPr="00D328A6" w:rsidRDefault="0088585E" w:rsidP="0088585E">
            <w:pPr>
              <w:spacing w:after="0" w:line="240" w:lineRule="auto"/>
              <w:rPr>
                <w:rFonts w:ascii="Calibri Light" w:eastAsia="Times New Roman" w:hAnsi="Calibri Light" w:cstheme="majorHAnsi"/>
                <w:color w:val="000000"/>
              </w:rPr>
            </w:pPr>
            <w:r>
              <w:t xml:space="preserve">DevOps teams, cross-functionality, CI vs CD vs </w:t>
            </w:r>
            <w:proofErr w:type="spellStart"/>
            <w:r>
              <w:t>CDelivery</w:t>
            </w:r>
            <w:proofErr w:type="spellEnd"/>
          </w:p>
        </w:tc>
        <w:tc>
          <w:tcPr>
            <w:tcW w:w="1370" w:type="dxa"/>
            <w:tcBorders>
              <w:top w:val="single" w:sz="4" w:space="0" w:color="auto"/>
              <w:left w:val="nil"/>
              <w:bottom w:val="single" w:sz="4" w:space="0" w:color="auto"/>
              <w:right w:val="single" w:sz="4" w:space="0" w:color="auto"/>
            </w:tcBorders>
            <w:shd w:val="clear" w:color="auto" w:fill="auto"/>
            <w:hideMark/>
          </w:tcPr>
          <w:p w14:paraId="6C49DD4F" w14:textId="102B22E8" w:rsidR="0088585E" w:rsidRPr="00D328A6" w:rsidRDefault="0088585E" w:rsidP="0088585E">
            <w:pPr>
              <w:spacing w:after="0" w:line="240" w:lineRule="auto"/>
              <w:jc w:val="center"/>
              <w:rPr>
                <w:rFonts w:ascii="Calibri Light" w:eastAsia="Times New Roman" w:hAnsi="Calibri Light" w:cstheme="majorHAnsi"/>
                <w:color w:val="000000"/>
              </w:rPr>
            </w:pPr>
            <w:r>
              <w:t>CO1, CO2</w:t>
            </w:r>
          </w:p>
        </w:tc>
      </w:tr>
      <w:tr w:rsidR="0088585E" w:rsidRPr="00D328A6" w14:paraId="3B51EF82" w14:textId="77777777" w:rsidTr="00BA1E58">
        <w:trPr>
          <w:trHeight w:val="20"/>
          <w:jc w:val="center"/>
        </w:trPr>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105ADE1F" w14:textId="6D9FA171" w:rsidR="0088585E" w:rsidRPr="00D328A6" w:rsidRDefault="0088585E" w:rsidP="0088585E">
            <w:pPr>
              <w:spacing w:after="0" w:line="240" w:lineRule="auto"/>
              <w:jc w:val="center"/>
              <w:rPr>
                <w:rFonts w:ascii="Calibri Light" w:eastAsia="Times New Roman" w:hAnsi="Calibri Light" w:cstheme="majorHAnsi"/>
                <w:color w:val="000000"/>
              </w:rPr>
            </w:pPr>
            <w:r>
              <w:t>8</w:t>
            </w:r>
          </w:p>
        </w:tc>
        <w:tc>
          <w:tcPr>
            <w:tcW w:w="7650" w:type="dxa"/>
            <w:tcBorders>
              <w:top w:val="single" w:sz="4" w:space="0" w:color="auto"/>
              <w:left w:val="nil"/>
              <w:bottom w:val="single" w:sz="4" w:space="0" w:color="auto"/>
              <w:right w:val="single" w:sz="4" w:space="0" w:color="auto"/>
            </w:tcBorders>
            <w:shd w:val="clear" w:color="auto" w:fill="auto"/>
            <w:noWrap/>
          </w:tcPr>
          <w:p w14:paraId="090808DB" w14:textId="6EE56AEA" w:rsidR="0088585E" w:rsidRPr="00D328A6" w:rsidRDefault="0088585E" w:rsidP="0088585E">
            <w:pPr>
              <w:spacing w:after="0" w:line="240" w:lineRule="auto"/>
              <w:rPr>
                <w:rFonts w:ascii="Calibri Light" w:eastAsia="Times New Roman" w:hAnsi="Calibri Light" w:cstheme="majorHAnsi"/>
                <w:color w:val="000000"/>
              </w:rPr>
            </w:pPr>
            <w:r>
              <w:t>DevOps tools for Agile, Differences between Agile &amp; DevOps</w:t>
            </w:r>
          </w:p>
        </w:tc>
        <w:tc>
          <w:tcPr>
            <w:tcW w:w="1370" w:type="dxa"/>
            <w:tcBorders>
              <w:top w:val="single" w:sz="4" w:space="0" w:color="auto"/>
              <w:left w:val="nil"/>
              <w:bottom w:val="single" w:sz="4" w:space="0" w:color="auto"/>
              <w:right w:val="single" w:sz="4" w:space="0" w:color="auto"/>
            </w:tcBorders>
            <w:shd w:val="clear" w:color="auto" w:fill="auto"/>
            <w:hideMark/>
          </w:tcPr>
          <w:p w14:paraId="144878E0" w14:textId="21E41970" w:rsidR="0088585E" w:rsidRPr="00D328A6" w:rsidRDefault="0088585E" w:rsidP="0088585E">
            <w:pPr>
              <w:spacing w:after="0" w:line="240" w:lineRule="auto"/>
              <w:jc w:val="center"/>
              <w:rPr>
                <w:rFonts w:ascii="Calibri Light" w:eastAsia="Times New Roman" w:hAnsi="Calibri Light" w:cstheme="majorHAnsi"/>
                <w:color w:val="000000"/>
              </w:rPr>
            </w:pPr>
            <w:r>
              <w:t>CO1, CO2</w:t>
            </w:r>
          </w:p>
        </w:tc>
      </w:tr>
      <w:tr w:rsidR="0088585E" w:rsidRPr="00D328A6" w14:paraId="68B6CD8D" w14:textId="77777777" w:rsidTr="00BA1E58">
        <w:trPr>
          <w:trHeight w:val="20"/>
          <w:jc w:val="center"/>
        </w:trPr>
        <w:tc>
          <w:tcPr>
            <w:tcW w:w="1275" w:type="dxa"/>
            <w:tcBorders>
              <w:top w:val="single" w:sz="4" w:space="0" w:color="auto"/>
              <w:left w:val="single" w:sz="4" w:space="0" w:color="auto"/>
              <w:bottom w:val="single" w:sz="4" w:space="0" w:color="auto"/>
              <w:right w:val="single" w:sz="4" w:space="0" w:color="auto"/>
            </w:tcBorders>
            <w:shd w:val="clear" w:color="auto" w:fill="auto"/>
            <w:hideMark/>
          </w:tcPr>
          <w:p w14:paraId="515E28AA" w14:textId="0113AF09" w:rsidR="0088585E" w:rsidRPr="00D328A6" w:rsidRDefault="0088585E" w:rsidP="0088585E">
            <w:pPr>
              <w:spacing w:after="0" w:line="240" w:lineRule="auto"/>
              <w:jc w:val="center"/>
              <w:rPr>
                <w:rFonts w:ascii="Calibri Light" w:eastAsia="Times New Roman" w:hAnsi="Calibri Light" w:cstheme="majorHAnsi"/>
                <w:color w:val="000000"/>
              </w:rPr>
            </w:pPr>
            <w:r>
              <w:t>9</w:t>
            </w:r>
          </w:p>
        </w:tc>
        <w:tc>
          <w:tcPr>
            <w:tcW w:w="7650" w:type="dxa"/>
            <w:tcBorders>
              <w:top w:val="single" w:sz="4" w:space="0" w:color="auto"/>
              <w:left w:val="nil"/>
              <w:bottom w:val="single" w:sz="4" w:space="0" w:color="auto"/>
              <w:right w:val="single" w:sz="4" w:space="0" w:color="auto"/>
            </w:tcBorders>
            <w:shd w:val="clear" w:color="auto" w:fill="auto"/>
            <w:noWrap/>
          </w:tcPr>
          <w:p w14:paraId="244AE4D1" w14:textId="74A80B98" w:rsidR="0088585E" w:rsidRPr="00D328A6" w:rsidRDefault="0088585E" w:rsidP="0088585E">
            <w:pPr>
              <w:spacing w:after="0" w:line="240" w:lineRule="auto"/>
              <w:rPr>
                <w:rFonts w:ascii="Calibri Light" w:eastAsia="Times New Roman" w:hAnsi="Calibri Light" w:cstheme="majorHAnsi"/>
                <w:color w:val="000000"/>
              </w:rPr>
            </w:pPr>
            <w:r>
              <w:t>Case Study: Problem with Silos development</w:t>
            </w:r>
          </w:p>
        </w:tc>
        <w:tc>
          <w:tcPr>
            <w:tcW w:w="1370" w:type="dxa"/>
            <w:tcBorders>
              <w:top w:val="single" w:sz="4" w:space="0" w:color="auto"/>
              <w:left w:val="nil"/>
              <w:bottom w:val="single" w:sz="4" w:space="0" w:color="auto"/>
              <w:right w:val="single" w:sz="4" w:space="0" w:color="auto"/>
            </w:tcBorders>
            <w:shd w:val="clear" w:color="auto" w:fill="auto"/>
            <w:hideMark/>
          </w:tcPr>
          <w:p w14:paraId="6838DE58" w14:textId="22CA3997" w:rsidR="0088585E" w:rsidRPr="00D328A6" w:rsidRDefault="0088585E" w:rsidP="0088585E">
            <w:pPr>
              <w:spacing w:after="0" w:line="240" w:lineRule="auto"/>
              <w:jc w:val="center"/>
              <w:rPr>
                <w:rFonts w:ascii="Calibri Light" w:eastAsia="Times New Roman" w:hAnsi="Calibri Light" w:cstheme="majorHAnsi"/>
                <w:color w:val="000000"/>
              </w:rPr>
            </w:pPr>
            <w:r>
              <w:t>CO1, CO2</w:t>
            </w:r>
          </w:p>
        </w:tc>
      </w:tr>
    </w:tbl>
    <w:p w14:paraId="23284D72" w14:textId="77777777" w:rsidR="000F57C1" w:rsidRPr="000F57C1" w:rsidRDefault="000F57C1" w:rsidP="000F57C1">
      <w:pPr>
        <w:spacing w:after="0" w:line="240" w:lineRule="auto"/>
        <w:rPr>
          <w:rFonts w:asciiTheme="majorHAnsi" w:hAnsiTheme="majorHAnsi" w:cs="Times New Roman"/>
          <w:b/>
          <w:szCs w:val="32"/>
          <w:u w:val="single"/>
        </w:rPr>
      </w:pPr>
    </w:p>
    <w:p w14:paraId="5C2FD2F9" w14:textId="77777777" w:rsidR="00062BAF" w:rsidRDefault="00062BAF" w:rsidP="00F54824">
      <w:pPr>
        <w:spacing w:after="0"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p w14:paraId="31BD7C04" w14:textId="77777777" w:rsidR="00D328A6" w:rsidRDefault="00D328A6" w:rsidP="00F54824">
      <w:pPr>
        <w:spacing w:after="0" w:line="240" w:lineRule="auto"/>
        <w:jc w:val="center"/>
        <w:rPr>
          <w:rFonts w:asciiTheme="majorHAnsi" w:hAnsiTheme="majorHAnsi" w:cs="Times New Roman"/>
          <w:b/>
          <w:u w:val="single"/>
        </w:rPr>
      </w:pPr>
    </w:p>
    <w:tbl>
      <w:tblPr>
        <w:tblW w:w="10300" w:type="dxa"/>
        <w:jc w:val="center"/>
        <w:tblLook w:val="04A0" w:firstRow="1" w:lastRow="0" w:firstColumn="1" w:lastColumn="0" w:noHBand="0" w:noVBand="1"/>
      </w:tblPr>
      <w:tblGrid>
        <w:gridCol w:w="1286"/>
        <w:gridCol w:w="7650"/>
        <w:gridCol w:w="1364"/>
      </w:tblGrid>
      <w:tr w:rsidR="00D328A6" w:rsidRPr="00D328A6" w14:paraId="70017BC0" w14:textId="77777777" w:rsidTr="00612C82">
        <w:trPr>
          <w:trHeight w:val="2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B6BF6" w14:textId="77777777" w:rsidR="00D328A6" w:rsidRPr="00D328A6" w:rsidRDefault="00D328A6" w:rsidP="00D328A6">
            <w:pPr>
              <w:spacing w:after="0" w:line="240" w:lineRule="auto"/>
              <w:jc w:val="center"/>
              <w:rPr>
                <w:rFonts w:ascii="Calibri Light" w:eastAsia="Times New Roman" w:hAnsi="Calibri Light" w:cs="Times New Roman"/>
                <w:color w:val="000000"/>
              </w:rPr>
            </w:pPr>
            <w:r w:rsidRPr="00D328A6">
              <w:rPr>
                <w:rFonts w:ascii="Calibri Light" w:eastAsia="Times New Roman" w:hAnsi="Calibri Light" w:cs="Times New Roman"/>
                <w:color w:val="000000"/>
                <w:lang w:val="en-IN"/>
              </w:rPr>
              <w:t>Lecture No.</w:t>
            </w:r>
          </w:p>
        </w:tc>
        <w:tc>
          <w:tcPr>
            <w:tcW w:w="7650" w:type="dxa"/>
            <w:tcBorders>
              <w:top w:val="single" w:sz="4" w:space="0" w:color="auto"/>
              <w:left w:val="nil"/>
              <w:bottom w:val="single" w:sz="4" w:space="0" w:color="auto"/>
              <w:right w:val="single" w:sz="4" w:space="0" w:color="auto"/>
            </w:tcBorders>
            <w:shd w:val="clear" w:color="auto" w:fill="auto"/>
            <w:vAlign w:val="center"/>
            <w:hideMark/>
          </w:tcPr>
          <w:p w14:paraId="61799348" w14:textId="77777777" w:rsidR="00D328A6" w:rsidRPr="00D328A6" w:rsidRDefault="00D328A6" w:rsidP="00D328A6">
            <w:pPr>
              <w:spacing w:after="0" w:line="240" w:lineRule="auto"/>
              <w:jc w:val="center"/>
              <w:rPr>
                <w:rFonts w:ascii="Calibri Light" w:eastAsia="Times New Roman" w:hAnsi="Calibri Light" w:cs="Times New Roman"/>
                <w:color w:val="000000"/>
              </w:rPr>
            </w:pPr>
            <w:r w:rsidRPr="00D328A6">
              <w:rPr>
                <w:rFonts w:ascii="Calibri Light" w:eastAsia="Times New Roman" w:hAnsi="Calibri Light" w:cs="Times New Roman"/>
                <w:color w:val="000000"/>
                <w:lang w:val="en-IN"/>
              </w:rPr>
              <w:t>Topics to be Covered</w:t>
            </w:r>
          </w:p>
        </w:tc>
        <w:tc>
          <w:tcPr>
            <w:tcW w:w="1364" w:type="dxa"/>
            <w:tcBorders>
              <w:top w:val="single" w:sz="4" w:space="0" w:color="auto"/>
              <w:left w:val="nil"/>
              <w:bottom w:val="single" w:sz="4" w:space="0" w:color="auto"/>
              <w:right w:val="single" w:sz="4" w:space="0" w:color="auto"/>
            </w:tcBorders>
            <w:shd w:val="clear" w:color="auto" w:fill="auto"/>
            <w:vAlign w:val="center"/>
            <w:hideMark/>
          </w:tcPr>
          <w:p w14:paraId="101425F9" w14:textId="77777777" w:rsidR="00D328A6" w:rsidRPr="00D328A6" w:rsidRDefault="00D328A6" w:rsidP="00EF77BF">
            <w:pPr>
              <w:spacing w:after="0" w:line="240" w:lineRule="auto"/>
              <w:jc w:val="center"/>
              <w:rPr>
                <w:rFonts w:ascii="Calibri Light" w:eastAsia="Times New Roman" w:hAnsi="Calibri Light" w:cs="Times New Roman"/>
                <w:color w:val="000000"/>
              </w:rPr>
            </w:pPr>
            <w:r w:rsidRPr="00D328A6">
              <w:rPr>
                <w:rFonts w:ascii="Calibri Light" w:eastAsia="Times New Roman" w:hAnsi="Calibri Light" w:cs="Times New Roman"/>
                <w:color w:val="000000"/>
                <w:lang w:val="en-IN"/>
              </w:rPr>
              <w:t>CO</w:t>
            </w:r>
            <w:r w:rsidR="00EF77BF">
              <w:rPr>
                <w:rFonts w:ascii="Calibri Light" w:eastAsia="Times New Roman" w:hAnsi="Calibri Light" w:cs="Times New Roman"/>
                <w:color w:val="000000"/>
                <w:lang w:val="en-IN"/>
              </w:rPr>
              <w:t xml:space="preserve"> </w:t>
            </w:r>
            <w:r w:rsidRPr="00D328A6">
              <w:rPr>
                <w:rFonts w:ascii="Calibri Light" w:eastAsia="Times New Roman" w:hAnsi="Calibri Light" w:cs="Times New Roman"/>
                <w:color w:val="000000"/>
                <w:lang w:val="en-IN"/>
              </w:rPr>
              <w:t>Mapped</w:t>
            </w:r>
          </w:p>
        </w:tc>
      </w:tr>
      <w:tr w:rsidR="0088585E" w:rsidRPr="00D328A6" w14:paraId="7A1D8B7E" w14:textId="77777777" w:rsidTr="009246EE">
        <w:trPr>
          <w:trHeight w:val="20"/>
          <w:jc w:val="center"/>
        </w:trPr>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719AA842" w14:textId="7736EFBA" w:rsidR="0088585E" w:rsidRPr="00D328A6" w:rsidRDefault="0088585E" w:rsidP="0088585E">
            <w:pPr>
              <w:spacing w:after="0" w:line="240" w:lineRule="auto"/>
              <w:jc w:val="center"/>
              <w:rPr>
                <w:rFonts w:ascii="Calibri Light" w:eastAsia="Times New Roman" w:hAnsi="Calibri Light" w:cs="Times New Roman"/>
                <w:color w:val="000000"/>
              </w:rPr>
            </w:pPr>
            <w:r>
              <w:t>10</w:t>
            </w:r>
          </w:p>
        </w:tc>
        <w:tc>
          <w:tcPr>
            <w:tcW w:w="7650" w:type="dxa"/>
            <w:tcBorders>
              <w:top w:val="single" w:sz="4" w:space="0" w:color="auto"/>
              <w:left w:val="single" w:sz="4" w:space="0" w:color="auto"/>
              <w:bottom w:val="single" w:sz="4" w:space="0" w:color="auto"/>
              <w:right w:val="single" w:sz="4" w:space="0" w:color="auto"/>
            </w:tcBorders>
            <w:shd w:val="clear" w:color="auto" w:fill="auto"/>
          </w:tcPr>
          <w:p w14:paraId="5535D746" w14:textId="007C0CAB" w:rsidR="0088585E" w:rsidRPr="00D328A6" w:rsidRDefault="0088585E" w:rsidP="0088585E">
            <w:pPr>
              <w:spacing w:after="0" w:line="240" w:lineRule="auto"/>
              <w:rPr>
                <w:rFonts w:ascii="Calibri Light" w:eastAsia="Times New Roman" w:hAnsi="Calibri Light" w:cs="Times New Roman"/>
                <w:color w:val="000000"/>
              </w:rPr>
            </w:pPr>
            <w:r>
              <w:t>DevOps adoption, Lean &amp; Kaizen principles</w:t>
            </w:r>
          </w:p>
        </w:tc>
        <w:tc>
          <w:tcPr>
            <w:tcW w:w="1364" w:type="dxa"/>
            <w:tcBorders>
              <w:top w:val="single" w:sz="4" w:space="0" w:color="auto"/>
              <w:left w:val="single" w:sz="4" w:space="0" w:color="auto"/>
              <w:bottom w:val="single" w:sz="4" w:space="0" w:color="auto"/>
              <w:right w:val="single" w:sz="4" w:space="0" w:color="auto"/>
            </w:tcBorders>
            <w:shd w:val="clear" w:color="auto" w:fill="auto"/>
            <w:noWrap/>
          </w:tcPr>
          <w:p w14:paraId="0D907678" w14:textId="1205395F" w:rsidR="0088585E" w:rsidRDefault="0088585E" w:rsidP="0088585E">
            <w:pPr>
              <w:spacing w:after="0" w:line="240" w:lineRule="auto"/>
              <w:jc w:val="center"/>
              <w:rPr>
                <w:rFonts w:ascii="Calibri Light" w:eastAsia="Times New Roman" w:hAnsi="Calibri Light" w:cs="Times New Roman"/>
                <w:color w:val="000000"/>
              </w:rPr>
            </w:pPr>
            <w:r>
              <w:t>CO1</w:t>
            </w:r>
          </w:p>
        </w:tc>
      </w:tr>
      <w:tr w:rsidR="0088585E" w:rsidRPr="00D328A6" w14:paraId="6E63E749" w14:textId="77777777" w:rsidTr="009246EE">
        <w:trPr>
          <w:trHeight w:val="20"/>
          <w:jc w:val="center"/>
        </w:trPr>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3F55ABB" w14:textId="7CC53295" w:rsidR="0088585E" w:rsidRPr="00D328A6" w:rsidRDefault="0088585E" w:rsidP="0088585E">
            <w:pPr>
              <w:spacing w:after="0" w:line="240" w:lineRule="auto"/>
              <w:jc w:val="center"/>
              <w:rPr>
                <w:rFonts w:ascii="Calibri Light" w:eastAsia="Times New Roman" w:hAnsi="Calibri Light" w:cs="Times New Roman"/>
                <w:color w:val="000000"/>
              </w:rPr>
            </w:pPr>
            <w:r>
              <w:t>11</w:t>
            </w:r>
          </w:p>
        </w:tc>
        <w:tc>
          <w:tcPr>
            <w:tcW w:w="7650" w:type="dxa"/>
            <w:tcBorders>
              <w:top w:val="single" w:sz="4" w:space="0" w:color="auto"/>
              <w:left w:val="single" w:sz="4" w:space="0" w:color="auto"/>
              <w:bottom w:val="single" w:sz="4" w:space="0" w:color="auto"/>
              <w:right w:val="single" w:sz="4" w:space="0" w:color="auto"/>
            </w:tcBorders>
            <w:shd w:val="clear" w:color="auto" w:fill="auto"/>
          </w:tcPr>
          <w:p w14:paraId="76A673A6" w14:textId="0E64E8CE" w:rsidR="0088585E" w:rsidRPr="00D328A6" w:rsidRDefault="0088585E" w:rsidP="0088585E">
            <w:pPr>
              <w:spacing w:after="0" w:line="240" w:lineRule="auto"/>
              <w:rPr>
                <w:rFonts w:ascii="Calibri Light" w:eastAsia="Times New Roman" w:hAnsi="Calibri Light" w:cs="Times New Roman"/>
                <w:color w:val="000000"/>
              </w:rPr>
            </w:pPr>
            <w:r>
              <w:t>Challenges of DevOps adoption, Monolithic vs Microservices</w:t>
            </w:r>
          </w:p>
        </w:tc>
        <w:tc>
          <w:tcPr>
            <w:tcW w:w="1364" w:type="dxa"/>
            <w:tcBorders>
              <w:top w:val="single" w:sz="4" w:space="0" w:color="auto"/>
              <w:left w:val="single" w:sz="4" w:space="0" w:color="auto"/>
              <w:bottom w:val="single" w:sz="4" w:space="0" w:color="auto"/>
              <w:right w:val="single" w:sz="4" w:space="0" w:color="auto"/>
            </w:tcBorders>
            <w:shd w:val="clear" w:color="auto" w:fill="auto"/>
            <w:noWrap/>
            <w:hideMark/>
          </w:tcPr>
          <w:p w14:paraId="6AAF9E97" w14:textId="55B0A585" w:rsidR="0088585E" w:rsidRPr="00D328A6" w:rsidRDefault="0088585E" w:rsidP="0088585E">
            <w:pPr>
              <w:spacing w:after="0" w:line="240" w:lineRule="auto"/>
              <w:jc w:val="center"/>
              <w:rPr>
                <w:rFonts w:ascii="Calibri Light" w:eastAsia="Times New Roman" w:hAnsi="Calibri Light" w:cs="Times New Roman"/>
                <w:color w:val="000000"/>
              </w:rPr>
            </w:pPr>
            <w:r>
              <w:t>CO1, CO2</w:t>
            </w:r>
          </w:p>
        </w:tc>
      </w:tr>
      <w:tr w:rsidR="0088585E" w:rsidRPr="00D328A6" w14:paraId="325D3A46" w14:textId="77777777" w:rsidTr="009246EE">
        <w:trPr>
          <w:trHeight w:val="20"/>
          <w:jc w:val="center"/>
        </w:trPr>
        <w:tc>
          <w:tcPr>
            <w:tcW w:w="1286" w:type="dxa"/>
            <w:tcBorders>
              <w:top w:val="single" w:sz="4" w:space="0" w:color="auto"/>
              <w:left w:val="single" w:sz="4" w:space="0" w:color="auto"/>
              <w:bottom w:val="single" w:sz="4" w:space="0" w:color="auto"/>
              <w:right w:val="single" w:sz="4" w:space="0" w:color="auto"/>
            </w:tcBorders>
            <w:shd w:val="clear" w:color="auto" w:fill="auto"/>
            <w:noWrap/>
          </w:tcPr>
          <w:p w14:paraId="09ACD2F5" w14:textId="1FF767AA" w:rsidR="0088585E" w:rsidRPr="00D328A6" w:rsidRDefault="0088585E" w:rsidP="0088585E">
            <w:pPr>
              <w:spacing w:after="0" w:line="240" w:lineRule="auto"/>
              <w:jc w:val="center"/>
              <w:rPr>
                <w:rFonts w:ascii="Calibri Light" w:eastAsia="Times New Roman" w:hAnsi="Calibri Light" w:cs="Times New Roman"/>
                <w:color w:val="000000"/>
              </w:rPr>
            </w:pPr>
            <w:r>
              <w:t>12</w:t>
            </w:r>
          </w:p>
        </w:tc>
        <w:tc>
          <w:tcPr>
            <w:tcW w:w="7650" w:type="dxa"/>
            <w:tcBorders>
              <w:top w:val="single" w:sz="4" w:space="0" w:color="auto"/>
              <w:left w:val="nil"/>
              <w:bottom w:val="single" w:sz="4" w:space="0" w:color="auto"/>
              <w:right w:val="single" w:sz="4" w:space="0" w:color="auto"/>
            </w:tcBorders>
            <w:shd w:val="clear" w:color="auto" w:fill="auto"/>
          </w:tcPr>
          <w:p w14:paraId="4625C929" w14:textId="3C1B0566" w:rsidR="0088585E" w:rsidRPr="00D328A6" w:rsidRDefault="0088585E" w:rsidP="0088585E">
            <w:pPr>
              <w:spacing w:after="0" w:line="240" w:lineRule="auto"/>
              <w:rPr>
                <w:rFonts w:ascii="Calibri Light" w:eastAsia="Times New Roman" w:hAnsi="Calibri Light" w:cs="Times New Roman"/>
                <w:color w:val="000000"/>
              </w:rPr>
            </w:pPr>
            <w:r>
              <w:t>DevOps architecture, Cloud &amp; DevOps resiliency</w:t>
            </w:r>
          </w:p>
        </w:tc>
        <w:tc>
          <w:tcPr>
            <w:tcW w:w="1364" w:type="dxa"/>
            <w:tcBorders>
              <w:top w:val="single" w:sz="4" w:space="0" w:color="auto"/>
              <w:left w:val="nil"/>
              <w:bottom w:val="single" w:sz="4" w:space="0" w:color="auto"/>
              <w:right w:val="single" w:sz="4" w:space="0" w:color="auto"/>
            </w:tcBorders>
            <w:shd w:val="clear" w:color="auto" w:fill="auto"/>
            <w:noWrap/>
            <w:hideMark/>
          </w:tcPr>
          <w:p w14:paraId="32A300AA" w14:textId="01EDD7C3" w:rsidR="0088585E" w:rsidRPr="00D328A6"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D328A6" w14:paraId="226BC2E4" w14:textId="77777777" w:rsidTr="009246EE">
        <w:trPr>
          <w:trHeight w:val="20"/>
          <w:jc w:val="center"/>
        </w:trPr>
        <w:tc>
          <w:tcPr>
            <w:tcW w:w="1286" w:type="dxa"/>
            <w:tcBorders>
              <w:top w:val="nil"/>
              <w:left w:val="single" w:sz="4" w:space="0" w:color="auto"/>
              <w:bottom w:val="single" w:sz="4" w:space="0" w:color="auto"/>
              <w:right w:val="single" w:sz="4" w:space="0" w:color="auto"/>
            </w:tcBorders>
            <w:shd w:val="clear" w:color="auto" w:fill="auto"/>
            <w:noWrap/>
          </w:tcPr>
          <w:p w14:paraId="3D9151F7" w14:textId="368F8334" w:rsidR="0088585E" w:rsidRPr="00D328A6" w:rsidRDefault="0088585E" w:rsidP="0088585E">
            <w:pPr>
              <w:spacing w:after="0" w:line="240" w:lineRule="auto"/>
              <w:jc w:val="center"/>
              <w:rPr>
                <w:rFonts w:ascii="Calibri Light" w:eastAsia="Times New Roman" w:hAnsi="Calibri Light" w:cs="Times New Roman"/>
                <w:color w:val="000000"/>
              </w:rPr>
            </w:pPr>
            <w:r>
              <w:t>13</w:t>
            </w:r>
          </w:p>
        </w:tc>
        <w:tc>
          <w:tcPr>
            <w:tcW w:w="7650" w:type="dxa"/>
            <w:tcBorders>
              <w:top w:val="nil"/>
              <w:left w:val="nil"/>
              <w:bottom w:val="single" w:sz="4" w:space="0" w:color="auto"/>
              <w:right w:val="single" w:sz="4" w:space="0" w:color="auto"/>
            </w:tcBorders>
            <w:shd w:val="clear" w:color="auto" w:fill="auto"/>
          </w:tcPr>
          <w:p w14:paraId="0B0255F6" w14:textId="0A599B9E" w:rsidR="0088585E" w:rsidRPr="00D328A6" w:rsidRDefault="0088585E" w:rsidP="0088585E">
            <w:pPr>
              <w:spacing w:after="0" w:line="240" w:lineRule="auto"/>
              <w:rPr>
                <w:rFonts w:ascii="Calibri Light" w:eastAsia="Times New Roman" w:hAnsi="Calibri Light" w:cs="Times New Roman"/>
                <w:color w:val="000000"/>
              </w:rPr>
            </w:pPr>
            <w:r>
              <w:t>Resilience process (Detect, Alert, Respond, Refine)</w:t>
            </w:r>
          </w:p>
        </w:tc>
        <w:tc>
          <w:tcPr>
            <w:tcW w:w="1364" w:type="dxa"/>
            <w:tcBorders>
              <w:top w:val="nil"/>
              <w:left w:val="nil"/>
              <w:bottom w:val="single" w:sz="4" w:space="0" w:color="auto"/>
              <w:right w:val="single" w:sz="4" w:space="0" w:color="auto"/>
            </w:tcBorders>
            <w:shd w:val="clear" w:color="auto" w:fill="auto"/>
            <w:noWrap/>
            <w:hideMark/>
          </w:tcPr>
          <w:p w14:paraId="73A8810D" w14:textId="499D1F7D" w:rsidR="0088585E" w:rsidRPr="00D328A6" w:rsidRDefault="0088585E" w:rsidP="0088585E">
            <w:pPr>
              <w:spacing w:after="0" w:line="240" w:lineRule="auto"/>
              <w:jc w:val="center"/>
              <w:rPr>
                <w:rFonts w:ascii="Calibri Light" w:eastAsia="Times New Roman" w:hAnsi="Calibri Light" w:cs="Times New Roman"/>
                <w:color w:val="000000"/>
              </w:rPr>
            </w:pPr>
            <w:r>
              <w:t>CO4</w:t>
            </w:r>
          </w:p>
        </w:tc>
      </w:tr>
    </w:tbl>
    <w:p w14:paraId="294D1E62" w14:textId="77777777" w:rsidR="006D6B8A" w:rsidRDefault="006D6B8A" w:rsidP="00BB1631">
      <w:pPr>
        <w:spacing w:after="0" w:line="240" w:lineRule="auto"/>
        <w:jc w:val="center"/>
        <w:rPr>
          <w:rFonts w:asciiTheme="majorHAnsi" w:hAnsiTheme="majorHAnsi" w:cs="Times New Roman"/>
          <w:b/>
          <w:sz w:val="32"/>
          <w:szCs w:val="32"/>
          <w:u w:val="single"/>
        </w:rPr>
      </w:pPr>
    </w:p>
    <w:p w14:paraId="2FE6D774" w14:textId="7200F1E7" w:rsidR="00062BAF" w:rsidRDefault="00062BAF" w:rsidP="00BB1631">
      <w:pPr>
        <w:spacing w:after="0"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p w14:paraId="45E43B68" w14:textId="77777777" w:rsidR="00EF77BF" w:rsidRDefault="00EF77BF" w:rsidP="00BB1631">
      <w:pPr>
        <w:spacing w:after="0" w:line="240" w:lineRule="auto"/>
        <w:jc w:val="center"/>
        <w:rPr>
          <w:rFonts w:ascii="Calibri Light" w:hAnsi="Calibri Light" w:cs="Times New Roman"/>
          <w:b/>
          <w:u w:val="single"/>
        </w:rPr>
      </w:pPr>
    </w:p>
    <w:tbl>
      <w:tblPr>
        <w:tblW w:w="10309" w:type="dxa"/>
        <w:jc w:val="center"/>
        <w:tblLook w:val="04A0" w:firstRow="1" w:lastRow="0" w:firstColumn="1" w:lastColumn="0" w:noHBand="0" w:noVBand="1"/>
      </w:tblPr>
      <w:tblGrid>
        <w:gridCol w:w="1309"/>
        <w:gridCol w:w="7646"/>
        <w:gridCol w:w="1354"/>
      </w:tblGrid>
      <w:tr w:rsidR="00EF77BF" w:rsidRPr="00EF77BF" w14:paraId="6C68B6D3" w14:textId="77777777" w:rsidTr="00612C82">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7DC72"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Lecture No.</w:t>
            </w:r>
          </w:p>
        </w:tc>
        <w:tc>
          <w:tcPr>
            <w:tcW w:w="7646" w:type="dxa"/>
            <w:tcBorders>
              <w:top w:val="single" w:sz="4" w:space="0" w:color="auto"/>
              <w:left w:val="nil"/>
              <w:bottom w:val="single" w:sz="4" w:space="0" w:color="auto"/>
              <w:right w:val="single" w:sz="4" w:space="0" w:color="auto"/>
            </w:tcBorders>
            <w:shd w:val="clear" w:color="auto" w:fill="auto"/>
            <w:vAlign w:val="center"/>
            <w:hideMark/>
          </w:tcPr>
          <w:p w14:paraId="1160EF30"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Topics to be Covered</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4EC4BBE2"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CO Mapped</w:t>
            </w:r>
          </w:p>
        </w:tc>
      </w:tr>
      <w:tr w:rsidR="0088585E" w:rsidRPr="00EF77BF" w14:paraId="054EBE77" w14:textId="77777777" w:rsidTr="00142AC8">
        <w:trPr>
          <w:trHeight w:val="20"/>
          <w:jc w:val="center"/>
        </w:trPr>
        <w:tc>
          <w:tcPr>
            <w:tcW w:w="1309" w:type="dxa"/>
            <w:tcBorders>
              <w:top w:val="nil"/>
              <w:left w:val="single" w:sz="4" w:space="0" w:color="auto"/>
              <w:bottom w:val="single" w:sz="4" w:space="0" w:color="auto"/>
              <w:right w:val="single" w:sz="4" w:space="0" w:color="auto"/>
            </w:tcBorders>
            <w:shd w:val="clear" w:color="auto" w:fill="auto"/>
            <w:noWrap/>
          </w:tcPr>
          <w:p w14:paraId="083AA1CF" w14:textId="68F55B78" w:rsidR="0088585E" w:rsidRPr="00EF77BF" w:rsidRDefault="0088585E" w:rsidP="0088585E">
            <w:pPr>
              <w:spacing w:after="0" w:line="240" w:lineRule="auto"/>
              <w:jc w:val="center"/>
              <w:rPr>
                <w:rFonts w:ascii="Calibri Light" w:eastAsia="Times New Roman" w:hAnsi="Calibri Light" w:cs="Times New Roman"/>
                <w:color w:val="000000"/>
              </w:rPr>
            </w:pPr>
            <w:r>
              <w:t>14</w:t>
            </w:r>
          </w:p>
        </w:tc>
        <w:tc>
          <w:tcPr>
            <w:tcW w:w="7646" w:type="dxa"/>
            <w:tcBorders>
              <w:top w:val="nil"/>
              <w:left w:val="nil"/>
              <w:bottom w:val="single" w:sz="4" w:space="0" w:color="auto"/>
              <w:right w:val="single" w:sz="4" w:space="0" w:color="auto"/>
            </w:tcBorders>
            <w:shd w:val="clear" w:color="auto" w:fill="auto"/>
          </w:tcPr>
          <w:p w14:paraId="4C5E3E11" w14:textId="7B12C45F" w:rsidR="0088585E" w:rsidRPr="00EF77BF" w:rsidRDefault="0088585E" w:rsidP="0088585E">
            <w:pPr>
              <w:spacing w:after="0" w:line="240" w:lineRule="auto"/>
              <w:rPr>
                <w:rFonts w:ascii="Calibri Light" w:eastAsia="Times New Roman" w:hAnsi="Calibri Light" w:cs="Times New Roman"/>
                <w:color w:val="000000"/>
              </w:rPr>
            </w:pPr>
            <w:r>
              <w:t>DevOps principles, Version Control (SVN, Git, GitHub)</w:t>
            </w:r>
          </w:p>
        </w:tc>
        <w:tc>
          <w:tcPr>
            <w:tcW w:w="1354" w:type="dxa"/>
            <w:tcBorders>
              <w:top w:val="nil"/>
              <w:left w:val="nil"/>
              <w:bottom w:val="single" w:sz="4" w:space="0" w:color="auto"/>
              <w:right w:val="single" w:sz="4" w:space="0" w:color="auto"/>
            </w:tcBorders>
            <w:shd w:val="clear" w:color="auto" w:fill="auto"/>
            <w:noWrap/>
            <w:hideMark/>
          </w:tcPr>
          <w:p w14:paraId="567FF109" w14:textId="37482F85" w:rsidR="0088585E" w:rsidRPr="00EF77BF" w:rsidRDefault="0088585E" w:rsidP="0088585E">
            <w:pPr>
              <w:spacing w:after="0" w:line="240" w:lineRule="auto"/>
              <w:jc w:val="center"/>
              <w:rPr>
                <w:rFonts w:ascii="Calibri Light" w:eastAsia="Times New Roman" w:hAnsi="Calibri Light" w:cs="Times New Roman"/>
                <w:color w:val="000000"/>
              </w:rPr>
            </w:pPr>
            <w:r>
              <w:t>CO2, CO3</w:t>
            </w:r>
          </w:p>
        </w:tc>
      </w:tr>
      <w:tr w:rsidR="0088585E" w:rsidRPr="00EF77BF" w14:paraId="4497E770" w14:textId="77777777" w:rsidTr="00142AC8">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tcPr>
          <w:p w14:paraId="38ED86B1" w14:textId="1872AF0A" w:rsidR="0088585E" w:rsidRPr="00EF77BF" w:rsidRDefault="0088585E" w:rsidP="0088585E">
            <w:pPr>
              <w:spacing w:after="0" w:line="240" w:lineRule="auto"/>
              <w:jc w:val="center"/>
              <w:rPr>
                <w:rFonts w:ascii="Calibri Light" w:eastAsia="Times New Roman" w:hAnsi="Calibri Light" w:cs="Times New Roman"/>
                <w:color w:val="000000"/>
              </w:rPr>
            </w:pPr>
            <w:r>
              <w:t>15</w:t>
            </w:r>
          </w:p>
        </w:tc>
        <w:tc>
          <w:tcPr>
            <w:tcW w:w="7646" w:type="dxa"/>
            <w:tcBorders>
              <w:top w:val="single" w:sz="4" w:space="0" w:color="auto"/>
              <w:left w:val="single" w:sz="4" w:space="0" w:color="auto"/>
              <w:bottom w:val="single" w:sz="4" w:space="0" w:color="auto"/>
              <w:right w:val="single" w:sz="4" w:space="0" w:color="auto"/>
            </w:tcBorders>
            <w:shd w:val="clear" w:color="auto" w:fill="auto"/>
          </w:tcPr>
          <w:p w14:paraId="0B54F544" w14:textId="7C42ECB9" w:rsidR="0088585E" w:rsidRPr="00EF77BF" w:rsidRDefault="0088585E" w:rsidP="0088585E">
            <w:pPr>
              <w:spacing w:after="0" w:line="240" w:lineRule="auto"/>
              <w:rPr>
                <w:rFonts w:ascii="Calibri Light" w:eastAsia="Times New Roman" w:hAnsi="Calibri Light" w:cs="Times New Roman"/>
                <w:color w:val="000000"/>
              </w:rPr>
            </w:pPr>
            <w:proofErr w:type="spellStart"/>
            <w:r>
              <w:t>Gitflow</w:t>
            </w:r>
            <w:proofErr w:type="spellEnd"/>
            <w:r>
              <w:t xml:space="preserve"> workflow, CI with GitHub Actions</w:t>
            </w:r>
          </w:p>
        </w:tc>
        <w:tc>
          <w:tcPr>
            <w:tcW w:w="1354" w:type="dxa"/>
            <w:tcBorders>
              <w:top w:val="single" w:sz="4" w:space="0" w:color="auto"/>
              <w:left w:val="single" w:sz="4" w:space="0" w:color="auto"/>
              <w:bottom w:val="single" w:sz="4" w:space="0" w:color="auto"/>
              <w:right w:val="single" w:sz="4" w:space="0" w:color="auto"/>
            </w:tcBorders>
            <w:shd w:val="clear" w:color="auto" w:fill="auto"/>
            <w:noWrap/>
            <w:hideMark/>
          </w:tcPr>
          <w:p w14:paraId="5551F7AF" w14:textId="120DFB6C" w:rsidR="0088585E" w:rsidRPr="00EF77BF" w:rsidRDefault="0088585E" w:rsidP="0088585E">
            <w:pPr>
              <w:spacing w:after="0" w:line="240" w:lineRule="auto"/>
              <w:jc w:val="center"/>
              <w:rPr>
                <w:rFonts w:ascii="Calibri Light" w:eastAsia="Times New Roman" w:hAnsi="Calibri Light" w:cs="Times New Roman"/>
                <w:color w:val="000000"/>
              </w:rPr>
            </w:pPr>
            <w:r>
              <w:t>CO2, CO3</w:t>
            </w:r>
          </w:p>
        </w:tc>
      </w:tr>
      <w:tr w:rsidR="0088585E" w:rsidRPr="00EF77BF" w14:paraId="4C69767B" w14:textId="77777777" w:rsidTr="00142AC8">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tcPr>
          <w:p w14:paraId="12969EFD" w14:textId="03D15567" w:rsidR="0088585E" w:rsidRPr="00EF77BF" w:rsidRDefault="0088585E" w:rsidP="0088585E">
            <w:pPr>
              <w:spacing w:after="0" w:line="240" w:lineRule="auto"/>
              <w:jc w:val="center"/>
              <w:rPr>
                <w:rFonts w:ascii="Calibri Light" w:eastAsia="Times New Roman" w:hAnsi="Calibri Light" w:cs="Times New Roman"/>
                <w:color w:val="000000"/>
              </w:rPr>
            </w:pPr>
            <w:r>
              <w:t>16</w:t>
            </w:r>
          </w:p>
        </w:tc>
        <w:tc>
          <w:tcPr>
            <w:tcW w:w="7646" w:type="dxa"/>
            <w:tcBorders>
              <w:top w:val="single" w:sz="4" w:space="0" w:color="auto"/>
              <w:left w:val="single" w:sz="4" w:space="0" w:color="auto"/>
              <w:bottom w:val="single" w:sz="4" w:space="0" w:color="auto"/>
              <w:right w:val="single" w:sz="4" w:space="0" w:color="auto"/>
            </w:tcBorders>
            <w:shd w:val="clear" w:color="auto" w:fill="auto"/>
          </w:tcPr>
          <w:p w14:paraId="375E0795" w14:textId="18BE0C49" w:rsidR="0088585E" w:rsidRPr="00EF77BF" w:rsidRDefault="0088585E" w:rsidP="0088585E">
            <w:pPr>
              <w:spacing w:after="0" w:line="240" w:lineRule="auto"/>
              <w:rPr>
                <w:rFonts w:ascii="Calibri Light" w:eastAsia="Times New Roman" w:hAnsi="Calibri Light" w:cs="Times New Roman"/>
                <w:color w:val="000000"/>
              </w:rPr>
            </w:pPr>
            <w:r>
              <w:t>Infrastructure as Code, Continuous Delivery &amp; Deployment</w:t>
            </w:r>
          </w:p>
        </w:tc>
        <w:tc>
          <w:tcPr>
            <w:tcW w:w="1354" w:type="dxa"/>
            <w:tcBorders>
              <w:top w:val="single" w:sz="4" w:space="0" w:color="auto"/>
              <w:left w:val="single" w:sz="4" w:space="0" w:color="auto"/>
              <w:bottom w:val="single" w:sz="4" w:space="0" w:color="auto"/>
              <w:right w:val="single" w:sz="4" w:space="0" w:color="auto"/>
            </w:tcBorders>
            <w:shd w:val="clear" w:color="auto" w:fill="auto"/>
            <w:noWrap/>
            <w:hideMark/>
          </w:tcPr>
          <w:p w14:paraId="2D55B765" w14:textId="29221C5D" w:rsidR="0088585E" w:rsidRPr="00EF77BF"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EF77BF" w14:paraId="09BAD591" w14:textId="77777777" w:rsidTr="00142AC8">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tcPr>
          <w:p w14:paraId="04F32FE5" w14:textId="4C212D2F" w:rsidR="0088585E" w:rsidRPr="00EF77BF" w:rsidRDefault="0088585E" w:rsidP="0088585E">
            <w:pPr>
              <w:spacing w:after="0" w:line="240" w:lineRule="auto"/>
              <w:jc w:val="center"/>
              <w:rPr>
                <w:rFonts w:ascii="Calibri Light" w:eastAsia="Times New Roman" w:hAnsi="Calibri Light" w:cs="Times New Roman"/>
                <w:color w:val="000000"/>
              </w:rPr>
            </w:pPr>
            <w:r>
              <w:t>17</w:t>
            </w:r>
          </w:p>
        </w:tc>
        <w:tc>
          <w:tcPr>
            <w:tcW w:w="7646" w:type="dxa"/>
            <w:tcBorders>
              <w:top w:val="single" w:sz="4" w:space="0" w:color="auto"/>
              <w:left w:val="single" w:sz="4" w:space="0" w:color="auto"/>
              <w:bottom w:val="single" w:sz="4" w:space="0" w:color="auto"/>
              <w:right w:val="single" w:sz="4" w:space="0" w:color="auto"/>
            </w:tcBorders>
            <w:shd w:val="clear" w:color="auto" w:fill="auto"/>
          </w:tcPr>
          <w:p w14:paraId="00810431" w14:textId="3E50171E" w:rsidR="0088585E" w:rsidRPr="00EF77BF" w:rsidRDefault="0088585E" w:rsidP="0088585E">
            <w:pPr>
              <w:spacing w:after="0" w:line="240" w:lineRule="auto"/>
              <w:rPr>
                <w:rFonts w:ascii="Calibri Light" w:eastAsia="Times New Roman" w:hAnsi="Calibri Light" w:cs="Times New Roman"/>
                <w:color w:val="000000"/>
              </w:rPr>
            </w:pPr>
            <w:r>
              <w:t>Continuous Monitoring, DevOps pipeline using Jenkins</w:t>
            </w:r>
          </w:p>
        </w:tc>
        <w:tc>
          <w:tcPr>
            <w:tcW w:w="1354" w:type="dxa"/>
            <w:tcBorders>
              <w:top w:val="single" w:sz="4" w:space="0" w:color="auto"/>
              <w:left w:val="single" w:sz="4" w:space="0" w:color="auto"/>
              <w:bottom w:val="single" w:sz="4" w:space="0" w:color="auto"/>
              <w:right w:val="single" w:sz="4" w:space="0" w:color="auto"/>
            </w:tcBorders>
            <w:shd w:val="clear" w:color="auto" w:fill="auto"/>
            <w:noWrap/>
            <w:hideMark/>
          </w:tcPr>
          <w:p w14:paraId="708A6E6A" w14:textId="39DC1169" w:rsidR="0088585E" w:rsidRPr="00EF77BF" w:rsidRDefault="0088585E" w:rsidP="0088585E">
            <w:pPr>
              <w:spacing w:after="0" w:line="240" w:lineRule="auto"/>
              <w:jc w:val="center"/>
              <w:rPr>
                <w:rFonts w:ascii="Calibri Light" w:eastAsia="Times New Roman" w:hAnsi="Calibri Light" w:cs="Times New Roman"/>
                <w:color w:val="000000"/>
              </w:rPr>
            </w:pPr>
            <w:r>
              <w:t>CO4</w:t>
            </w:r>
          </w:p>
        </w:tc>
      </w:tr>
      <w:tr w:rsidR="0088585E" w:rsidRPr="00EF77BF" w14:paraId="29A1AF37" w14:textId="77777777" w:rsidTr="00142AC8">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tcPr>
          <w:p w14:paraId="5F9FE0D5" w14:textId="483FACC3" w:rsidR="0088585E" w:rsidRPr="00EF77BF" w:rsidRDefault="0088585E" w:rsidP="0088585E">
            <w:pPr>
              <w:spacing w:after="0" w:line="240" w:lineRule="auto"/>
              <w:jc w:val="center"/>
              <w:rPr>
                <w:rFonts w:ascii="Calibri Light" w:eastAsia="Times New Roman" w:hAnsi="Calibri Light" w:cs="Times New Roman"/>
                <w:color w:val="000000"/>
              </w:rPr>
            </w:pPr>
            <w:r>
              <w:t>18</w:t>
            </w:r>
          </w:p>
        </w:tc>
        <w:tc>
          <w:tcPr>
            <w:tcW w:w="7646" w:type="dxa"/>
            <w:tcBorders>
              <w:top w:val="single" w:sz="4" w:space="0" w:color="auto"/>
              <w:left w:val="single" w:sz="4" w:space="0" w:color="auto"/>
              <w:bottom w:val="single" w:sz="4" w:space="0" w:color="auto"/>
              <w:right w:val="single" w:sz="4" w:space="0" w:color="auto"/>
            </w:tcBorders>
            <w:shd w:val="clear" w:color="auto" w:fill="auto"/>
          </w:tcPr>
          <w:p w14:paraId="13813E52" w14:textId="47C7DE60" w:rsidR="0088585E" w:rsidRPr="00EF77BF" w:rsidRDefault="0088585E" w:rsidP="0088585E">
            <w:pPr>
              <w:spacing w:after="0" w:line="240" w:lineRule="auto"/>
              <w:rPr>
                <w:rFonts w:ascii="Calibri Light" w:eastAsia="Times New Roman" w:hAnsi="Calibri Light" w:cs="Times New Roman"/>
                <w:color w:val="000000"/>
              </w:rPr>
            </w:pPr>
            <w:r>
              <w:t>Metrics tools, DevOps lifecycle</w:t>
            </w:r>
          </w:p>
        </w:tc>
        <w:tc>
          <w:tcPr>
            <w:tcW w:w="1354" w:type="dxa"/>
            <w:tcBorders>
              <w:top w:val="single" w:sz="4" w:space="0" w:color="auto"/>
              <w:left w:val="single" w:sz="4" w:space="0" w:color="auto"/>
              <w:bottom w:val="single" w:sz="4" w:space="0" w:color="auto"/>
              <w:right w:val="single" w:sz="4" w:space="0" w:color="auto"/>
            </w:tcBorders>
            <w:shd w:val="clear" w:color="auto" w:fill="auto"/>
            <w:noWrap/>
            <w:hideMark/>
          </w:tcPr>
          <w:p w14:paraId="60409BB1" w14:textId="0B247F87" w:rsidR="0088585E" w:rsidRPr="00EF77BF"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EF77BF" w14:paraId="07EC9E76" w14:textId="77777777" w:rsidTr="00142AC8">
        <w:trPr>
          <w:trHeight w:val="20"/>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tcPr>
          <w:p w14:paraId="3ACBA99F" w14:textId="4C79C59E" w:rsidR="0088585E" w:rsidRPr="00EF77BF" w:rsidRDefault="0088585E" w:rsidP="0088585E">
            <w:pPr>
              <w:spacing w:after="0" w:line="240" w:lineRule="auto"/>
              <w:jc w:val="center"/>
              <w:rPr>
                <w:rFonts w:ascii="Calibri Light" w:eastAsia="Times New Roman" w:hAnsi="Calibri Light" w:cs="Times New Roman"/>
                <w:color w:val="000000"/>
              </w:rPr>
            </w:pPr>
            <w:r>
              <w:t>19</w:t>
            </w:r>
          </w:p>
        </w:tc>
        <w:tc>
          <w:tcPr>
            <w:tcW w:w="7646" w:type="dxa"/>
            <w:tcBorders>
              <w:top w:val="single" w:sz="4" w:space="0" w:color="auto"/>
              <w:left w:val="nil"/>
              <w:bottom w:val="single" w:sz="4" w:space="0" w:color="auto"/>
              <w:right w:val="single" w:sz="4" w:space="0" w:color="auto"/>
            </w:tcBorders>
            <w:shd w:val="clear" w:color="auto" w:fill="auto"/>
          </w:tcPr>
          <w:p w14:paraId="32370E08" w14:textId="4FAB56C1" w:rsidR="0088585E" w:rsidRPr="00EF77BF" w:rsidRDefault="0088585E" w:rsidP="0088585E">
            <w:pPr>
              <w:spacing w:after="0" w:line="240" w:lineRule="auto"/>
              <w:rPr>
                <w:rFonts w:ascii="Calibri Light" w:eastAsia="Times New Roman" w:hAnsi="Calibri Light" w:cs="Times New Roman"/>
                <w:color w:val="000000"/>
              </w:rPr>
            </w:pPr>
            <w:r>
              <w:t>Digital transformation &amp; role of DevOps</w:t>
            </w:r>
          </w:p>
        </w:tc>
        <w:tc>
          <w:tcPr>
            <w:tcW w:w="1354" w:type="dxa"/>
            <w:tcBorders>
              <w:top w:val="single" w:sz="4" w:space="0" w:color="auto"/>
              <w:left w:val="nil"/>
              <w:bottom w:val="single" w:sz="4" w:space="0" w:color="auto"/>
              <w:right w:val="single" w:sz="4" w:space="0" w:color="auto"/>
            </w:tcBorders>
            <w:shd w:val="clear" w:color="auto" w:fill="auto"/>
            <w:noWrap/>
            <w:hideMark/>
          </w:tcPr>
          <w:p w14:paraId="05221783" w14:textId="64F09EAB" w:rsidR="0088585E" w:rsidRPr="00EF77BF" w:rsidRDefault="0088585E" w:rsidP="0088585E">
            <w:pPr>
              <w:spacing w:after="0" w:line="240" w:lineRule="auto"/>
              <w:jc w:val="center"/>
              <w:rPr>
                <w:rFonts w:ascii="Calibri Light" w:eastAsia="Times New Roman" w:hAnsi="Calibri Light" w:cs="Times New Roman"/>
                <w:color w:val="000000"/>
              </w:rPr>
            </w:pPr>
            <w:r>
              <w:t>CO1, CO4</w:t>
            </w:r>
          </w:p>
        </w:tc>
      </w:tr>
    </w:tbl>
    <w:p w14:paraId="1B87CC3E" w14:textId="77777777" w:rsidR="00EF77BF" w:rsidRDefault="00EF77BF" w:rsidP="00BB1631">
      <w:pPr>
        <w:spacing w:after="0" w:line="240" w:lineRule="auto"/>
        <w:jc w:val="center"/>
        <w:rPr>
          <w:rFonts w:ascii="Calibri Light" w:hAnsi="Calibri Light" w:cs="Times New Roman"/>
          <w:b/>
          <w:u w:val="single"/>
        </w:rPr>
      </w:pPr>
    </w:p>
    <w:p w14:paraId="5C8B477A" w14:textId="77777777" w:rsidR="006D6B8A" w:rsidRDefault="006D6B8A" w:rsidP="00F519ED">
      <w:pPr>
        <w:spacing w:after="0" w:line="240" w:lineRule="auto"/>
        <w:jc w:val="center"/>
        <w:rPr>
          <w:rFonts w:asciiTheme="majorHAnsi" w:hAnsiTheme="majorHAnsi" w:cs="Times New Roman"/>
          <w:b/>
          <w:sz w:val="32"/>
          <w:szCs w:val="32"/>
          <w:u w:val="single"/>
        </w:rPr>
      </w:pPr>
    </w:p>
    <w:p w14:paraId="43B322EA" w14:textId="2A8572A1" w:rsidR="00AA7836" w:rsidRDefault="00062BAF" w:rsidP="00F519ED">
      <w:pPr>
        <w:spacing w:after="0"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UNIT-</w:t>
      </w:r>
      <w:r>
        <w:rPr>
          <w:rFonts w:asciiTheme="majorHAnsi" w:hAnsiTheme="majorHAnsi" w:cs="Times New Roman"/>
          <w:b/>
          <w:sz w:val="32"/>
          <w:szCs w:val="32"/>
          <w:u w:val="single"/>
        </w:rPr>
        <w:t>V</w:t>
      </w:r>
    </w:p>
    <w:p w14:paraId="4A4F5448" w14:textId="77777777" w:rsidR="00EF77BF" w:rsidRDefault="00EF77BF" w:rsidP="00F519ED">
      <w:pPr>
        <w:spacing w:after="0" w:line="240" w:lineRule="auto"/>
        <w:jc w:val="center"/>
        <w:rPr>
          <w:rFonts w:ascii="Calibri Light" w:hAnsi="Calibri Light" w:cs="Times New Roman"/>
          <w:b/>
          <w:u w:val="single"/>
        </w:rPr>
      </w:pPr>
    </w:p>
    <w:tbl>
      <w:tblPr>
        <w:tblW w:w="10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7658"/>
        <w:gridCol w:w="1350"/>
      </w:tblGrid>
      <w:tr w:rsidR="00EF77BF" w:rsidRPr="00EF77BF" w14:paraId="64CC20DF" w14:textId="77777777" w:rsidTr="00612C82">
        <w:trPr>
          <w:trHeight w:val="20"/>
          <w:jc w:val="center"/>
        </w:trPr>
        <w:tc>
          <w:tcPr>
            <w:tcW w:w="1322" w:type="dxa"/>
            <w:shd w:val="clear" w:color="auto" w:fill="auto"/>
            <w:vAlign w:val="center"/>
            <w:hideMark/>
          </w:tcPr>
          <w:p w14:paraId="60612FDC"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Lecture No.</w:t>
            </w:r>
          </w:p>
        </w:tc>
        <w:tc>
          <w:tcPr>
            <w:tcW w:w="7658" w:type="dxa"/>
            <w:shd w:val="clear" w:color="auto" w:fill="auto"/>
            <w:vAlign w:val="center"/>
            <w:hideMark/>
          </w:tcPr>
          <w:p w14:paraId="0B7605BC"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Topics to be Covered</w:t>
            </w:r>
          </w:p>
        </w:tc>
        <w:tc>
          <w:tcPr>
            <w:tcW w:w="1350" w:type="dxa"/>
            <w:shd w:val="clear" w:color="auto" w:fill="auto"/>
            <w:vAlign w:val="center"/>
            <w:hideMark/>
          </w:tcPr>
          <w:p w14:paraId="49C6A59C"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CO</w:t>
            </w:r>
            <w:r>
              <w:rPr>
                <w:rFonts w:ascii="Calibri Light" w:eastAsia="Times New Roman" w:hAnsi="Calibri Light" w:cs="Times New Roman"/>
                <w:color w:val="000000"/>
                <w:lang w:val="en-IN"/>
              </w:rPr>
              <w:t xml:space="preserve"> </w:t>
            </w:r>
            <w:r w:rsidRPr="00EF77BF">
              <w:rPr>
                <w:rFonts w:ascii="Calibri Light" w:eastAsia="Times New Roman" w:hAnsi="Calibri Light" w:cs="Times New Roman"/>
                <w:color w:val="000000"/>
                <w:lang w:val="en-IN"/>
              </w:rPr>
              <w:t>Mapped</w:t>
            </w:r>
          </w:p>
        </w:tc>
      </w:tr>
      <w:tr w:rsidR="0088585E" w:rsidRPr="00EF77BF" w14:paraId="5D2E1340" w14:textId="77777777" w:rsidTr="00213F89">
        <w:trPr>
          <w:trHeight w:val="20"/>
          <w:jc w:val="center"/>
        </w:trPr>
        <w:tc>
          <w:tcPr>
            <w:tcW w:w="1322" w:type="dxa"/>
            <w:shd w:val="clear" w:color="auto" w:fill="auto"/>
            <w:noWrap/>
          </w:tcPr>
          <w:p w14:paraId="0615E4A1" w14:textId="2FCFF445" w:rsidR="0088585E" w:rsidRPr="00EF77BF" w:rsidRDefault="0088585E" w:rsidP="0088585E">
            <w:pPr>
              <w:spacing w:after="0" w:line="240" w:lineRule="auto"/>
              <w:jc w:val="center"/>
              <w:rPr>
                <w:rFonts w:ascii="Calibri Light" w:eastAsia="Times New Roman" w:hAnsi="Calibri Light" w:cs="Times New Roman"/>
                <w:color w:val="000000"/>
              </w:rPr>
            </w:pPr>
            <w:r>
              <w:t>20</w:t>
            </w:r>
          </w:p>
        </w:tc>
        <w:tc>
          <w:tcPr>
            <w:tcW w:w="7658" w:type="dxa"/>
            <w:shd w:val="clear" w:color="auto" w:fill="auto"/>
          </w:tcPr>
          <w:p w14:paraId="10F0B142" w14:textId="7DAE61E9" w:rsidR="0088585E" w:rsidRPr="00EF77BF" w:rsidRDefault="0088585E" w:rsidP="0088585E">
            <w:pPr>
              <w:spacing w:after="0" w:line="240" w:lineRule="auto"/>
              <w:rPr>
                <w:rFonts w:ascii="Calibri Light" w:eastAsia="Times New Roman" w:hAnsi="Calibri Light" w:cs="Times New Roman"/>
                <w:color w:val="000000"/>
              </w:rPr>
            </w:pPr>
            <w:r>
              <w:t>Selecting the right DevOps tools, Docker &amp; Kubernetes</w:t>
            </w:r>
          </w:p>
        </w:tc>
        <w:tc>
          <w:tcPr>
            <w:tcW w:w="1350" w:type="dxa"/>
            <w:shd w:val="clear" w:color="auto" w:fill="auto"/>
            <w:noWrap/>
          </w:tcPr>
          <w:p w14:paraId="7CCCF05D" w14:textId="63E3D57A" w:rsidR="0088585E" w:rsidRPr="00EF77BF" w:rsidRDefault="0088585E" w:rsidP="0088585E">
            <w:pPr>
              <w:spacing w:after="0" w:line="240" w:lineRule="auto"/>
              <w:jc w:val="center"/>
              <w:rPr>
                <w:rFonts w:ascii="Calibri Light" w:eastAsia="Times New Roman" w:hAnsi="Calibri Light" w:cs="Times New Roman"/>
                <w:color w:val="000000"/>
              </w:rPr>
            </w:pPr>
            <w:r>
              <w:t>CO2, CO3</w:t>
            </w:r>
          </w:p>
        </w:tc>
      </w:tr>
      <w:tr w:rsidR="0088585E" w:rsidRPr="00EF77BF" w14:paraId="147882BA" w14:textId="77777777" w:rsidTr="00213F89">
        <w:trPr>
          <w:trHeight w:val="20"/>
          <w:jc w:val="center"/>
        </w:trPr>
        <w:tc>
          <w:tcPr>
            <w:tcW w:w="1322" w:type="dxa"/>
            <w:shd w:val="clear" w:color="auto" w:fill="auto"/>
            <w:noWrap/>
          </w:tcPr>
          <w:p w14:paraId="4BA554A4" w14:textId="218EADB3" w:rsidR="0088585E" w:rsidRPr="00EF77BF" w:rsidRDefault="0088585E" w:rsidP="0088585E">
            <w:pPr>
              <w:spacing w:after="0" w:line="240" w:lineRule="auto"/>
              <w:jc w:val="center"/>
              <w:rPr>
                <w:rFonts w:ascii="Calibri Light" w:eastAsia="Times New Roman" w:hAnsi="Calibri Light" w:cs="Times New Roman"/>
                <w:color w:val="000000"/>
              </w:rPr>
            </w:pPr>
            <w:r>
              <w:t>21</w:t>
            </w:r>
          </w:p>
        </w:tc>
        <w:tc>
          <w:tcPr>
            <w:tcW w:w="7658" w:type="dxa"/>
            <w:shd w:val="clear" w:color="auto" w:fill="auto"/>
          </w:tcPr>
          <w:p w14:paraId="20AD01FB" w14:textId="18AB8333" w:rsidR="0088585E" w:rsidRPr="00EF77BF" w:rsidRDefault="0088585E" w:rsidP="0088585E">
            <w:pPr>
              <w:spacing w:after="0" w:line="240" w:lineRule="auto"/>
              <w:rPr>
                <w:rFonts w:ascii="Calibri Light" w:eastAsia="Times New Roman" w:hAnsi="Calibri Light" w:cs="Times New Roman"/>
                <w:color w:val="000000"/>
              </w:rPr>
            </w:pPr>
            <w:r>
              <w:t>Puppet, Ansible, DevOps monitoring tools</w:t>
            </w:r>
          </w:p>
        </w:tc>
        <w:tc>
          <w:tcPr>
            <w:tcW w:w="1350" w:type="dxa"/>
            <w:shd w:val="clear" w:color="auto" w:fill="auto"/>
            <w:noWrap/>
          </w:tcPr>
          <w:p w14:paraId="2831AAF7" w14:textId="360F1AED" w:rsidR="0088585E" w:rsidRPr="002C1302"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EF77BF" w14:paraId="525E6DD4" w14:textId="77777777" w:rsidTr="00213F89">
        <w:trPr>
          <w:trHeight w:val="20"/>
          <w:jc w:val="center"/>
        </w:trPr>
        <w:tc>
          <w:tcPr>
            <w:tcW w:w="1322" w:type="dxa"/>
            <w:shd w:val="clear" w:color="auto" w:fill="auto"/>
            <w:noWrap/>
          </w:tcPr>
          <w:p w14:paraId="6E3BC780" w14:textId="27C63A0D" w:rsidR="0088585E" w:rsidRPr="00EF77BF" w:rsidRDefault="0088585E" w:rsidP="0088585E">
            <w:pPr>
              <w:spacing w:after="0" w:line="240" w:lineRule="auto"/>
              <w:jc w:val="center"/>
              <w:rPr>
                <w:rFonts w:ascii="Calibri Light" w:eastAsia="Times New Roman" w:hAnsi="Calibri Light" w:cs="Times New Roman"/>
                <w:color w:val="000000"/>
              </w:rPr>
            </w:pPr>
            <w:r>
              <w:t>22</w:t>
            </w:r>
          </w:p>
        </w:tc>
        <w:tc>
          <w:tcPr>
            <w:tcW w:w="7658" w:type="dxa"/>
            <w:shd w:val="clear" w:color="auto" w:fill="auto"/>
          </w:tcPr>
          <w:p w14:paraId="0661609B" w14:textId="78492E20" w:rsidR="0088585E" w:rsidRPr="00EF77BF" w:rsidRDefault="0088585E" w:rsidP="0088585E">
            <w:pPr>
              <w:spacing w:after="0" w:line="240" w:lineRule="auto"/>
              <w:rPr>
                <w:rFonts w:ascii="Calibri Light" w:eastAsia="Times New Roman" w:hAnsi="Calibri Light" w:cs="Times New Roman"/>
                <w:color w:val="000000"/>
              </w:rPr>
            </w:pPr>
            <w:r>
              <w:t>Version control &amp; code repository tools</w:t>
            </w:r>
          </w:p>
        </w:tc>
        <w:tc>
          <w:tcPr>
            <w:tcW w:w="1350" w:type="dxa"/>
            <w:shd w:val="clear" w:color="auto" w:fill="auto"/>
            <w:noWrap/>
          </w:tcPr>
          <w:p w14:paraId="60C3CB63" w14:textId="5B761EB2" w:rsidR="0088585E" w:rsidRPr="002C1302" w:rsidRDefault="0088585E" w:rsidP="0088585E">
            <w:pPr>
              <w:spacing w:after="0" w:line="240" w:lineRule="auto"/>
              <w:jc w:val="center"/>
              <w:rPr>
                <w:rFonts w:ascii="Calibri Light" w:eastAsia="Times New Roman" w:hAnsi="Calibri Light" w:cs="Times New Roman"/>
                <w:color w:val="000000"/>
              </w:rPr>
            </w:pPr>
            <w:r>
              <w:t>CO2, CO3</w:t>
            </w:r>
          </w:p>
        </w:tc>
      </w:tr>
      <w:tr w:rsidR="0088585E" w:rsidRPr="00EF77BF" w14:paraId="1896B715" w14:textId="77777777" w:rsidTr="00213F89">
        <w:trPr>
          <w:trHeight w:val="20"/>
          <w:jc w:val="center"/>
        </w:trPr>
        <w:tc>
          <w:tcPr>
            <w:tcW w:w="1322" w:type="dxa"/>
            <w:shd w:val="clear" w:color="auto" w:fill="auto"/>
            <w:noWrap/>
          </w:tcPr>
          <w:p w14:paraId="0BA84831" w14:textId="410ECB50" w:rsidR="0088585E" w:rsidRPr="00EF77BF" w:rsidRDefault="0088585E" w:rsidP="0088585E">
            <w:pPr>
              <w:spacing w:after="0" w:line="240" w:lineRule="auto"/>
              <w:jc w:val="center"/>
              <w:rPr>
                <w:rFonts w:ascii="Calibri Light" w:eastAsia="Times New Roman" w:hAnsi="Calibri Light" w:cs="Times New Roman"/>
                <w:color w:val="000000"/>
              </w:rPr>
            </w:pPr>
            <w:r>
              <w:t>23</w:t>
            </w:r>
          </w:p>
        </w:tc>
        <w:tc>
          <w:tcPr>
            <w:tcW w:w="7658" w:type="dxa"/>
            <w:shd w:val="clear" w:color="auto" w:fill="auto"/>
          </w:tcPr>
          <w:p w14:paraId="51E64209" w14:textId="1924E8B4" w:rsidR="0088585E" w:rsidRPr="00EF77BF" w:rsidRDefault="0088585E" w:rsidP="0088585E">
            <w:pPr>
              <w:spacing w:after="0" w:line="240" w:lineRule="auto"/>
              <w:rPr>
                <w:rFonts w:ascii="Calibri Light" w:eastAsia="Times New Roman" w:hAnsi="Calibri Light" w:cs="Times New Roman"/>
                <w:color w:val="000000"/>
              </w:rPr>
            </w:pPr>
            <w:r>
              <w:t>IBM Case Study: CI/CD techniques</w:t>
            </w:r>
          </w:p>
        </w:tc>
        <w:tc>
          <w:tcPr>
            <w:tcW w:w="1350" w:type="dxa"/>
            <w:shd w:val="clear" w:color="auto" w:fill="auto"/>
            <w:noWrap/>
          </w:tcPr>
          <w:p w14:paraId="098042FE" w14:textId="73E59D59" w:rsidR="0088585E" w:rsidRPr="002C1302"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EF77BF" w14:paraId="034295FF" w14:textId="77777777" w:rsidTr="00213F89">
        <w:trPr>
          <w:trHeight w:val="20"/>
          <w:jc w:val="center"/>
        </w:trPr>
        <w:tc>
          <w:tcPr>
            <w:tcW w:w="1322" w:type="dxa"/>
            <w:shd w:val="clear" w:color="auto" w:fill="auto"/>
            <w:noWrap/>
          </w:tcPr>
          <w:p w14:paraId="37A5DF58" w14:textId="033AA16F" w:rsidR="0088585E" w:rsidRPr="00EF77BF" w:rsidRDefault="0088585E" w:rsidP="0088585E">
            <w:pPr>
              <w:spacing w:after="0" w:line="240" w:lineRule="auto"/>
              <w:jc w:val="center"/>
              <w:rPr>
                <w:rFonts w:ascii="Calibri Light" w:eastAsia="Times New Roman" w:hAnsi="Calibri Light" w:cs="Times New Roman"/>
                <w:color w:val="000000"/>
              </w:rPr>
            </w:pPr>
            <w:r>
              <w:t>24</w:t>
            </w:r>
          </w:p>
        </w:tc>
        <w:tc>
          <w:tcPr>
            <w:tcW w:w="7658" w:type="dxa"/>
            <w:shd w:val="clear" w:color="auto" w:fill="auto"/>
          </w:tcPr>
          <w:p w14:paraId="717604DD" w14:textId="41C9A377" w:rsidR="0088585E" w:rsidRPr="00810F90" w:rsidRDefault="0088585E" w:rsidP="0088585E">
            <w:pPr>
              <w:spacing w:after="0" w:line="240" w:lineRule="auto"/>
              <w:rPr>
                <w:rFonts w:ascii="Calibri Light" w:eastAsia="Times New Roman" w:hAnsi="Calibri Light" w:cs="Times New Roman"/>
                <w:color w:val="000000"/>
              </w:rPr>
            </w:pPr>
            <w:r>
              <w:t>Hands-on: Setting up CI/CD pipelines</w:t>
            </w:r>
          </w:p>
        </w:tc>
        <w:tc>
          <w:tcPr>
            <w:tcW w:w="1350" w:type="dxa"/>
            <w:shd w:val="clear" w:color="auto" w:fill="auto"/>
            <w:noWrap/>
          </w:tcPr>
          <w:p w14:paraId="57A58094" w14:textId="234A640F" w:rsidR="0088585E" w:rsidRPr="00A679EB" w:rsidRDefault="0088585E" w:rsidP="0088585E">
            <w:pPr>
              <w:spacing w:after="0" w:line="240" w:lineRule="auto"/>
              <w:jc w:val="center"/>
              <w:rPr>
                <w:rFonts w:ascii="Calibri Light" w:eastAsia="Times New Roman" w:hAnsi="Calibri Light" w:cs="Times New Roman"/>
                <w:color w:val="000000"/>
              </w:rPr>
            </w:pPr>
            <w:r>
              <w:t>CO2, CO4</w:t>
            </w:r>
          </w:p>
        </w:tc>
      </w:tr>
      <w:tr w:rsidR="0088585E" w:rsidRPr="00EF77BF" w14:paraId="3333165B" w14:textId="77777777" w:rsidTr="00213F89">
        <w:trPr>
          <w:trHeight w:val="20"/>
          <w:jc w:val="center"/>
        </w:trPr>
        <w:tc>
          <w:tcPr>
            <w:tcW w:w="1322" w:type="dxa"/>
            <w:shd w:val="clear" w:color="auto" w:fill="auto"/>
            <w:noWrap/>
          </w:tcPr>
          <w:p w14:paraId="247AB35E" w14:textId="77ED6618" w:rsidR="0088585E" w:rsidRDefault="0088585E" w:rsidP="0088585E">
            <w:pPr>
              <w:spacing w:after="0" w:line="240" w:lineRule="auto"/>
              <w:jc w:val="center"/>
            </w:pPr>
            <w:r>
              <w:t>25</w:t>
            </w:r>
          </w:p>
        </w:tc>
        <w:tc>
          <w:tcPr>
            <w:tcW w:w="7658" w:type="dxa"/>
            <w:shd w:val="clear" w:color="auto" w:fill="auto"/>
          </w:tcPr>
          <w:p w14:paraId="123FE6A8" w14:textId="69728DF8" w:rsidR="0088585E" w:rsidRDefault="0088585E" w:rsidP="0088585E">
            <w:pPr>
              <w:spacing w:after="0" w:line="240" w:lineRule="auto"/>
            </w:pPr>
            <w:r>
              <w:t>Hands-on: Infrastructure automation</w:t>
            </w:r>
          </w:p>
        </w:tc>
        <w:tc>
          <w:tcPr>
            <w:tcW w:w="1350" w:type="dxa"/>
            <w:shd w:val="clear" w:color="auto" w:fill="auto"/>
            <w:noWrap/>
          </w:tcPr>
          <w:p w14:paraId="388075C7" w14:textId="6ABD489F" w:rsidR="0088585E" w:rsidRDefault="0088585E" w:rsidP="0088585E">
            <w:pPr>
              <w:spacing w:after="0" w:line="240" w:lineRule="auto"/>
              <w:jc w:val="center"/>
            </w:pPr>
            <w:r>
              <w:t>CO2, CO4</w:t>
            </w:r>
          </w:p>
        </w:tc>
      </w:tr>
    </w:tbl>
    <w:p w14:paraId="7038E51D" w14:textId="77777777" w:rsidR="00EF77BF" w:rsidRDefault="00EF77BF" w:rsidP="00F519ED">
      <w:pPr>
        <w:spacing w:after="0" w:line="240" w:lineRule="auto"/>
        <w:jc w:val="center"/>
        <w:rPr>
          <w:rFonts w:ascii="Calibri Light" w:hAnsi="Calibri Light" w:cs="Times New Roman"/>
          <w:b/>
          <w:u w:val="single"/>
        </w:rPr>
      </w:pPr>
    </w:p>
    <w:p w14:paraId="51BA6D0A" w14:textId="77777777" w:rsidR="00EF77BF" w:rsidRDefault="00EF77BF" w:rsidP="00EF77BF">
      <w:pPr>
        <w:spacing w:after="0"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w:t>
      </w:r>
    </w:p>
    <w:p w14:paraId="77F5FADC" w14:textId="77777777" w:rsidR="00EF77BF" w:rsidRDefault="00EF77BF" w:rsidP="00EF77BF">
      <w:pPr>
        <w:spacing w:after="0" w:line="240" w:lineRule="auto"/>
        <w:jc w:val="center"/>
        <w:rPr>
          <w:rFonts w:ascii="Calibri Light" w:hAnsi="Calibri Light" w:cs="Times New Roman"/>
          <w:b/>
          <w:u w:val="single"/>
        </w:rPr>
      </w:pPr>
    </w:p>
    <w:tbl>
      <w:tblPr>
        <w:tblW w:w="10375" w:type="dxa"/>
        <w:jc w:val="center"/>
        <w:tblLook w:val="04A0" w:firstRow="1" w:lastRow="0" w:firstColumn="1" w:lastColumn="0" w:noHBand="0" w:noVBand="1"/>
      </w:tblPr>
      <w:tblGrid>
        <w:gridCol w:w="1345"/>
        <w:gridCol w:w="7650"/>
        <w:gridCol w:w="1380"/>
      </w:tblGrid>
      <w:tr w:rsidR="00EF77BF" w:rsidRPr="00EF77BF" w14:paraId="2B38FF98" w14:textId="77777777" w:rsidTr="00612C82">
        <w:trPr>
          <w:trHeight w:val="20"/>
          <w:jc w:val="center"/>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5CF25"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Lecture No.</w:t>
            </w:r>
          </w:p>
        </w:tc>
        <w:tc>
          <w:tcPr>
            <w:tcW w:w="7650" w:type="dxa"/>
            <w:tcBorders>
              <w:top w:val="single" w:sz="4" w:space="0" w:color="auto"/>
              <w:left w:val="nil"/>
              <w:bottom w:val="single" w:sz="4" w:space="0" w:color="auto"/>
              <w:right w:val="single" w:sz="4" w:space="0" w:color="auto"/>
            </w:tcBorders>
            <w:shd w:val="clear" w:color="auto" w:fill="auto"/>
            <w:vAlign w:val="center"/>
            <w:hideMark/>
          </w:tcPr>
          <w:p w14:paraId="1E0896C9"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Topics to be Covered</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4A8D566A" w14:textId="77777777" w:rsidR="00EF77BF" w:rsidRPr="00EF77BF" w:rsidRDefault="00EF77BF" w:rsidP="00EF77BF">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CO Mapped</w:t>
            </w:r>
          </w:p>
        </w:tc>
      </w:tr>
      <w:tr w:rsidR="001927AD" w:rsidRPr="00EF77BF" w14:paraId="762D6430" w14:textId="77777777" w:rsidTr="009F4AC6">
        <w:trPr>
          <w:trHeight w:val="20"/>
          <w:jc w:val="center"/>
        </w:trPr>
        <w:tc>
          <w:tcPr>
            <w:tcW w:w="1345" w:type="dxa"/>
            <w:tcBorders>
              <w:top w:val="nil"/>
              <w:left w:val="single" w:sz="4" w:space="0" w:color="auto"/>
              <w:bottom w:val="single" w:sz="4" w:space="0" w:color="auto"/>
              <w:right w:val="single" w:sz="4" w:space="0" w:color="auto"/>
            </w:tcBorders>
            <w:shd w:val="clear" w:color="auto" w:fill="auto"/>
            <w:noWrap/>
          </w:tcPr>
          <w:p w14:paraId="44B230F3" w14:textId="3C577A14" w:rsidR="001927AD" w:rsidRPr="00EF77BF" w:rsidRDefault="001927AD" w:rsidP="001927AD">
            <w:pPr>
              <w:spacing w:after="0" w:line="240" w:lineRule="auto"/>
              <w:jc w:val="center"/>
              <w:rPr>
                <w:rFonts w:ascii="Calibri Light" w:eastAsia="Times New Roman" w:hAnsi="Calibri Light" w:cs="Times New Roman"/>
                <w:color w:val="000000"/>
              </w:rPr>
            </w:pPr>
            <w:r>
              <w:t>26</w:t>
            </w:r>
          </w:p>
        </w:tc>
        <w:tc>
          <w:tcPr>
            <w:tcW w:w="7650" w:type="dxa"/>
            <w:tcBorders>
              <w:top w:val="nil"/>
              <w:left w:val="nil"/>
              <w:bottom w:val="single" w:sz="4" w:space="0" w:color="auto"/>
              <w:right w:val="single" w:sz="4" w:space="0" w:color="auto"/>
            </w:tcBorders>
            <w:shd w:val="clear" w:color="auto" w:fill="auto"/>
          </w:tcPr>
          <w:p w14:paraId="030CC61A" w14:textId="4789E84E" w:rsidR="001927AD" w:rsidRPr="00EF77BF" w:rsidRDefault="001927AD" w:rsidP="001927AD">
            <w:pPr>
              <w:spacing w:after="0" w:line="240" w:lineRule="auto"/>
              <w:rPr>
                <w:rFonts w:ascii="Calibri Light" w:eastAsia="Times New Roman" w:hAnsi="Calibri Light" w:cs="Times New Roman"/>
                <w:color w:val="000000"/>
              </w:rPr>
            </w:pPr>
            <w:r>
              <w:t>Introduction to testing, Verification &amp; Validation</w:t>
            </w:r>
          </w:p>
        </w:tc>
        <w:tc>
          <w:tcPr>
            <w:tcW w:w="1380" w:type="dxa"/>
            <w:tcBorders>
              <w:top w:val="nil"/>
              <w:left w:val="nil"/>
              <w:bottom w:val="single" w:sz="4" w:space="0" w:color="auto"/>
              <w:right w:val="single" w:sz="4" w:space="0" w:color="auto"/>
            </w:tcBorders>
            <w:shd w:val="clear" w:color="auto" w:fill="auto"/>
            <w:noWrap/>
            <w:hideMark/>
          </w:tcPr>
          <w:p w14:paraId="1C189589" w14:textId="2C5C21C3" w:rsidR="001927AD" w:rsidRPr="00EF77BF"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0C3DBC63" w14:textId="77777777" w:rsidTr="009F4AC6">
        <w:trPr>
          <w:trHeight w:val="20"/>
          <w:jc w:val="center"/>
        </w:trPr>
        <w:tc>
          <w:tcPr>
            <w:tcW w:w="1345" w:type="dxa"/>
            <w:tcBorders>
              <w:top w:val="nil"/>
              <w:left w:val="single" w:sz="4" w:space="0" w:color="auto"/>
              <w:bottom w:val="single" w:sz="4" w:space="0" w:color="auto"/>
              <w:right w:val="single" w:sz="4" w:space="0" w:color="auto"/>
            </w:tcBorders>
            <w:shd w:val="clear" w:color="auto" w:fill="auto"/>
            <w:noWrap/>
          </w:tcPr>
          <w:p w14:paraId="466977DA" w14:textId="303E72D7" w:rsidR="001927AD" w:rsidRPr="00EF77BF" w:rsidRDefault="001927AD" w:rsidP="001927AD">
            <w:pPr>
              <w:spacing w:after="0" w:line="240" w:lineRule="auto"/>
              <w:jc w:val="center"/>
              <w:rPr>
                <w:rFonts w:ascii="Calibri Light" w:eastAsia="Times New Roman" w:hAnsi="Calibri Light" w:cs="Times New Roman"/>
                <w:color w:val="000000"/>
              </w:rPr>
            </w:pPr>
            <w:r>
              <w:t>27</w:t>
            </w:r>
          </w:p>
        </w:tc>
        <w:tc>
          <w:tcPr>
            <w:tcW w:w="7650" w:type="dxa"/>
            <w:tcBorders>
              <w:top w:val="nil"/>
              <w:left w:val="nil"/>
              <w:bottom w:val="single" w:sz="4" w:space="0" w:color="auto"/>
              <w:right w:val="single" w:sz="4" w:space="0" w:color="auto"/>
            </w:tcBorders>
            <w:shd w:val="clear" w:color="auto" w:fill="auto"/>
          </w:tcPr>
          <w:p w14:paraId="5727CE1F" w14:textId="331FB1E8" w:rsidR="001927AD" w:rsidRPr="00EF77BF" w:rsidRDefault="001927AD" w:rsidP="001927AD">
            <w:pPr>
              <w:spacing w:after="0" w:line="240" w:lineRule="auto"/>
              <w:rPr>
                <w:rFonts w:ascii="Calibri Light" w:eastAsia="Times New Roman" w:hAnsi="Calibri Light" w:cs="Times New Roman"/>
                <w:color w:val="000000"/>
              </w:rPr>
            </w:pPr>
            <w:r>
              <w:t>Types of testing (White-box, Manual, Automation)</w:t>
            </w:r>
          </w:p>
        </w:tc>
        <w:tc>
          <w:tcPr>
            <w:tcW w:w="1380" w:type="dxa"/>
            <w:tcBorders>
              <w:top w:val="nil"/>
              <w:left w:val="nil"/>
              <w:bottom w:val="single" w:sz="4" w:space="0" w:color="auto"/>
              <w:right w:val="single" w:sz="4" w:space="0" w:color="auto"/>
            </w:tcBorders>
            <w:shd w:val="clear" w:color="auto" w:fill="auto"/>
            <w:noWrap/>
            <w:hideMark/>
          </w:tcPr>
          <w:p w14:paraId="2D1B52A1" w14:textId="25AE7272" w:rsidR="001927AD" w:rsidRPr="00EF77BF"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4EA6362A" w14:textId="77777777" w:rsidTr="009F4AC6">
        <w:trPr>
          <w:trHeight w:val="20"/>
          <w:jc w:val="center"/>
        </w:trPr>
        <w:tc>
          <w:tcPr>
            <w:tcW w:w="1345" w:type="dxa"/>
            <w:tcBorders>
              <w:top w:val="nil"/>
              <w:left w:val="single" w:sz="4" w:space="0" w:color="auto"/>
              <w:bottom w:val="single" w:sz="4" w:space="0" w:color="auto"/>
              <w:right w:val="single" w:sz="4" w:space="0" w:color="auto"/>
            </w:tcBorders>
            <w:shd w:val="clear" w:color="auto" w:fill="auto"/>
            <w:noWrap/>
          </w:tcPr>
          <w:p w14:paraId="3770E9E6" w14:textId="4F5380AE" w:rsidR="001927AD" w:rsidRPr="00EF77BF" w:rsidRDefault="001927AD" w:rsidP="001927AD">
            <w:pPr>
              <w:spacing w:after="0" w:line="240" w:lineRule="auto"/>
              <w:jc w:val="center"/>
              <w:rPr>
                <w:rFonts w:ascii="Calibri Light" w:eastAsia="Times New Roman" w:hAnsi="Calibri Light" w:cs="Times New Roman"/>
                <w:color w:val="000000"/>
              </w:rPr>
            </w:pPr>
            <w:r>
              <w:t>28</w:t>
            </w:r>
          </w:p>
        </w:tc>
        <w:tc>
          <w:tcPr>
            <w:tcW w:w="7650" w:type="dxa"/>
            <w:tcBorders>
              <w:top w:val="nil"/>
              <w:left w:val="nil"/>
              <w:bottom w:val="single" w:sz="4" w:space="0" w:color="auto"/>
              <w:right w:val="single" w:sz="4" w:space="0" w:color="auto"/>
            </w:tcBorders>
            <w:shd w:val="clear" w:color="auto" w:fill="auto"/>
          </w:tcPr>
          <w:p w14:paraId="01C9DE6C" w14:textId="2E53732E" w:rsidR="001927AD" w:rsidRPr="00EF77BF" w:rsidRDefault="001927AD" w:rsidP="001927AD">
            <w:pPr>
              <w:spacing w:after="0" w:line="240" w:lineRule="auto"/>
              <w:rPr>
                <w:rFonts w:ascii="Calibri Light" w:eastAsia="Times New Roman" w:hAnsi="Calibri Light" w:cs="Times New Roman"/>
                <w:color w:val="000000"/>
              </w:rPr>
            </w:pPr>
            <w:r>
              <w:t>Software build process, Test case writing</w:t>
            </w:r>
          </w:p>
        </w:tc>
        <w:tc>
          <w:tcPr>
            <w:tcW w:w="1380" w:type="dxa"/>
            <w:tcBorders>
              <w:top w:val="nil"/>
              <w:left w:val="nil"/>
              <w:bottom w:val="single" w:sz="4" w:space="0" w:color="auto"/>
              <w:right w:val="single" w:sz="4" w:space="0" w:color="auto"/>
            </w:tcBorders>
            <w:shd w:val="clear" w:color="auto" w:fill="auto"/>
            <w:noWrap/>
            <w:hideMark/>
          </w:tcPr>
          <w:p w14:paraId="38667BC0" w14:textId="251144E0" w:rsidR="001927AD" w:rsidRPr="00EF77BF"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09CB24EF" w14:textId="77777777" w:rsidTr="009F4AC6">
        <w:trPr>
          <w:trHeight w:val="20"/>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tcPr>
          <w:p w14:paraId="5978C9B0" w14:textId="71071BA5" w:rsidR="001927AD" w:rsidRPr="00EF77BF" w:rsidRDefault="001927AD" w:rsidP="001927AD">
            <w:pPr>
              <w:spacing w:after="0" w:line="240" w:lineRule="auto"/>
              <w:jc w:val="center"/>
              <w:rPr>
                <w:rFonts w:ascii="Calibri Light" w:eastAsia="Times New Roman" w:hAnsi="Calibri Light" w:cs="Times New Roman"/>
                <w:color w:val="000000"/>
              </w:rPr>
            </w:pPr>
            <w:r>
              <w:t>29</w:t>
            </w:r>
          </w:p>
        </w:tc>
        <w:tc>
          <w:tcPr>
            <w:tcW w:w="7650" w:type="dxa"/>
            <w:tcBorders>
              <w:top w:val="single" w:sz="4" w:space="0" w:color="auto"/>
              <w:left w:val="nil"/>
              <w:bottom w:val="single" w:sz="4" w:space="0" w:color="auto"/>
              <w:right w:val="single" w:sz="4" w:space="0" w:color="auto"/>
            </w:tcBorders>
            <w:shd w:val="clear" w:color="auto" w:fill="auto"/>
          </w:tcPr>
          <w:p w14:paraId="09DE5C60" w14:textId="34227F66" w:rsidR="001927AD" w:rsidRPr="00EF77BF" w:rsidRDefault="001927AD" w:rsidP="001927AD">
            <w:pPr>
              <w:spacing w:after="0" w:line="240" w:lineRule="auto"/>
              <w:rPr>
                <w:rFonts w:ascii="Calibri Light" w:eastAsia="Times New Roman" w:hAnsi="Calibri Light" w:cs="Times New Roman"/>
                <w:color w:val="000000"/>
              </w:rPr>
            </w:pPr>
            <w:r>
              <w:t>Automation testing tools &amp; best practices</w:t>
            </w:r>
          </w:p>
        </w:tc>
        <w:tc>
          <w:tcPr>
            <w:tcW w:w="1380" w:type="dxa"/>
            <w:tcBorders>
              <w:top w:val="single" w:sz="4" w:space="0" w:color="auto"/>
              <w:left w:val="nil"/>
              <w:bottom w:val="single" w:sz="4" w:space="0" w:color="auto"/>
              <w:right w:val="single" w:sz="4" w:space="0" w:color="auto"/>
            </w:tcBorders>
            <w:shd w:val="clear" w:color="auto" w:fill="auto"/>
            <w:noWrap/>
          </w:tcPr>
          <w:p w14:paraId="328A96E2" w14:textId="47C26595"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4FF056B0" w14:textId="77777777" w:rsidTr="009F4AC6">
        <w:trPr>
          <w:trHeight w:val="20"/>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tcPr>
          <w:p w14:paraId="5154AD94" w14:textId="6527954B" w:rsidR="001927AD" w:rsidRPr="00EF77BF" w:rsidRDefault="001927AD" w:rsidP="001927AD">
            <w:pPr>
              <w:spacing w:after="0" w:line="240" w:lineRule="auto"/>
              <w:jc w:val="center"/>
              <w:rPr>
                <w:rFonts w:ascii="Calibri Light" w:eastAsia="Times New Roman" w:hAnsi="Calibri Light" w:cs="Times New Roman"/>
                <w:color w:val="000000"/>
              </w:rPr>
            </w:pPr>
            <w:r>
              <w:t>30</w:t>
            </w:r>
          </w:p>
        </w:tc>
        <w:tc>
          <w:tcPr>
            <w:tcW w:w="7650" w:type="dxa"/>
            <w:tcBorders>
              <w:top w:val="single" w:sz="4" w:space="0" w:color="auto"/>
              <w:left w:val="nil"/>
              <w:bottom w:val="single" w:sz="4" w:space="0" w:color="auto"/>
              <w:right w:val="single" w:sz="4" w:space="0" w:color="auto"/>
            </w:tcBorders>
            <w:shd w:val="clear" w:color="auto" w:fill="auto"/>
          </w:tcPr>
          <w:p w14:paraId="3893EEEB" w14:textId="578307D3" w:rsidR="001927AD" w:rsidRPr="00EF77BF" w:rsidRDefault="001927AD" w:rsidP="001927AD">
            <w:pPr>
              <w:spacing w:after="0" w:line="240" w:lineRule="auto"/>
              <w:rPr>
                <w:rFonts w:ascii="Calibri Light" w:eastAsia="Times New Roman" w:hAnsi="Calibri Light" w:cs="Times New Roman"/>
                <w:color w:val="000000"/>
              </w:rPr>
            </w:pPr>
            <w:r>
              <w:t>Manual vs Automated Deployment</w:t>
            </w:r>
          </w:p>
        </w:tc>
        <w:tc>
          <w:tcPr>
            <w:tcW w:w="1380" w:type="dxa"/>
            <w:tcBorders>
              <w:top w:val="single" w:sz="4" w:space="0" w:color="auto"/>
              <w:left w:val="nil"/>
              <w:bottom w:val="single" w:sz="4" w:space="0" w:color="auto"/>
              <w:right w:val="single" w:sz="4" w:space="0" w:color="auto"/>
            </w:tcBorders>
            <w:shd w:val="clear" w:color="auto" w:fill="auto"/>
            <w:noWrap/>
          </w:tcPr>
          <w:p w14:paraId="1E417348" w14:textId="41FA09BA"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61C444E2" w14:textId="77777777" w:rsidTr="009F4AC6">
        <w:trPr>
          <w:trHeight w:val="20"/>
          <w:jc w:val="center"/>
        </w:trPr>
        <w:tc>
          <w:tcPr>
            <w:tcW w:w="1345" w:type="dxa"/>
            <w:tcBorders>
              <w:top w:val="single" w:sz="4" w:space="0" w:color="auto"/>
              <w:left w:val="single" w:sz="4" w:space="0" w:color="auto"/>
              <w:bottom w:val="single" w:sz="4" w:space="0" w:color="auto"/>
              <w:right w:val="single" w:sz="4" w:space="0" w:color="auto"/>
            </w:tcBorders>
            <w:shd w:val="clear" w:color="auto" w:fill="auto"/>
            <w:noWrap/>
          </w:tcPr>
          <w:p w14:paraId="523A8D5B" w14:textId="203D005D" w:rsidR="001927AD" w:rsidRPr="00EF77BF" w:rsidRDefault="001927AD" w:rsidP="001927AD">
            <w:pPr>
              <w:spacing w:after="0" w:line="240" w:lineRule="auto"/>
              <w:jc w:val="center"/>
              <w:rPr>
                <w:rFonts w:ascii="Calibri Light" w:eastAsia="Times New Roman" w:hAnsi="Calibri Light" w:cs="Times New Roman"/>
                <w:color w:val="000000"/>
              </w:rPr>
            </w:pPr>
            <w:r>
              <w:t>31</w:t>
            </w:r>
          </w:p>
        </w:tc>
        <w:tc>
          <w:tcPr>
            <w:tcW w:w="7650" w:type="dxa"/>
            <w:tcBorders>
              <w:top w:val="single" w:sz="4" w:space="0" w:color="auto"/>
              <w:left w:val="nil"/>
              <w:bottom w:val="single" w:sz="4" w:space="0" w:color="auto"/>
              <w:right w:val="single" w:sz="4" w:space="0" w:color="auto"/>
            </w:tcBorders>
            <w:shd w:val="clear" w:color="auto" w:fill="auto"/>
          </w:tcPr>
          <w:p w14:paraId="2B4DB9B8" w14:textId="4333D7FC" w:rsidR="001927AD" w:rsidRPr="00EF77BF" w:rsidRDefault="001927AD" w:rsidP="001927AD">
            <w:pPr>
              <w:spacing w:after="0" w:line="240" w:lineRule="auto"/>
              <w:rPr>
                <w:rFonts w:ascii="Calibri Light" w:eastAsia="Times New Roman" w:hAnsi="Calibri Light" w:cs="Times New Roman"/>
                <w:color w:val="000000"/>
              </w:rPr>
            </w:pPr>
            <w:r>
              <w:t>DevOps monitoring &amp; alerting tools, IBM Case Study</w:t>
            </w:r>
          </w:p>
        </w:tc>
        <w:tc>
          <w:tcPr>
            <w:tcW w:w="1380" w:type="dxa"/>
            <w:tcBorders>
              <w:top w:val="single" w:sz="4" w:space="0" w:color="auto"/>
              <w:left w:val="nil"/>
              <w:bottom w:val="single" w:sz="4" w:space="0" w:color="auto"/>
              <w:right w:val="single" w:sz="4" w:space="0" w:color="auto"/>
            </w:tcBorders>
            <w:shd w:val="clear" w:color="auto" w:fill="auto"/>
            <w:noWrap/>
          </w:tcPr>
          <w:p w14:paraId="5FDAA3A1" w14:textId="6F923E49"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bl>
    <w:p w14:paraId="48E7C2C6" w14:textId="77777777" w:rsidR="009D4508" w:rsidRDefault="009D4508" w:rsidP="00474708">
      <w:pPr>
        <w:spacing w:after="0" w:line="240" w:lineRule="auto"/>
      </w:pPr>
    </w:p>
    <w:p w14:paraId="25F90A6E" w14:textId="3C64F0C5" w:rsidR="00EA6F96" w:rsidRDefault="00EA6F96" w:rsidP="00EA6F96">
      <w:pPr>
        <w:spacing w:after="0"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VII</w:t>
      </w:r>
    </w:p>
    <w:p w14:paraId="5E11D5DB" w14:textId="77777777" w:rsidR="00EA6F96" w:rsidRDefault="00EA6F96" w:rsidP="00EA6F96">
      <w:pPr>
        <w:spacing w:after="0" w:line="240" w:lineRule="auto"/>
        <w:jc w:val="center"/>
        <w:rPr>
          <w:rFonts w:ascii="Calibri Light" w:hAnsi="Calibri Light" w:cs="Times New Roman"/>
          <w:b/>
          <w:u w:val="single"/>
        </w:rPr>
      </w:pPr>
    </w:p>
    <w:tbl>
      <w:tblPr>
        <w:tblW w:w="10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7658"/>
        <w:gridCol w:w="1350"/>
      </w:tblGrid>
      <w:tr w:rsidR="00EA6F96" w:rsidRPr="00EF77BF" w14:paraId="0535FDE9" w14:textId="77777777" w:rsidTr="004F2986">
        <w:trPr>
          <w:trHeight w:val="20"/>
          <w:jc w:val="center"/>
        </w:trPr>
        <w:tc>
          <w:tcPr>
            <w:tcW w:w="1322" w:type="dxa"/>
            <w:shd w:val="clear" w:color="auto" w:fill="auto"/>
            <w:vAlign w:val="center"/>
            <w:hideMark/>
          </w:tcPr>
          <w:p w14:paraId="6D461FBA" w14:textId="77777777" w:rsidR="00EA6F96" w:rsidRPr="00EF77BF" w:rsidRDefault="00EA6F96" w:rsidP="004F2986">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Lecture No.</w:t>
            </w:r>
          </w:p>
        </w:tc>
        <w:tc>
          <w:tcPr>
            <w:tcW w:w="7658" w:type="dxa"/>
            <w:shd w:val="clear" w:color="auto" w:fill="auto"/>
            <w:vAlign w:val="center"/>
            <w:hideMark/>
          </w:tcPr>
          <w:p w14:paraId="363C155D" w14:textId="77777777" w:rsidR="00EA6F96" w:rsidRPr="00EF77BF" w:rsidRDefault="00EA6F96" w:rsidP="004F2986">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Topics to be Covered</w:t>
            </w:r>
          </w:p>
        </w:tc>
        <w:tc>
          <w:tcPr>
            <w:tcW w:w="1350" w:type="dxa"/>
            <w:shd w:val="clear" w:color="auto" w:fill="auto"/>
            <w:vAlign w:val="center"/>
            <w:hideMark/>
          </w:tcPr>
          <w:p w14:paraId="3A0C4EC0" w14:textId="77777777" w:rsidR="00EA6F96" w:rsidRPr="00EF77BF" w:rsidRDefault="00EA6F96" w:rsidP="004F2986">
            <w:pPr>
              <w:spacing w:after="0" w:line="240" w:lineRule="auto"/>
              <w:jc w:val="center"/>
              <w:rPr>
                <w:rFonts w:ascii="Calibri Light" w:eastAsia="Times New Roman" w:hAnsi="Calibri Light" w:cs="Times New Roman"/>
                <w:color w:val="000000"/>
              </w:rPr>
            </w:pPr>
            <w:r w:rsidRPr="00EF77BF">
              <w:rPr>
                <w:rFonts w:ascii="Calibri Light" w:eastAsia="Times New Roman" w:hAnsi="Calibri Light" w:cs="Times New Roman"/>
                <w:color w:val="000000"/>
                <w:lang w:val="en-IN"/>
              </w:rPr>
              <w:t>CO</w:t>
            </w:r>
            <w:r>
              <w:rPr>
                <w:rFonts w:ascii="Calibri Light" w:eastAsia="Times New Roman" w:hAnsi="Calibri Light" w:cs="Times New Roman"/>
                <w:color w:val="000000"/>
                <w:lang w:val="en-IN"/>
              </w:rPr>
              <w:t xml:space="preserve"> </w:t>
            </w:r>
            <w:r w:rsidRPr="00EF77BF">
              <w:rPr>
                <w:rFonts w:ascii="Calibri Light" w:eastAsia="Times New Roman" w:hAnsi="Calibri Light" w:cs="Times New Roman"/>
                <w:color w:val="000000"/>
                <w:lang w:val="en-IN"/>
              </w:rPr>
              <w:t>Mapped</w:t>
            </w:r>
          </w:p>
        </w:tc>
      </w:tr>
      <w:tr w:rsidR="001927AD" w:rsidRPr="00EF77BF" w14:paraId="1D4EF1F0" w14:textId="77777777" w:rsidTr="000B2409">
        <w:trPr>
          <w:trHeight w:val="576"/>
          <w:jc w:val="center"/>
        </w:trPr>
        <w:tc>
          <w:tcPr>
            <w:tcW w:w="1322" w:type="dxa"/>
            <w:shd w:val="clear" w:color="auto" w:fill="auto"/>
            <w:noWrap/>
          </w:tcPr>
          <w:p w14:paraId="035A852D" w14:textId="5CE8A917" w:rsidR="001927AD" w:rsidRPr="00EF77BF" w:rsidRDefault="001927AD" w:rsidP="001927AD">
            <w:pPr>
              <w:spacing w:after="0" w:line="240" w:lineRule="auto"/>
              <w:jc w:val="center"/>
              <w:rPr>
                <w:rFonts w:ascii="Calibri Light" w:eastAsia="Times New Roman" w:hAnsi="Calibri Light" w:cs="Times New Roman"/>
                <w:color w:val="000000"/>
              </w:rPr>
            </w:pPr>
            <w:r>
              <w:t>32</w:t>
            </w:r>
          </w:p>
        </w:tc>
        <w:tc>
          <w:tcPr>
            <w:tcW w:w="7658" w:type="dxa"/>
            <w:shd w:val="clear" w:color="auto" w:fill="auto"/>
          </w:tcPr>
          <w:p w14:paraId="42B3C54C" w14:textId="2E4E6813" w:rsidR="001927AD" w:rsidRPr="00EF77BF" w:rsidRDefault="001927AD" w:rsidP="001927AD">
            <w:pPr>
              <w:spacing w:after="0" w:line="240" w:lineRule="auto"/>
              <w:rPr>
                <w:rFonts w:ascii="Calibri Light" w:eastAsia="Times New Roman" w:hAnsi="Calibri Light" w:cs="Times New Roman"/>
                <w:color w:val="000000"/>
              </w:rPr>
            </w:pPr>
            <w:r>
              <w:t>Issue tracking tools &amp; functionalities</w:t>
            </w:r>
          </w:p>
        </w:tc>
        <w:tc>
          <w:tcPr>
            <w:tcW w:w="1350" w:type="dxa"/>
            <w:shd w:val="clear" w:color="auto" w:fill="auto"/>
            <w:noWrap/>
          </w:tcPr>
          <w:p w14:paraId="05A4C60F" w14:textId="15CC944F" w:rsidR="001927AD" w:rsidRPr="00EF77BF"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76F843F2" w14:textId="77777777" w:rsidTr="000B2409">
        <w:trPr>
          <w:trHeight w:val="20"/>
          <w:jc w:val="center"/>
        </w:trPr>
        <w:tc>
          <w:tcPr>
            <w:tcW w:w="1322" w:type="dxa"/>
            <w:shd w:val="clear" w:color="auto" w:fill="auto"/>
            <w:noWrap/>
          </w:tcPr>
          <w:p w14:paraId="78A43869" w14:textId="2B665A20" w:rsidR="001927AD" w:rsidRPr="00EF77BF" w:rsidRDefault="001927AD" w:rsidP="001927AD">
            <w:pPr>
              <w:spacing w:after="0" w:line="240" w:lineRule="auto"/>
              <w:jc w:val="center"/>
              <w:rPr>
                <w:rFonts w:ascii="Calibri Light" w:eastAsia="Times New Roman" w:hAnsi="Calibri Light" w:cs="Times New Roman"/>
                <w:color w:val="000000"/>
              </w:rPr>
            </w:pPr>
            <w:r>
              <w:t>33</w:t>
            </w:r>
          </w:p>
        </w:tc>
        <w:tc>
          <w:tcPr>
            <w:tcW w:w="7658" w:type="dxa"/>
            <w:shd w:val="clear" w:color="auto" w:fill="auto"/>
          </w:tcPr>
          <w:p w14:paraId="4F150523" w14:textId="53AFBD22" w:rsidR="001927AD" w:rsidRPr="00EF77BF" w:rsidRDefault="001927AD" w:rsidP="001927AD">
            <w:pPr>
              <w:spacing w:after="0" w:line="240" w:lineRule="auto"/>
              <w:rPr>
                <w:rFonts w:ascii="Calibri Light" w:eastAsia="Times New Roman" w:hAnsi="Calibri Light" w:cs="Times New Roman"/>
                <w:color w:val="000000"/>
              </w:rPr>
            </w:pPr>
            <w:r>
              <w:t>Bugzilla, GitLab Tracker, Jira</w:t>
            </w:r>
          </w:p>
        </w:tc>
        <w:tc>
          <w:tcPr>
            <w:tcW w:w="1350" w:type="dxa"/>
            <w:shd w:val="clear" w:color="auto" w:fill="auto"/>
            <w:noWrap/>
          </w:tcPr>
          <w:p w14:paraId="7472E641" w14:textId="121D6C0F"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5F120007" w14:textId="77777777" w:rsidTr="000B2409">
        <w:trPr>
          <w:trHeight w:val="20"/>
          <w:jc w:val="center"/>
        </w:trPr>
        <w:tc>
          <w:tcPr>
            <w:tcW w:w="1322" w:type="dxa"/>
            <w:shd w:val="clear" w:color="auto" w:fill="auto"/>
            <w:noWrap/>
          </w:tcPr>
          <w:p w14:paraId="2D539054" w14:textId="31429F06" w:rsidR="001927AD" w:rsidRPr="00EF77BF" w:rsidRDefault="001927AD" w:rsidP="001927AD">
            <w:pPr>
              <w:spacing w:after="0" w:line="240" w:lineRule="auto"/>
              <w:jc w:val="center"/>
              <w:rPr>
                <w:rFonts w:ascii="Calibri Light" w:eastAsia="Times New Roman" w:hAnsi="Calibri Light" w:cs="Times New Roman"/>
                <w:color w:val="000000"/>
              </w:rPr>
            </w:pPr>
            <w:r>
              <w:t>34</w:t>
            </w:r>
          </w:p>
        </w:tc>
        <w:tc>
          <w:tcPr>
            <w:tcW w:w="7658" w:type="dxa"/>
            <w:shd w:val="clear" w:color="auto" w:fill="auto"/>
          </w:tcPr>
          <w:p w14:paraId="79D4B244" w14:textId="7635B462" w:rsidR="001927AD" w:rsidRPr="00EF77BF" w:rsidRDefault="001927AD" w:rsidP="001927AD">
            <w:pPr>
              <w:spacing w:after="0" w:line="240" w:lineRule="auto"/>
              <w:rPr>
                <w:rFonts w:ascii="Calibri Light" w:eastAsia="Times New Roman" w:hAnsi="Calibri Light" w:cs="Times New Roman"/>
                <w:color w:val="000000"/>
              </w:rPr>
            </w:pPr>
            <w:r>
              <w:t>Types of bugs, classification of software errors</w:t>
            </w:r>
          </w:p>
        </w:tc>
        <w:tc>
          <w:tcPr>
            <w:tcW w:w="1350" w:type="dxa"/>
            <w:shd w:val="clear" w:color="auto" w:fill="auto"/>
            <w:noWrap/>
          </w:tcPr>
          <w:p w14:paraId="6FC7CD0B" w14:textId="5184E01E"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0E7BA31D" w14:textId="77777777" w:rsidTr="000B2409">
        <w:trPr>
          <w:trHeight w:val="20"/>
          <w:jc w:val="center"/>
        </w:trPr>
        <w:tc>
          <w:tcPr>
            <w:tcW w:w="1322" w:type="dxa"/>
            <w:shd w:val="clear" w:color="auto" w:fill="auto"/>
            <w:noWrap/>
          </w:tcPr>
          <w:p w14:paraId="5097EF13" w14:textId="3FB84B22" w:rsidR="001927AD" w:rsidRPr="00EF77BF" w:rsidRDefault="001927AD" w:rsidP="001927AD">
            <w:pPr>
              <w:spacing w:after="0" w:line="240" w:lineRule="auto"/>
              <w:jc w:val="center"/>
              <w:rPr>
                <w:rFonts w:ascii="Calibri Light" w:eastAsia="Times New Roman" w:hAnsi="Calibri Light" w:cs="Times New Roman"/>
                <w:color w:val="000000"/>
              </w:rPr>
            </w:pPr>
            <w:r>
              <w:t>35</w:t>
            </w:r>
          </w:p>
        </w:tc>
        <w:tc>
          <w:tcPr>
            <w:tcW w:w="7658" w:type="dxa"/>
            <w:shd w:val="clear" w:color="auto" w:fill="auto"/>
          </w:tcPr>
          <w:p w14:paraId="6FBB8045" w14:textId="24E20A22" w:rsidR="001927AD" w:rsidRPr="00EF77BF" w:rsidRDefault="001927AD" w:rsidP="001927AD">
            <w:pPr>
              <w:spacing w:after="0" w:line="240" w:lineRule="auto"/>
              <w:rPr>
                <w:rFonts w:ascii="Calibri Light" w:eastAsia="Times New Roman" w:hAnsi="Calibri Light" w:cs="Times New Roman"/>
                <w:color w:val="000000"/>
              </w:rPr>
            </w:pPr>
            <w:r>
              <w:t>Open-source issue trackers, Workflow configuration</w:t>
            </w:r>
          </w:p>
        </w:tc>
        <w:tc>
          <w:tcPr>
            <w:tcW w:w="1350" w:type="dxa"/>
            <w:shd w:val="clear" w:color="auto" w:fill="auto"/>
            <w:noWrap/>
          </w:tcPr>
          <w:p w14:paraId="0734C524" w14:textId="6372DABC" w:rsidR="001927AD" w:rsidRPr="002C1302" w:rsidRDefault="001927AD" w:rsidP="001927AD">
            <w:pPr>
              <w:spacing w:after="0" w:line="240" w:lineRule="auto"/>
              <w:jc w:val="center"/>
              <w:rPr>
                <w:rFonts w:ascii="Calibri Light" w:eastAsia="Times New Roman" w:hAnsi="Calibri Light" w:cs="Times New Roman"/>
                <w:color w:val="000000"/>
              </w:rPr>
            </w:pPr>
            <w:r>
              <w:t>CO4</w:t>
            </w:r>
          </w:p>
        </w:tc>
      </w:tr>
      <w:tr w:rsidR="001927AD" w:rsidRPr="00EF77BF" w14:paraId="5F034F95" w14:textId="77777777" w:rsidTr="000B2409">
        <w:trPr>
          <w:trHeight w:val="20"/>
          <w:jc w:val="center"/>
        </w:trPr>
        <w:tc>
          <w:tcPr>
            <w:tcW w:w="1322" w:type="dxa"/>
            <w:shd w:val="clear" w:color="auto" w:fill="auto"/>
            <w:noWrap/>
          </w:tcPr>
          <w:p w14:paraId="30ABD202" w14:textId="195AC197" w:rsidR="001927AD" w:rsidRDefault="001927AD" w:rsidP="001927AD">
            <w:pPr>
              <w:spacing w:after="0" w:line="240" w:lineRule="auto"/>
              <w:jc w:val="center"/>
              <w:rPr>
                <w:rFonts w:ascii="Calibri Light" w:eastAsia="Times New Roman" w:hAnsi="Calibri Light" w:cs="Times New Roman"/>
                <w:color w:val="000000"/>
              </w:rPr>
            </w:pPr>
            <w:r>
              <w:t>36</w:t>
            </w:r>
          </w:p>
        </w:tc>
        <w:tc>
          <w:tcPr>
            <w:tcW w:w="7658" w:type="dxa"/>
            <w:shd w:val="clear" w:color="auto" w:fill="auto"/>
          </w:tcPr>
          <w:p w14:paraId="4AA457FD" w14:textId="2186A91E" w:rsidR="001927AD" w:rsidRPr="00AC70B9" w:rsidRDefault="001927AD" w:rsidP="001927AD">
            <w:pPr>
              <w:spacing w:after="0" w:line="240" w:lineRule="auto"/>
              <w:rPr>
                <w:rFonts w:ascii="Calibri Light" w:eastAsia="Times New Roman" w:hAnsi="Calibri Light" w:cs="Times New Roman"/>
                <w:color w:val="000000"/>
              </w:rPr>
            </w:pPr>
            <w:r>
              <w:t>DevOps with emerging tech (Big Data, IoT)</w:t>
            </w:r>
          </w:p>
        </w:tc>
        <w:tc>
          <w:tcPr>
            <w:tcW w:w="1350" w:type="dxa"/>
            <w:shd w:val="clear" w:color="auto" w:fill="auto"/>
            <w:noWrap/>
          </w:tcPr>
          <w:p w14:paraId="1DD066C5" w14:textId="52D00957" w:rsidR="001927AD" w:rsidRPr="00A679EB" w:rsidRDefault="001927AD" w:rsidP="001927AD">
            <w:pPr>
              <w:spacing w:after="0" w:line="240" w:lineRule="auto"/>
              <w:jc w:val="center"/>
              <w:rPr>
                <w:rFonts w:ascii="Calibri Light" w:eastAsia="Times New Roman" w:hAnsi="Calibri Light" w:cs="Times New Roman"/>
                <w:color w:val="000000"/>
              </w:rPr>
            </w:pPr>
            <w:r>
              <w:t>CO1, CO4</w:t>
            </w:r>
          </w:p>
        </w:tc>
      </w:tr>
    </w:tbl>
    <w:p w14:paraId="7E2800E4" w14:textId="77777777" w:rsidR="00735367" w:rsidRDefault="00735367" w:rsidP="00474708">
      <w:pPr>
        <w:spacing w:after="0" w:line="240" w:lineRule="auto"/>
      </w:pPr>
    </w:p>
    <w:p w14:paraId="17BC2C2C" w14:textId="77777777" w:rsidR="008056AA" w:rsidRDefault="008056AA" w:rsidP="00474708">
      <w:pPr>
        <w:spacing w:after="0" w:line="240" w:lineRule="auto"/>
      </w:pPr>
    </w:p>
    <w:p w14:paraId="6CB0F34F" w14:textId="77777777" w:rsidR="00BA5680" w:rsidRDefault="00BA5680">
      <w:pPr>
        <w:spacing w:after="160" w:line="259" w:lineRule="auto"/>
        <w:rPr>
          <w:rFonts w:asciiTheme="majorHAnsi" w:hAnsiTheme="majorHAnsi" w:cs="Times New Roman"/>
          <w:b/>
          <w:sz w:val="32"/>
          <w:szCs w:val="32"/>
          <w:u w:val="single"/>
        </w:rPr>
      </w:pPr>
      <w:r>
        <w:rPr>
          <w:rFonts w:asciiTheme="majorHAnsi" w:hAnsiTheme="majorHAnsi" w:cs="Times New Roman"/>
          <w:b/>
          <w:sz w:val="32"/>
          <w:szCs w:val="32"/>
          <w:u w:val="single"/>
        </w:rPr>
        <w:br w:type="page"/>
      </w:r>
    </w:p>
    <w:p w14:paraId="28F75852" w14:textId="5285A8FE" w:rsidR="00735367" w:rsidRPr="00B019E2" w:rsidRDefault="00735367" w:rsidP="00735367">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14:paraId="55BEF39C" w14:textId="77777777" w:rsidR="00A95D50" w:rsidRDefault="00A95D50" w:rsidP="00A95D50">
      <w:pPr>
        <w:spacing w:after="0" w:line="240" w:lineRule="auto"/>
        <w:contextualSpacing/>
        <w:rPr>
          <w:rFonts w:ascii="Times New Roman" w:hAnsi="Times New Roman"/>
          <w:b/>
          <w:sz w:val="24"/>
          <w:szCs w:val="24"/>
        </w:rPr>
      </w:pPr>
    </w:p>
    <w:p w14:paraId="34040E71" w14:textId="624A417B" w:rsidR="00735367" w:rsidRDefault="00735367" w:rsidP="00A95D50">
      <w:pPr>
        <w:spacing w:after="0" w:line="240" w:lineRule="auto"/>
        <w:contextualSpacing/>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p w14:paraId="77460836" w14:textId="77777777" w:rsidR="00A95D50" w:rsidRPr="00266338" w:rsidRDefault="00A95D50" w:rsidP="00A95D50">
      <w:pPr>
        <w:spacing w:after="0" w:line="240" w:lineRule="auto"/>
        <w:contextualSpacing/>
        <w:rPr>
          <w:rFonts w:asciiTheme="majorHAnsi" w:hAnsiTheme="majorHAnsi" w:cs="Times New Roman"/>
          <w:b/>
        </w:rPr>
      </w:pPr>
    </w:p>
    <w:tbl>
      <w:tblPr>
        <w:tblW w:w="5000"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10626"/>
      </w:tblGrid>
      <w:tr w:rsidR="00735367" w:rsidRPr="007941A8" w14:paraId="272A4E87" w14:textId="77777777" w:rsidTr="00A95D50">
        <w:trPr>
          <w:jc w:val="center"/>
        </w:trPr>
        <w:tc>
          <w:tcPr>
            <w:tcW w:w="5000" w:type="pct"/>
            <w:vAlign w:val="center"/>
          </w:tcPr>
          <w:p w14:paraId="1AAAD7ED" w14:textId="77777777" w:rsidR="00735367" w:rsidRPr="007941A8" w:rsidRDefault="00735367" w:rsidP="00A95D50">
            <w:pPr>
              <w:tabs>
                <w:tab w:val="left" w:pos="-720"/>
              </w:tabs>
              <w:suppressAutoHyphens/>
              <w:spacing w:after="0" w:line="360" w:lineRule="auto"/>
              <w:contextualSpacing/>
              <w:rPr>
                <w:rFonts w:ascii="Times New Roman" w:hAnsi="Times New Roman"/>
                <w:i/>
                <w:spacing w:val="-3"/>
                <w:sz w:val="24"/>
                <w:szCs w:val="24"/>
              </w:rPr>
            </w:pPr>
            <w:r w:rsidRPr="007941A8">
              <w:rPr>
                <w:rFonts w:ascii="Times New Roman" w:hAnsi="Times New Roman"/>
                <w:spacing w:val="-3"/>
                <w:sz w:val="24"/>
                <w:szCs w:val="24"/>
              </w:rPr>
              <w:br w:type="page"/>
            </w:r>
            <w:r w:rsidRPr="007941A8">
              <w:rPr>
                <w:rFonts w:ascii="Times New Roman" w:hAnsi="Times New Roman"/>
                <w:spacing w:val="-3"/>
                <w:sz w:val="24"/>
                <w:szCs w:val="24"/>
              </w:rPr>
              <w:fldChar w:fldCharType="begin"/>
            </w:r>
            <w:r w:rsidRPr="00372B4B">
              <w:rPr>
                <w:rFonts w:ascii="Times New Roman" w:hAnsi="Times New Roman"/>
                <w:spacing w:val="-3"/>
                <w:sz w:val="24"/>
                <w:szCs w:val="24"/>
              </w:rPr>
              <w:instrText xml:space="preserve">PRIVATE </w:instrText>
            </w:r>
            <w:r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735367" w:rsidRPr="007941A8" w14:paraId="0CD89333" w14:textId="77777777" w:rsidTr="00A95D50">
        <w:trPr>
          <w:jc w:val="center"/>
        </w:trPr>
        <w:tc>
          <w:tcPr>
            <w:tcW w:w="5000" w:type="pct"/>
            <w:vAlign w:val="center"/>
          </w:tcPr>
          <w:p w14:paraId="1D136A0F" w14:textId="77777777" w:rsidR="00735367" w:rsidRPr="007941A8" w:rsidRDefault="00735367" w:rsidP="00A95D50">
            <w:pPr>
              <w:tabs>
                <w:tab w:val="left" w:pos="-720"/>
              </w:tabs>
              <w:suppressAutoHyphens/>
              <w:spacing w:after="0" w:line="360" w:lineRule="auto"/>
              <w:contextualSpacing/>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735367" w:rsidRPr="007941A8" w14:paraId="1F0D6FC9" w14:textId="77777777" w:rsidTr="00A95D50">
        <w:trPr>
          <w:jc w:val="center"/>
        </w:trPr>
        <w:tc>
          <w:tcPr>
            <w:tcW w:w="5000" w:type="pct"/>
            <w:vAlign w:val="center"/>
          </w:tcPr>
          <w:p w14:paraId="6B93C585" w14:textId="77777777" w:rsidR="00735367" w:rsidRPr="007941A8" w:rsidRDefault="00735367" w:rsidP="00A95D50">
            <w:pPr>
              <w:tabs>
                <w:tab w:val="left" w:pos="-720"/>
              </w:tabs>
              <w:suppressAutoHyphens/>
              <w:spacing w:after="0" w:line="360" w:lineRule="auto"/>
              <w:contextualSpacing/>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735367" w:rsidRPr="007941A8" w14:paraId="760DE021" w14:textId="77777777" w:rsidTr="00A95D50">
        <w:trPr>
          <w:jc w:val="center"/>
        </w:trPr>
        <w:tc>
          <w:tcPr>
            <w:tcW w:w="5000" w:type="pct"/>
            <w:vAlign w:val="center"/>
          </w:tcPr>
          <w:p w14:paraId="61863E38" w14:textId="77777777" w:rsidR="00735367" w:rsidRPr="007941A8" w:rsidRDefault="00735367" w:rsidP="00A95D50">
            <w:pPr>
              <w:tabs>
                <w:tab w:val="left" w:pos="-720"/>
              </w:tabs>
              <w:suppressAutoHyphens/>
              <w:spacing w:after="0" w:line="360" w:lineRule="auto"/>
              <w:contextualSpacing/>
              <w:rPr>
                <w:rFonts w:ascii="Times New Roman" w:hAnsi="Times New Roman"/>
                <w:spacing w:val="-3"/>
                <w:sz w:val="24"/>
                <w:szCs w:val="24"/>
              </w:rPr>
            </w:pPr>
            <w:r w:rsidRPr="007941A8">
              <w:rPr>
                <w:rFonts w:ascii="Times New Roman" w:hAnsi="Times New Roman"/>
                <w:spacing w:val="-3"/>
                <w:sz w:val="24"/>
                <w:szCs w:val="24"/>
              </w:rPr>
              <w:t>COURSE:</w:t>
            </w:r>
          </w:p>
        </w:tc>
      </w:tr>
      <w:tr w:rsidR="00735367" w:rsidRPr="007941A8" w14:paraId="27239212" w14:textId="77777777" w:rsidTr="00A95D50">
        <w:trPr>
          <w:jc w:val="center"/>
        </w:trPr>
        <w:tc>
          <w:tcPr>
            <w:tcW w:w="5000" w:type="pct"/>
            <w:vAlign w:val="center"/>
          </w:tcPr>
          <w:p w14:paraId="0D5C4083" w14:textId="77777777" w:rsidR="00735367" w:rsidRPr="007941A8" w:rsidRDefault="00735367" w:rsidP="00A95D50">
            <w:pPr>
              <w:tabs>
                <w:tab w:val="left" w:pos="-720"/>
              </w:tabs>
              <w:suppressAutoHyphens/>
              <w:spacing w:after="0" w:line="360" w:lineRule="auto"/>
              <w:contextualSpacing/>
              <w:rPr>
                <w:rFonts w:ascii="Times New Roman" w:hAnsi="Times New Roman"/>
                <w:spacing w:val="-3"/>
                <w:sz w:val="24"/>
                <w:szCs w:val="24"/>
              </w:rPr>
            </w:pPr>
            <w:r w:rsidRPr="007941A8">
              <w:rPr>
                <w:rFonts w:ascii="Times New Roman" w:hAnsi="Times New Roman"/>
                <w:spacing w:val="-3"/>
                <w:sz w:val="24"/>
                <w:szCs w:val="24"/>
              </w:rPr>
              <w:t>PROGRAM:</w:t>
            </w:r>
          </w:p>
        </w:tc>
      </w:tr>
    </w:tbl>
    <w:p w14:paraId="1AA78406" w14:textId="77777777" w:rsidR="00735367" w:rsidRPr="007941A8" w:rsidRDefault="00735367" w:rsidP="00A95D50">
      <w:pPr>
        <w:spacing w:after="0"/>
        <w:contextualSpacing/>
        <w:rPr>
          <w:rFonts w:ascii="Times New Roman" w:hAnsi="Times New Roman"/>
          <w:spacing w:val="-3"/>
          <w:sz w:val="24"/>
          <w:szCs w:val="24"/>
        </w:rPr>
      </w:pPr>
    </w:p>
    <w:p w14:paraId="27809899" w14:textId="67439B69" w:rsidR="00735367" w:rsidRDefault="00735367" w:rsidP="00A95D50">
      <w:pPr>
        <w:spacing w:after="0"/>
        <w:contextualSpacing/>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w:t>
      </w:r>
      <w:proofErr w:type="gramStart"/>
      <w:r w:rsidRPr="007941A8">
        <w:rPr>
          <w:rFonts w:ascii="Times New Roman" w:hAnsi="Times New Roman"/>
          <w:spacing w:val="-3"/>
          <w:sz w:val="24"/>
          <w:szCs w:val="24"/>
        </w:rPr>
        <w:t>course</w:t>
      </w:r>
      <w:proofErr w:type="gramEnd"/>
      <w:r w:rsidRPr="007941A8">
        <w:rPr>
          <w:rFonts w:ascii="Times New Roman" w:hAnsi="Times New Roman"/>
          <w:spacing w:val="-3"/>
          <w:sz w:val="24"/>
          <w:szCs w:val="24"/>
        </w:rPr>
        <w:t xml:space="preserve"> outcomes of</w:t>
      </w:r>
      <w:r w:rsidR="00A95D50">
        <w:rPr>
          <w:rFonts w:ascii="Times New Roman" w:hAnsi="Times New Roman"/>
          <w:spacing w:val="-3"/>
          <w:sz w:val="24"/>
          <w:szCs w:val="24"/>
        </w:rPr>
        <w:t xml:space="preserve"> the </w:t>
      </w:r>
      <w:r w:rsidR="00780212">
        <w:rPr>
          <w:rFonts w:ascii="Times New Roman" w:hAnsi="Times New Roman"/>
          <w:spacing w:val="-3"/>
          <w:sz w:val="24"/>
          <w:szCs w:val="24"/>
          <w:u w:val="single"/>
        </w:rPr>
        <w:t>DevOps</w:t>
      </w:r>
      <w:r w:rsidR="00A95D50" w:rsidRPr="00A95D50">
        <w:rPr>
          <w:rFonts w:ascii="Times New Roman" w:hAnsi="Times New Roman"/>
          <w:spacing w:val="-3"/>
          <w:sz w:val="24"/>
          <w:szCs w:val="24"/>
          <w:u w:val="single"/>
        </w:rPr>
        <w:t xml:space="preserve"> Course</w:t>
      </w:r>
      <w:r w:rsidRPr="007941A8">
        <w:rPr>
          <w:rFonts w:ascii="Times New Roman" w:hAnsi="Times New Roman"/>
          <w:spacing w:val="-3"/>
          <w:sz w:val="24"/>
          <w:szCs w:val="24"/>
        </w:rPr>
        <w:t xml:space="preserve">. </w:t>
      </w:r>
    </w:p>
    <w:p w14:paraId="37EDA2C9" w14:textId="77777777" w:rsidR="00A95D50" w:rsidRPr="007941A8" w:rsidRDefault="00A95D50" w:rsidP="00A95D50">
      <w:pPr>
        <w:spacing w:after="0"/>
        <w:contextualSpacing/>
        <w:rPr>
          <w:rFonts w:ascii="Times New Roman" w:hAnsi="Times New Roman"/>
          <w:spacing w:val="-3"/>
          <w:sz w:val="24"/>
          <w:szCs w:val="24"/>
        </w:rPr>
      </w:pPr>
    </w:p>
    <w:p w14:paraId="0B6AE4D3" w14:textId="77777777" w:rsidR="00735367" w:rsidRPr="007941A8" w:rsidRDefault="00735367" w:rsidP="00A95D50">
      <w:pPr>
        <w:spacing w:after="0"/>
        <w:contextualSpacing/>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43"/>
        <w:gridCol w:w="7294"/>
        <w:gridCol w:w="687"/>
        <w:gridCol w:w="689"/>
        <w:gridCol w:w="689"/>
      </w:tblGrid>
      <w:tr w:rsidR="00735367" w:rsidRPr="007941A8" w14:paraId="4E2342F6" w14:textId="77777777" w:rsidTr="009D0699">
        <w:trPr>
          <w:trHeight w:val="416"/>
          <w:jc w:val="center"/>
        </w:trPr>
        <w:tc>
          <w:tcPr>
            <w:tcW w:w="586" w:type="pct"/>
            <w:vAlign w:val="center"/>
          </w:tcPr>
          <w:p w14:paraId="1ED931D2" w14:textId="77777777" w:rsidR="00735367" w:rsidRPr="00243BB9" w:rsidRDefault="00243BB9" w:rsidP="00A95D50">
            <w:pPr>
              <w:spacing w:after="0" w:line="240" w:lineRule="auto"/>
              <w:contextualSpacing/>
              <w:jc w:val="center"/>
              <w:rPr>
                <w:b/>
                <w:sz w:val="24"/>
                <w:szCs w:val="24"/>
              </w:rPr>
            </w:pPr>
            <w:r w:rsidRPr="00243BB9">
              <w:rPr>
                <w:b/>
                <w:sz w:val="24"/>
                <w:szCs w:val="24"/>
              </w:rPr>
              <w:t>C</w:t>
            </w:r>
            <w:r w:rsidR="00735367" w:rsidRPr="00243BB9">
              <w:rPr>
                <w:b/>
                <w:sz w:val="24"/>
                <w:szCs w:val="24"/>
              </w:rPr>
              <w:t>ourse Outcomes</w:t>
            </w:r>
          </w:p>
        </w:tc>
        <w:tc>
          <w:tcPr>
            <w:tcW w:w="3440" w:type="pct"/>
            <w:vAlign w:val="center"/>
          </w:tcPr>
          <w:p w14:paraId="0D58FD7D" w14:textId="77777777" w:rsidR="00735367" w:rsidRPr="00243BB9" w:rsidRDefault="00735367" w:rsidP="00A95D50">
            <w:pPr>
              <w:spacing w:after="0" w:line="240" w:lineRule="auto"/>
              <w:contextualSpacing/>
              <w:jc w:val="center"/>
              <w:rPr>
                <w:b/>
                <w:sz w:val="24"/>
                <w:szCs w:val="24"/>
              </w:rPr>
            </w:pPr>
            <w:r w:rsidRPr="00243BB9">
              <w:rPr>
                <w:b/>
                <w:sz w:val="24"/>
                <w:szCs w:val="24"/>
              </w:rPr>
              <w:t>Statement</w:t>
            </w:r>
          </w:p>
        </w:tc>
        <w:tc>
          <w:tcPr>
            <w:tcW w:w="324" w:type="pct"/>
            <w:vAlign w:val="center"/>
          </w:tcPr>
          <w:p w14:paraId="2A0160BB" w14:textId="77777777" w:rsidR="00735367" w:rsidRPr="00243BB9" w:rsidRDefault="00735367" w:rsidP="00A95D50">
            <w:pPr>
              <w:spacing w:after="0" w:line="240" w:lineRule="auto"/>
              <w:contextualSpacing/>
              <w:jc w:val="center"/>
              <w:rPr>
                <w:b/>
                <w:sz w:val="24"/>
                <w:szCs w:val="24"/>
              </w:rPr>
            </w:pPr>
            <w:r w:rsidRPr="00243BB9">
              <w:rPr>
                <w:b/>
                <w:sz w:val="24"/>
                <w:szCs w:val="24"/>
              </w:rPr>
              <w:t>1</w:t>
            </w:r>
          </w:p>
        </w:tc>
        <w:tc>
          <w:tcPr>
            <w:tcW w:w="325" w:type="pct"/>
            <w:vAlign w:val="center"/>
          </w:tcPr>
          <w:p w14:paraId="11E8A1E1" w14:textId="77777777" w:rsidR="00735367" w:rsidRPr="00243BB9" w:rsidRDefault="00735367" w:rsidP="00A95D50">
            <w:pPr>
              <w:spacing w:after="0" w:line="240" w:lineRule="auto"/>
              <w:contextualSpacing/>
              <w:jc w:val="center"/>
              <w:rPr>
                <w:b/>
                <w:sz w:val="24"/>
                <w:szCs w:val="24"/>
              </w:rPr>
            </w:pPr>
            <w:r w:rsidRPr="00243BB9">
              <w:rPr>
                <w:b/>
                <w:sz w:val="24"/>
                <w:szCs w:val="24"/>
              </w:rPr>
              <w:t>2</w:t>
            </w:r>
          </w:p>
        </w:tc>
        <w:tc>
          <w:tcPr>
            <w:tcW w:w="325" w:type="pct"/>
            <w:vAlign w:val="center"/>
          </w:tcPr>
          <w:p w14:paraId="2496F434" w14:textId="77777777" w:rsidR="00735367" w:rsidRPr="00243BB9" w:rsidRDefault="00735367" w:rsidP="00A95D50">
            <w:pPr>
              <w:spacing w:after="0" w:line="240" w:lineRule="auto"/>
              <w:contextualSpacing/>
              <w:jc w:val="center"/>
              <w:rPr>
                <w:b/>
                <w:sz w:val="24"/>
                <w:szCs w:val="24"/>
              </w:rPr>
            </w:pPr>
            <w:r w:rsidRPr="00243BB9">
              <w:rPr>
                <w:b/>
                <w:sz w:val="24"/>
                <w:szCs w:val="24"/>
              </w:rPr>
              <w:t>3</w:t>
            </w:r>
          </w:p>
        </w:tc>
      </w:tr>
      <w:tr w:rsidR="009D0699" w:rsidRPr="007941A8" w14:paraId="2E8CB082" w14:textId="77777777" w:rsidTr="009D0699">
        <w:trPr>
          <w:trHeight w:val="416"/>
          <w:jc w:val="center"/>
        </w:trPr>
        <w:tc>
          <w:tcPr>
            <w:tcW w:w="586" w:type="pct"/>
            <w:vAlign w:val="center"/>
          </w:tcPr>
          <w:p w14:paraId="39CCA990" w14:textId="77777777" w:rsidR="009D0699" w:rsidRPr="00AA0174" w:rsidRDefault="009D0699" w:rsidP="009D0699">
            <w:pPr>
              <w:spacing w:after="0" w:line="240" w:lineRule="auto"/>
              <w:contextualSpacing/>
              <w:jc w:val="center"/>
              <w:rPr>
                <w:sz w:val="24"/>
                <w:szCs w:val="24"/>
              </w:rPr>
            </w:pPr>
            <w:r w:rsidRPr="00AA0174">
              <w:rPr>
                <w:sz w:val="24"/>
                <w:szCs w:val="24"/>
              </w:rPr>
              <w:t>CO1</w:t>
            </w:r>
          </w:p>
        </w:tc>
        <w:tc>
          <w:tcPr>
            <w:tcW w:w="3440" w:type="pct"/>
            <w:vAlign w:val="center"/>
          </w:tcPr>
          <w:p w14:paraId="7B91DD1D" w14:textId="573C08B9" w:rsidR="009D0699" w:rsidRPr="00022E80" w:rsidRDefault="009D0699" w:rsidP="00652A8E">
            <w:pPr>
              <w:spacing w:after="0" w:line="240" w:lineRule="auto"/>
              <w:rPr>
                <w:sz w:val="24"/>
                <w:szCs w:val="24"/>
                <w:highlight w:val="yellow"/>
              </w:rPr>
            </w:pPr>
            <w:r w:rsidRPr="000326FA">
              <w:rPr>
                <w:rStyle w:val="fontstyle01"/>
                <w:rFonts w:asciiTheme="majorHAnsi" w:hAnsiTheme="majorHAnsi" w:cstheme="majorHAnsi"/>
              </w:rPr>
              <w:t>Explain the DevOps fundamentals and business applications</w:t>
            </w:r>
          </w:p>
        </w:tc>
        <w:tc>
          <w:tcPr>
            <w:tcW w:w="324" w:type="pct"/>
            <w:vAlign w:val="center"/>
          </w:tcPr>
          <w:p w14:paraId="25DC9FA4" w14:textId="77777777" w:rsidR="009D0699" w:rsidRPr="007941A8" w:rsidRDefault="009D0699" w:rsidP="009D0699">
            <w:pPr>
              <w:spacing w:after="0"/>
              <w:contextualSpacing/>
              <w:jc w:val="center"/>
              <w:rPr>
                <w:sz w:val="24"/>
                <w:szCs w:val="24"/>
              </w:rPr>
            </w:pPr>
          </w:p>
        </w:tc>
        <w:tc>
          <w:tcPr>
            <w:tcW w:w="325" w:type="pct"/>
            <w:vAlign w:val="center"/>
          </w:tcPr>
          <w:p w14:paraId="1BE52508" w14:textId="77777777" w:rsidR="009D0699" w:rsidRPr="007941A8" w:rsidRDefault="009D0699" w:rsidP="009D0699">
            <w:pPr>
              <w:spacing w:after="0"/>
              <w:contextualSpacing/>
              <w:jc w:val="center"/>
              <w:rPr>
                <w:sz w:val="24"/>
                <w:szCs w:val="24"/>
              </w:rPr>
            </w:pPr>
          </w:p>
        </w:tc>
        <w:tc>
          <w:tcPr>
            <w:tcW w:w="325" w:type="pct"/>
            <w:vAlign w:val="center"/>
          </w:tcPr>
          <w:p w14:paraId="40CA5E33" w14:textId="77777777" w:rsidR="009D0699" w:rsidRPr="007941A8" w:rsidRDefault="009D0699" w:rsidP="009D0699">
            <w:pPr>
              <w:spacing w:after="0"/>
              <w:contextualSpacing/>
              <w:jc w:val="center"/>
              <w:rPr>
                <w:sz w:val="24"/>
                <w:szCs w:val="24"/>
              </w:rPr>
            </w:pPr>
          </w:p>
        </w:tc>
      </w:tr>
      <w:tr w:rsidR="009D0699" w:rsidRPr="007941A8" w14:paraId="099FE262" w14:textId="77777777" w:rsidTr="009D0699">
        <w:trPr>
          <w:trHeight w:val="416"/>
          <w:jc w:val="center"/>
        </w:trPr>
        <w:tc>
          <w:tcPr>
            <w:tcW w:w="586" w:type="pct"/>
            <w:vAlign w:val="center"/>
          </w:tcPr>
          <w:p w14:paraId="665C26DE" w14:textId="77777777" w:rsidR="009D0699" w:rsidRPr="00AA0174" w:rsidRDefault="009D0699" w:rsidP="009D0699">
            <w:pPr>
              <w:spacing w:after="0" w:line="240" w:lineRule="auto"/>
              <w:contextualSpacing/>
              <w:jc w:val="center"/>
              <w:rPr>
                <w:sz w:val="24"/>
                <w:szCs w:val="24"/>
              </w:rPr>
            </w:pPr>
            <w:r w:rsidRPr="00AA0174">
              <w:rPr>
                <w:sz w:val="24"/>
                <w:szCs w:val="24"/>
              </w:rPr>
              <w:t>CO2</w:t>
            </w:r>
          </w:p>
        </w:tc>
        <w:tc>
          <w:tcPr>
            <w:tcW w:w="3440" w:type="pct"/>
            <w:vAlign w:val="center"/>
          </w:tcPr>
          <w:p w14:paraId="784C02F6" w14:textId="5EA01CF9" w:rsidR="009D0699" w:rsidRPr="00022E80" w:rsidRDefault="009D0699" w:rsidP="009D0699">
            <w:pPr>
              <w:spacing w:after="0"/>
              <w:contextualSpacing/>
              <w:rPr>
                <w:sz w:val="24"/>
                <w:szCs w:val="24"/>
                <w:highlight w:val="yellow"/>
              </w:rPr>
            </w:pPr>
            <w:r w:rsidRPr="000326FA">
              <w:rPr>
                <w:rStyle w:val="fontstyle01"/>
                <w:rFonts w:asciiTheme="majorHAnsi" w:hAnsiTheme="majorHAnsi" w:cstheme="majorHAnsi"/>
              </w:rPr>
              <w:t>Apply the DevOps tools for real world problem solving</w:t>
            </w:r>
          </w:p>
        </w:tc>
        <w:tc>
          <w:tcPr>
            <w:tcW w:w="324" w:type="pct"/>
            <w:vAlign w:val="center"/>
          </w:tcPr>
          <w:p w14:paraId="171AA249" w14:textId="77777777" w:rsidR="009D0699" w:rsidRPr="007941A8" w:rsidRDefault="009D0699" w:rsidP="009D0699">
            <w:pPr>
              <w:spacing w:after="0"/>
              <w:contextualSpacing/>
              <w:jc w:val="center"/>
              <w:rPr>
                <w:sz w:val="24"/>
                <w:szCs w:val="24"/>
              </w:rPr>
            </w:pPr>
          </w:p>
        </w:tc>
        <w:tc>
          <w:tcPr>
            <w:tcW w:w="325" w:type="pct"/>
            <w:vAlign w:val="center"/>
          </w:tcPr>
          <w:p w14:paraId="73D09B5D" w14:textId="77777777" w:rsidR="009D0699" w:rsidRPr="007941A8" w:rsidRDefault="009D0699" w:rsidP="009D0699">
            <w:pPr>
              <w:spacing w:after="0"/>
              <w:contextualSpacing/>
              <w:jc w:val="center"/>
              <w:rPr>
                <w:sz w:val="24"/>
                <w:szCs w:val="24"/>
              </w:rPr>
            </w:pPr>
          </w:p>
        </w:tc>
        <w:tc>
          <w:tcPr>
            <w:tcW w:w="325" w:type="pct"/>
            <w:vAlign w:val="center"/>
          </w:tcPr>
          <w:p w14:paraId="24E53E9D" w14:textId="77777777" w:rsidR="009D0699" w:rsidRPr="007941A8" w:rsidRDefault="009D0699" w:rsidP="009D0699">
            <w:pPr>
              <w:spacing w:after="0"/>
              <w:contextualSpacing/>
              <w:jc w:val="center"/>
              <w:rPr>
                <w:sz w:val="24"/>
                <w:szCs w:val="24"/>
              </w:rPr>
            </w:pPr>
          </w:p>
        </w:tc>
      </w:tr>
      <w:tr w:rsidR="009D0699" w:rsidRPr="007941A8" w14:paraId="218C6ABA" w14:textId="77777777" w:rsidTr="009D0699">
        <w:trPr>
          <w:trHeight w:val="416"/>
          <w:jc w:val="center"/>
        </w:trPr>
        <w:tc>
          <w:tcPr>
            <w:tcW w:w="586" w:type="pct"/>
            <w:vAlign w:val="center"/>
          </w:tcPr>
          <w:p w14:paraId="55BC78CE" w14:textId="77777777" w:rsidR="009D0699" w:rsidRPr="00AA0174" w:rsidRDefault="009D0699" w:rsidP="009D0699">
            <w:pPr>
              <w:spacing w:after="0" w:line="240" w:lineRule="auto"/>
              <w:contextualSpacing/>
              <w:jc w:val="center"/>
              <w:rPr>
                <w:sz w:val="24"/>
                <w:szCs w:val="24"/>
              </w:rPr>
            </w:pPr>
            <w:r w:rsidRPr="00AA0174">
              <w:rPr>
                <w:sz w:val="24"/>
                <w:szCs w:val="24"/>
              </w:rPr>
              <w:t>CO3</w:t>
            </w:r>
          </w:p>
        </w:tc>
        <w:tc>
          <w:tcPr>
            <w:tcW w:w="3440" w:type="pct"/>
            <w:vAlign w:val="center"/>
          </w:tcPr>
          <w:p w14:paraId="3A73614F" w14:textId="3F845B18" w:rsidR="009D0699" w:rsidRPr="00022E80" w:rsidRDefault="009D0699" w:rsidP="009D0699">
            <w:pPr>
              <w:spacing w:after="0"/>
              <w:contextualSpacing/>
              <w:rPr>
                <w:sz w:val="24"/>
                <w:szCs w:val="24"/>
                <w:highlight w:val="yellow"/>
              </w:rPr>
            </w:pPr>
            <w:r w:rsidRPr="000326FA">
              <w:rPr>
                <w:rStyle w:val="fontstyle01"/>
                <w:rFonts w:asciiTheme="majorHAnsi" w:hAnsiTheme="majorHAnsi" w:cstheme="majorHAnsi"/>
              </w:rPr>
              <w:t>Apply the high-throughput and data intensive applications programming</w:t>
            </w:r>
            <w:r w:rsidRPr="000326FA">
              <w:rPr>
                <w:rFonts w:asciiTheme="majorHAnsi" w:hAnsiTheme="majorHAnsi" w:cstheme="majorHAnsi"/>
                <w:color w:val="000000"/>
              </w:rPr>
              <w:t>.</w:t>
            </w:r>
          </w:p>
        </w:tc>
        <w:tc>
          <w:tcPr>
            <w:tcW w:w="324" w:type="pct"/>
            <w:vAlign w:val="center"/>
          </w:tcPr>
          <w:p w14:paraId="7768F1CE" w14:textId="77777777" w:rsidR="009D0699" w:rsidRPr="007941A8" w:rsidRDefault="009D0699" w:rsidP="009D0699">
            <w:pPr>
              <w:spacing w:after="0"/>
              <w:contextualSpacing/>
              <w:jc w:val="center"/>
              <w:rPr>
                <w:sz w:val="24"/>
                <w:szCs w:val="24"/>
              </w:rPr>
            </w:pPr>
          </w:p>
        </w:tc>
        <w:tc>
          <w:tcPr>
            <w:tcW w:w="325" w:type="pct"/>
            <w:vAlign w:val="center"/>
          </w:tcPr>
          <w:p w14:paraId="10117170" w14:textId="77777777" w:rsidR="009D0699" w:rsidRPr="007941A8" w:rsidRDefault="009D0699" w:rsidP="009D0699">
            <w:pPr>
              <w:spacing w:after="0"/>
              <w:contextualSpacing/>
              <w:jc w:val="center"/>
              <w:rPr>
                <w:sz w:val="24"/>
                <w:szCs w:val="24"/>
              </w:rPr>
            </w:pPr>
          </w:p>
        </w:tc>
        <w:tc>
          <w:tcPr>
            <w:tcW w:w="325" w:type="pct"/>
            <w:vAlign w:val="center"/>
          </w:tcPr>
          <w:p w14:paraId="08398412" w14:textId="77777777" w:rsidR="009D0699" w:rsidRPr="007941A8" w:rsidRDefault="009D0699" w:rsidP="009D0699">
            <w:pPr>
              <w:spacing w:after="0"/>
              <w:contextualSpacing/>
              <w:jc w:val="center"/>
              <w:rPr>
                <w:sz w:val="24"/>
                <w:szCs w:val="24"/>
              </w:rPr>
            </w:pPr>
          </w:p>
        </w:tc>
      </w:tr>
      <w:tr w:rsidR="009D0699" w:rsidRPr="007941A8" w14:paraId="26D27515" w14:textId="77777777" w:rsidTr="009D0699">
        <w:trPr>
          <w:trHeight w:val="416"/>
          <w:jc w:val="center"/>
        </w:trPr>
        <w:tc>
          <w:tcPr>
            <w:tcW w:w="586" w:type="pct"/>
            <w:vAlign w:val="center"/>
          </w:tcPr>
          <w:p w14:paraId="22E7204A" w14:textId="77777777" w:rsidR="009D0699" w:rsidRPr="00AA0174" w:rsidRDefault="009D0699" w:rsidP="009D0699">
            <w:pPr>
              <w:spacing w:after="0" w:line="240" w:lineRule="auto"/>
              <w:contextualSpacing/>
              <w:jc w:val="center"/>
              <w:rPr>
                <w:sz w:val="24"/>
                <w:szCs w:val="24"/>
              </w:rPr>
            </w:pPr>
            <w:r w:rsidRPr="00AA0174">
              <w:rPr>
                <w:sz w:val="24"/>
                <w:szCs w:val="24"/>
              </w:rPr>
              <w:t>CO4</w:t>
            </w:r>
          </w:p>
        </w:tc>
        <w:tc>
          <w:tcPr>
            <w:tcW w:w="3440" w:type="pct"/>
            <w:vAlign w:val="center"/>
          </w:tcPr>
          <w:p w14:paraId="17CE6BA3" w14:textId="53A76B01" w:rsidR="009D0699" w:rsidRPr="00022E80" w:rsidRDefault="009D0699" w:rsidP="009D0699">
            <w:pPr>
              <w:spacing w:after="0"/>
              <w:contextualSpacing/>
              <w:rPr>
                <w:sz w:val="24"/>
                <w:szCs w:val="24"/>
                <w:highlight w:val="yellow"/>
              </w:rPr>
            </w:pPr>
            <w:r w:rsidRPr="000326FA">
              <w:rPr>
                <w:rStyle w:val="fontstyle01"/>
                <w:rFonts w:asciiTheme="majorHAnsi" w:hAnsiTheme="majorHAnsi" w:cstheme="majorHAnsi"/>
              </w:rPr>
              <w:t>Apply testing, deployment, monitoring, issue tracking and workflow for DevOps based solutions</w:t>
            </w:r>
          </w:p>
        </w:tc>
        <w:tc>
          <w:tcPr>
            <w:tcW w:w="324" w:type="pct"/>
            <w:vAlign w:val="center"/>
          </w:tcPr>
          <w:p w14:paraId="6503FAE5" w14:textId="77777777" w:rsidR="009D0699" w:rsidRPr="007941A8" w:rsidRDefault="009D0699" w:rsidP="009D0699">
            <w:pPr>
              <w:spacing w:after="0"/>
              <w:contextualSpacing/>
              <w:jc w:val="center"/>
              <w:rPr>
                <w:sz w:val="24"/>
                <w:szCs w:val="24"/>
              </w:rPr>
            </w:pPr>
          </w:p>
        </w:tc>
        <w:tc>
          <w:tcPr>
            <w:tcW w:w="325" w:type="pct"/>
            <w:vAlign w:val="center"/>
          </w:tcPr>
          <w:p w14:paraId="64BD033F" w14:textId="77777777" w:rsidR="009D0699" w:rsidRPr="007941A8" w:rsidRDefault="009D0699" w:rsidP="009D0699">
            <w:pPr>
              <w:spacing w:after="0"/>
              <w:contextualSpacing/>
              <w:jc w:val="center"/>
              <w:rPr>
                <w:sz w:val="24"/>
                <w:szCs w:val="24"/>
              </w:rPr>
            </w:pPr>
          </w:p>
        </w:tc>
        <w:tc>
          <w:tcPr>
            <w:tcW w:w="325" w:type="pct"/>
            <w:vAlign w:val="center"/>
          </w:tcPr>
          <w:p w14:paraId="423282D8" w14:textId="77777777" w:rsidR="009D0699" w:rsidRPr="007941A8" w:rsidRDefault="009D0699" w:rsidP="009D0699">
            <w:pPr>
              <w:spacing w:after="0"/>
              <w:contextualSpacing/>
              <w:jc w:val="center"/>
              <w:rPr>
                <w:sz w:val="24"/>
                <w:szCs w:val="24"/>
              </w:rPr>
            </w:pPr>
          </w:p>
        </w:tc>
      </w:tr>
    </w:tbl>
    <w:p w14:paraId="32CBEC0F" w14:textId="762C41B6" w:rsidR="00735367" w:rsidRPr="007941A8" w:rsidRDefault="00A95D50" w:rsidP="00735367">
      <w:pPr>
        <w:rPr>
          <w:rFonts w:ascii="Times New Roman" w:hAnsi="Times New Roman"/>
          <w:sz w:val="24"/>
          <w:szCs w:val="24"/>
        </w:rPr>
      </w:pPr>
      <w:r w:rsidRPr="007941A8">
        <w:rPr>
          <w:rFonts w:ascii="Times New Roman" w:hAnsi="Times New Roman"/>
          <w:color w:val="FF0000"/>
          <w:sz w:val="24"/>
          <w:szCs w:val="24"/>
        </w:rPr>
        <w:t>*</w:t>
      </w:r>
      <w:r>
        <w:rPr>
          <w:rFonts w:ascii="Times New Roman" w:hAnsi="Times New Roman"/>
          <w:color w:val="FF0000"/>
          <w:sz w:val="24"/>
          <w:szCs w:val="24"/>
        </w:rPr>
        <w:t xml:space="preserve"> </w:t>
      </w:r>
      <w:r>
        <w:t>1 – Weak, 2 – Moderate, 3 – Strong</w:t>
      </w:r>
    </w:p>
    <w:sectPr w:rsidR="00735367" w:rsidRPr="007941A8" w:rsidSect="007530F7">
      <w:pgSz w:w="12240" w:h="15840"/>
      <w:pgMar w:top="1440" w:right="864" w:bottom="864"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BF924" w14:textId="77777777" w:rsidR="00B476E3" w:rsidRDefault="00B476E3">
      <w:pPr>
        <w:spacing w:after="0" w:line="240" w:lineRule="auto"/>
      </w:pPr>
      <w:r>
        <w:separator/>
      </w:r>
    </w:p>
  </w:endnote>
  <w:endnote w:type="continuationSeparator" w:id="0">
    <w:p w14:paraId="49FE2D2E" w14:textId="77777777" w:rsidR="00B476E3" w:rsidRDefault="00B4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DCC11" w14:textId="77777777" w:rsidR="00B476E3" w:rsidRDefault="00B476E3">
      <w:pPr>
        <w:spacing w:after="0" w:line="240" w:lineRule="auto"/>
      </w:pPr>
      <w:r>
        <w:separator/>
      </w:r>
    </w:p>
  </w:footnote>
  <w:footnote w:type="continuationSeparator" w:id="0">
    <w:p w14:paraId="7D024193" w14:textId="77777777" w:rsidR="00B476E3" w:rsidRDefault="00B4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AEA10" w14:textId="2148B375" w:rsidR="00F96690" w:rsidRPr="003D4AEE" w:rsidRDefault="00F96690" w:rsidP="004E3FE8">
    <w:pPr>
      <w:pStyle w:val="Header"/>
      <w:tabs>
        <w:tab w:val="clear" w:pos="4320"/>
        <w:tab w:val="clear" w:pos="8640"/>
      </w:tabs>
      <w:rPr>
        <w:b/>
      </w:rPr>
    </w:pPr>
    <w:r>
      <w:rPr>
        <w:noProof/>
      </w:rPr>
      <mc:AlternateContent>
        <mc:Choice Requires="wps">
          <w:drawing>
            <wp:anchor distT="45720" distB="45720" distL="114300" distR="114300" simplePos="0" relativeHeight="251659264" behindDoc="0" locked="0" layoutInCell="1" allowOverlap="1" wp14:anchorId="7B737B3D" wp14:editId="184BD35D">
              <wp:simplePos x="0" y="0"/>
              <wp:positionH relativeFrom="column">
                <wp:posOffset>209550</wp:posOffset>
              </wp:positionH>
              <wp:positionV relativeFrom="paragraph">
                <wp:posOffset>-114300</wp:posOffset>
              </wp:positionV>
              <wp:extent cx="1457325"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71500"/>
                      </a:xfrm>
                      <a:prstGeom prst="rect">
                        <a:avLst/>
                      </a:prstGeom>
                      <a:noFill/>
                      <a:ln w="9525">
                        <a:noFill/>
                        <a:miter lim="800000"/>
                        <a:headEnd/>
                        <a:tailEnd/>
                      </a:ln>
                    </wps:spPr>
                    <wps:txbx>
                      <w:txbxContent>
                        <w:p w14:paraId="4AB12436" w14:textId="77777777" w:rsidR="00F96690" w:rsidRDefault="00B8480E">
                          <w:r w:rsidRPr="00B8480E">
                            <w:rPr>
                              <w:noProof/>
                            </w:rPr>
                            <w:drawing>
                              <wp:inline distT="0" distB="0" distL="0" distR="0" wp14:anchorId="58A0CB9F" wp14:editId="2BB0712C">
                                <wp:extent cx="1265555" cy="402677"/>
                                <wp:effectExtent l="0" t="0" r="0" b="0"/>
                                <wp:docPr id="20" name="Picture 20" descr="F:\Official\2021-22\up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fficial\2021-22\up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40267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37B3D" id="_x0000_t202" coordsize="21600,21600" o:spt="202" path="m,l,21600r21600,l21600,xe">
              <v:stroke joinstyle="miter"/>
              <v:path gradientshapeok="t" o:connecttype="rect"/>
            </v:shapetype>
            <v:shape id="Text Box 2" o:spid="_x0000_s1027" type="#_x0000_t202" style="position:absolute;margin-left:16.5pt;margin-top:-9pt;width:114.7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" filled="f" stroked="f">
              <v:textbox>
                <w:txbxContent>
                  <w:p w14:paraId="4AB12436" w14:textId="77777777" w:rsidR="00F96690" w:rsidRDefault="00B8480E">
                    <w:r w:rsidRPr="00B8480E">
                      <w:rPr>
                        <w:noProof/>
                      </w:rPr>
                      <w:drawing>
                        <wp:inline distT="0" distB="0" distL="0" distR="0" wp14:anchorId="58A0CB9F" wp14:editId="2BB0712C">
                          <wp:extent cx="1265555" cy="402677"/>
                          <wp:effectExtent l="0" t="0" r="0" b="0"/>
                          <wp:docPr id="20" name="Picture 20" descr="F:\Official\2021-22\up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fficial\2021-22\up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402677"/>
                                  </a:xfrm>
                                  <a:prstGeom prst="rect">
                                    <a:avLst/>
                                  </a:prstGeom>
                                  <a:noFill/>
                                  <a:ln>
                                    <a:noFill/>
                                  </a:ln>
                                </pic:spPr>
                              </pic:pic>
                            </a:graphicData>
                          </a:graphic>
                        </wp:inline>
                      </w:drawing>
                    </w:r>
                  </w:p>
                </w:txbxContent>
              </v:textbox>
              <w10:wrap type="square"/>
            </v:shape>
          </w:pict>
        </mc:Fallback>
      </mc:AlternateContent>
    </w:r>
    <w:r>
      <w:ptab w:relativeTo="margin" w:alignment="center" w:leader="none"/>
    </w:r>
    <w:r w:rsidR="00583A74">
      <w:tab/>
    </w:r>
    <w:r w:rsidR="00583A74">
      <w:tab/>
    </w:r>
    <w:r w:rsidR="00583A74">
      <w:tab/>
    </w:r>
    <w:r w:rsidRPr="003D4AEE">
      <w:rPr>
        <w:b/>
      </w:rPr>
      <w:t>Year</w:t>
    </w:r>
    <w:r>
      <w:rPr>
        <w:b/>
      </w:rPr>
      <w:tab/>
    </w:r>
    <w:r>
      <w:rPr>
        <w:b/>
      </w:rPr>
      <w:tab/>
    </w:r>
    <w:r w:rsidRPr="003D4AEE">
      <w:rPr>
        <w:b/>
      </w:rPr>
      <w:t>:</w:t>
    </w:r>
    <w:r>
      <w:rPr>
        <w:b/>
      </w:rPr>
      <w:t xml:space="preserve"> 202</w:t>
    </w:r>
    <w:r w:rsidR="00DD63B1">
      <w:rPr>
        <w:b/>
      </w:rPr>
      <w:t>4</w:t>
    </w:r>
    <w:r>
      <w:rPr>
        <w:b/>
      </w:rPr>
      <w:t>-2</w:t>
    </w:r>
    <w:r w:rsidR="00DD63B1">
      <w:rPr>
        <w:b/>
      </w:rPr>
      <w:t>5</w:t>
    </w:r>
    <w:r>
      <w:rPr>
        <w:b/>
      </w:rPr>
      <w:t xml:space="preserve">  </w:t>
    </w:r>
  </w:p>
  <w:p w14:paraId="59824E3D" w14:textId="5B634A77" w:rsidR="00F96690" w:rsidRDefault="00F96690" w:rsidP="00583A74">
    <w:pPr>
      <w:pStyle w:val="Header"/>
      <w:tabs>
        <w:tab w:val="clear" w:pos="4320"/>
        <w:tab w:val="clear" w:pos="8640"/>
      </w:tabs>
      <w:ind w:left="6480" w:firstLine="720"/>
      <w:rPr>
        <w:b/>
      </w:rPr>
    </w:pPr>
    <w:r w:rsidRPr="003D4AEE">
      <w:rPr>
        <w:b/>
      </w:rPr>
      <w:t>Semester</w:t>
    </w:r>
    <w:r>
      <w:rPr>
        <w:b/>
      </w:rPr>
      <w:tab/>
    </w:r>
    <w:r w:rsidRPr="003D4AEE">
      <w:rPr>
        <w:b/>
      </w:rPr>
      <w:t>:</w:t>
    </w:r>
    <w:r>
      <w:rPr>
        <w:b/>
      </w:rPr>
      <w:t xml:space="preserve"> </w:t>
    </w:r>
    <w:r w:rsidR="00005145">
      <w:rPr>
        <w:b/>
      </w:rPr>
      <w:t>V</w:t>
    </w:r>
    <w:r>
      <w:rPr>
        <w:b/>
      </w:rPr>
      <w:t>I</w:t>
    </w:r>
  </w:p>
  <w:p w14:paraId="77005F9C" w14:textId="77777777" w:rsidR="00F96690" w:rsidRDefault="00F96690">
    <w:pPr>
      <w:pStyle w:val="Header"/>
      <w:rPr>
        <w:b/>
      </w:rPr>
    </w:pPr>
  </w:p>
  <w:p w14:paraId="6460E1A0" w14:textId="21245162" w:rsidR="00F96690" w:rsidRDefault="00F96690" w:rsidP="007530F7">
    <w:pPr>
      <w:pStyle w:val="ListParagraph"/>
      <w:numPr>
        <w:ilvl w:val="0"/>
        <w:numId w:val="8"/>
      </w:numPr>
      <w:ind w:left="540"/>
      <w:rPr>
        <w:rFonts w:asciiTheme="majorHAnsi" w:hAnsiTheme="majorHAnsi" w:cs="Times New Roman"/>
        <w:b/>
      </w:rPr>
    </w:pPr>
    <w:r>
      <w:rPr>
        <w:rFonts w:asciiTheme="majorHAnsi" w:hAnsiTheme="majorHAnsi" w:cs="Times New Roman"/>
        <w:b/>
      </w:rPr>
      <w:t>Name of Faculty</w:t>
    </w:r>
    <w:r>
      <w:rPr>
        <w:rFonts w:asciiTheme="majorHAnsi" w:hAnsiTheme="majorHAnsi" w:cs="Times New Roman"/>
        <w:b/>
      </w:rPr>
      <w:tab/>
    </w:r>
    <w:r w:rsidRPr="00701A35">
      <w:rPr>
        <w:rFonts w:asciiTheme="majorHAnsi" w:hAnsiTheme="majorHAnsi" w:cs="Times New Roman"/>
        <w:b/>
      </w:rPr>
      <w:t>:</w:t>
    </w:r>
    <w:r w:rsidR="00005145">
      <w:rPr>
        <w:rFonts w:asciiTheme="majorHAnsi" w:hAnsiTheme="majorHAnsi" w:cs="Times New Roman"/>
        <w:b/>
      </w:rPr>
      <w:t xml:space="preserve"> Prateek Raj Gautam</w:t>
    </w:r>
    <w:r w:rsidR="00005145">
      <w:rPr>
        <w:rFonts w:asciiTheme="majorHAnsi" w:hAnsiTheme="majorHAnsi" w:cs="Times New Roman"/>
        <w:b/>
      </w:rPr>
      <w:tab/>
    </w:r>
    <w:r w:rsidR="00005145">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t xml:space="preserve">Course Code: </w:t>
    </w:r>
    <w:r w:rsidR="00005145" w:rsidRPr="00005145">
      <w:rPr>
        <w:rFonts w:asciiTheme="majorHAnsi" w:hAnsiTheme="majorHAnsi" w:cs="Times New Roman"/>
        <w:b/>
      </w:rPr>
      <w:t>CSDV3017</w:t>
    </w:r>
  </w:p>
  <w:p w14:paraId="73BC9E00" w14:textId="37B08D40" w:rsidR="00F96690" w:rsidRDefault="00F96690" w:rsidP="007530F7">
    <w:pPr>
      <w:pStyle w:val="ListParagraph"/>
      <w:numPr>
        <w:ilvl w:val="0"/>
        <w:numId w:val="8"/>
      </w:numPr>
      <w:ind w:left="54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w:t>
    </w:r>
    <w:r w:rsidR="00005145">
      <w:rPr>
        <w:rFonts w:asciiTheme="majorHAnsi" w:hAnsiTheme="majorHAnsi" w:cs="Times New Roman"/>
        <w:b/>
      </w:rPr>
      <w:t>DevOps</w:t>
    </w:r>
    <w:r w:rsidR="00005145">
      <w:rPr>
        <w:rFonts w:asciiTheme="majorHAnsi" w:hAnsiTheme="majorHAnsi" w:cs="Times New Roman"/>
        <w:b/>
      </w:rPr>
      <w:tab/>
    </w:r>
    <w:r w:rsidR="00005145">
      <w:rPr>
        <w:rFonts w:asciiTheme="majorHAnsi" w:hAnsiTheme="majorHAnsi" w:cs="Times New Roman"/>
        <w:b/>
      </w:rPr>
      <w:tab/>
    </w:r>
    <w:r w:rsidR="00005145">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Pr>
        <w:rFonts w:asciiTheme="majorHAnsi" w:hAnsiTheme="majorHAnsi" w:cs="Times New Roman"/>
        <w:b/>
      </w:rPr>
      <w:t>L: 3</w:t>
    </w:r>
  </w:p>
  <w:p w14:paraId="26064EE7" w14:textId="0EEB747E" w:rsidR="00F96690" w:rsidRPr="00701A35" w:rsidRDefault="00F96690" w:rsidP="007530F7">
    <w:pPr>
      <w:pStyle w:val="ListParagraph"/>
      <w:numPr>
        <w:ilvl w:val="0"/>
        <w:numId w:val="8"/>
      </w:numPr>
      <w:ind w:left="54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B.Tech. CSE</w:t>
    </w:r>
    <w:r w:rsidR="000C4D28">
      <w:rPr>
        <w:rFonts w:asciiTheme="majorHAnsi" w:hAnsiTheme="majorHAnsi" w:cs="Times New Roman"/>
        <w:b/>
      </w:rPr>
      <w:t xml:space="preserve"> - Batch</w:t>
    </w:r>
    <w:r w:rsidR="003D6F52">
      <w:rPr>
        <w:rFonts w:asciiTheme="majorHAnsi" w:hAnsiTheme="majorHAnsi" w:cs="Times New Roman"/>
        <w:b/>
      </w:rPr>
      <w:t>es</w:t>
    </w:r>
    <w:r w:rsidR="000C4D28">
      <w:rPr>
        <w:rFonts w:asciiTheme="majorHAnsi" w:hAnsiTheme="majorHAnsi" w:cs="Times New Roman"/>
        <w:b/>
      </w:rPr>
      <w:t xml:space="preserve"> </w:t>
    </w:r>
    <w:r w:rsidR="00005145">
      <w:rPr>
        <w:rFonts w:asciiTheme="majorHAnsi" w:hAnsiTheme="majorHAnsi" w:cs="Times New Roman"/>
        <w:b/>
      </w:rPr>
      <w:t>1,2,3,4,5,6</w:t>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Pr>
        <w:rFonts w:asciiTheme="majorHAnsi" w:hAnsiTheme="majorHAnsi" w:cs="Times New Roman"/>
        <w:b/>
      </w:rPr>
      <w:t>T: 0</w:t>
    </w:r>
  </w:p>
  <w:p w14:paraId="5B0DB2C8" w14:textId="2E06839C" w:rsidR="007530F7" w:rsidRDefault="00F96690" w:rsidP="007530F7">
    <w:pPr>
      <w:pStyle w:val="ListParagraph"/>
      <w:numPr>
        <w:ilvl w:val="0"/>
        <w:numId w:val="8"/>
      </w:numPr>
      <w:spacing w:after="0" w:line="240" w:lineRule="auto"/>
      <w:ind w:left="54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sidR="00D04EE3">
      <w:rPr>
        <w:rFonts w:asciiTheme="majorHAnsi" w:hAnsiTheme="majorHAnsi" w:cs="Times New Roman"/>
        <w:b/>
      </w:rPr>
      <w:t>3</w:t>
    </w:r>
    <w:r w:rsidR="00940C99">
      <w:rPr>
        <w:rFonts w:asciiTheme="majorHAnsi" w:hAnsiTheme="majorHAnsi" w:cs="Times New Roman"/>
        <w:b/>
      </w:rPr>
      <w:t>5%</w:t>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sidR="00940C99">
      <w:rPr>
        <w:rFonts w:asciiTheme="majorHAnsi" w:hAnsiTheme="majorHAnsi" w:cs="Times New Roman"/>
        <w:b/>
      </w:rPr>
      <w:tab/>
    </w:r>
    <w:r>
      <w:rPr>
        <w:rFonts w:asciiTheme="majorHAnsi" w:hAnsiTheme="majorHAnsi" w:cs="Times New Roman"/>
        <w:b/>
      </w:rPr>
      <w:t>P: 0</w:t>
    </w:r>
  </w:p>
  <w:p w14:paraId="37908BB5" w14:textId="77777777" w:rsidR="00F96690" w:rsidRPr="007530F7" w:rsidRDefault="00F96690" w:rsidP="007530F7">
    <w:pPr>
      <w:pStyle w:val="ListParagraph"/>
      <w:spacing w:after="0" w:line="240" w:lineRule="auto"/>
      <w:ind w:left="7020" w:firstLine="180"/>
      <w:rPr>
        <w:rFonts w:asciiTheme="majorHAnsi" w:hAnsiTheme="majorHAnsi" w:cs="Times New Roman"/>
        <w:b/>
      </w:rPr>
    </w:pPr>
    <w:r w:rsidRPr="007530F7">
      <w:rPr>
        <w:rFonts w:asciiTheme="majorHAnsi" w:hAnsiTheme="majorHAnsi" w:cs="Times New Roman"/>
        <w:b/>
      </w:rPr>
      <w:t>C: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210B"/>
    <w:multiLevelType w:val="hybridMultilevel"/>
    <w:tmpl w:val="A9DCEAA8"/>
    <w:lvl w:ilvl="0" w:tplc="0409000F">
      <w:start w:val="1"/>
      <w:numFmt w:val="decimal"/>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B781D29"/>
    <w:multiLevelType w:val="hybridMultilevel"/>
    <w:tmpl w:val="E3A2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B0498"/>
    <w:multiLevelType w:val="hybridMultilevel"/>
    <w:tmpl w:val="8D0A333C"/>
    <w:lvl w:ilvl="0" w:tplc="D57A2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6723D8E"/>
    <w:multiLevelType w:val="hybridMultilevel"/>
    <w:tmpl w:val="043CC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15DB9"/>
    <w:multiLevelType w:val="hybridMultilevel"/>
    <w:tmpl w:val="2F206178"/>
    <w:lvl w:ilvl="0" w:tplc="A924590E">
      <w:start w:val="1"/>
      <w:numFmt w:val="decimal"/>
      <w:lvlText w:val="%1."/>
      <w:lvlJc w:val="left"/>
      <w:pPr>
        <w:ind w:left="720" w:hanging="360"/>
      </w:pPr>
      <w:rPr>
        <w:rFonts w:asciiTheme="majorHAnsi" w:hAnsiTheme="majorHAnsi" w:cs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C5E37"/>
    <w:multiLevelType w:val="hybridMultilevel"/>
    <w:tmpl w:val="B1A2398E"/>
    <w:lvl w:ilvl="0" w:tplc="FFFFFFFF">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287D76C7"/>
    <w:multiLevelType w:val="hybridMultilevel"/>
    <w:tmpl w:val="967A489C"/>
    <w:lvl w:ilvl="0" w:tplc="E5F453CE">
      <w:start w:val="1"/>
      <w:numFmt w:val="decimal"/>
      <w:lvlText w:val="%1."/>
      <w:lvlJc w:val="left"/>
      <w:pPr>
        <w:ind w:left="1440" w:hanging="36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E10376"/>
    <w:multiLevelType w:val="hybridMultilevel"/>
    <w:tmpl w:val="8E76A734"/>
    <w:lvl w:ilvl="0" w:tplc="1A02FDA8">
      <w:start w:val="1"/>
      <w:numFmt w:val="decimal"/>
      <w:lvlText w:val="%1."/>
      <w:lvlJc w:val="left"/>
      <w:pPr>
        <w:ind w:left="720" w:hanging="360"/>
      </w:pPr>
      <w:rPr>
        <w:rFonts w:ascii="Arial Narrow" w:hAnsi="Arial Narrow"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0673A17"/>
    <w:multiLevelType w:val="hybridMultilevel"/>
    <w:tmpl w:val="B1A2398E"/>
    <w:lvl w:ilvl="0" w:tplc="FFFFFFFF">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EC395F"/>
    <w:multiLevelType w:val="hybridMultilevel"/>
    <w:tmpl w:val="8E76A734"/>
    <w:lvl w:ilvl="0" w:tplc="FFFFFFFF">
      <w:start w:val="1"/>
      <w:numFmt w:val="decimal"/>
      <w:lvlText w:val="%1."/>
      <w:lvlJc w:val="left"/>
      <w:pPr>
        <w:ind w:left="720" w:hanging="360"/>
      </w:pPr>
      <w:rPr>
        <w:rFonts w:ascii="Arial Narrow" w:hAnsi="Arial Narrow" w:hint="default"/>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3"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B403A70"/>
    <w:multiLevelType w:val="hybridMultilevel"/>
    <w:tmpl w:val="B1A2398E"/>
    <w:lvl w:ilvl="0" w:tplc="86D29FA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C57E75"/>
    <w:multiLevelType w:val="hybridMultilevel"/>
    <w:tmpl w:val="8A263F34"/>
    <w:lvl w:ilvl="0" w:tplc="12744E8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0A2ACF"/>
    <w:multiLevelType w:val="hybridMultilevel"/>
    <w:tmpl w:val="FEE2E6BA"/>
    <w:lvl w:ilvl="0" w:tplc="E9DE83F6">
      <w:start w:val="1"/>
      <w:numFmt w:val="decimal"/>
      <w:lvlText w:val="%1."/>
      <w:lvlJc w:val="left"/>
      <w:pPr>
        <w:ind w:left="540" w:hanging="360"/>
      </w:pPr>
      <w:rPr>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0635139">
    <w:abstractNumId w:val="18"/>
  </w:num>
  <w:num w:numId="2" w16cid:durableId="1070351616">
    <w:abstractNumId w:val="7"/>
  </w:num>
  <w:num w:numId="3" w16cid:durableId="1838300488">
    <w:abstractNumId w:val="0"/>
  </w:num>
  <w:num w:numId="4" w16cid:durableId="417361786">
    <w:abstractNumId w:val="3"/>
  </w:num>
  <w:num w:numId="5" w16cid:durableId="848177535">
    <w:abstractNumId w:val="6"/>
  </w:num>
  <w:num w:numId="6" w16cid:durableId="329144441">
    <w:abstractNumId w:val="14"/>
  </w:num>
  <w:num w:numId="7" w16cid:durableId="429547296">
    <w:abstractNumId w:val="15"/>
  </w:num>
  <w:num w:numId="8" w16cid:durableId="237636372">
    <w:abstractNumId w:val="12"/>
  </w:num>
  <w:num w:numId="9" w16cid:durableId="389613854">
    <w:abstractNumId w:val="29"/>
  </w:num>
  <w:num w:numId="10" w16cid:durableId="1506939653">
    <w:abstractNumId w:val="10"/>
  </w:num>
  <w:num w:numId="11" w16cid:durableId="552618462">
    <w:abstractNumId w:val="26"/>
  </w:num>
  <w:num w:numId="12" w16cid:durableId="853228021">
    <w:abstractNumId w:val="30"/>
  </w:num>
  <w:num w:numId="13" w16cid:durableId="1592083329">
    <w:abstractNumId w:val="9"/>
  </w:num>
  <w:num w:numId="14" w16cid:durableId="1058358224">
    <w:abstractNumId w:val="4"/>
  </w:num>
  <w:num w:numId="15" w16cid:durableId="2042969543">
    <w:abstractNumId w:val="19"/>
  </w:num>
  <w:num w:numId="16" w16cid:durableId="2129277067">
    <w:abstractNumId w:val="11"/>
  </w:num>
  <w:num w:numId="17" w16cid:durableId="1830561554">
    <w:abstractNumId w:val="22"/>
  </w:num>
  <w:num w:numId="18" w16cid:durableId="1828472501">
    <w:abstractNumId w:val="24"/>
  </w:num>
  <w:num w:numId="19" w16cid:durableId="877737599">
    <w:abstractNumId w:val="23"/>
  </w:num>
  <w:num w:numId="20" w16cid:durableId="147014398">
    <w:abstractNumId w:val="17"/>
  </w:num>
  <w:num w:numId="21" w16cid:durableId="2037538769">
    <w:abstractNumId w:val="16"/>
  </w:num>
  <w:num w:numId="22" w16cid:durableId="1059521335">
    <w:abstractNumId w:val="1"/>
  </w:num>
  <w:num w:numId="23" w16cid:durableId="482546946">
    <w:abstractNumId w:val="28"/>
  </w:num>
  <w:num w:numId="24" w16cid:durableId="1192917320">
    <w:abstractNumId w:val="13"/>
  </w:num>
  <w:num w:numId="25" w16cid:durableId="2099518106">
    <w:abstractNumId w:val="2"/>
  </w:num>
  <w:num w:numId="26" w16cid:durableId="1150444407">
    <w:abstractNumId w:val="25"/>
  </w:num>
  <w:num w:numId="27" w16cid:durableId="261568391">
    <w:abstractNumId w:val="5"/>
  </w:num>
  <w:num w:numId="28" w16cid:durableId="1162114466">
    <w:abstractNumId w:val="27"/>
  </w:num>
  <w:num w:numId="29" w16cid:durableId="1047610362">
    <w:abstractNumId w:val="8"/>
  </w:num>
  <w:num w:numId="30" w16cid:durableId="567768394">
    <w:abstractNumId w:val="21"/>
  </w:num>
  <w:num w:numId="31" w16cid:durableId="9676632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BAF"/>
    <w:rsid w:val="000023CD"/>
    <w:rsid w:val="000027E1"/>
    <w:rsid w:val="00004235"/>
    <w:rsid w:val="0000438B"/>
    <w:rsid w:val="00005145"/>
    <w:rsid w:val="000058E0"/>
    <w:rsid w:val="0000765D"/>
    <w:rsid w:val="000078B0"/>
    <w:rsid w:val="00013ADB"/>
    <w:rsid w:val="00025E4F"/>
    <w:rsid w:val="00025FF5"/>
    <w:rsid w:val="00027111"/>
    <w:rsid w:val="000326FA"/>
    <w:rsid w:val="000374B7"/>
    <w:rsid w:val="00050F77"/>
    <w:rsid w:val="00051699"/>
    <w:rsid w:val="000545F3"/>
    <w:rsid w:val="00056B26"/>
    <w:rsid w:val="00062BAF"/>
    <w:rsid w:val="00063B4E"/>
    <w:rsid w:val="000716D5"/>
    <w:rsid w:val="00071ED1"/>
    <w:rsid w:val="00073711"/>
    <w:rsid w:val="00073E67"/>
    <w:rsid w:val="00083DC6"/>
    <w:rsid w:val="00084520"/>
    <w:rsid w:val="00085ED1"/>
    <w:rsid w:val="00086326"/>
    <w:rsid w:val="000863BD"/>
    <w:rsid w:val="00093060"/>
    <w:rsid w:val="0009608F"/>
    <w:rsid w:val="0009799C"/>
    <w:rsid w:val="000A28CC"/>
    <w:rsid w:val="000A72A6"/>
    <w:rsid w:val="000A7433"/>
    <w:rsid w:val="000B32A9"/>
    <w:rsid w:val="000C4D28"/>
    <w:rsid w:val="000C7D3F"/>
    <w:rsid w:val="000D0E88"/>
    <w:rsid w:val="000D1C07"/>
    <w:rsid w:val="000D5E9D"/>
    <w:rsid w:val="000D7CAD"/>
    <w:rsid w:val="000E1FA6"/>
    <w:rsid w:val="000E23A4"/>
    <w:rsid w:val="000F0CD3"/>
    <w:rsid w:val="000F3E8C"/>
    <w:rsid w:val="000F4754"/>
    <w:rsid w:val="000F57C1"/>
    <w:rsid w:val="000F6AB0"/>
    <w:rsid w:val="001064A1"/>
    <w:rsid w:val="00110928"/>
    <w:rsid w:val="00110D38"/>
    <w:rsid w:val="0011195D"/>
    <w:rsid w:val="00126CEA"/>
    <w:rsid w:val="00127726"/>
    <w:rsid w:val="00131D70"/>
    <w:rsid w:val="00132188"/>
    <w:rsid w:val="001327C9"/>
    <w:rsid w:val="0013689D"/>
    <w:rsid w:val="00142C9E"/>
    <w:rsid w:val="00143AB2"/>
    <w:rsid w:val="00145C0E"/>
    <w:rsid w:val="00150D38"/>
    <w:rsid w:val="00150F9C"/>
    <w:rsid w:val="00160656"/>
    <w:rsid w:val="00164545"/>
    <w:rsid w:val="00165E62"/>
    <w:rsid w:val="00165ECF"/>
    <w:rsid w:val="001722CB"/>
    <w:rsid w:val="00173DF6"/>
    <w:rsid w:val="00187D92"/>
    <w:rsid w:val="001927AD"/>
    <w:rsid w:val="00195CB2"/>
    <w:rsid w:val="0019609E"/>
    <w:rsid w:val="001A0481"/>
    <w:rsid w:val="001A1956"/>
    <w:rsid w:val="001A30C0"/>
    <w:rsid w:val="001A60DC"/>
    <w:rsid w:val="001A7E48"/>
    <w:rsid w:val="001B0906"/>
    <w:rsid w:val="001B5AFD"/>
    <w:rsid w:val="001B70F1"/>
    <w:rsid w:val="001C320C"/>
    <w:rsid w:val="001C3613"/>
    <w:rsid w:val="001D32D1"/>
    <w:rsid w:val="001D3722"/>
    <w:rsid w:val="001E27BB"/>
    <w:rsid w:val="001F12BE"/>
    <w:rsid w:val="001F6A30"/>
    <w:rsid w:val="001F77EA"/>
    <w:rsid w:val="002029F9"/>
    <w:rsid w:val="00202CC5"/>
    <w:rsid w:val="00230055"/>
    <w:rsid w:val="002300B4"/>
    <w:rsid w:val="0024073E"/>
    <w:rsid w:val="00241028"/>
    <w:rsid w:val="00243BB9"/>
    <w:rsid w:val="0024759B"/>
    <w:rsid w:val="002503EA"/>
    <w:rsid w:val="00251740"/>
    <w:rsid w:val="00264EAA"/>
    <w:rsid w:val="00265442"/>
    <w:rsid w:val="002657EE"/>
    <w:rsid w:val="00266A35"/>
    <w:rsid w:val="00284324"/>
    <w:rsid w:val="00287C53"/>
    <w:rsid w:val="0029250F"/>
    <w:rsid w:val="00294267"/>
    <w:rsid w:val="002A2789"/>
    <w:rsid w:val="002A6CE5"/>
    <w:rsid w:val="002B1C8D"/>
    <w:rsid w:val="002B352B"/>
    <w:rsid w:val="002B4074"/>
    <w:rsid w:val="002B777C"/>
    <w:rsid w:val="002C1302"/>
    <w:rsid w:val="002D0FA6"/>
    <w:rsid w:val="002D50C3"/>
    <w:rsid w:val="002D55C7"/>
    <w:rsid w:val="002D6123"/>
    <w:rsid w:val="002D7950"/>
    <w:rsid w:val="002E6EBF"/>
    <w:rsid w:val="002F5811"/>
    <w:rsid w:val="0030227A"/>
    <w:rsid w:val="00305D66"/>
    <w:rsid w:val="00307B76"/>
    <w:rsid w:val="00311321"/>
    <w:rsid w:val="0031263B"/>
    <w:rsid w:val="003127ED"/>
    <w:rsid w:val="0031330B"/>
    <w:rsid w:val="00316D00"/>
    <w:rsid w:val="00321616"/>
    <w:rsid w:val="003217BC"/>
    <w:rsid w:val="00324DC0"/>
    <w:rsid w:val="00326ED3"/>
    <w:rsid w:val="0033499D"/>
    <w:rsid w:val="00336972"/>
    <w:rsid w:val="003446C4"/>
    <w:rsid w:val="003516C5"/>
    <w:rsid w:val="003535F0"/>
    <w:rsid w:val="003543A5"/>
    <w:rsid w:val="003559CB"/>
    <w:rsid w:val="00357320"/>
    <w:rsid w:val="00363A87"/>
    <w:rsid w:val="0037285D"/>
    <w:rsid w:val="0037417B"/>
    <w:rsid w:val="00383DC3"/>
    <w:rsid w:val="00396CCB"/>
    <w:rsid w:val="003A1E80"/>
    <w:rsid w:val="003A61C5"/>
    <w:rsid w:val="003B77E6"/>
    <w:rsid w:val="003C7B36"/>
    <w:rsid w:val="003D0639"/>
    <w:rsid w:val="003D293D"/>
    <w:rsid w:val="003D6F52"/>
    <w:rsid w:val="003D73DF"/>
    <w:rsid w:val="003E0845"/>
    <w:rsid w:val="003E23AC"/>
    <w:rsid w:val="003E6310"/>
    <w:rsid w:val="003F18DF"/>
    <w:rsid w:val="003F4398"/>
    <w:rsid w:val="003F4681"/>
    <w:rsid w:val="00403118"/>
    <w:rsid w:val="004057DF"/>
    <w:rsid w:val="0040791B"/>
    <w:rsid w:val="0041397B"/>
    <w:rsid w:val="00413AC2"/>
    <w:rsid w:val="00420655"/>
    <w:rsid w:val="004211D3"/>
    <w:rsid w:val="00432580"/>
    <w:rsid w:val="00436E9A"/>
    <w:rsid w:val="0044403F"/>
    <w:rsid w:val="004459D7"/>
    <w:rsid w:val="00447BDB"/>
    <w:rsid w:val="00455D60"/>
    <w:rsid w:val="00457ECE"/>
    <w:rsid w:val="00461AC4"/>
    <w:rsid w:val="00467082"/>
    <w:rsid w:val="0047034F"/>
    <w:rsid w:val="00474206"/>
    <w:rsid w:val="00474708"/>
    <w:rsid w:val="004761B8"/>
    <w:rsid w:val="00476F6F"/>
    <w:rsid w:val="004773C2"/>
    <w:rsid w:val="00481373"/>
    <w:rsid w:val="00482D0A"/>
    <w:rsid w:val="00484657"/>
    <w:rsid w:val="00484F40"/>
    <w:rsid w:val="004853BB"/>
    <w:rsid w:val="0049714A"/>
    <w:rsid w:val="004971F4"/>
    <w:rsid w:val="004A439E"/>
    <w:rsid w:val="004C27B1"/>
    <w:rsid w:val="004C3F02"/>
    <w:rsid w:val="004D66E7"/>
    <w:rsid w:val="004D768D"/>
    <w:rsid w:val="004E0C94"/>
    <w:rsid w:val="004E1B97"/>
    <w:rsid w:val="004E3FE8"/>
    <w:rsid w:val="004E4A16"/>
    <w:rsid w:val="004E5882"/>
    <w:rsid w:val="004F04DD"/>
    <w:rsid w:val="004F0EB3"/>
    <w:rsid w:val="004F23A0"/>
    <w:rsid w:val="00500E26"/>
    <w:rsid w:val="005100CF"/>
    <w:rsid w:val="0051574C"/>
    <w:rsid w:val="005171DF"/>
    <w:rsid w:val="005201DD"/>
    <w:rsid w:val="00520379"/>
    <w:rsid w:val="00532934"/>
    <w:rsid w:val="005360E5"/>
    <w:rsid w:val="00545575"/>
    <w:rsid w:val="0054714E"/>
    <w:rsid w:val="0055783A"/>
    <w:rsid w:val="00566964"/>
    <w:rsid w:val="005708EC"/>
    <w:rsid w:val="00573EDA"/>
    <w:rsid w:val="00574776"/>
    <w:rsid w:val="00580277"/>
    <w:rsid w:val="005831CD"/>
    <w:rsid w:val="00583A74"/>
    <w:rsid w:val="00587D82"/>
    <w:rsid w:val="00594CF6"/>
    <w:rsid w:val="00596DD1"/>
    <w:rsid w:val="005A0994"/>
    <w:rsid w:val="005A1167"/>
    <w:rsid w:val="005A2A05"/>
    <w:rsid w:val="005B2F0C"/>
    <w:rsid w:val="005B68D1"/>
    <w:rsid w:val="005C170A"/>
    <w:rsid w:val="005D20E4"/>
    <w:rsid w:val="005D5519"/>
    <w:rsid w:val="005D79AE"/>
    <w:rsid w:val="005E7CF3"/>
    <w:rsid w:val="005F5DDE"/>
    <w:rsid w:val="005F672F"/>
    <w:rsid w:val="0060294A"/>
    <w:rsid w:val="00607C38"/>
    <w:rsid w:val="006107F5"/>
    <w:rsid w:val="006128B6"/>
    <w:rsid w:val="00612C82"/>
    <w:rsid w:val="006142F7"/>
    <w:rsid w:val="006173DC"/>
    <w:rsid w:val="006204E2"/>
    <w:rsid w:val="00625796"/>
    <w:rsid w:val="00627CF8"/>
    <w:rsid w:val="0063037E"/>
    <w:rsid w:val="00631010"/>
    <w:rsid w:val="00631735"/>
    <w:rsid w:val="006401A3"/>
    <w:rsid w:val="00643430"/>
    <w:rsid w:val="00644A36"/>
    <w:rsid w:val="00650ACC"/>
    <w:rsid w:val="006525D5"/>
    <w:rsid w:val="00652A8E"/>
    <w:rsid w:val="00655748"/>
    <w:rsid w:val="006565D6"/>
    <w:rsid w:val="00661B4A"/>
    <w:rsid w:val="00664D9E"/>
    <w:rsid w:val="00672246"/>
    <w:rsid w:val="006772E7"/>
    <w:rsid w:val="00677B69"/>
    <w:rsid w:val="00686899"/>
    <w:rsid w:val="006934AA"/>
    <w:rsid w:val="0069795C"/>
    <w:rsid w:val="006A0BD1"/>
    <w:rsid w:val="006A0E1B"/>
    <w:rsid w:val="006A4504"/>
    <w:rsid w:val="006B186B"/>
    <w:rsid w:val="006B7E37"/>
    <w:rsid w:val="006D2007"/>
    <w:rsid w:val="006D6B8A"/>
    <w:rsid w:val="006D6FBF"/>
    <w:rsid w:val="006D7AD9"/>
    <w:rsid w:val="006E02A6"/>
    <w:rsid w:val="006E0FED"/>
    <w:rsid w:val="006E3E87"/>
    <w:rsid w:val="006F1041"/>
    <w:rsid w:val="00722F14"/>
    <w:rsid w:val="0072445C"/>
    <w:rsid w:val="00733B2C"/>
    <w:rsid w:val="00735367"/>
    <w:rsid w:val="00744FA9"/>
    <w:rsid w:val="0074503C"/>
    <w:rsid w:val="00751252"/>
    <w:rsid w:val="007514EC"/>
    <w:rsid w:val="007522F9"/>
    <w:rsid w:val="00752970"/>
    <w:rsid w:val="007530F7"/>
    <w:rsid w:val="00760A12"/>
    <w:rsid w:val="00780212"/>
    <w:rsid w:val="00780307"/>
    <w:rsid w:val="00783708"/>
    <w:rsid w:val="00784A30"/>
    <w:rsid w:val="00784B62"/>
    <w:rsid w:val="00792E73"/>
    <w:rsid w:val="0079497D"/>
    <w:rsid w:val="00796F13"/>
    <w:rsid w:val="0079754E"/>
    <w:rsid w:val="007A01BD"/>
    <w:rsid w:val="007A3383"/>
    <w:rsid w:val="007A39E0"/>
    <w:rsid w:val="007A43E4"/>
    <w:rsid w:val="007B4B72"/>
    <w:rsid w:val="007B5842"/>
    <w:rsid w:val="007B6A8F"/>
    <w:rsid w:val="007B78FD"/>
    <w:rsid w:val="007C079A"/>
    <w:rsid w:val="007C3FAF"/>
    <w:rsid w:val="007C77A1"/>
    <w:rsid w:val="007E093A"/>
    <w:rsid w:val="007E2133"/>
    <w:rsid w:val="007E4936"/>
    <w:rsid w:val="007E7E3E"/>
    <w:rsid w:val="007F42AA"/>
    <w:rsid w:val="008056AA"/>
    <w:rsid w:val="00805EA7"/>
    <w:rsid w:val="00810F90"/>
    <w:rsid w:val="008118CC"/>
    <w:rsid w:val="008162FF"/>
    <w:rsid w:val="008167BD"/>
    <w:rsid w:val="00817F6F"/>
    <w:rsid w:val="00826BB8"/>
    <w:rsid w:val="00827EB1"/>
    <w:rsid w:val="008302EA"/>
    <w:rsid w:val="00842BEA"/>
    <w:rsid w:val="0085763E"/>
    <w:rsid w:val="00865AAA"/>
    <w:rsid w:val="00872191"/>
    <w:rsid w:val="00872FA4"/>
    <w:rsid w:val="008769D9"/>
    <w:rsid w:val="0088109C"/>
    <w:rsid w:val="0088585E"/>
    <w:rsid w:val="0089003B"/>
    <w:rsid w:val="008A6FC4"/>
    <w:rsid w:val="008B282D"/>
    <w:rsid w:val="008B322C"/>
    <w:rsid w:val="008B38DA"/>
    <w:rsid w:val="008B6161"/>
    <w:rsid w:val="008C0925"/>
    <w:rsid w:val="008D0E23"/>
    <w:rsid w:val="008D1635"/>
    <w:rsid w:val="008D63CD"/>
    <w:rsid w:val="008E62F7"/>
    <w:rsid w:val="008E7FDA"/>
    <w:rsid w:val="008F0594"/>
    <w:rsid w:val="00904ECC"/>
    <w:rsid w:val="00913B4A"/>
    <w:rsid w:val="00915A7A"/>
    <w:rsid w:val="00920D9D"/>
    <w:rsid w:val="00924870"/>
    <w:rsid w:val="00931E5F"/>
    <w:rsid w:val="0093516A"/>
    <w:rsid w:val="009362DB"/>
    <w:rsid w:val="00940C99"/>
    <w:rsid w:val="00943460"/>
    <w:rsid w:val="00960EF1"/>
    <w:rsid w:val="00962B48"/>
    <w:rsid w:val="00963CB4"/>
    <w:rsid w:val="00966F2C"/>
    <w:rsid w:val="0097044F"/>
    <w:rsid w:val="0097741B"/>
    <w:rsid w:val="009879FD"/>
    <w:rsid w:val="00991DE0"/>
    <w:rsid w:val="009950DA"/>
    <w:rsid w:val="009A0EA1"/>
    <w:rsid w:val="009A183F"/>
    <w:rsid w:val="009A270F"/>
    <w:rsid w:val="009A67E8"/>
    <w:rsid w:val="009C1F62"/>
    <w:rsid w:val="009D0699"/>
    <w:rsid w:val="009D4508"/>
    <w:rsid w:val="009E5061"/>
    <w:rsid w:val="009F0BEA"/>
    <w:rsid w:val="009F1DEB"/>
    <w:rsid w:val="009F5E67"/>
    <w:rsid w:val="009F6E88"/>
    <w:rsid w:val="00A02ACC"/>
    <w:rsid w:val="00A20A1C"/>
    <w:rsid w:val="00A2501D"/>
    <w:rsid w:val="00A26F2A"/>
    <w:rsid w:val="00A271CB"/>
    <w:rsid w:val="00A33431"/>
    <w:rsid w:val="00A35DAC"/>
    <w:rsid w:val="00A429E3"/>
    <w:rsid w:val="00A445DD"/>
    <w:rsid w:val="00A44F49"/>
    <w:rsid w:val="00A46A9D"/>
    <w:rsid w:val="00A46AA9"/>
    <w:rsid w:val="00A47B5E"/>
    <w:rsid w:val="00A50B5A"/>
    <w:rsid w:val="00A57D25"/>
    <w:rsid w:val="00A618A3"/>
    <w:rsid w:val="00A63DCF"/>
    <w:rsid w:val="00A664EB"/>
    <w:rsid w:val="00A82B41"/>
    <w:rsid w:val="00A95B72"/>
    <w:rsid w:val="00A95D50"/>
    <w:rsid w:val="00AA5982"/>
    <w:rsid w:val="00AA5FB7"/>
    <w:rsid w:val="00AA7836"/>
    <w:rsid w:val="00AB26E7"/>
    <w:rsid w:val="00AB49DB"/>
    <w:rsid w:val="00AB510C"/>
    <w:rsid w:val="00AC1B96"/>
    <w:rsid w:val="00AC5835"/>
    <w:rsid w:val="00AC64D7"/>
    <w:rsid w:val="00AC6D19"/>
    <w:rsid w:val="00AC6FED"/>
    <w:rsid w:val="00AC70B9"/>
    <w:rsid w:val="00AD33F2"/>
    <w:rsid w:val="00AE0356"/>
    <w:rsid w:val="00AE1411"/>
    <w:rsid w:val="00AE61F8"/>
    <w:rsid w:val="00AF0BB5"/>
    <w:rsid w:val="00AF2D17"/>
    <w:rsid w:val="00AF4484"/>
    <w:rsid w:val="00AF4FBF"/>
    <w:rsid w:val="00AF6901"/>
    <w:rsid w:val="00B01F82"/>
    <w:rsid w:val="00B02B76"/>
    <w:rsid w:val="00B107CC"/>
    <w:rsid w:val="00B17E24"/>
    <w:rsid w:val="00B3440A"/>
    <w:rsid w:val="00B364B2"/>
    <w:rsid w:val="00B36E02"/>
    <w:rsid w:val="00B41E35"/>
    <w:rsid w:val="00B44314"/>
    <w:rsid w:val="00B45E13"/>
    <w:rsid w:val="00B4637B"/>
    <w:rsid w:val="00B476E3"/>
    <w:rsid w:val="00B57282"/>
    <w:rsid w:val="00B57BC2"/>
    <w:rsid w:val="00B64647"/>
    <w:rsid w:val="00B67631"/>
    <w:rsid w:val="00B73B38"/>
    <w:rsid w:val="00B835D8"/>
    <w:rsid w:val="00B8480E"/>
    <w:rsid w:val="00B91E27"/>
    <w:rsid w:val="00B94A21"/>
    <w:rsid w:val="00B95F70"/>
    <w:rsid w:val="00BA173B"/>
    <w:rsid w:val="00BA5680"/>
    <w:rsid w:val="00BA68C7"/>
    <w:rsid w:val="00BB0DC7"/>
    <w:rsid w:val="00BB1631"/>
    <w:rsid w:val="00BB5255"/>
    <w:rsid w:val="00BC21B9"/>
    <w:rsid w:val="00BC749C"/>
    <w:rsid w:val="00BD0B76"/>
    <w:rsid w:val="00BD46FA"/>
    <w:rsid w:val="00BE00B6"/>
    <w:rsid w:val="00BE688D"/>
    <w:rsid w:val="00BF00A0"/>
    <w:rsid w:val="00BF228E"/>
    <w:rsid w:val="00BF34E4"/>
    <w:rsid w:val="00BF352E"/>
    <w:rsid w:val="00BF45E9"/>
    <w:rsid w:val="00BF5EB7"/>
    <w:rsid w:val="00BF679B"/>
    <w:rsid w:val="00BF683A"/>
    <w:rsid w:val="00C0402F"/>
    <w:rsid w:val="00C10757"/>
    <w:rsid w:val="00C10912"/>
    <w:rsid w:val="00C144BE"/>
    <w:rsid w:val="00C17303"/>
    <w:rsid w:val="00C207F2"/>
    <w:rsid w:val="00C21555"/>
    <w:rsid w:val="00C2214A"/>
    <w:rsid w:val="00C3076E"/>
    <w:rsid w:val="00C51F72"/>
    <w:rsid w:val="00C667A4"/>
    <w:rsid w:val="00C67A59"/>
    <w:rsid w:val="00C74F54"/>
    <w:rsid w:val="00C80007"/>
    <w:rsid w:val="00C82532"/>
    <w:rsid w:val="00C84481"/>
    <w:rsid w:val="00C84B89"/>
    <w:rsid w:val="00C867BD"/>
    <w:rsid w:val="00C86EC3"/>
    <w:rsid w:val="00C92687"/>
    <w:rsid w:val="00CA76B2"/>
    <w:rsid w:val="00CB250B"/>
    <w:rsid w:val="00CB6B6C"/>
    <w:rsid w:val="00CC40B3"/>
    <w:rsid w:val="00CD2AB0"/>
    <w:rsid w:val="00CD3FD8"/>
    <w:rsid w:val="00CD6AEC"/>
    <w:rsid w:val="00CE2DC0"/>
    <w:rsid w:val="00CE4229"/>
    <w:rsid w:val="00D03C73"/>
    <w:rsid w:val="00D04EE3"/>
    <w:rsid w:val="00D148FA"/>
    <w:rsid w:val="00D17E5D"/>
    <w:rsid w:val="00D232F5"/>
    <w:rsid w:val="00D2398F"/>
    <w:rsid w:val="00D2624A"/>
    <w:rsid w:val="00D315D3"/>
    <w:rsid w:val="00D328A6"/>
    <w:rsid w:val="00D409E8"/>
    <w:rsid w:val="00D4116B"/>
    <w:rsid w:val="00D427DF"/>
    <w:rsid w:val="00D432F5"/>
    <w:rsid w:val="00D46B99"/>
    <w:rsid w:val="00D50EC3"/>
    <w:rsid w:val="00D64636"/>
    <w:rsid w:val="00D65522"/>
    <w:rsid w:val="00D66416"/>
    <w:rsid w:val="00D67E2C"/>
    <w:rsid w:val="00D714BD"/>
    <w:rsid w:val="00D74046"/>
    <w:rsid w:val="00D76374"/>
    <w:rsid w:val="00D774D0"/>
    <w:rsid w:val="00D818A1"/>
    <w:rsid w:val="00D85764"/>
    <w:rsid w:val="00DA3694"/>
    <w:rsid w:val="00DA652B"/>
    <w:rsid w:val="00DA6B4A"/>
    <w:rsid w:val="00DB00D2"/>
    <w:rsid w:val="00DB2DF0"/>
    <w:rsid w:val="00DB35D8"/>
    <w:rsid w:val="00DC418B"/>
    <w:rsid w:val="00DD63B1"/>
    <w:rsid w:val="00DE06EF"/>
    <w:rsid w:val="00DE34C1"/>
    <w:rsid w:val="00DE56EA"/>
    <w:rsid w:val="00DF72D1"/>
    <w:rsid w:val="00E04BA7"/>
    <w:rsid w:val="00E070E8"/>
    <w:rsid w:val="00E1132C"/>
    <w:rsid w:val="00E16BD5"/>
    <w:rsid w:val="00E2176E"/>
    <w:rsid w:val="00E22462"/>
    <w:rsid w:val="00E23799"/>
    <w:rsid w:val="00E245D3"/>
    <w:rsid w:val="00E30450"/>
    <w:rsid w:val="00E306EF"/>
    <w:rsid w:val="00E30D0F"/>
    <w:rsid w:val="00E4398C"/>
    <w:rsid w:val="00E476DF"/>
    <w:rsid w:val="00E51E24"/>
    <w:rsid w:val="00E52E2D"/>
    <w:rsid w:val="00E63034"/>
    <w:rsid w:val="00E6334A"/>
    <w:rsid w:val="00E64DE5"/>
    <w:rsid w:val="00E71E93"/>
    <w:rsid w:val="00E74968"/>
    <w:rsid w:val="00E756FF"/>
    <w:rsid w:val="00E8027E"/>
    <w:rsid w:val="00E80AF9"/>
    <w:rsid w:val="00E860F6"/>
    <w:rsid w:val="00E948A3"/>
    <w:rsid w:val="00E97B7F"/>
    <w:rsid w:val="00EA4AAE"/>
    <w:rsid w:val="00EA6274"/>
    <w:rsid w:val="00EA6F96"/>
    <w:rsid w:val="00EB12D6"/>
    <w:rsid w:val="00EB21CB"/>
    <w:rsid w:val="00EB2A46"/>
    <w:rsid w:val="00EC1705"/>
    <w:rsid w:val="00EC6DAB"/>
    <w:rsid w:val="00ED6268"/>
    <w:rsid w:val="00ED658E"/>
    <w:rsid w:val="00EE473E"/>
    <w:rsid w:val="00EF3B7E"/>
    <w:rsid w:val="00EF55C7"/>
    <w:rsid w:val="00EF77BF"/>
    <w:rsid w:val="00F02093"/>
    <w:rsid w:val="00F07DF5"/>
    <w:rsid w:val="00F12307"/>
    <w:rsid w:val="00F154E5"/>
    <w:rsid w:val="00F16147"/>
    <w:rsid w:val="00F21392"/>
    <w:rsid w:val="00F23976"/>
    <w:rsid w:val="00F26B4F"/>
    <w:rsid w:val="00F30343"/>
    <w:rsid w:val="00F35D5D"/>
    <w:rsid w:val="00F37845"/>
    <w:rsid w:val="00F43507"/>
    <w:rsid w:val="00F46EDD"/>
    <w:rsid w:val="00F51103"/>
    <w:rsid w:val="00F519ED"/>
    <w:rsid w:val="00F527ED"/>
    <w:rsid w:val="00F537D7"/>
    <w:rsid w:val="00F54824"/>
    <w:rsid w:val="00F55B9E"/>
    <w:rsid w:val="00F71E5A"/>
    <w:rsid w:val="00F75763"/>
    <w:rsid w:val="00F76B81"/>
    <w:rsid w:val="00F76D45"/>
    <w:rsid w:val="00F87396"/>
    <w:rsid w:val="00F961B3"/>
    <w:rsid w:val="00F96690"/>
    <w:rsid w:val="00F97476"/>
    <w:rsid w:val="00FA3849"/>
    <w:rsid w:val="00FC00B3"/>
    <w:rsid w:val="00FC3432"/>
    <w:rsid w:val="00FC348F"/>
    <w:rsid w:val="00FD198B"/>
    <w:rsid w:val="00FD5BAA"/>
    <w:rsid w:val="00FE3147"/>
    <w:rsid w:val="00FE3B2F"/>
    <w:rsid w:val="00FE7DBE"/>
    <w:rsid w:val="00FF2558"/>
    <w:rsid w:val="00FF3117"/>
    <w:rsid w:val="00FF5213"/>
    <w:rsid w:val="00FF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4BF1F"/>
  <w15:docId w15:val="{67CC50E4-CD71-48BD-9E88-57E05698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character" w:styleId="UnresolvedMention">
    <w:name w:val="Unresolved Mention"/>
    <w:basedOn w:val="DefaultParagraphFont"/>
    <w:uiPriority w:val="99"/>
    <w:semiHidden/>
    <w:unhideWhenUsed/>
    <w:rsid w:val="00BC749C"/>
    <w:rPr>
      <w:color w:val="605E5C"/>
      <w:shd w:val="clear" w:color="auto" w:fill="E1DFDD"/>
    </w:rPr>
  </w:style>
  <w:style w:type="character" w:customStyle="1" w:styleId="fontstyle01">
    <w:name w:val="fontstyle01"/>
    <w:basedOn w:val="DefaultParagraphFont"/>
    <w:rsid w:val="000326FA"/>
    <w:rPr>
      <w:rFonts w:ascii="Trebuchet MS" w:hAnsi="Trebuchet M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717">
      <w:bodyDiv w:val="1"/>
      <w:marLeft w:val="0"/>
      <w:marRight w:val="0"/>
      <w:marTop w:val="0"/>
      <w:marBottom w:val="0"/>
      <w:divBdr>
        <w:top w:val="none" w:sz="0" w:space="0" w:color="auto"/>
        <w:left w:val="none" w:sz="0" w:space="0" w:color="auto"/>
        <w:bottom w:val="none" w:sz="0" w:space="0" w:color="auto"/>
        <w:right w:val="none" w:sz="0" w:space="0" w:color="auto"/>
      </w:divBdr>
    </w:div>
    <w:div w:id="73744976">
      <w:bodyDiv w:val="1"/>
      <w:marLeft w:val="0"/>
      <w:marRight w:val="0"/>
      <w:marTop w:val="0"/>
      <w:marBottom w:val="0"/>
      <w:divBdr>
        <w:top w:val="none" w:sz="0" w:space="0" w:color="auto"/>
        <w:left w:val="none" w:sz="0" w:space="0" w:color="auto"/>
        <w:bottom w:val="none" w:sz="0" w:space="0" w:color="auto"/>
        <w:right w:val="none" w:sz="0" w:space="0" w:color="auto"/>
      </w:divBdr>
    </w:div>
    <w:div w:id="97262256">
      <w:bodyDiv w:val="1"/>
      <w:marLeft w:val="0"/>
      <w:marRight w:val="0"/>
      <w:marTop w:val="0"/>
      <w:marBottom w:val="0"/>
      <w:divBdr>
        <w:top w:val="none" w:sz="0" w:space="0" w:color="auto"/>
        <w:left w:val="none" w:sz="0" w:space="0" w:color="auto"/>
        <w:bottom w:val="none" w:sz="0" w:space="0" w:color="auto"/>
        <w:right w:val="none" w:sz="0" w:space="0" w:color="auto"/>
      </w:divBdr>
    </w:div>
    <w:div w:id="113716796">
      <w:bodyDiv w:val="1"/>
      <w:marLeft w:val="0"/>
      <w:marRight w:val="0"/>
      <w:marTop w:val="0"/>
      <w:marBottom w:val="0"/>
      <w:divBdr>
        <w:top w:val="none" w:sz="0" w:space="0" w:color="auto"/>
        <w:left w:val="none" w:sz="0" w:space="0" w:color="auto"/>
        <w:bottom w:val="none" w:sz="0" w:space="0" w:color="auto"/>
        <w:right w:val="none" w:sz="0" w:space="0" w:color="auto"/>
      </w:divBdr>
    </w:div>
    <w:div w:id="429351393">
      <w:bodyDiv w:val="1"/>
      <w:marLeft w:val="0"/>
      <w:marRight w:val="0"/>
      <w:marTop w:val="0"/>
      <w:marBottom w:val="0"/>
      <w:divBdr>
        <w:top w:val="none" w:sz="0" w:space="0" w:color="auto"/>
        <w:left w:val="none" w:sz="0" w:space="0" w:color="auto"/>
        <w:bottom w:val="none" w:sz="0" w:space="0" w:color="auto"/>
        <w:right w:val="none" w:sz="0" w:space="0" w:color="auto"/>
      </w:divBdr>
    </w:div>
    <w:div w:id="517699846">
      <w:bodyDiv w:val="1"/>
      <w:marLeft w:val="0"/>
      <w:marRight w:val="0"/>
      <w:marTop w:val="0"/>
      <w:marBottom w:val="0"/>
      <w:divBdr>
        <w:top w:val="none" w:sz="0" w:space="0" w:color="auto"/>
        <w:left w:val="none" w:sz="0" w:space="0" w:color="auto"/>
        <w:bottom w:val="none" w:sz="0" w:space="0" w:color="auto"/>
        <w:right w:val="none" w:sz="0" w:space="0" w:color="auto"/>
      </w:divBdr>
    </w:div>
    <w:div w:id="528379009">
      <w:bodyDiv w:val="1"/>
      <w:marLeft w:val="0"/>
      <w:marRight w:val="0"/>
      <w:marTop w:val="0"/>
      <w:marBottom w:val="0"/>
      <w:divBdr>
        <w:top w:val="none" w:sz="0" w:space="0" w:color="auto"/>
        <w:left w:val="none" w:sz="0" w:space="0" w:color="auto"/>
        <w:bottom w:val="none" w:sz="0" w:space="0" w:color="auto"/>
        <w:right w:val="none" w:sz="0" w:space="0" w:color="auto"/>
      </w:divBdr>
    </w:div>
    <w:div w:id="567156374">
      <w:bodyDiv w:val="1"/>
      <w:marLeft w:val="0"/>
      <w:marRight w:val="0"/>
      <w:marTop w:val="0"/>
      <w:marBottom w:val="0"/>
      <w:divBdr>
        <w:top w:val="none" w:sz="0" w:space="0" w:color="auto"/>
        <w:left w:val="none" w:sz="0" w:space="0" w:color="auto"/>
        <w:bottom w:val="none" w:sz="0" w:space="0" w:color="auto"/>
        <w:right w:val="none" w:sz="0" w:space="0" w:color="auto"/>
      </w:divBdr>
    </w:div>
    <w:div w:id="595863779">
      <w:bodyDiv w:val="1"/>
      <w:marLeft w:val="0"/>
      <w:marRight w:val="0"/>
      <w:marTop w:val="0"/>
      <w:marBottom w:val="0"/>
      <w:divBdr>
        <w:top w:val="none" w:sz="0" w:space="0" w:color="auto"/>
        <w:left w:val="none" w:sz="0" w:space="0" w:color="auto"/>
        <w:bottom w:val="none" w:sz="0" w:space="0" w:color="auto"/>
        <w:right w:val="none" w:sz="0" w:space="0" w:color="auto"/>
      </w:divBdr>
    </w:div>
    <w:div w:id="603269567">
      <w:bodyDiv w:val="1"/>
      <w:marLeft w:val="0"/>
      <w:marRight w:val="0"/>
      <w:marTop w:val="0"/>
      <w:marBottom w:val="0"/>
      <w:divBdr>
        <w:top w:val="none" w:sz="0" w:space="0" w:color="auto"/>
        <w:left w:val="none" w:sz="0" w:space="0" w:color="auto"/>
        <w:bottom w:val="none" w:sz="0" w:space="0" w:color="auto"/>
        <w:right w:val="none" w:sz="0" w:space="0" w:color="auto"/>
      </w:divBdr>
    </w:div>
    <w:div w:id="668604216">
      <w:bodyDiv w:val="1"/>
      <w:marLeft w:val="0"/>
      <w:marRight w:val="0"/>
      <w:marTop w:val="0"/>
      <w:marBottom w:val="0"/>
      <w:divBdr>
        <w:top w:val="none" w:sz="0" w:space="0" w:color="auto"/>
        <w:left w:val="none" w:sz="0" w:space="0" w:color="auto"/>
        <w:bottom w:val="none" w:sz="0" w:space="0" w:color="auto"/>
        <w:right w:val="none" w:sz="0" w:space="0" w:color="auto"/>
      </w:divBdr>
    </w:div>
    <w:div w:id="710612352">
      <w:bodyDiv w:val="1"/>
      <w:marLeft w:val="0"/>
      <w:marRight w:val="0"/>
      <w:marTop w:val="0"/>
      <w:marBottom w:val="0"/>
      <w:divBdr>
        <w:top w:val="none" w:sz="0" w:space="0" w:color="auto"/>
        <w:left w:val="none" w:sz="0" w:space="0" w:color="auto"/>
        <w:bottom w:val="none" w:sz="0" w:space="0" w:color="auto"/>
        <w:right w:val="none" w:sz="0" w:space="0" w:color="auto"/>
      </w:divBdr>
    </w:div>
    <w:div w:id="792334627">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
    <w:div w:id="870725642">
      <w:bodyDiv w:val="1"/>
      <w:marLeft w:val="0"/>
      <w:marRight w:val="0"/>
      <w:marTop w:val="0"/>
      <w:marBottom w:val="0"/>
      <w:divBdr>
        <w:top w:val="none" w:sz="0" w:space="0" w:color="auto"/>
        <w:left w:val="none" w:sz="0" w:space="0" w:color="auto"/>
        <w:bottom w:val="none" w:sz="0" w:space="0" w:color="auto"/>
        <w:right w:val="none" w:sz="0" w:space="0" w:color="auto"/>
      </w:divBdr>
    </w:div>
    <w:div w:id="895702987">
      <w:bodyDiv w:val="1"/>
      <w:marLeft w:val="0"/>
      <w:marRight w:val="0"/>
      <w:marTop w:val="0"/>
      <w:marBottom w:val="0"/>
      <w:divBdr>
        <w:top w:val="none" w:sz="0" w:space="0" w:color="auto"/>
        <w:left w:val="none" w:sz="0" w:space="0" w:color="auto"/>
        <w:bottom w:val="none" w:sz="0" w:space="0" w:color="auto"/>
        <w:right w:val="none" w:sz="0" w:space="0" w:color="auto"/>
      </w:divBdr>
    </w:div>
    <w:div w:id="947127930">
      <w:bodyDiv w:val="1"/>
      <w:marLeft w:val="0"/>
      <w:marRight w:val="0"/>
      <w:marTop w:val="0"/>
      <w:marBottom w:val="0"/>
      <w:divBdr>
        <w:top w:val="none" w:sz="0" w:space="0" w:color="auto"/>
        <w:left w:val="none" w:sz="0" w:space="0" w:color="auto"/>
        <w:bottom w:val="none" w:sz="0" w:space="0" w:color="auto"/>
        <w:right w:val="none" w:sz="0" w:space="0" w:color="auto"/>
      </w:divBdr>
    </w:div>
    <w:div w:id="961182944">
      <w:bodyDiv w:val="1"/>
      <w:marLeft w:val="0"/>
      <w:marRight w:val="0"/>
      <w:marTop w:val="0"/>
      <w:marBottom w:val="0"/>
      <w:divBdr>
        <w:top w:val="none" w:sz="0" w:space="0" w:color="auto"/>
        <w:left w:val="none" w:sz="0" w:space="0" w:color="auto"/>
        <w:bottom w:val="none" w:sz="0" w:space="0" w:color="auto"/>
        <w:right w:val="none" w:sz="0" w:space="0" w:color="auto"/>
      </w:divBdr>
    </w:div>
    <w:div w:id="1075978114">
      <w:bodyDiv w:val="1"/>
      <w:marLeft w:val="0"/>
      <w:marRight w:val="0"/>
      <w:marTop w:val="0"/>
      <w:marBottom w:val="0"/>
      <w:divBdr>
        <w:top w:val="none" w:sz="0" w:space="0" w:color="auto"/>
        <w:left w:val="none" w:sz="0" w:space="0" w:color="auto"/>
        <w:bottom w:val="none" w:sz="0" w:space="0" w:color="auto"/>
        <w:right w:val="none" w:sz="0" w:space="0" w:color="auto"/>
      </w:divBdr>
    </w:div>
    <w:div w:id="1101488002">
      <w:bodyDiv w:val="1"/>
      <w:marLeft w:val="0"/>
      <w:marRight w:val="0"/>
      <w:marTop w:val="0"/>
      <w:marBottom w:val="0"/>
      <w:divBdr>
        <w:top w:val="none" w:sz="0" w:space="0" w:color="auto"/>
        <w:left w:val="none" w:sz="0" w:space="0" w:color="auto"/>
        <w:bottom w:val="none" w:sz="0" w:space="0" w:color="auto"/>
        <w:right w:val="none" w:sz="0" w:space="0" w:color="auto"/>
      </w:divBdr>
    </w:div>
    <w:div w:id="1277100763">
      <w:bodyDiv w:val="1"/>
      <w:marLeft w:val="0"/>
      <w:marRight w:val="0"/>
      <w:marTop w:val="0"/>
      <w:marBottom w:val="0"/>
      <w:divBdr>
        <w:top w:val="none" w:sz="0" w:space="0" w:color="auto"/>
        <w:left w:val="none" w:sz="0" w:space="0" w:color="auto"/>
        <w:bottom w:val="none" w:sz="0" w:space="0" w:color="auto"/>
        <w:right w:val="none" w:sz="0" w:space="0" w:color="auto"/>
      </w:divBdr>
    </w:div>
    <w:div w:id="1331173987">
      <w:bodyDiv w:val="1"/>
      <w:marLeft w:val="0"/>
      <w:marRight w:val="0"/>
      <w:marTop w:val="0"/>
      <w:marBottom w:val="0"/>
      <w:divBdr>
        <w:top w:val="none" w:sz="0" w:space="0" w:color="auto"/>
        <w:left w:val="none" w:sz="0" w:space="0" w:color="auto"/>
        <w:bottom w:val="none" w:sz="0" w:space="0" w:color="auto"/>
        <w:right w:val="none" w:sz="0" w:space="0" w:color="auto"/>
      </w:divBdr>
    </w:div>
    <w:div w:id="1380737490">
      <w:bodyDiv w:val="1"/>
      <w:marLeft w:val="0"/>
      <w:marRight w:val="0"/>
      <w:marTop w:val="0"/>
      <w:marBottom w:val="0"/>
      <w:divBdr>
        <w:top w:val="none" w:sz="0" w:space="0" w:color="auto"/>
        <w:left w:val="none" w:sz="0" w:space="0" w:color="auto"/>
        <w:bottom w:val="none" w:sz="0" w:space="0" w:color="auto"/>
        <w:right w:val="none" w:sz="0" w:space="0" w:color="auto"/>
      </w:divBdr>
    </w:div>
    <w:div w:id="1516268989">
      <w:bodyDiv w:val="1"/>
      <w:marLeft w:val="0"/>
      <w:marRight w:val="0"/>
      <w:marTop w:val="0"/>
      <w:marBottom w:val="0"/>
      <w:divBdr>
        <w:top w:val="none" w:sz="0" w:space="0" w:color="auto"/>
        <w:left w:val="none" w:sz="0" w:space="0" w:color="auto"/>
        <w:bottom w:val="none" w:sz="0" w:space="0" w:color="auto"/>
        <w:right w:val="none" w:sz="0" w:space="0" w:color="auto"/>
      </w:divBdr>
    </w:div>
    <w:div w:id="1523937194">
      <w:bodyDiv w:val="1"/>
      <w:marLeft w:val="0"/>
      <w:marRight w:val="0"/>
      <w:marTop w:val="0"/>
      <w:marBottom w:val="0"/>
      <w:divBdr>
        <w:top w:val="none" w:sz="0" w:space="0" w:color="auto"/>
        <w:left w:val="none" w:sz="0" w:space="0" w:color="auto"/>
        <w:bottom w:val="none" w:sz="0" w:space="0" w:color="auto"/>
        <w:right w:val="none" w:sz="0" w:space="0" w:color="auto"/>
      </w:divBdr>
    </w:div>
    <w:div w:id="1688218672">
      <w:bodyDiv w:val="1"/>
      <w:marLeft w:val="0"/>
      <w:marRight w:val="0"/>
      <w:marTop w:val="0"/>
      <w:marBottom w:val="0"/>
      <w:divBdr>
        <w:top w:val="none" w:sz="0" w:space="0" w:color="auto"/>
        <w:left w:val="none" w:sz="0" w:space="0" w:color="auto"/>
        <w:bottom w:val="none" w:sz="0" w:space="0" w:color="auto"/>
        <w:right w:val="none" w:sz="0" w:space="0" w:color="auto"/>
      </w:divBdr>
    </w:div>
    <w:div w:id="1799912577">
      <w:bodyDiv w:val="1"/>
      <w:marLeft w:val="0"/>
      <w:marRight w:val="0"/>
      <w:marTop w:val="0"/>
      <w:marBottom w:val="0"/>
      <w:divBdr>
        <w:top w:val="none" w:sz="0" w:space="0" w:color="auto"/>
        <w:left w:val="none" w:sz="0" w:space="0" w:color="auto"/>
        <w:bottom w:val="none" w:sz="0" w:space="0" w:color="auto"/>
        <w:right w:val="none" w:sz="0" w:space="0" w:color="auto"/>
      </w:divBdr>
    </w:div>
    <w:div w:id="1824153248">
      <w:bodyDiv w:val="1"/>
      <w:marLeft w:val="0"/>
      <w:marRight w:val="0"/>
      <w:marTop w:val="0"/>
      <w:marBottom w:val="0"/>
      <w:divBdr>
        <w:top w:val="none" w:sz="0" w:space="0" w:color="auto"/>
        <w:left w:val="none" w:sz="0" w:space="0" w:color="auto"/>
        <w:bottom w:val="none" w:sz="0" w:space="0" w:color="auto"/>
        <w:right w:val="none" w:sz="0" w:space="0" w:color="auto"/>
      </w:divBdr>
    </w:div>
    <w:div w:id="1828277351">
      <w:bodyDiv w:val="1"/>
      <w:marLeft w:val="0"/>
      <w:marRight w:val="0"/>
      <w:marTop w:val="0"/>
      <w:marBottom w:val="0"/>
      <w:divBdr>
        <w:top w:val="none" w:sz="0" w:space="0" w:color="auto"/>
        <w:left w:val="none" w:sz="0" w:space="0" w:color="auto"/>
        <w:bottom w:val="none" w:sz="0" w:space="0" w:color="auto"/>
        <w:right w:val="none" w:sz="0" w:space="0" w:color="auto"/>
      </w:divBdr>
    </w:div>
    <w:div w:id="1935286114">
      <w:bodyDiv w:val="1"/>
      <w:marLeft w:val="0"/>
      <w:marRight w:val="0"/>
      <w:marTop w:val="0"/>
      <w:marBottom w:val="0"/>
      <w:divBdr>
        <w:top w:val="none" w:sz="0" w:space="0" w:color="auto"/>
        <w:left w:val="none" w:sz="0" w:space="0" w:color="auto"/>
        <w:bottom w:val="none" w:sz="0" w:space="0" w:color="auto"/>
        <w:right w:val="none" w:sz="0" w:space="0" w:color="auto"/>
      </w:divBdr>
    </w:div>
    <w:div w:id="1976717807">
      <w:bodyDiv w:val="1"/>
      <w:marLeft w:val="0"/>
      <w:marRight w:val="0"/>
      <w:marTop w:val="0"/>
      <w:marBottom w:val="0"/>
      <w:divBdr>
        <w:top w:val="none" w:sz="0" w:space="0" w:color="auto"/>
        <w:left w:val="none" w:sz="0" w:space="0" w:color="auto"/>
        <w:bottom w:val="none" w:sz="0" w:space="0" w:color="auto"/>
        <w:right w:val="none" w:sz="0" w:space="0" w:color="auto"/>
      </w:divBdr>
    </w:div>
    <w:div w:id="1991211548">
      <w:bodyDiv w:val="1"/>
      <w:marLeft w:val="0"/>
      <w:marRight w:val="0"/>
      <w:marTop w:val="0"/>
      <w:marBottom w:val="0"/>
      <w:divBdr>
        <w:top w:val="none" w:sz="0" w:space="0" w:color="auto"/>
        <w:left w:val="none" w:sz="0" w:space="0" w:color="auto"/>
        <w:bottom w:val="none" w:sz="0" w:space="0" w:color="auto"/>
        <w:right w:val="none" w:sz="0" w:space="0" w:color="auto"/>
      </w:divBdr>
    </w:div>
    <w:div w:id="2043821005">
      <w:bodyDiv w:val="1"/>
      <w:marLeft w:val="0"/>
      <w:marRight w:val="0"/>
      <w:marTop w:val="0"/>
      <w:marBottom w:val="0"/>
      <w:divBdr>
        <w:top w:val="none" w:sz="0" w:space="0" w:color="auto"/>
        <w:left w:val="none" w:sz="0" w:space="0" w:color="auto"/>
        <w:bottom w:val="none" w:sz="0" w:space="0" w:color="auto"/>
        <w:right w:val="none" w:sz="0" w:space="0" w:color="auto"/>
      </w:divBdr>
    </w:div>
    <w:div w:id="2073036474">
      <w:bodyDiv w:val="1"/>
      <w:marLeft w:val="0"/>
      <w:marRight w:val="0"/>
      <w:marTop w:val="0"/>
      <w:marBottom w:val="0"/>
      <w:divBdr>
        <w:top w:val="none" w:sz="0" w:space="0" w:color="auto"/>
        <w:left w:val="none" w:sz="0" w:space="0" w:color="auto"/>
        <w:bottom w:val="none" w:sz="0" w:space="0" w:color="auto"/>
        <w:right w:val="none" w:sz="0" w:space="0" w:color="auto"/>
      </w:divBdr>
    </w:div>
    <w:div w:id="2075160153">
      <w:bodyDiv w:val="1"/>
      <w:marLeft w:val="0"/>
      <w:marRight w:val="0"/>
      <w:marTop w:val="0"/>
      <w:marBottom w:val="0"/>
      <w:divBdr>
        <w:top w:val="none" w:sz="0" w:space="0" w:color="auto"/>
        <w:left w:val="none" w:sz="0" w:space="0" w:color="auto"/>
        <w:bottom w:val="none" w:sz="0" w:space="0" w:color="auto"/>
        <w:right w:val="none" w:sz="0" w:space="0" w:color="auto"/>
      </w:divBdr>
    </w:div>
    <w:div w:id="2128740538">
      <w:bodyDiv w:val="1"/>
      <w:marLeft w:val="0"/>
      <w:marRight w:val="0"/>
      <w:marTop w:val="0"/>
      <w:marBottom w:val="0"/>
      <w:divBdr>
        <w:top w:val="none" w:sz="0" w:space="0" w:color="auto"/>
        <w:left w:val="none" w:sz="0" w:space="0" w:color="auto"/>
        <w:bottom w:val="none" w:sz="0" w:space="0" w:color="auto"/>
        <w:right w:val="none" w:sz="0" w:space="0" w:color="auto"/>
      </w:divBdr>
    </w:div>
    <w:div w:id="21291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ms.upe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8</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Course_Plan</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Course_Plan</dc:title>
  <dc:subject>OOPS</dc:subject>
  <dc:creator>S. Christalin Nelson</dc:creator>
  <cp:keywords/>
  <dc:description/>
  <cp:lastModifiedBy>Prateek Raj Gautam</cp:lastModifiedBy>
  <cp:revision>509</cp:revision>
  <cp:lastPrinted>2023-01-16T15:55:00Z</cp:lastPrinted>
  <dcterms:created xsi:type="dcterms:W3CDTF">2019-12-18T08:13:00Z</dcterms:created>
  <dcterms:modified xsi:type="dcterms:W3CDTF">2025-03-30T19:14:00Z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cae7e363f61c888ae83ddd9e6269dc487c6affa39eeec27d380a3a3906d1ef8c</vt:lpwstr>
  </property>
</Properties>
</file>