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11EC" w14:textId="5C10ABA8" w:rsidR="004664C9" w:rsidRDefault="00946230" w:rsidP="00946230">
      <w:pPr>
        <w:pStyle w:val="Heading1"/>
      </w:pPr>
      <w:r w:rsidRPr="00946230">
        <w:t>Overview of Design Patterns in C#</w:t>
      </w:r>
    </w:p>
    <w:p w14:paraId="51C53C55" w14:textId="28EC3536" w:rsidR="00946230" w:rsidRDefault="00946230" w:rsidP="00946230">
      <w:pPr>
        <w:pStyle w:val="ListParagraph"/>
        <w:numPr>
          <w:ilvl w:val="0"/>
          <w:numId w:val="1"/>
        </w:numPr>
      </w:pPr>
      <w:r w:rsidRPr="00946230">
        <w:t>Design patterns are reusable solutions to commonly occurring problems in software design.</w:t>
      </w:r>
    </w:p>
    <w:p w14:paraId="3732658C" w14:textId="35103DDF" w:rsidR="00946230" w:rsidRDefault="00946230" w:rsidP="00946230">
      <w:pPr>
        <w:pStyle w:val="ListParagraph"/>
        <w:numPr>
          <w:ilvl w:val="0"/>
          <w:numId w:val="1"/>
        </w:numPr>
      </w:pPr>
      <w:r w:rsidRPr="00946230">
        <w:t xml:space="preserve">Design Patterns are </w:t>
      </w:r>
      <w:r w:rsidRPr="00946230">
        <w:rPr>
          <w:b/>
          <w:bCs/>
        </w:rPr>
        <w:t>proven solutions to recurring design problems</w:t>
      </w:r>
      <w:r w:rsidRPr="00946230">
        <w:t xml:space="preserve"> in software development.</w:t>
      </w:r>
    </w:p>
    <w:p w14:paraId="4EA5F42D" w14:textId="2967B510" w:rsidR="00946230" w:rsidRDefault="00946230" w:rsidP="00946230">
      <w:pPr>
        <w:pStyle w:val="ListParagraph"/>
        <w:numPr>
          <w:ilvl w:val="0"/>
          <w:numId w:val="1"/>
        </w:numPr>
      </w:pPr>
      <w:r w:rsidRPr="00946230">
        <w:t xml:space="preserve">Design patterns are not ready-made code libraries; they are </w:t>
      </w:r>
      <w:r w:rsidRPr="00946230">
        <w:rPr>
          <w:b/>
          <w:bCs/>
        </w:rPr>
        <w:t>proven, reusable solutions</w:t>
      </w:r>
      <w:r w:rsidRPr="00946230">
        <w:t xml:space="preserve"> to common software design problems.</w:t>
      </w:r>
    </w:p>
    <w:p w14:paraId="2AA31CEC" w14:textId="7DDF26A8" w:rsidR="00946230" w:rsidRDefault="00946230" w:rsidP="00946230">
      <w:pPr>
        <w:pStyle w:val="ListParagraph"/>
        <w:numPr>
          <w:ilvl w:val="0"/>
          <w:numId w:val="1"/>
        </w:numPr>
      </w:pPr>
      <w:r w:rsidRPr="00946230">
        <w:t>They provide a common language and template for structuring object-oriented code, making your applications more flexible, maintainable, and scalable.</w:t>
      </w:r>
    </w:p>
    <w:p w14:paraId="3201CC2A" w14:textId="66FFE339" w:rsidR="00946230" w:rsidRDefault="00946230" w:rsidP="00946230">
      <w:pPr>
        <w:pStyle w:val="ListParagraph"/>
        <w:numPr>
          <w:ilvl w:val="0"/>
          <w:numId w:val="1"/>
        </w:numPr>
      </w:pPr>
      <w:r w:rsidRPr="00946230">
        <w:t>They simplify communication, standardize approaches, and allow developers to write code that is easier to understand and maintain.</w:t>
      </w:r>
    </w:p>
    <w:p w14:paraId="7585F532" w14:textId="77777777" w:rsidR="00946230" w:rsidRDefault="00946230" w:rsidP="00946230">
      <w:pPr>
        <w:pStyle w:val="Heading2"/>
      </w:pPr>
      <w:r>
        <w:rPr>
          <w:rStyle w:val="Strong"/>
          <w:b w:val="0"/>
          <w:bCs w:val="0"/>
        </w:rPr>
        <w:t>Categories of Design Patterns</w:t>
      </w:r>
    </w:p>
    <w:p w14:paraId="2F1C6BE3" w14:textId="77777777" w:rsidR="00946230" w:rsidRDefault="00946230" w:rsidP="00946230">
      <w:pPr>
        <w:pStyle w:val="whitespace-normal"/>
      </w:pPr>
      <w:r>
        <w:t>Design patterns are typically divided into three main categories:</w:t>
      </w:r>
    </w:p>
    <w:p w14:paraId="7063AC84" w14:textId="77777777" w:rsidR="00946230" w:rsidRDefault="00946230" w:rsidP="00946230">
      <w:pPr>
        <w:pStyle w:val="Heading3"/>
      </w:pPr>
      <w:r>
        <w:rPr>
          <w:rStyle w:val="Strong"/>
          <w:b w:val="0"/>
          <w:bCs w:val="0"/>
        </w:rPr>
        <w:t>1. Creational Patterns</w:t>
      </w:r>
    </w:p>
    <w:p w14:paraId="3ADE47FA" w14:textId="77777777" w:rsidR="00946230" w:rsidRDefault="00946230" w:rsidP="00946230">
      <w:pPr>
        <w:pStyle w:val="whitespace-normal"/>
      </w:pPr>
      <w:r>
        <w:t>These patterns deal with object creation mechanisms, providing flexibility in creating objects while hiding the creation logic.</w:t>
      </w:r>
    </w:p>
    <w:p w14:paraId="7C7C1DC1" w14:textId="77777777" w:rsidR="00946230" w:rsidRDefault="00946230" w:rsidP="00946230">
      <w:pPr>
        <w:pStyle w:val="Heading3"/>
      </w:pPr>
      <w:r>
        <w:rPr>
          <w:rStyle w:val="Strong"/>
          <w:b w:val="0"/>
          <w:bCs w:val="0"/>
        </w:rPr>
        <w:t>2. Structural Patterns</w:t>
      </w:r>
    </w:p>
    <w:p w14:paraId="408E7072" w14:textId="77777777" w:rsidR="00946230" w:rsidRDefault="00946230" w:rsidP="00946230">
      <w:pPr>
        <w:pStyle w:val="whitespace-normal"/>
      </w:pPr>
      <w:r>
        <w:t>These patterns focus on how classes and objects are composed to form larger structures while keeping them flexible and efficient.</w:t>
      </w:r>
    </w:p>
    <w:p w14:paraId="337C9EA8" w14:textId="77777777" w:rsidR="00946230" w:rsidRDefault="00946230" w:rsidP="00946230">
      <w:pPr>
        <w:pStyle w:val="Heading3"/>
      </w:pPr>
      <w:r>
        <w:rPr>
          <w:rStyle w:val="Strong"/>
          <w:b w:val="0"/>
          <w:bCs w:val="0"/>
        </w:rPr>
        <w:t>3. Behavioral Patterns</w:t>
      </w:r>
    </w:p>
    <w:p w14:paraId="4EDF5352" w14:textId="4AC0E238" w:rsidR="00946230" w:rsidRDefault="00946230" w:rsidP="00946230">
      <w:pPr>
        <w:pStyle w:val="whitespace-normal"/>
      </w:pPr>
      <w:r>
        <w:t>These patterns are concerned with communication between objects and how they operate together.</w:t>
      </w:r>
    </w:p>
    <w:p w14:paraId="51251F68" w14:textId="77777777" w:rsidR="00946230" w:rsidRDefault="00946230" w:rsidP="00946230">
      <w:pPr>
        <w:pStyle w:val="whitespace-normal"/>
      </w:pPr>
    </w:p>
    <w:p w14:paraId="6D7F5DF9" w14:textId="77777777" w:rsidR="00946230" w:rsidRDefault="00946230" w:rsidP="00946230">
      <w:pPr>
        <w:pStyle w:val="whitespace-normal"/>
      </w:pPr>
    </w:p>
    <w:p w14:paraId="55023C14" w14:textId="77777777" w:rsidR="00946230" w:rsidRDefault="00946230" w:rsidP="00946230">
      <w:pPr>
        <w:pStyle w:val="whitespace-normal"/>
      </w:pPr>
    </w:p>
    <w:p w14:paraId="74775E92" w14:textId="77777777" w:rsidR="00946230" w:rsidRDefault="00946230" w:rsidP="00946230">
      <w:pPr>
        <w:pStyle w:val="whitespace-normal"/>
      </w:pPr>
    </w:p>
    <w:tbl>
      <w:tblPr>
        <w:tblStyle w:val="TableGrid"/>
        <w:tblW w:w="10319" w:type="dxa"/>
        <w:tblLook w:val="04A0" w:firstRow="1" w:lastRow="0" w:firstColumn="1" w:lastColumn="0" w:noHBand="0" w:noVBand="1"/>
      </w:tblPr>
      <w:tblGrid>
        <w:gridCol w:w="1795"/>
        <w:gridCol w:w="3240"/>
        <w:gridCol w:w="5284"/>
      </w:tblGrid>
      <w:tr w:rsidR="00946230" w14:paraId="6427CF8B" w14:textId="77777777" w:rsidTr="00946230">
        <w:trPr>
          <w:trHeight w:val="530"/>
        </w:trPr>
        <w:tc>
          <w:tcPr>
            <w:tcW w:w="1795" w:type="dxa"/>
          </w:tcPr>
          <w:p w14:paraId="7A5099FC" w14:textId="0EF4DC8F" w:rsidR="00946230" w:rsidRDefault="00946230" w:rsidP="00946230">
            <w:r w:rsidRPr="00946230">
              <w:lastRenderedPageBreak/>
              <w:t>Category</w:t>
            </w:r>
          </w:p>
        </w:tc>
        <w:tc>
          <w:tcPr>
            <w:tcW w:w="3240" w:type="dxa"/>
          </w:tcPr>
          <w:p w14:paraId="013059CD" w14:textId="3617121D" w:rsidR="00946230" w:rsidRDefault="00946230" w:rsidP="00946230">
            <w:r w:rsidRPr="00946230">
              <w:t>Intent</w:t>
            </w:r>
          </w:p>
        </w:tc>
        <w:tc>
          <w:tcPr>
            <w:tcW w:w="5284" w:type="dxa"/>
          </w:tcPr>
          <w:p w14:paraId="36F1CDB0" w14:textId="7FBC95C1" w:rsidR="00946230" w:rsidRDefault="00946230" w:rsidP="00946230">
            <w:r w:rsidRPr="00946230">
              <w:t>Focus</w:t>
            </w:r>
          </w:p>
        </w:tc>
      </w:tr>
      <w:tr w:rsidR="00946230" w14:paraId="7859AFD2" w14:textId="77777777" w:rsidTr="00946230">
        <w:trPr>
          <w:trHeight w:val="620"/>
        </w:trPr>
        <w:tc>
          <w:tcPr>
            <w:tcW w:w="1795" w:type="dxa"/>
          </w:tcPr>
          <w:p w14:paraId="6651E707" w14:textId="1FD3EC65" w:rsidR="00946230" w:rsidRDefault="00946230" w:rsidP="00946230">
            <w:r w:rsidRPr="00946230">
              <w:t>Creational</w:t>
            </w:r>
          </w:p>
        </w:tc>
        <w:tc>
          <w:tcPr>
            <w:tcW w:w="3240" w:type="dxa"/>
          </w:tcPr>
          <w:p w14:paraId="6F18E815" w14:textId="0FA887CA" w:rsidR="00946230" w:rsidRDefault="00946230" w:rsidP="00946230">
            <w:r w:rsidRPr="00946230">
              <w:t xml:space="preserve">Deals with </w:t>
            </w:r>
            <w:r w:rsidRPr="00946230">
              <w:rPr>
                <w:b/>
                <w:bCs/>
              </w:rPr>
              <w:t>object creation</w:t>
            </w:r>
            <w:r w:rsidRPr="00946230">
              <w:t xml:space="preserve"> mechanisms.</w:t>
            </w:r>
          </w:p>
        </w:tc>
        <w:tc>
          <w:tcPr>
            <w:tcW w:w="5284" w:type="dxa"/>
          </w:tcPr>
          <w:p w14:paraId="298C6717" w14:textId="31CE35F3" w:rsidR="00946230" w:rsidRDefault="00946230" w:rsidP="00946230">
            <w:r w:rsidRPr="00946230">
              <w:t>Controlling the instantiation process to provide flexibility.</w:t>
            </w:r>
          </w:p>
        </w:tc>
      </w:tr>
      <w:tr w:rsidR="00946230" w14:paraId="3AB83028" w14:textId="77777777" w:rsidTr="00946230">
        <w:trPr>
          <w:trHeight w:val="710"/>
        </w:trPr>
        <w:tc>
          <w:tcPr>
            <w:tcW w:w="1795" w:type="dxa"/>
          </w:tcPr>
          <w:p w14:paraId="23BB0067" w14:textId="0511849F" w:rsidR="00946230" w:rsidRDefault="00946230" w:rsidP="00946230">
            <w:r w:rsidRPr="00946230">
              <w:t>Structural</w:t>
            </w:r>
          </w:p>
        </w:tc>
        <w:tc>
          <w:tcPr>
            <w:tcW w:w="3240" w:type="dxa"/>
          </w:tcPr>
          <w:p w14:paraId="580B45A9" w14:textId="0829E4F5" w:rsidR="00946230" w:rsidRDefault="00946230" w:rsidP="00946230">
            <w:r w:rsidRPr="00946230">
              <w:t xml:space="preserve">Deals with </w:t>
            </w:r>
            <w:r w:rsidRPr="00946230">
              <w:rPr>
                <w:b/>
                <w:bCs/>
              </w:rPr>
              <w:t>class and object composition</w:t>
            </w:r>
            <w:r w:rsidRPr="00946230">
              <w:t>.</w:t>
            </w:r>
          </w:p>
        </w:tc>
        <w:tc>
          <w:tcPr>
            <w:tcW w:w="5284" w:type="dxa"/>
          </w:tcPr>
          <w:p w14:paraId="437C40DB" w14:textId="32A67115" w:rsidR="00946230" w:rsidRDefault="00946230" w:rsidP="00946230">
            <w:r w:rsidRPr="00946230">
              <w:t>Defining ways to assemble objects and classes into larger structures while maintaining flexibility.</w:t>
            </w:r>
          </w:p>
        </w:tc>
      </w:tr>
      <w:tr w:rsidR="00946230" w14:paraId="377A70A3" w14:textId="77777777" w:rsidTr="00946230">
        <w:trPr>
          <w:trHeight w:val="530"/>
        </w:trPr>
        <w:tc>
          <w:tcPr>
            <w:tcW w:w="1795" w:type="dxa"/>
          </w:tcPr>
          <w:p w14:paraId="471C49DE" w14:textId="6C445BE0" w:rsidR="00946230" w:rsidRDefault="00946230" w:rsidP="00946230">
            <w:r w:rsidRPr="00946230">
              <w:t>Behavioral</w:t>
            </w:r>
          </w:p>
        </w:tc>
        <w:tc>
          <w:tcPr>
            <w:tcW w:w="3240" w:type="dxa"/>
          </w:tcPr>
          <w:p w14:paraId="234AB399" w14:textId="33B742EB" w:rsidR="00946230" w:rsidRDefault="00946230" w:rsidP="00946230">
            <w:r w:rsidRPr="00946230">
              <w:t xml:space="preserve">Deals with </w:t>
            </w:r>
            <w:r w:rsidRPr="00946230">
              <w:rPr>
                <w:b/>
                <w:bCs/>
              </w:rPr>
              <w:t>communication and interaction</w:t>
            </w:r>
            <w:r w:rsidRPr="00946230">
              <w:t xml:space="preserve"> between objects.</w:t>
            </w:r>
          </w:p>
        </w:tc>
        <w:tc>
          <w:tcPr>
            <w:tcW w:w="5284" w:type="dxa"/>
          </w:tcPr>
          <w:p w14:paraId="03D8C848" w14:textId="798296D1" w:rsidR="00946230" w:rsidRDefault="00946230" w:rsidP="00946230">
            <w:r w:rsidRPr="00946230">
              <w:t>Managing algorithms, responsibilities, and communication.</w:t>
            </w:r>
          </w:p>
        </w:tc>
      </w:tr>
    </w:tbl>
    <w:p w14:paraId="6DCAB9B2" w14:textId="77777777" w:rsidR="00946230" w:rsidRPr="00946230" w:rsidRDefault="00946230" w:rsidP="00946230"/>
    <w:p w14:paraId="4F495E7A" w14:textId="61071786" w:rsidR="00946230" w:rsidRDefault="001D0B6B" w:rsidP="001D0B6B">
      <w:pPr>
        <w:pStyle w:val="Heading1"/>
      </w:pPr>
      <w:r w:rsidRPr="001D0B6B">
        <w:t>Creational Patterns (Object Creation)</w:t>
      </w:r>
    </w:p>
    <w:p w14:paraId="046AAA18" w14:textId="4B3AEE75" w:rsidR="001D0B6B" w:rsidRDefault="001D0B6B">
      <w:pPr>
        <w:rPr>
          <w:b/>
          <w:bCs/>
        </w:rPr>
      </w:pPr>
      <w:r w:rsidRPr="001D0B6B">
        <w:t xml:space="preserve">1: </w:t>
      </w:r>
      <w:r w:rsidRPr="001D0B6B">
        <w:rPr>
          <w:b/>
          <w:bCs/>
        </w:rPr>
        <w:t>Singleton Pattern</w:t>
      </w:r>
    </w:p>
    <w:p w14:paraId="582F7B66" w14:textId="161665F1" w:rsidR="00470F88" w:rsidRDefault="00470F88" w:rsidP="001D0B6B">
      <w:pPr>
        <w:pStyle w:val="ListParagraph"/>
        <w:numPr>
          <w:ilvl w:val="0"/>
          <w:numId w:val="2"/>
        </w:numPr>
      </w:pPr>
      <w:r w:rsidRPr="00470F88">
        <w:t xml:space="preserve">The </w:t>
      </w:r>
      <w:r w:rsidRPr="00470F88">
        <w:rPr>
          <w:b/>
          <w:bCs/>
        </w:rPr>
        <w:t>Singleton</w:t>
      </w:r>
      <w:r w:rsidRPr="00470F88">
        <w:t xml:space="preserve"> pattern ensures a class has </w:t>
      </w:r>
      <w:r w:rsidRPr="00470F88">
        <w:rPr>
          <w:b/>
          <w:bCs/>
        </w:rPr>
        <w:t>only one instance</w:t>
      </w:r>
      <w:r w:rsidRPr="00470F88">
        <w:t xml:space="preserve"> and provides a global point of access to it.</w:t>
      </w:r>
    </w:p>
    <w:p w14:paraId="70F0D734" w14:textId="2AE2C1BF" w:rsidR="001D0B6B" w:rsidRDefault="001D0B6B" w:rsidP="001D0B6B">
      <w:pPr>
        <w:pStyle w:val="ListParagraph"/>
        <w:numPr>
          <w:ilvl w:val="0"/>
          <w:numId w:val="2"/>
        </w:numPr>
      </w:pPr>
      <w:r w:rsidRPr="001D0B6B">
        <w:t xml:space="preserve">Ensures only </w:t>
      </w:r>
      <w:r w:rsidRPr="001D0B6B">
        <w:rPr>
          <w:b/>
          <w:bCs/>
        </w:rPr>
        <w:t>one instance</w:t>
      </w:r>
      <w:r w:rsidRPr="001D0B6B">
        <w:t xml:space="preserve"> of a class exists and provides global access to it.</w:t>
      </w:r>
    </w:p>
    <w:p w14:paraId="3FCBEA2C" w14:textId="1BC2F380" w:rsidR="00470F88" w:rsidRDefault="00470F88" w:rsidP="001D0B6B">
      <w:pPr>
        <w:pStyle w:val="ListParagraph"/>
        <w:numPr>
          <w:ilvl w:val="0"/>
          <w:numId w:val="2"/>
        </w:numPr>
      </w:pPr>
      <w:r w:rsidRPr="00470F88">
        <w:t>Singleton is great for configuration managers or logging utilities.</w:t>
      </w:r>
    </w:p>
    <w:p w14:paraId="2CAAD097" w14:textId="77777777" w:rsidR="00D15424" w:rsidRPr="00D15424" w:rsidRDefault="00D15424" w:rsidP="00D15424">
      <w:pPr>
        <w:rPr>
          <w:b/>
          <w:bCs/>
        </w:rPr>
      </w:pPr>
      <w:r w:rsidRPr="00D15424">
        <w:rPr>
          <w:rFonts w:ascii="Segoe UI Emoji" w:hAnsi="Segoe UI Emoji" w:cs="Segoe UI Emoji"/>
          <w:b/>
          <w:bCs/>
        </w:rPr>
        <w:t>🔹</w:t>
      </w:r>
      <w:r w:rsidRPr="00D15424">
        <w:rPr>
          <w:b/>
          <w:bCs/>
        </w:rPr>
        <w:t xml:space="preserve"> Use Case:</w:t>
      </w:r>
    </w:p>
    <w:p w14:paraId="3010F677" w14:textId="77777777" w:rsidR="00D15424" w:rsidRPr="00D15424" w:rsidRDefault="00D15424" w:rsidP="00D15424">
      <w:pPr>
        <w:pStyle w:val="ListParagraph"/>
        <w:numPr>
          <w:ilvl w:val="0"/>
          <w:numId w:val="2"/>
        </w:numPr>
      </w:pPr>
      <w:r w:rsidRPr="00D15424">
        <w:t>Configuration manager</w:t>
      </w:r>
    </w:p>
    <w:p w14:paraId="15CC0342" w14:textId="77777777" w:rsidR="00D15424" w:rsidRPr="00D15424" w:rsidRDefault="00D15424" w:rsidP="00D15424">
      <w:pPr>
        <w:pStyle w:val="ListParagraph"/>
        <w:numPr>
          <w:ilvl w:val="0"/>
          <w:numId w:val="2"/>
        </w:numPr>
      </w:pPr>
      <w:r w:rsidRPr="00D15424">
        <w:t>Logger</w:t>
      </w:r>
    </w:p>
    <w:p w14:paraId="0F30D334" w14:textId="68126FB5" w:rsidR="00D15424" w:rsidRDefault="00D15424" w:rsidP="00D15424">
      <w:pPr>
        <w:pStyle w:val="ListParagraph"/>
        <w:numPr>
          <w:ilvl w:val="0"/>
          <w:numId w:val="2"/>
        </w:numPr>
      </w:pPr>
      <w:r w:rsidRPr="00D15424">
        <w:t>Database connection manager</w:t>
      </w:r>
    </w:p>
    <w:sectPr w:rsidR="00D15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53C22"/>
    <w:multiLevelType w:val="hybridMultilevel"/>
    <w:tmpl w:val="331AC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D396D"/>
    <w:multiLevelType w:val="multilevel"/>
    <w:tmpl w:val="6E6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07B76"/>
    <w:multiLevelType w:val="hybridMultilevel"/>
    <w:tmpl w:val="41A01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741033">
    <w:abstractNumId w:val="0"/>
  </w:num>
  <w:num w:numId="2" w16cid:durableId="1714309240">
    <w:abstractNumId w:val="2"/>
  </w:num>
  <w:num w:numId="3" w16cid:durableId="101438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yNTMwNTY1sbA0NrBQ0lEKTi0uzszPAykwrAUAsOe0EywAAAA="/>
  </w:docVars>
  <w:rsids>
    <w:rsidRoot w:val="00C64731"/>
    <w:rsid w:val="00060191"/>
    <w:rsid w:val="000A39E0"/>
    <w:rsid w:val="00125744"/>
    <w:rsid w:val="001D0B6B"/>
    <w:rsid w:val="001F7F62"/>
    <w:rsid w:val="004664C9"/>
    <w:rsid w:val="00470F88"/>
    <w:rsid w:val="008258AA"/>
    <w:rsid w:val="008B6830"/>
    <w:rsid w:val="00946230"/>
    <w:rsid w:val="00C64731"/>
    <w:rsid w:val="00D15424"/>
    <w:rsid w:val="00D61103"/>
    <w:rsid w:val="00E1170E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09CA"/>
  <w15:chartTrackingRefBased/>
  <w15:docId w15:val="{4A162F1D-D2A6-443C-9355-53424217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73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6230"/>
    <w:rPr>
      <w:b/>
      <w:bCs/>
    </w:rPr>
  </w:style>
  <w:style w:type="paragraph" w:customStyle="1" w:styleId="whitespace-normal">
    <w:name w:val="whitespace-normal"/>
    <w:basedOn w:val="Normal"/>
    <w:rsid w:val="00946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46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D0B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7</cp:revision>
  <dcterms:created xsi:type="dcterms:W3CDTF">2025-11-10T13:47:00Z</dcterms:created>
  <dcterms:modified xsi:type="dcterms:W3CDTF">2025-11-10T14:03:00Z</dcterms:modified>
</cp:coreProperties>
</file>