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7C37" w14:textId="41D9D9F0" w:rsidR="0022142E" w:rsidRPr="00AA5D98" w:rsidRDefault="0022142E" w:rsidP="00AA5D98">
      <w:pPr>
        <w:rPr>
          <w:lang w:val="ru-RU"/>
        </w:rPr>
      </w:pPr>
      <w:r>
        <w:rPr>
          <w:lang w:val="ru-RU"/>
        </w:rPr>
        <w:br/>
      </w:r>
      <w:r w:rsidRPr="0022142E">
        <w:rPr>
          <w:rFonts w:ascii="Arial" w:eastAsia="Times New Roman" w:hAnsi="Arial" w:cs="Arial"/>
          <w:caps/>
          <w:color w:val="000000"/>
          <w:kern w:val="36"/>
          <w:sz w:val="27"/>
          <w:szCs w:val="27"/>
          <w:lang w:val="ru-RU"/>
        </w:rPr>
        <w:t>ДОГОВОР МЕЖДУ ИНВЕСТОРОМ И ФОНДОМ.</w:t>
      </w:r>
    </w:p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0"/>
      </w:tblGrid>
      <w:tr w:rsidR="0022142E" w:rsidRPr="00AA5D98" w14:paraId="567DA71A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24E0CA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14:paraId="1748C8E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 xml:space="preserve">АГЕНТСКОЕ СОГЛАШЕНИЕ ДОВЕРИТЕЛЬНОГО 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 xml:space="preserve">УПРАВЛЕНИЯ 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№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 xml:space="preserve"> _______</w:t>
            </w:r>
          </w:p>
          <w:p w14:paraId="5E50E68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  <w:p w14:paraId="60A9300C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____________, 2022</w:t>
            </w:r>
          </w:p>
          <w:p w14:paraId="55A5161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  <w:p w14:paraId="394E945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  <w:p w14:paraId="169D3807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Одна сторона</w:t>
            </w:r>
          </w:p>
          <w:p w14:paraId="287B326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Данные стороны…………</w:t>
            </w:r>
          </w:p>
          <w:p w14:paraId="19491BF8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в лице Директора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Mr</w:t>
            </w:r>
            <w:proofErr w:type="spell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. ________________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, далее именуемого 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как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«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Сторона-1»;</w:t>
            </w:r>
          </w:p>
          <w:p w14:paraId="24C2B35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и</w:t>
            </w:r>
          </w:p>
          <w:p w14:paraId="5C65E312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proofErr w:type="spell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Mr</w:t>
            </w:r>
            <w:proofErr w:type="spell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(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). ____________________________________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_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(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Доверитель),</w:t>
            </w:r>
          </w:p>
          <w:p w14:paraId="4BC50FA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регистрационный номер/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ID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code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: ___________________________</w:t>
            </w:r>
          </w:p>
          <w:p w14:paraId="61F6DCB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адрес:__________________________________________________, далее именуемого «Сторона-2», в дальнейшем именуемые как «Стороны), заключили настоящее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оглашение о нижеследующем:</w:t>
            </w:r>
          </w:p>
        </w:tc>
      </w:tr>
      <w:tr w:rsidR="0022142E" w:rsidRPr="0022142E" w14:paraId="34321068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2D8075C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1. ПРЕДМЕТ СОГЛАШЕНИЯ</w:t>
            </w:r>
          </w:p>
        </w:tc>
      </w:tr>
      <w:tr w:rsidR="0022142E" w:rsidRPr="00AA5D98" w14:paraId="4ACCFB42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FAC2E7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ПРИНИМАЯ ВО ВНИМАНИЕ; Инвестор желает использовать услуги Компании для доверительного управления активами; денежные средства, или криптовалюты, полученные Компании от Инвестора на законных основаниях.</w:t>
            </w:r>
          </w:p>
          <w:p w14:paraId="0B7F460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ПРИНИМАЯ ВО ВНИМАНИЕ; с учетом взаимных гарантий о честных намерениях и имеющихся возможностях, гарантиях готовности, соглашениях, достигнутых в ходе предварительных переговоров, достаточность и адекватность которых тем самым признана Сторонами, Сторона-1 и Сторона-2 пришли к соглашению определить свои взаимоотношения в письменном виде следующим образом:</w:t>
            </w:r>
          </w:p>
          <w:p w14:paraId="2CAF2AD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1.1. Стороны договорились, что взаимоотношения Сторон по этому Соглашению будут выполняться на основе честного партнерства и взаимной защиты интересов</w:t>
            </w:r>
          </w:p>
          <w:p w14:paraId="570AD32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1.2. Стороны договорились о том, что каждая Сторона по этому Соглашению сохраняет свою полную юридическую и финансовую самостоятельность.</w:t>
            </w:r>
          </w:p>
          <w:p w14:paraId="5552FAE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1.3. В соответствии с условиями Договора, Сторона-2 передает Стороне-1 на хранение и в управление активы: денежные средства в сумме: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€_____________________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(___________________ ЕВРО),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на срок: один (1) год.</w:t>
            </w:r>
          </w:p>
          <w:p w14:paraId="6B7015D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1.4. Сторона-1 принимает от Стороны-2, в управление активы: денежные средства в сумме: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€________________ (______________________ ЕВРО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)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,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на срок: один (1) год.</w:t>
            </w:r>
          </w:p>
          <w:p w14:paraId="460262C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1.5. Принимая активы от Стороны-2, Сторона-1 гарантирует их сохранность и своевременный возврат активов Стороне-2, в срок, установленный настоящим Соглашением.</w:t>
            </w:r>
          </w:p>
          <w:p w14:paraId="64940A0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1.6.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Принимая активы от Стороны-2 в управление, Сторона-1 имеет право управлять активами от своего имени. И гарантирует их сохранность и своевременную выплату дивидендов Стороне-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2,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в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сумме и в срок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установленные настоящим Соглашением.</w:t>
            </w:r>
          </w:p>
          <w:p w14:paraId="1E51FFB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1.7. После окончанию срока управления активов Инвестора, этот срок может быть продлен по согласию и согласованию обеих Сторон.</w:t>
            </w:r>
          </w:p>
        </w:tc>
      </w:tr>
      <w:tr w:rsidR="0022142E" w:rsidRPr="00AA5D98" w14:paraId="26F68886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34CFE7A6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2. ПРЕДВАРИТЕЛЬНАЯ ПРОВЕРКА И ПРОЦЕДУРА СДЕЛКИ</w:t>
            </w:r>
          </w:p>
        </w:tc>
      </w:tr>
      <w:tr w:rsidR="0022142E" w:rsidRPr="00AA5D98" w14:paraId="273E1BD1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AE03F8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2.1. ПОРЯДОК СДЕЛКИ</w:t>
            </w:r>
          </w:p>
          <w:p w14:paraId="67F185B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2.1.1. Сторона-2 и Сторона-1 подписывают настоящий договор в электронном виде на английском и русском языках. Договор должен быть завершенный во всех отношениях и подписанный с полными юридическими и банковскими координатами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14:paraId="37A2AFDE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2.1.2. После подписания договора Сторона-2 передает Стороне-1 финансовые активы в сумме: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€_______ (_____________ЕВРО)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, передача финансовых активов, осуществляется банковским трансфером в пользу Стороны-1.</w:t>
            </w:r>
          </w:p>
          <w:p w14:paraId="7741A5F2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2.1.3. После получения финансовых активов, Сторона-1 принимает в управление, преданные финансовые активы, и размещает их от своего имени в высокодоходные программы на международном финансовом рынке или на рынке криптовалют.</w:t>
            </w:r>
          </w:p>
          <w:p w14:paraId="2C882E0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2.1.5. В процессе управления финансовыми активами Стороны-2, Сторона-1 выплачивает Стороне-2, дивиденды в соответствии с </w:t>
            </w:r>
            <w:proofErr w:type="spellStart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пунтктами</w:t>
            </w:r>
            <w:proofErr w:type="spell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3.1. и 3.2.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настоящего Соглашения.</w:t>
            </w:r>
          </w:p>
          <w:p w14:paraId="7F597DD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2.1.6. По окончанию срока хранения и управления финансовыми активами, Сторона -1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обязуется в 15-ти денный срок вернуть Стороне-2, переданные финансовые активы в полном объеме и без обременений перед третьими лицами.</w:t>
            </w:r>
          </w:p>
        </w:tc>
      </w:tr>
      <w:tr w:rsidR="0022142E" w:rsidRPr="0022142E" w14:paraId="55FC91E0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4BDF21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 xml:space="preserve"> 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3. ВЫПЛАТА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ДИВИДЕНДОВ.</w:t>
            </w:r>
          </w:p>
        </w:tc>
      </w:tr>
      <w:tr w:rsidR="0022142E" w:rsidRPr="00AA5D98" w14:paraId="18F14DEA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5752972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lastRenderedPageBreak/>
              <w:t>3.1. Стороны договорились, что Сторона-1 в период управления финансовыми активами Стороны-2, выплачивает Стороне-2 дивиденды из расчета …% в месяц от полной суммы финансовых активов, преданной ей в управление.</w:t>
            </w:r>
          </w:p>
          <w:p w14:paraId="0AC3E9E9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3.2. Стороны договорились, что выплаты дивидендов осуществляется поквартально - один раз в три (3) месяца.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408CB378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C46BB4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4. ВОЗВРАТ ФИНАНСОВЫХ АКТИВОВ</w:t>
            </w:r>
          </w:p>
        </w:tc>
      </w:tr>
      <w:tr w:rsidR="0022142E" w:rsidRPr="00AA5D98" w14:paraId="25299904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0CDE07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4.1. По окончанию срока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управления финансовыми активами, Сторона -1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обязуется в 15-ти денный срок вернуть Стороне-2, переданные финансовые активы в полном объеме и без обременений перед третьими лицами.</w:t>
            </w:r>
          </w:p>
        </w:tc>
      </w:tr>
      <w:tr w:rsidR="0022142E" w:rsidRPr="0022142E" w14:paraId="73FF2CB7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47DFE91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5. ОБЯЗАТЕЛЬСТВА СТОРОН</w:t>
            </w:r>
          </w:p>
        </w:tc>
      </w:tr>
      <w:tr w:rsidR="0022142E" w:rsidRPr="00AA5D98" w14:paraId="26481FFC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F635C3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ru-RU"/>
              </w:rPr>
              <w:t>5.1. Обязательства Сторона-1:</w:t>
            </w:r>
          </w:p>
          <w:p w14:paraId="41D6A8C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5.1.1. Сторона-1, обязана принять финансовые активы от Стороны-2 и обеспечить их сохранность до окончания срока действия этого договора и возврата их Стороне-2.</w:t>
            </w:r>
          </w:p>
          <w:p w14:paraId="6316274C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5.1.2. Сторона-1, обязана ежемесячно начислять Стороне-2 дивиденды в соответствии с пунктом 3.1. и условиями этого Соглашения и своевременно информировать об этом Сторону-2.</w:t>
            </w:r>
          </w:p>
          <w:p w14:paraId="63EE673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5.1.3. Сторона-1, обязана ежеквартально выплачивать Стороне-2 дивиденды в соответствии с пунктом 3.2. и условиями этого Соглашения.</w:t>
            </w:r>
          </w:p>
          <w:p w14:paraId="4BFBD78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5.1.4. Обеспечить своевременный возврат полученных финансовых активов от Стороны-2, в соответствии с условиями пункта 3.2. и условиями этого Соглашения.</w:t>
            </w:r>
          </w:p>
          <w:p w14:paraId="1787D7E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5.1.5. Сторона-1, не имеет право без основания досрочно расторгнуть настоящее Соглашение в одностороннем порядке.</w:t>
            </w:r>
          </w:p>
          <w:p w14:paraId="51731A9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14:paraId="47D063AE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ru-RU"/>
              </w:rPr>
              <w:t>5.2. Обязательства Сторона-2:</w:t>
            </w:r>
          </w:p>
          <w:p w14:paraId="208CECF8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5.2.1. После подписания настоящего Соглашения, Сторона-2, обязана в течении пяти (5) передать Стороне-1, финансовые активы в сумме: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€________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ru-RU"/>
              </w:rPr>
              <w:t>(_________ ЕВРО),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посредством банковского трансферта в пользу Стороны-1.</w:t>
            </w:r>
          </w:p>
          <w:p w14:paraId="596BA90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5.2.2. Сторона-2, обязана предоставить информационную форму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CIS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–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CLIENT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INFORMATION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SHEET</w:t>
            </w: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, о себе, как об Инвесторе (Приложение-2).</w:t>
            </w:r>
          </w:p>
          <w:p w14:paraId="123F6D1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5.2.3. Сторона-2, не имеет право без основания досрочно расторгнуть настоящее Соглашение в одностороннем порядке.</w:t>
            </w:r>
          </w:p>
        </w:tc>
      </w:tr>
      <w:tr w:rsidR="0022142E" w:rsidRPr="0022142E" w14:paraId="6CA3BAE7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37FFD539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6. ОТВЕТСТВЕННОСТЬ СТОРОН</w:t>
            </w:r>
          </w:p>
        </w:tc>
      </w:tr>
      <w:tr w:rsidR="0022142E" w:rsidRPr="00AA5D98" w14:paraId="5E814AB7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60462FE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6.1. 6.1. Стороны несут ответственность за неисполнение или ненадлежащее исполнение своих обязательств по Договору в соответствии с условиями настоящего Договора.</w:t>
            </w:r>
          </w:p>
          <w:p w14:paraId="7FA8475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6.2. Штрафные санкции по настоящему Договору может выплачиваться, только на основании обоснованного письменного требования Сторон, с обоюдного согласия обеих Сторон.</w:t>
            </w:r>
          </w:p>
          <w:p w14:paraId="75C4FA8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6.3. Выплата неустойки не освобождает Стороны от выполнения обязанностей, предусмотренных Договором.</w:t>
            </w:r>
          </w:p>
          <w:p w14:paraId="20CC73C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5182B51B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211C30A4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7. НАЛОГИ И СБОРЫ</w:t>
            </w:r>
          </w:p>
        </w:tc>
      </w:tr>
      <w:tr w:rsidR="0022142E" w:rsidRPr="00AA5D98" w14:paraId="3F87999A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E6AA91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7.1. Стороны индивидуально и отдельно несут ответственность за налоги, пошлины, сборы и любые организационные расходы, которые могут быть применимы к этому Соглашению.</w:t>
            </w:r>
          </w:p>
          <w:p w14:paraId="7CE6DBB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70F4A923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01C83A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9. КОНФИДЕНЦИАЛЬНОСТЬ</w:t>
            </w:r>
          </w:p>
        </w:tc>
      </w:tr>
      <w:tr w:rsidR="0022142E" w:rsidRPr="00AA5D98" w14:paraId="387F11BA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509986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9.1. Стороны приняли, что вся информация относительно этого Соглашения и/или дополнительных Соглашений к нему является конфиденциальной.</w:t>
            </w:r>
          </w:p>
          <w:p w14:paraId="0C27940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9.2. Настоящее Соглашение и дополнительные Соглашения к нему могут быть предъявлены только официальным представителям банков и государственных органов, которые имеют право контролировать и проверять деятельность Сторон.</w:t>
            </w:r>
          </w:p>
          <w:p w14:paraId="6566EC2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5CCC318B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DD7D9D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10. 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НЕОБХОЖДЕНИЕ  И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 НЕРАЗГЛАШЕНИЕ</w:t>
            </w:r>
          </w:p>
        </w:tc>
      </w:tr>
      <w:tr w:rsidR="0022142E" w:rsidRPr="00AA5D98" w14:paraId="21E2E154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20957CD6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10.1.Стороны согласились, что в рамках настоящего Соглашения действуют как участники международных соглашений о не обхождении и неразглашении, регулируемых правилами Международной торговой палаты, Париж, Франция (издание 500).</w:t>
            </w:r>
          </w:p>
        </w:tc>
      </w:tr>
      <w:tr w:rsidR="0022142E" w:rsidRPr="0022142E" w14:paraId="334C1856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7EB2737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11. ФОРС-МАЖОР</w:t>
            </w:r>
          </w:p>
        </w:tc>
      </w:tr>
      <w:tr w:rsidR="0022142E" w:rsidRPr="00AA5D98" w14:paraId="07EEF6BD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094E6D4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11.</w:t>
            </w:r>
            <w:proofErr w:type="gramStart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1.Стороны</w:t>
            </w:r>
            <w:proofErr w:type="gramEnd"/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 xml:space="preserve"> согласовали, что для этого Соглашения в полном объеме применяются стандарты Международной Торговой Палаты Париж, Франция о форс-мажорных обстоятельствах.</w:t>
            </w:r>
          </w:p>
          <w:p w14:paraId="20C385C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3E45D978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57C57E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12. ПРИМЕНИМОЕ ПРАВО И АРБИТРАЖ</w:t>
            </w:r>
          </w:p>
        </w:tc>
      </w:tr>
      <w:tr w:rsidR="0022142E" w:rsidRPr="00AA5D98" w14:paraId="580813DC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8B4974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lastRenderedPageBreak/>
              <w:t>12.1. Это Соглашение будет регулироваться и толковаться в соответствии с законами Черногории.</w:t>
            </w:r>
          </w:p>
          <w:p w14:paraId="631B571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12.2. В случае любого спора или разногласия между Сторонами, возникающими или связанными с этим Соглашением или в связи с ним, Стороны будут стараться всеми возможными способами разрешить подобные разногласия.</w:t>
            </w:r>
          </w:p>
          <w:p w14:paraId="2AE96D05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09F659B9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48EEBDD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13. УВЕДОМЛЕНИЯ</w:t>
            </w:r>
          </w:p>
        </w:tc>
      </w:tr>
      <w:tr w:rsidR="0022142E" w:rsidRPr="00AA5D98" w14:paraId="3C28CFFD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4ADCB58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13.1. Любое уведомление или сообщение, данное или сделанное по этому Соглашению любой из Сторон другой Стороне, должно быть выполнено в письменной форме и доставлено курьером, заказной почтой, факсимильным сообщением или по электронной почте. 13.2. Языком уведомлений и сообщений между Сторонами по этому Соглашению является русский язык.</w:t>
            </w:r>
          </w:p>
          <w:p w14:paraId="102D7D3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54138DCA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04BFFB2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14. ИЗМЕНЕНИЯ И ДОПОЛНЕНИЯ</w:t>
            </w:r>
          </w:p>
        </w:tc>
      </w:tr>
      <w:tr w:rsidR="0022142E" w:rsidRPr="00AA5D98" w14:paraId="6259D03C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0D33712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14.1. Любые и все изменения этого Соглашения осуществляются в письменной форме и должны быть выполнены обеими Сторонами в качестве предварительного условия для реализации такого изменения.</w:t>
            </w:r>
          </w:p>
          <w:p w14:paraId="0989895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14.2. Любые дополнения к этому Соглашению осуществляются в письменной форме и должны быть выполнены обеими Сторонами в качестве предварительного условия для реализации таких дополнений.</w:t>
            </w:r>
          </w:p>
          <w:p w14:paraId="7C65A437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6774657D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2A966A2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15. ПРАВО ПОДПИСИ</w:t>
            </w:r>
          </w:p>
        </w:tc>
      </w:tr>
      <w:tr w:rsidR="0022142E" w:rsidRPr="00AA5D98" w14:paraId="580E1A77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7665322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15.1. Стороны гарантируют и подтверждают с полной корпоративной и юридической ответственности под страхом наказания за лжесвидетельство, что каждая Сторона имеет все необходимые права и полномочия для подписания этого Соглашения.</w:t>
            </w:r>
          </w:p>
          <w:p w14:paraId="2B9040AE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79B4F031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301A3D78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16. СРОК ДЕЙСТВИЯ</w:t>
            </w:r>
          </w:p>
        </w:tc>
      </w:tr>
      <w:tr w:rsidR="0022142E" w:rsidRPr="00AA5D98" w14:paraId="1456653F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2D6F9292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16.1. Это Соглашение вступает в силу с момента подписания обеими Сторонами и действует до полного выполнения обязательств Сторон.</w:t>
            </w:r>
          </w:p>
          <w:p w14:paraId="2C56ADC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57515D8B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176D836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17. ОБЩИЕ УСЛОВИЯ</w:t>
            </w:r>
          </w:p>
        </w:tc>
      </w:tr>
      <w:tr w:rsidR="0022142E" w:rsidRPr="00AA5D98" w14:paraId="02B18C2C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677E73B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17.1. После подписания этого Соглашения все предыдущие переговоры и переписка между Сторонами утрачивают свою силу.</w:t>
            </w:r>
          </w:p>
          <w:p w14:paraId="792AF61E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17.2. Никакие устные представления, гарантии или утверждения третьим лицам не имеют никакой юридической силы, если они не отражены в тексте этого Соглашения.</w:t>
            </w:r>
          </w:p>
          <w:p w14:paraId="0030E2A6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17.3. Все подписанные Приложения являются неотъемлемой частью этого Соглашения.</w:t>
            </w:r>
          </w:p>
          <w:p w14:paraId="6E73B69F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17.4. За исключением особо оговоренных в этом Соглашении случаев, ни одна из Сторон не несет ответственности за косвенные убытки, возникшие в результате выполнения (невыполнения) обязательств по этому Соглашению.</w:t>
            </w:r>
          </w:p>
          <w:p w14:paraId="6831D411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17.5. Это Соглашение составлено в двух экземплярах, имеющих равную юридическую силу, на двух языках (русском и английском). В случае расхождения между русской и английской версией, приоритет имеет текст, составленный на русском языке.</w:t>
            </w:r>
          </w:p>
          <w:p w14:paraId="5AA1846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17.6. Грамматические ошибки или описки, если таковые имеются, не будут рассматриваться как противоречия.</w:t>
            </w:r>
          </w:p>
          <w:p w14:paraId="0160BF9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17.7. Каждая Сторона в разных местах и в разное время может подписать это Соглашение.</w:t>
            </w:r>
          </w:p>
          <w:p w14:paraId="77A35786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17.8. Это Соглашение, подписанное с использованием средств</w:t>
            </w:r>
          </w:p>
          <w:p w14:paraId="5061B50D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факсимильной или электронной связи, принимается в качестве</w:t>
            </w:r>
          </w:p>
          <w:p w14:paraId="4F6BA563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  <w:t>оригинала до момента обмена подлинниками документа.</w:t>
            </w:r>
          </w:p>
          <w:p w14:paraId="6FB4B5DB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 w:rsidRPr="0022142E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  <w:tr w:rsidR="0022142E" w:rsidRPr="0022142E" w14:paraId="72E63879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705B1FF7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18. БАНКОВСКИЕ РЕКВИЗИТЫ СТОРОН</w:t>
            </w:r>
          </w:p>
        </w:tc>
      </w:tr>
      <w:tr w:rsidR="0022142E" w:rsidRPr="0022142E" w14:paraId="57462554" w14:textId="77777777" w:rsidTr="0022142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0511608A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 </w:t>
            </w:r>
          </w:p>
          <w:p w14:paraId="06B134E0" w14:textId="77777777" w:rsidR="0022142E" w:rsidRPr="0022142E" w:rsidRDefault="0022142E" w:rsidP="002214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18.1. </w:t>
            </w:r>
            <w:proofErr w:type="spell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Реквизиты</w:t>
            </w:r>
            <w:proofErr w:type="spell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Банка</w:t>
            </w:r>
            <w:proofErr w:type="spellEnd"/>
            <w:r w:rsidRPr="002214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СТОРОНА -1:</w:t>
            </w:r>
          </w:p>
        </w:tc>
      </w:tr>
    </w:tbl>
    <w:p w14:paraId="3912EAF2" w14:textId="77777777" w:rsidR="0022142E" w:rsidRPr="0022142E" w:rsidRDefault="0022142E" w:rsidP="002214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142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sectPr w:rsidR="0022142E" w:rsidRPr="0022142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38"/>
    <w:rsid w:val="0022142E"/>
    <w:rsid w:val="002B0938"/>
    <w:rsid w:val="00401F92"/>
    <w:rsid w:val="00944716"/>
    <w:rsid w:val="00AA5D98"/>
    <w:rsid w:val="00B97532"/>
    <w:rsid w:val="00C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3415"/>
  <w15:chartTrackingRefBased/>
  <w15:docId w15:val="{A5070BA7-9A57-43D1-9A12-E340C16F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1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97532"/>
    <w:rPr>
      <w:b/>
      <w:bCs/>
    </w:rPr>
  </w:style>
  <w:style w:type="character" w:styleId="a5">
    <w:name w:val="Emphasis"/>
    <w:basedOn w:val="a0"/>
    <w:uiPriority w:val="20"/>
    <w:qFormat/>
    <w:rsid w:val="00B975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2142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Виталий Карп</cp:lastModifiedBy>
  <cp:revision>4</cp:revision>
  <dcterms:created xsi:type="dcterms:W3CDTF">2023-04-22T10:24:00Z</dcterms:created>
  <dcterms:modified xsi:type="dcterms:W3CDTF">2023-04-22T15:00:00Z</dcterms:modified>
</cp:coreProperties>
</file>