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16-25 year-olds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r w:rsidRPr="008E5081">
        <w:rPr>
          <w:sz w:val="24"/>
          <w:szCs w:val="24"/>
        </w:rPr>
        <w:t>eg</w:t>
      </w:r>
      <w:proofErr w:type="spell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r>
        <w:rPr>
          <w:sz w:val="24"/>
          <w:szCs w:val="24"/>
        </w:rPr>
        <w:t>ie</w:t>
      </w:r>
      <w:proofErr w:type="spell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being emulated and the solver. The rotors can be represented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All these problems building on one another makes the problem very amenable to a computational approach, with changing one base procedure propagating up to even the highest level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5F0CED85"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 and the python library “invoke” installed by pip</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proofErr w:type="gramStart"/>
      <w:r w:rsidR="00FA44D9">
        <w:t>`</w:t>
      </w:r>
      <w:r w:rsidR="00750971">
        <w:t>(</w:t>
      </w:r>
      <w:proofErr w:type="gramEnd"/>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77777777" w:rsidR="00E525D3" w:rsidRPr="00E525D3" w:rsidRDefault="00E525D3" w:rsidP="008E635D">
      <w:pPr>
        <w:rPr>
          <w:rFonts w:cs="Tahoma"/>
          <w:i/>
          <w:color w:val="4F81BD" w:themeColor="accent1"/>
          <w:sz w:val="24"/>
          <w:szCs w:val="24"/>
        </w:rPr>
      </w:pP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have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7777777" w:rsidR="000759E2" w:rsidRDefault="000759E2" w:rsidP="008E635D">
      <w:pPr>
        <w:rPr>
          <w:rFonts w:cs="Tahoma"/>
          <w:color w:val="365F91" w:themeColor="accent1" w:themeShade="BF"/>
          <w:sz w:val="24"/>
          <w:szCs w:val="24"/>
        </w:rPr>
      </w:pP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 xml:space="preserve">class diagrams for OOPS) to describe your project and how it will interact.  You could include other DFDs – including Entity </w:t>
      </w:r>
      <w:proofErr w:type="gramStart"/>
      <w:r>
        <w:rPr>
          <w:rFonts w:cs="Tahoma"/>
          <w:color w:val="365F91" w:themeColor="accent1" w:themeShade="BF"/>
          <w:sz w:val="24"/>
          <w:szCs w:val="24"/>
        </w:rPr>
        <w:t>diagrams  Activity</w:t>
      </w:r>
      <w:proofErr w:type="gramEnd"/>
      <w:r>
        <w:rPr>
          <w:rFonts w:cs="Tahoma"/>
          <w:color w:val="365F91" w:themeColor="accent1" w:themeShade="BF"/>
          <w:sz w:val="24"/>
          <w:szCs w:val="24"/>
        </w:rPr>
        <w:t xml:space="preserve">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7777777" w:rsidR="00D03682" w:rsidRPr="000759E2" w:rsidRDefault="00D03682" w:rsidP="00D03682">
      <w:pPr>
        <w:jc w:val="center"/>
        <w:rPr>
          <w:rFonts w:cs="Tahoma"/>
          <w:color w:val="365F91" w:themeColor="accent1" w:themeShade="BF"/>
          <w:sz w:val="24"/>
          <w:szCs w:val="24"/>
        </w:rPr>
      </w:pP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w:lastRenderedPageBreak/>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 xml:space="preserve">Try and reduce this diagram to </w:t>
      </w:r>
      <w:proofErr w:type="spellStart"/>
      <w:r w:rsidRPr="006A3BFD">
        <w:rPr>
          <w:rFonts w:cs="Tahoma"/>
          <w:color w:val="365F91" w:themeColor="accent1" w:themeShade="BF"/>
          <w:sz w:val="24"/>
          <w:szCs w:val="24"/>
        </w:rPr>
        <w:t>it’s</w:t>
      </w:r>
      <w:proofErr w:type="spellEnd"/>
      <w:r w:rsidRPr="006A3BFD">
        <w:rPr>
          <w:rFonts w:cs="Tahoma"/>
          <w:color w:val="365F91" w:themeColor="accent1" w:themeShade="BF"/>
          <w:sz w:val="24"/>
          <w:szCs w:val="24"/>
        </w:rPr>
        <w:t xml:space="preserve">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proofErr w:type="spellStart"/>
      <w:r w:rsidRPr="006A3BFD">
        <w:rPr>
          <w:rFonts w:cs="Tahoma"/>
          <w:color w:val="365F91" w:themeColor="accent1" w:themeShade="BF"/>
          <w:sz w:val="24"/>
          <w:szCs w:val="24"/>
        </w:rPr>
        <w:t>Modularise</w:t>
      </w:r>
      <w:proofErr w:type="spellEnd"/>
      <w:r w:rsidRPr="006A3BFD">
        <w:rPr>
          <w:rFonts w:cs="Tahoma"/>
          <w:color w:val="365F91" w:themeColor="accent1" w:themeShade="BF"/>
          <w:sz w:val="24"/>
          <w:szCs w:val="24"/>
        </w:rPr>
        <w:t xml:space="preserv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77777777" w:rsidR="006A3BFD" w:rsidRPr="006A3BFD" w:rsidRDefault="006A3BFD" w:rsidP="008E635D">
      <w:pPr>
        <w:rPr>
          <w:rFonts w:cs="Tahoma"/>
          <w:color w:val="365F91" w:themeColor="accent1" w:themeShade="BF"/>
          <w:sz w:val="24"/>
          <w:szCs w:val="24"/>
        </w:rPr>
      </w:pP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4">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 xml:space="preserve">The main page will contain the options for my binary calculator.  I will have four options that the user is allowed to choose (bin-den, den-bin, hex-den, den-hex) and they can enter the </w:t>
      </w:r>
      <w:r>
        <w:rPr>
          <w:rFonts w:cs="Tahoma"/>
          <w:color w:val="365F91" w:themeColor="accent1" w:themeShade="BF"/>
          <w:sz w:val="24"/>
          <w:szCs w:val="24"/>
        </w:rPr>
        <w:lastRenderedPageBreak/>
        <w:t>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 xml:space="preserve">Remember to list all of the variable/functions used, their purpose, data types and </w:t>
      </w:r>
      <w:proofErr w:type="spellStart"/>
      <w:r>
        <w:rPr>
          <w:rFonts w:cs="Tahoma"/>
          <w:color w:val="365F91" w:themeColor="accent1" w:themeShade="BF"/>
          <w:sz w:val="24"/>
          <w:szCs w:val="24"/>
        </w:rPr>
        <w:t>validtions</w:t>
      </w:r>
      <w:proofErr w:type="spellEnd"/>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click_me</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sci_bin</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proofErr w:type="spellStart"/>
      <w:r w:rsidRPr="006A3BFD">
        <w:rPr>
          <w:rFonts w:cs="Tahoma"/>
          <w:color w:val="365F91" w:themeColor="accent1" w:themeShade="BF"/>
          <w:sz w:val="24"/>
          <w:szCs w:val="24"/>
        </w:rPr>
        <w:t>Func_conv_bd</w:t>
      </w:r>
      <w:proofErr w:type="spellEnd"/>
      <w:r w:rsidRPr="006A3BFD">
        <w:rPr>
          <w:rFonts w:cs="Tahoma"/>
          <w:color w:val="365F91" w:themeColor="accent1" w:themeShade="BF"/>
          <w:sz w:val="24"/>
          <w:szCs w:val="24"/>
        </w:rPr>
        <w:t>(number)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77777777" w:rsidR="00890F7A" w:rsidRDefault="00A37C57" w:rsidP="00922D92">
      <w:pPr>
        <w:rPr>
          <w:rFonts w:cs="Tahoma"/>
          <w:i/>
          <w:sz w:val="24"/>
          <w:szCs w:val="24"/>
        </w:rPr>
      </w:pPr>
      <w:r>
        <w:rPr>
          <w:rFonts w:cs="Tahoma"/>
          <w:i/>
          <w:sz w:val="24"/>
          <w:szCs w:val="24"/>
        </w:rPr>
        <w:t>……………………</w:t>
      </w:r>
      <w:proofErr w:type="gramStart"/>
      <w:r>
        <w:rPr>
          <w:rFonts w:cs="Tahoma"/>
          <w:i/>
          <w:sz w:val="24"/>
          <w:szCs w:val="24"/>
        </w:rPr>
        <w:t>….</w:t>
      </w:r>
      <w:proofErr w:type="spellStart"/>
      <w:r>
        <w:rPr>
          <w:rFonts w:cs="Tahoma"/>
          <w:i/>
          <w:sz w:val="24"/>
          <w:szCs w:val="24"/>
        </w:rPr>
        <w:t>etc</w:t>
      </w:r>
      <w:proofErr w:type="spellEnd"/>
      <w:proofErr w:type="gramEnd"/>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w:t>
      </w:r>
      <w:proofErr w:type="gramStart"/>
      <w:r w:rsidRPr="00890F7A">
        <w:rPr>
          <w:rFonts w:cs="Tahoma"/>
          <w:color w:val="365F91" w:themeColor="accent1" w:themeShade="BF"/>
          <w:sz w:val="24"/>
          <w:szCs w:val="24"/>
        </w:rPr>
        <w:t>message</w:t>
      </w:r>
      <w:proofErr w:type="spellEnd"/>
      <w:r w:rsidRPr="00890F7A">
        <w:rPr>
          <w:rFonts w:cs="Tahoma"/>
          <w:color w:val="365F91" w:themeColor="accent1" w:themeShade="BF"/>
          <w:sz w:val="24"/>
          <w:szCs w:val="24"/>
        </w:rPr>
        <w:t>(</w:t>
      </w:r>
      <w:proofErr w:type="gramEnd"/>
      <w:r w:rsidRPr="00890F7A">
        <w:rPr>
          <w:rFonts w:cs="Tahoma"/>
          <w:color w:val="365F91" w:themeColor="accent1" w:themeShade="BF"/>
          <w:sz w:val="24"/>
          <w:szCs w:val="24"/>
        </w:rPr>
        <w:t>“this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roofErr w:type="gramEnd"/>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proofErr w:type="gramEnd"/>
      <w:r>
        <w:rPr>
          <w:rFonts w:cs="Tahoma"/>
          <w:color w:val="365F91" w:themeColor="accent1" w:themeShade="BF"/>
          <w:sz w:val="24"/>
          <w:szCs w:val="24"/>
        </w:rPr>
        <w:t>etc</w:t>
      </w:r>
      <w:proofErr w:type="spellEnd"/>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5"/>
      <w:footerReference w:type="default" r:id="rId26"/>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B8A5" w14:textId="77777777" w:rsidR="001A5B3A" w:rsidRDefault="001A5B3A" w:rsidP="00840501">
      <w:pPr>
        <w:spacing w:before="0" w:after="0" w:line="240" w:lineRule="auto"/>
      </w:pPr>
      <w:r>
        <w:separator/>
      </w:r>
    </w:p>
  </w:endnote>
  <w:endnote w:type="continuationSeparator" w:id="0">
    <w:p w14:paraId="27427379" w14:textId="77777777" w:rsidR="001A5B3A" w:rsidRDefault="001A5B3A"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E3385" w14:textId="77777777" w:rsidR="001A5B3A" w:rsidRDefault="001A5B3A" w:rsidP="00840501">
      <w:pPr>
        <w:spacing w:before="0" w:after="0" w:line="240" w:lineRule="auto"/>
      </w:pPr>
      <w:r>
        <w:separator/>
      </w:r>
    </w:p>
  </w:footnote>
  <w:footnote w:type="continuationSeparator" w:id="0">
    <w:p w14:paraId="43BC55C1" w14:textId="77777777" w:rsidR="001A5B3A" w:rsidRDefault="001A5B3A"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59E"/>
    <w:rsid w:val="005C3301"/>
    <w:rsid w:val="005C3364"/>
    <w:rsid w:val="005C3F9C"/>
    <w:rsid w:val="005C51B2"/>
    <w:rsid w:val="005C690E"/>
    <w:rsid w:val="005D03D8"/>
    <w:rsid w:val="005D2D8F"/>
    <w:rsid w:val="005D47F1"/>
    <w:rsid w:val="005D56DD"/>
    <w:rsid w:val="005D68A2"/>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Pages>
  <Words>4793</Words>
  <Characters>27323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44</cp:revision>
  <cp:lastPrinted>2016-07-04T09:53:00Z</cp:lastPrinted>
  <dcterms:created xsi:type="dcterms:W3CDTF">2022-10-04T16:43:00Z</dcterms:created>
  <dcterms:modified xsi:type="dcterms:W3CDTF">2022-11-30T11:05:00Z</dcterms:modified>
</cp:coreProperties>
</file>