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Invented by German engineer Arthur Scherbius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Bombe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Bombe attack was limited in scope and speed, requiring complicated mathematical menus be constructed for each decryption and multiple false starts were produced on the bombe machines per run. In the end, the Bombe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My program will be designed to appeal to anyone interested in the history of cryptography, but more specifically I will target 16-25 year-olds with a background in maths,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Henry Warburton – 17 years old, maths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 – simple ciphers such as substitution, one-time pad as well as modern computer ciphers e.g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I understand some simple ciphers, with my most complex being Vigenere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understand a few rudimentary encoding methods like pig pen and rail fence and c</w:t>
            </w:r>
            <w:r w:rsidR="00EB25F6">
              <w:rPr>
                <w:rFonts w:cs="Tahoma"/>
                <w:color w:val="31849B" w:themeColor="accent5" w:themeShade="BF"/>
                <w:sz w:val="22"/>
                <w:szCs w:val="22"/>
              </w:rPr>
              <w:t>ae</w:t>
            </w:r>
            <w:r w:rsidRPr="00457FCA">
              <w:rPr>
                <w:rFonts w:cs="Tahoma"/>
                <w:color w:val="31849B" w:themeColor="accent5" w:themeShade="BF"/>
                <w:sz w:val="22"/>
                <w:szCs w:val="22"/>
              </w:rPr>
              <w:t>sar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Online tools such as cyberchef, a cybersecurity programme called cyberdiscovery</w:t>
            </w:r>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My favourite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Bombe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4"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40CFACC5" w:rsidR="00C774F7" w:rsidRDefault="00C774F7">
      <w:pPr>
        <w:rPr>
          <w:sz w:val="24"/>
          <w:szCs w:val="24"/>
        </w:rPr>
      </w:pPr>
      <w:r>
        <w:rPr>
          <w:sz w:val="24"/>
          <w:szCs w:val="24"/>
        </w:rPr>
        <w:t xml:space="preserve">This website simulates an Enigma machine in your browser. Made in python and interpreted, this site shows the internal workings of the Enigma machine and all it’s functional parts in an </w:t>
      </w:r>
      <w:r>
        <w:rPr>
          <w:sz w:val="24"/>
          <w:szCs w:val="24"/>
        </w:rPr>
        <w:lastRenderedPageBreak/>
        <w:t>abstract way.</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The colour scheme, with the less vibrant colours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Is an easy to access and use web application, requiring no interpreter or downloads. However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Some settings do not line up with the well-recognized format for enigma settings, eg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7"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lastRenderedPageBreak/>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The stages of the algorithm used, ie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The fitness functions used, especially earlier on i.e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Have options to repeat certain parts of the algorithm with other known settings, i.e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Use a stepped function test for the last stages of the decryption/plugboard hill climb. So instead of using trigrams or bigrams for all 10 plugs, the first 4 could use bigrams, next 4 could use trigrams and the final 2 could use quadgrams,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21"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2"/>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youtube video</w:t>
      </w:r>
      <w:r w:rsidR="001F6200">
        <w:rPr>
          <w:sz w:val="24"/>
          <w:szCs w:val="24"/>
        </w:rPr>
        <w:t>.</w:t>
      </w:r>
      <w:r w:rsidR="00606FD9">
        <w:rPr>
          <w:sz w:val="24"/>
          <w:szCs w:val="24"/>
        </w:rPr>
        <w:t xml:space="preserve"> The main branch of the code is unoptimized to cater to the youtube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language I am most comfortable with and has good support for all areas of the project. However this will lead to some limitations. Namely, I will be unable to produce a high quality, modern GUI and I will be unable to reach particularly fast decryptions, especially on larger Enigma machine variants (e.g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visualisation</w:t>
      </w:r>
    </w:p>
    <w:p w14:paraId="122646F6" w14:textId="58EEA972" w:rsidR="007B121C" w:rsidRDefault="007B121C" w:rsidP="00FF37B4">
      <w:pPr>
        <w:rPr>
          <w:sz w:val="24"/>
          <w:szCs w:val="24"/>
        </w:rPr>
      </w:pPr>
      <w:r>
        <w:rPr>
          <w:sz w:val="24"/>
          <w:szCs w:val="24"/>
        </w:rPr>
        <w:t>The key objects will be the machine settings, the machine being emulated and the solver. The rotors can be represented abstractly as lines between letters on either side of the rotor, being moved up and down to represent turning. The plugboard and reflector can represented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The program will be based around the function encrypt(), and will take in a series of settings and a letter and encrypt a letter, while mutating the settings. Multiple encrypt() calls together will construct a messageEncrypt(), and lots of messageEncrypt() with different settings will make up the bulk of the solver algorithm, with stages for first iterating over the rotors (findRotorSettings()), then the rings (findRingSettings()), then the plugboard (findPlugs()). All these problems building on one another makes the problem very amenable to a computational approach, with changing one base procedure propagating up to even the highest level procedures with fixes</w:t>
      </w:r>
      <w:r w:rsidR="00F4401C">
        <w:rPr>
          <w:sz w:val="24"/>
          <w:szCs w:val="24"/>
        </w:rPr>
        <w:t>. Furthermore the messageEncrypt() can be used in the main emulator given that the program stores the state</w:t>
      </w:r>
      <w:r>
        <w:rPr>
          <w:sz w:val="24"/>
          <w:szCs w:val="24"/>
        </w:rPr>
        <w:t xml:space="preserve">. User interaction will be handled by a various functions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encrypt()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colour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r>
        <w:rPr>
          <w:rFonts w:cs="Tahoma"/>
          <w:iCs/>
          <w:sz w:val="24"/>
          <w:szCs w:val="24"/>
        </w:rPr>
        <w:t>Colours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filepaths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it’s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//Here I may need to include the requirments of pybind11, such as cmake,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r w:rsidR="00FA44D9">
        <w:t>`</w:t>
      </w:r>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3EAA35F" w:rsidR="00E525D3"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3B8A610F" w14:textId="0CFB7588" w:rsidR="003E5ABF" w:rsidRPr="005C24B1" w:rsidRDefault="003E5ABF" w:rsidP="008E635D">
      <w:pPr>
        <w:rPr>
          <w:rFonts w:cs="Tahoma"/>
          <w:iCs/>
          <w:sz w:val="24"/>
          <w:szCs w:val="24"/>
        </w:rPr>
      </w:pPr>
      <w:r>
        <w:rPr>
          <w:rFonts w:cs="Tahoma"/>
          <w:iCs/>
          <w:sz w:val="24"/>
          <w:szCs w:val="24"/>
        </w:rPr>
        <w:t>However, a big separation from the specification must be made here, in the form of abandoning custom machine specifications. This is to ensure the project can be completed in time, as allowing custom specifications outside of the main I, M3 and M4 will over complicate the design, requiring edge cases and customization to be handled in critical areas.</w:t>
      </w: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765674F6" w:rsidR="000759E2" w:rsidRDefault="00803A20" w:rsidP="008E635D">
      <w:pPr>
        <w:rPr>
          <w:rFonts w:cs="Tahoma"/>
          <w:color w:val="365F91" w:themeColor="accent1" w:themeShade="BF"/>
          <w:sz w:val="24"/>
          <w:szCs w:val="24"/>
        </w:rPr>
      </w:pPr>
      <w:r>
        <w:rPr>
          <w:rFonts w:cs="Tahoma"/>
          <w:noProof/>
          <w:color w:val="365F91" w:themeColor="accent1" w:themeShade="BF"/>
          <w:sz w:val="24"/>
          <w:szCs w:val="24"/>
          <w:lang w:val="en-GB" w:eastAsia="en-GB" w:bidi="ar-SA"/>
        </w:rPr>
        <w:lastRenderedPageBreak/>
        <w:drawing>
          <wp:inline distT="0" distB="0" distL="0" distR="0" wp14:anchorId="15199533" wp14:editId="0905C05D">
            <wp:extent cx="5943600" cy="3458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A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7FA4C029" w14:textId="2BA5BEDF" w:rsidR="003E5ABF" w:rsidRPr="003E5ABF" w:rsidRDefault="003E5ABF" w:rsidP="008E635D">
      <w:pPr>
        <w:rPr>
          <w:rFonts w:cs="Tahoma"/>
          <w:sz w:val="24"/>
          <w:szCs w:val="24"/>
        </w:rPr>
      </w:pPr>
      <w:r w:rsidRPr="003E5ABF">
        <w:rPr>
          <w:rFonts w:cs="Tahoma"/>
          <w:sz w:val="24"/>
          <w:szCs w:val="24"/>
        </w:rPr>
        <w:t>Here</w:t>
      </w:r>
      <w:r>
        <w:rPr>
          <w:rFonts w:cs="Tahoma"/>
          <w:sz w:val="24"/>
          <w:szCs w:val="24"/>
        </w:rPr>
        <w:t xml:space="preserve"> is a top-down view of all the modules and parts for this system to work. On the right can be found the functional C++ components and on the left is the python user interface components. This separation allows abstraction, as when creating the python interface all need be done is call a function on an object and the message will be encrypted without having to consider the consequences and process underlying this.</w:t>
      </w:r>
    </w:p>
    <w:p w14:paraId="1EA39086" w14:textId="77777777" w:rsidR="000759E2" w:rsidRDefault="000759E2" w:rsidP="008E635D">
      <w:pPr>
        <w:rPr>
          <w:rFonts w:cs="Tahoma"/>
          <w:color w:val="365F91" w:themeColor="accent1" w:themeShade="BF"/>
          <w:sz w:val="24"/>
          <w:szCs w:val="24"/>
        </w:rPr>
      </w:pPr>
      <w:r>
        <w:rPr>
          <w:rFonts w:cs="Tahoma"/>
          <w:color w:val="365F91" w:themeColor="accent1" w:themeShade="BF"/>
          <w:sz w:val="24"/>
          <w:szCs w:val="24"/>
        </w:rPr>
        <w:t xml:space="preserve">Include a top-down diagram (or </w:t>
      </w:r>
      <w:r w:rsidR="00D03682">
        <w:rPr>
          <w:rFonts w:cs="Tahoma"/>
          <w:color w:val="365F91" w:themeColor="accent1" w:themeShade="BF"/>
          <w:sz w:val="24"/>
          <w:szCs w:val="24"/>
        </w:rPr>
        <w:t>inheritance/</w:t>
      </w:r>
      <w:r>
        <w:rPr>
          <w:rFonts w:cs="Tahoma"/>
          <w:color w:val="365F91" w:themeColor="accent1" w:themeShade="BF"/>
          <w:sz w:val="24"/>
          <w:szCs w:val="24"/>
        </w:rPr>
        <w:t>class diagrams for OOPS) to describe your project and how it will interact.  You could include other DFDs – including Entity diagrams  Activity diagram, use case.  You will include flow diagrams for your work.  But I would recommend in</w:t>
      </w:r>
    </w:p>
    <w:p w14:paraId="03EC330F" w14:textId="77777777" w:rsidR="000759E2" w:rsidRDefault="00646B4B" w:rsidP="00D03682">
      <w:pPr>
        <w:jc w:val="center"/>
      </w:pPr>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80768" behindDoc="0" locked="0" layoutInCell="1" allowOverlap="1" wp14:anchorId="1C99712A" wp14:editId="4597285B">
                <wp:simplePos x="0" y="0"/>
                <wp:positionH relativeFrom="column">
                  <wp:posOffset>-177800</wp:posOffset>
                </wp:positionH>
                <wp:positionV relativeFrom="paragraph">
                  <wp:posOffset>2092325</wp:posOffset>
                </wp:positionV>
                <wp:extent cx="2360930" cy="1404620"/>
                <wp:effectExtent l="76200" t="57150" r="80010" b="9779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52453421" w14:textId="77777777" w:rsidR="00F40665" w:rsidRDefault="00F40665" w:rsidP="00646B4B">
                            <w:r>
                              <w:t>Top down diagrams are used for procedural programming languages.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C99712A" id="_x0000_t202" coordsize="21600,21600" o:spt="202" path="m,l,21600r21600,l21600,xe">
                <v:stroke joinstyle="miter"/>
                <v:path gradientshapeok="t" o:connecttype="rect"/>
              </v:shapetype>
              <v:shape id="Text Box 2" o:spid="_x0000_s1026" type="#_x0000_t202" style="position:absolute;left:0;text-align:left;margin-left:-14pt;margin-top:164.7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" fillcolor="#4f81bd [3204]" strokecolor="white [3201]" strokeweight="3pt">
                <v:shadow on="t" color="black" opacity="24903f" origin=",.5" offset="0,.55556mm"/>
                <v:textbox style="mso-fit-shape-to-text:t">
                  <w:txbxContent>
                    <w:p w14:paraId="52453421" w14:textId="77777777" w:rsidR="00F40665" w:rsidRDefault="00F40665" w:rsidP="00646B4B">
                      <w:r>
                        <w:t>Top down diagrams are used for procedural programming languages.</w:t>
                      </w:r>
                    </w:p>
                  </w:txbxContent>
                </v:textbox>
              </v:shape>
            </w:pict>
          </mc:Fallback>
        </mc:AlternateContent>
      </w:r>
      <w:r w:rsidR="000759E2">
        <w:rPr>
          <w:rFonts w:cs="Tahoma"/>
          <w:color w:val="365F91" w:themeColor="accent1" w:themeShade="BF"/>
          <w:sz w:val="24"/>
          <w:szCs w:val="24"/>
        </w:rPr>
        <w:t>e.g.</w:t>
      </w:r>
      <w:r w:rsidR="000759E2" w:rsidRPr="000759E2">
        <w:t xml:space="preserve"> </w:t>
      </w:r>
      <w:r w:rsidR="006A3BFD">
        <w:rPr>
          <w:noProof/>
          <w:color w:val="0000FF"/>
          <w:lang w:val="en-GB" w:eastAsia="en-GB" w:bidi="ar-SA"/>
        </w:rPr>
        <w:drawing>
          <wp:inline distT="0" distB="0" distL="0" distR="0" wp14:anchorId="52F40B91" wp14:editId="776C91B7">
            <wp:extent cx="4800600" cy="2599055"/>
            <wp:effectExtent l="0" t="0" r="0" b="0"/>
            <wp:docPr id="7" name="Picture 7" descr="Image result for top down diagra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op down diagram">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2599055"/>
                    </a:xfrm>
                    <a:prstGeom prst="rect">
                      <a:avLst/>
                    </a:prstGeom>
                    <a:noFill/>
                    <a:ln>
                      <a:noFill/>
                    </a:ln>
                  </pic:spPr>
                </pic:pic>
              </a:graphicData>
            </a:graphic>
          </wp:inline>
        </w:drawing>
      </w:r>
    </w:p>
    <w:p w14:paraId="176F79C7" w14:textId="74C064BB" w:rsidR="00D03682" w:rsidRDefault="00D03682" w:rsidP="00D03682">
      <w:pPr>
        <w:jc w:val="center"/>
        <w:rPr>
          <w:rFonts w:cs="Tahoma"/>
          <w:color w:val="365F91" w:themeColor="accent1" w:themeShade="BF"/>
          <w:sz w:val="24"/>
          <w:szCs w:val="24"/>
        </w:rPr>
      </w:pPr>
    </w:p>
    <w:p w14:paraId="13E560BC" w14:textId="61BCB714" w:rsidR="00205DCE" w:rsidRDefault="00205DCE" w:rsidP="00D03682">
      <w:pPr>
        <w:jc w:val="center"/>
        <w:rPr>
          <w:rFonts w:cs="Tahoma"/>
          <w:color w:val="365F91" w:themeColor="accent1" w:themeShade="BF"/>
          <w:sz w:val="24"/>
          <w:szCs w:val="24"/>
        </w:rPr>
      </w:pPr>
    </w:p>
    <w:p w14:paraId="1FC86F9B" w14:textId="10984802" w:rsidR="00205DCE" w:rsidRDefault="00205DCE" w:rsidP="00D03682">
      <w:pPr>
        <w:jc w:val="center"/>
        <w:rPr>
          <w:rFonts w:cs="Tahoma"/>
          <w:color w:val="365F91" w:themeColor="accent1" w:themeShade="BF"/>
          <w:sz w:val="24"/>
          <w:szCs w:val="24"/>
        </w:rPr>
      </w:pPr>
      <w:r>
        <w:rPr>
          <w:noProof/>
          <w:lang w:val="en-GB" w:eastAsia="en-GB" w:bidi="ar-SA"/>
        </w:rPr>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3D0F23C8" w14:textId="7C0B443B" w:rsidR="003E5ABF" w:rsidRPr="003E5ABF" w:rsidRDefault="003E5ABF" w:rsidP="003E5ABF">
      <w:pPr>
        <w:rPr>
          <w:rFonts w:cs="Tahoma"/>
          <w:sz w:val="24"/>
          <w:szCs w:val="24"/>
        </w:rPr>
      </w:pPr>
      <w:r>
        <w:rPr>
          <w:rFonts w:cs="Tahoma"/>
          <w:sz w:val="24"/>
          <w:szCs w:val="24"/>
        </w:rPr>
        <w:t>This is the inheritance/bottom up diagram of how the machine parts will be simulated and ran. Unincluded is the analysis section, coming under float(*fitness)(int[]), which was originally a function pointer, however during development this will become a class in its own right designated for evaluating possible solutions.</w:t>
      </w:r>
    </w:p>
    <w:p w14:paraId="2A9F8B08" w14:textId="77777777" w:rsidR="008E635D" w:rsidRDefault="00646B4B" w:rsidP="008E635D">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78720" behindDoc="0" locked="0" layoutInCell="1" allowOverlap="1" wp14:anchorId="1B1F03BB" wp14:editId="0FDEE64B">
                <wp:simplePos x="0" y="0"/>
                <wp:positionH relativeFrom="column">
                  <wp:posOffset>3072977</wp:posOffset>
                </wp:positionH>
                <wp:positionV relativeFrom="paragraph">
                  <wp:posOffset>2892002</wp:posOffset>
                </wp:positionV>
                <wp:extent cx="2360930" cy="1404620"/>
                <wp:effectExtent l="76200" t="57150" r="80010" b="1035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129011E5" w14:textId="77777777" w:rsidR="00F40665" w:rsidRDefault="00F40665">
                            <w:r>
                              <w:t>Class/Inheritance diagrams are for object orientated code, you do not need to do this if you are using a procedural language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1F03BB" id="_x0000_s1027" type="#_x0000_t202" style="position:absolute;margin-left:241.95pt;margin-top:227.7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" fillcolor="#4f81bd [3204]" strokecolor="white [3201]" strokeweight="3pt">
                <v:shadow on="t" color="black" opacity="24903f" origin=",.5" offset="0,.55556mm"/>
                <v:textbox style="mso-fit-shape-to-text:t">
                  <w:txbxContent>
                    <w:p w14:paraId="129011E5" w14:textId="77777777" w:rsidR="00F40665" w:rsidRDefault="00F40665">
                      <w:r>
                        <w:t>Class/Inheritance diagrams are for object orientated code, you do not need to do this if you are using a procedural language</w:t>
                      </w:r>
                    </w:p>
                  </w:txbxContent>
                </v:textbox>
              </v:shape>
            </w:pict>
          </mc:Fallback>
        </mc:AlternateContent>
      </w:r>
      <w:r w:rsidR="00D03682">
        <w:rPr>
          <w:noProof/>
          <w:color w:val="0000FF"/>
          <w:lang w:val="en-GB" w:eastAsia="en-GB" w:bidi="ar-SA"/>
        </w:rPr>
        <w:drawing>
          <wp:inline distT="0" distB="0" distL="0" distR="0" wp14:anchorId="7535780D" wp14:editId="1F4B7C64">
            <wp:extent cx="5943600" cy="3744463"/>
            <wp:effectExtent l="0" t="0" r="0" b="8890"/>
            <wp:docPr id="5" name="Picture 5" descr="Image result for inheritance diagram">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heritance diagram">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44463"/>
                    </a:xfrm>
                    <a:prstGeom prst="rect">
                      <a:avLst/>
                    </a:prstGeom>
                    <a:noFill/>
                    <a:ln>
                      <a:noFill/>
                    </a:ln>
                  </pic:spPr>
                </pic:pic>
              </a:graphicData>
            </a:graphic>
          </wp:inline>
        </w:drawing>
      </w:r>
    </w:p>
    <w:p w14:paraId="45A56D2D" w14:textId="77777777" w:rsidR="00D03682" w:rsidRDefault="00D03682" w:rsidP="008E635D"/>
    <w:p w14:paraId="765A24D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Try and reduce this diagram to it’s smallest component parts.</w:t>
      </w:r>
    </w:p>
    <w:p w14:paraId="7B43857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You may wish to reference some of the computational think in this section by refereeing to:</w:t>
      </w:r>
    </w:p>
    <w:p w14:paraId="68635BAD"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Abstraction – what have you discarded?</w:t>
      </w:r>
    </w:p>
    <w:p w14:paraId="46C0E007"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ahead – what problems/limitations can you foresee?</w:t>
      </w:r>
    </w:p>
    <w:p w14:paraId="705F40C2"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concurrently – quickly dismiss any thought of using cores independently</w:t>
      </w:r>
    </w:p>
    <w:p w14:paraId="114458FA"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Reference the next section to thinking procedurally</w:t>
      </w:r>
    </w:p>
    <w:p w14:paraId="06162419" w14:textId="77777777"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77777777"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62734D25" w14:textId="0D3E49A6" w:rsidR="003E5ABF" w:rsidRDefault="003E5ABF" w:rsidP="008E635D">
      <w:pPr>
        <w:rPr>
          <w:rFonts w:cs="Tahoma"/>
          <w:sz w:val="24"/>
          <w:szCs w:val="24"/>
        </w:rPr>
      </w:pPr>
      <w:r>
        <w:rPr>
          <w:rFonts w:cs="Tahoma"/>
          <w:sz w:val="24"/>
          <w:szCs w:val="24"/>
        </w:rPr>
        <w:t>This is a mockup of the user interfaces. On the left can be seen the internal wirings of the machine, and on the right a panel is used to input data which can be represented on the left.</w:t>
      </w:r>
    </w:p>
    <w:p w14:paraId="299C1509" w14:textId="04B6626D" w:rsidR="003E5ABF" w:rsidRPr="003E5ABF" w:rsidRDefault="003E5ABF" w:rsidP="008E635D">
      <w:pPr>
        <w:rPr>
          <w:rFonts w:cs="Tahoma"/>
          <w:sz w:val="24"/>
          <w:szCs w:val="24"/>
        </w:rPr>
      </w:pPr>
      <w:r>
        <w:rPr>
          <w:rFonts w:cs="Tahoma"/>
          <w:sz w:val="24"/>
          <w:szCs w:val="24"/>
        </w:rPr>
        <w:t>While creating the mockup, I realized that the specified 600*800</w:t>
      </w:r>
    </w:p>
    <w:p w14:paraId="6B1885D0" w14:textId="0C91E80C" w:rsidR="006A3BFD" w:rsidRDefault="009B585C" w:rsidP="008E635D">
      <w:pPr>
        <w:rPr>
          <w:rFonts w:cs="Tahoma"/>
          <w:color w:val="365F91" w:themeColor="accent1" w:themeShade="BF"/>
          <w:sz w:val="24"/>
          <w:szCs w:val="24"/>
        </w:rPr>
      </w:pPr>
      <w:r>
        <w:rPr>
          <w:noProof/>
          <w:lang w:val="en-GB" w:eastAsia="en-GB" w:bidi="ar-SA"/>
        </w:rPr>
        <w:drawing>
          <wp:inline distT="0" distB="0" distL="0" distR="0" wp14:anchorId="37C40DCF" wp14:editId="58010B87">
            <wp:extent cx="5943600" cy="3302000"/>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3C223C2" w14:textId="200F5B1D" w:rsidR="009B585C" w:rsidRPr="006A3BFD" w:rsidRDefault="009B585C" w:rsidP="008E635D">
      <w:pPr>
        <w:rPr>
          <w:rFonts w:cs="Tahoma"/>
          <w:color w:val="365F91" w:themeColor="accent1" w:themeShade="BF"/>
          <w:sz w:val="24"/>
          <w:szCs w:val="24"/>
        </w:rPr>
      </w:pPr>
      <w:r>
        <w:rPr>
          <w:noProof/>
          <w:lang w:val="en-GB" w:eastAsia="en-GB" w:bidi="ar-SA"/>
        </w:rPr>
        <w:lastRenderedPageBreak/>
        <w:drawing>
          <wp:inline distT="0" distB="0" distL="0" distR="0" wp14:anchorId="14B3A05A" wp14:editId="0E602EB6">
            <wp:extent cx="5943600" cy="33020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26D262FE" w14:textId="77777777" w:rsidR="006A3BFD" w:rsidRDefault="006A3BFD" w:rsidP="008E635D">
      <w:pPr>
        <w:rPr>
          <w:rFonts w:cs="Tahoma"/>
          <w:b/>
          <w:color w:val="365F91" w:themeColor="accent1" w:themeShade="BF"/>
          <w:sz w:val="24"/>
          <w:szCs w:val="24"/>
          <w:u w:val="single"/>
        </w:rPr>
      </w:pPr>
      <w:r w:rsidRPr="006A3BFD">
        <w:rPr>
          <w:rFonts w:cs="Tahoma"/>
          <w:b/>
          <w:color w:val="365F91" w:themeColor="accent1" w:themeShade="BF"/>
          <w:sz w:val="24"/>
          <w:szCs w:val="24"/>
          <w:u w:val="single"/>
        </w:rPr>
        <w:t>Calculator – Main Page</w:t>
      </w:r>
    </w:p>
    <w:p w14:paraId="702C696F" w14:textId="77777777" w:rsidR="00BD1CDC" w:rsidRDefault="00BD1CDC" w:rsidP="008E635D">
      <w:pPr>
        <w:rPr>
          <w:rFonts w:cs="Tahoma"/>
          <w:b/>
          <w:color w:val="365F91" w:themeColor="accent1" w:themeShade="BF"/>
          <w:sz w:val="24"/>
          <w:szCs w:val="24"/>
          <w:u w:val="single"/>
        </w:rPr>
      </w:pPr>
    </w:p>
    <w:p w14:paraId="72D5CC3F" w14:textId="77777777" w:rsidR="00BD1CDC" w:rsidRPr="006A3BFD" w:rsidRDefault="00BD1CDC" w:rsidP="00646B4B">
      <w:pPr>
        <w:jc w:val="center"/>
        <w:rPr>
          <w:rFonts w:cs="Tahoma"/>
          <w:b/>
          <w:color w:val="365F91" w:themeColor="accent1" w:themeShade="BF"/>
          <w:sz w:val="24"/>
          <w:szCs w:val="24"/>
          <w:u w:val="single"/>
        </w:rPr>
      </w:pPr>
      <w:r>
        <w:rPr>
          <w:rFonts w:cs="Tahoma"/>
          <w:b/>
          <w:noProof/>
          <w:color w:val="365F91" w:themeColor="accent1" w:themeShade="BF"/>
          <w:sz w:val="24"/>
          <w:szCs w:val="24"/>
          <w:u w:val="single"/>
          <w:lang w:val="en-GB" w:eastAsia="en-GB" w:bidi="ar-SA"/>
        </w:rPr>
        <w:drawing>
          <wp:inline distT="0" distB="0" distL="0" distR="0" wp14:anchorId="2DEFD0EF" wp14:editId="642F3B09">
            <wp:extent cx="2877809"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31">
                      <a:extLst>
                        <a:ext uri="{28A0092B-C50C-407E-A947-70E740481C1C}">
                          <a14:useLocalDpi xmlns:a14="http://schemas.microsoft.com/office/drawing/2010/main" val="0"/>
                        </a:ext>
                      </a:extLst>
                    </a:blip>
                    <a:stretch>
                      <a:fillRect/>
                    </a:stretch>
                  </pic:blipFill>
                  <pic:spPr>
                    <a:xfrm>
                      <a:off x="0" y="0"/>
                      <a:ext cx="2887727" cy="2272851"/>
                    </a:xfrm>
                    <a:prstGeom prst="rect">
                      <a:avLst/>
                    </a:prstGeom>
                  </pic:spPr>
                </pic:pic>
              </a:graphicData>
            </a:graphic>
          </wp:inline>
        </w:drawing>
      </w:r>
    </w:p>
    <w:p w14:paraId="0F096FB8" w14:textId="77777777" w:rsidR="006A3BFD" w:rsidRDefault="006A3BFD" w:rsidP="008E635D">
      <w:pPr>
        <w:rPr>
          <w:rFonts w:cs="Tahoma"/>
          <w:color w:val="365F91" w:themeColor="accent1" w:themeShade="BF"/>
          <w:sz w:val="24"/>
          <w:szCs w:val="24"/>
        </w:rPr>
      </w:pPr>
      <w:r>
        <w:rPr>
          <w:rFonts w:cs="Tahoma"/>
          <w:color w:val="365F91" w:themeColor="accent1" w:themeShade="BF"/>
          <w:sz w:val="24"/>
          <w:szCs w:val="24"/>
        </w:rPr>
        <w:t>The main page will contain the options for my binary calculator.  I will have four options that the user is allowed to choose (bin-den, den-bin, hex-den, den-hex) and they can enter the number onto the front page. It will also store their number in a file for later use.</w:t>
      </w:r>
      <w:r w:rsidR="00646B4B">
        <w:rPr>
          <w:rFonts w:cs="Tahoma"/>
          <w:color w:val="365F91" w:themeColor="accent1" w:themeShade="BF"/>
          <w:sz w:val="24"/>
          <w:szCs w:val="24"/>
        </w:rPr>
        <w:t xml:space="preserve">  There is a title, data entry for number buttons……</w:t>
      </w:r>
    </w:p>
    <w:p w14:paraId="780FAFCB" w14:textId="77777777" w:rsidR="00A37C57" w:rsidRDefault="00A37C57" w:rsidP="008E635D">
      <w:pPr>
        <w:rPr>
          <w:rFonts w:cs="Tahoma"/>
          <w:color w:val="365F91" w:themeColor="accent1" w:themeShade="BF"/>
          <w:sz w:val="24"/>
          <w:szCs w:val="24"/>
        </w:rPr>
      </w:pPr>
    </w:p>
    <w:p w14:paraId="0CD809AB" w14:textId="77777777" w:rsidR="00A37C57" w:rsidRDefault="00A37C57" w:rsidP="008E635D">
      <w:pPr>
        <w:rPr>
          <w:rFonts w:cs="Tahoma"/>
          <w:color w:val="365F91" w:themeColor="accent1" w:themeShade="BF"/>
          <w:sz w:val="24"/>
          <w:szCs w:val="24"/>
        </w:rPr>
      </w:pPr>
      <w:r>
        <w:rPr>
          <w:rFonts w:cs="Tahoma"/>
          <w:color w:val="365F91" w:themeColor="accent1" w:themeShade="BF"/>
          <w:sz w:val="24"/>
          <w:szCs w:val="24"/>
        </w:rPr>
        <w:t>Remember to list all of the variable/functions used, their purpose, data types and validtions</w:t>
      </w:r>
    </w:p>
    <w:p w14:paraId="56F78F9B" w14:textId="77777777" w:rsidR="006A3BFD" w:rsidRPr="006A3BFD" w:rsidRDefault="006A3BFD" w:rsidP="008E635D">
      <w:pPr>
        <w:rPr>
          <w:rFonts w:cs="Tahoma"/>
          <w:b/>
          <w:color w:val="365F91" w:themeColor="accent1" w:themeShade="BF"/>
          <w:sz w:val="24"/>
          <w:szCs w:val="24"/>
        </w:rPr>
      </w:pPr>
      <w:r w:rsidRPr="006A3BFD">
        <w:rPr>
          <w:rFonts w:cs="Tahoma"/>
          <w:b/>
          <w:color w:val="365F91" w:themeColor="accent1" w:themeShade="BF"/>
          <w:sz w:val="24"/>
          <w:szCs w:val="24"/>
        </w:rPr>
        <w:lastRenderedPageBreak/>
        <w:t>Functions and variable used:</w:t>
      </w:r>
    </w:p>
    <w:p w14:paraId="724D06C5"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Var click_me</w:t>
      </w:r>
      <w:r w:rsidRPr="006A3BFD">
        <w:rPr>
          <w:rFonts w:cs="Tahoma"/>
          <w:color w:val="365F91" w:themeColor="accent1" w:themeShade="BF"/>
          <w:sz w:val="24"/>
          <w:szCs w:val="24"/>
        </w:rPr>
        <w:tab/>
      </w:r>
      <w:r w:rsidRPr="006A3BFD">
        <w:rPr>
          <w:rFonts w:cs="Tahoma"/>
          <w:color w:val="365F91" w:themeColor="accent1" w:themeShade="BF"/>
          <w:sz w:val="24"/>
          <w:szCs w:val="24"/>
        </w:rPr>
        <w:tab/>
        <w:t>Boolean 0 or 1</w:t>
      </w:r>
      <w:r w:rsidR="00A37C57">
        <w:rPr>
          <w:rFonts w:cs="Tahoma"/>
          <w:color w:val="365F91" w:themeColor="accent1" w:themeShade="BF"/>
          <w:sz w:val="24"/>
          <w:szCs w:val="24"/>
        </w:rPr>
        <w:t xml:space="preserve">   validation – lookup check 0 or 1</w:t>
      </w:r>
    </w:p>
    <w:p w14:paraId="1009AF20" w14:textId="77777777" w:rsidR="006A3BFD" w:rsidRPr="006A3BFD" w:rsidRDefault="006A3BFD" w:rsidP="00922D92">
      <w:pPr>
        <w:rPr>
          <w:rFonts w:cs="Tahoma"/>
          <w:color w:val="365F91" w:themeColor="accent1" w:themeShade="BF"/>
          <w:sz w:val="24"/>
          <w:szCs w:val="24"/>
        </w:rPr>
      </w:pPr>
      <w:r w:rsidRPr="006A3BFD">
        <w:rPr>
          <w:rFonts w:cs="Tahoma"/>
          <w:color w:val="365F91" w:themeColor="accent1" w:themeShade="BF"/>
          <w:sz w:val="24"/>
          <w:szCs w:val="24"/>
        </w:rPr>
        <w:t>Var sci_bin</w:t>
      </w:r>
      <w:r w:rsidRPr="006A3BFD">
        <w:rPr>
          <w:rFonts w:cs="Tahoma"/>
          <w:color w:val="365F91" w:themeColor="accent1" w:themeShade="BF"/>
          <w:sz w:val="24"/>
          <w:szCs w:val="24"/>
        </w:rPr>
        <w:tab/>
      </w:r>
      <w:r w:rsidRPr="006A3BFD">
        <w:rPr>
          <w:rFonts w:cs="Tahoma"/>
          <w:color w:val="365F91" w:themeColor="accent1" w:themeShade="BF"/>
          <w:sz w:val="24"/>
          <w:szCs w:val="24"/>
        </w:rPr>
        <w:tab/>
        <w:t>String (3)</w:t>
      </w:r>
      <w:r w:rsidR="00A37C57">
        <w:rPr>
          <w:rFonts w:cs="Tahoma"/>
          <w:color w:val="365F91" w:themeColor="accent1" w:themeShade="BF"/>
          <w:sz w:val="24"/>
          <w:szCs w:val="24"/>
        </w:rPr>
        <w:t xml:space="preserve"> – validation – length check (3 chars)</w:t>
      </w:r>
    </w:p>
    <w:p w14:paraId="5E902654" w14:textId="77777777" w:rsidR="00890F7A" w:rsidRDefault="006A3BFD" w:rsidP="00922D92">
      <w:pPr>
        <w:rPr>
          <w:rFonts w:cs="Tahoma"/>
          <w:color w:val="365F91" w:themeColor="accent1" w:themeShade="BF"/>
          <w:sz w:val="24"/>
          <w:szCs w:val="24"/>
        </w:rPr>
      </w:pPr>
      <w:r w:rsidRPr="006A3BFD">
        <w:rPr>
          <w:rFonts w:cs="Tahoma"/>
          <w:color w:val="365F91" w:themeColor="accent1" w:themeShade="BF"/>
          <w:sz w:val="24"/>
          <w:szCs w:val="24"/>
        </w:rPr>
        <w:t>Func_conv_bd(number)</w:t>
      </w:r>
      <w:r w:rsidRPr="006A3BFD">
        <w:rPr>
          <w:rFonts w:cs="Tahoma"/>
          <w:color w:val="365F91" w:themeColor="accent1" w:themeShade="BF"/>
          <w:sz w:val="24"/>
          <w:szCs w:val="24"/>
        </w:rPr>
        <w:tab/>
        <w:t>function that converts binary numbers to denary numbers</w:t>
      </w:r>
    </w:p>
    <w:p w14:paraId="5B1B5E33" w14:textId="77777777" w:rsidR="006A3BFD" w:rsidRPr="00A37C57" w:rsidRDefault="00890F7A" w:rsidP="00922D92">
      <w:pPr>
        <w:rPr>
          <w:rFonts w:cs="Tahoma"/>
          <w:b/>
          <w:color w:val="365F91" w:themeColor="accent1" w:themeShade="BF"/>
          <w:sz w:val="24"/>
          <w:szCs w:val="24"/>
        </w:rPr>
      </w:pPr>
      <w:r w:rsidRPr="00A37C57">
        <w:rPr>
          <w:rFonts w:cs="Tahoma"/>
          <w:b/>
          <w:noProof/>
          <w:color w:val="365F91" w:themeColor="accent1" w:themeShade="BF"/>
          <w:sz w:val="24"/>
          <w:szCs w:val="24"/>
          <w:lang w:val="en-GB" w:eastAsia="en-GB" w:bidi="ar-SA"/>
        </w:rPr>
        <mc:AlternateContent>
          <mc:Choice Requires="wpg">
            <w:drawing>
              <wp:anchor distT="0" distB="0" distL="114300" distR="114300" simplePos="0" relativeHeight="251676672" behindDoc="1" locked="0" layoutInCell="1" allowOverlap="1" wp14:anchorId="02F8BCC9" wp14:editId="1B6F2FCE">
                <wp:simplePos x="0" y="0"/>
                <wp:positionH relativeFrom="column">
                  <wp:posOffset>3233843</wp:posOffset>
                </wp:positionH>
                <wp:positionV relativeFrom="paragraph">
                  <wp:posOffset>541020</wp:posOffset>
                </wp:positionV>
                <wp:extent cx="2048510" cy="3615055"/>
                <wp:effectExtent l="0" t="0" r="27940" b="23495"/>
                <wp:wrapSquare wrapText="bothSides"/>
                <wp:docPr id="22" name="Group 22"/>
                <wp:cNvGraphicFramePr/>
                <a:graphic xmlns:a="http://schemas.openxmlformats.org/drawingml/2006/main">
                  <a:graphicData uri="http://schemas.microsoft.com/office/word/2010/wordprocessingGroup">
                    <wpg:wgp>
                      <wpg:cNvGrpSpPr/>
                      <wpg:grpSpPr>
                        <a:xfrm>
                          <a:off x="0" y="0"/>
                          <a:ext cx="2048510" cy="3615055"/>
                          <a:chOff x="0" y="0"/>
                          <a:chExt cx="2048933" cy="3615267"/>
                        </a:xfrm>
                      </wpg:grpSpPr>
                      <wps:wsp>
                        <wps:cNvPr id="16" name="Straight Connector 16"/>
                        <wps:cNvCnPr/>
                        <wps:spPr>
                          <a:xfrm>
                            <a:off x="846667" y="3259667"/>
                            <a:ext cx="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cNvPr id="21" name="Group 21"/>
                        <wpg:cNvGrpSpPr/>
                        <wpg:grpSpPr>
                          <a:xfrm>
                            <a:off x="0" y="0"/>
                            <a:ext cx="2048933" cy="3615267"/>
                            <a:chOff x="0" y="0"/>
                            <a:chExt cx="2048933" cy="3615267"/>
                          </a:xfrm>
                        </wpg:grpSpPr>
                        <wps:wsp>
                          <wps:cNvPr id="8" name="Rounded Rectangle 8"/>
                          <wps:cNvSpPr/>
                          <wps:spPr>
                            <a:xfrm>
                              <a:off x="389466" y="0"/>
                              <a:ext cx="855134" cy="643255"/>
                            </a:xfrm>
                            <a:prstGeom prst="roundRect">
                              <a:avLst>
                                <a:gd name="adj" fmla="val 3823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4F00D" w14:textId="77777777" w:rsidR="00F40665" w:rsidRDefault="00F40665" w:rsidP="006A3BF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0" y="9652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F830F" w14:textId="77777777" w:rsidR="00F40665" w:rsidRDefault="00F40665" w:rsidP="00890F7A">
                                <w:pPr>
                                  <w:jc w:val="center"/>
                                </w:pPr>
                                <w:r>
                                  <w:t>Bin to 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8466" y="22860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64FA6" w14:textId="77777777" w:rsidR="00F40665" w:rsidRDefault="00F40665" w:rsidP="00890F7A">
                                <w:pPr>
                                  <w:jc w:val="center"/>
                                </w:pPr>
                                <w:r>
                                  <w:t>Den to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21266" y="635000"/>
                              <a:ext cx="2540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846666" y="1938867"/>
                              <a:ext cx="25400" cy="34713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693333" y="1456267"/>
                              <a:ext cx="330200" cy="82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2023533" y="905933"/>
                              <a:ext cx="8255" cy="5588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838200" y="880533"/>
                              <a:ext cx="1185333" cy="25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889000" y="3598333"/>
                              <a:ext cx="1117600" cy="1693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2015066" y="1447800"/>
                              <a:ext cx="33867" cy="2133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2F8BCC9" id="Group 22" o:spid="_x0000_s1028" style="position:absolute;margin-left:254.65pt;margin-top:42.6pt;width:161.3pt;height:284.65pt;z-index:-251639808" coordsize="20489,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">
                <v:line id="Straight Connector 16" o:spid="_x0000_s1029" style="position:absolute;visibility:visible;mso-wrap-style:square" from="8466,32596" to="8466,3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" strokecolor="#4579b8 [3044]" strokeweight="3pt"/>
                <v:group id="Group 21" o:spid="_x0000_s1030"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Rounded Rectangle 8" o:spid="_x0000_s1031"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" fillcolor="#4f81bd [3204]" strokecolor="#243f60 [1604]" strokeweight="2pt">
                    <v:textbox>
                      <w:txbxContent>
                        <w:p w14:paraId="15C4F00D" w14:textId="77777777" w:rsidR="00F40665" w:rsidRDefault="00F40665" w:rsidP="006A3BFD">
                          <w:pPr>
                            <w:jc w:val="center"/>
                          </w:pPr>
                          <w:r>
                            <w:t>START</w:t>
                          </w:r>
                        </w:p>
                      </w:txbxContent>
                    </v:textbox>
                  </v:roundrect>
                  <v:shapetype id="_x0000_t4" coordsize="21600,21600" o:spt="4" path="m10800,l,10800,10800,21600,21600,10800xe">
                    <v:stroke joinstyle="miter"/>
                    <v:path gradientshapeok="t" o:connecttype="rect" textboxrect="5400,5400,16200,16200"/>
                  </v:shapetype>
                  <v:shape id="Diamond 9" o:spid="_x0000_s1032"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" fillcolor="#4f81bd [3204]" strokecolor="#243f60 [1604]" strokeweight="2pt">
                    <v:textbox>
                      <w:txbxContent>
                        <w:p w14:paraId="2D1F830F" w14:textId="77777777" w:rsidR="00F40665" w:rsidRDefault="00F40665" w:rsidP="00890F7A">
                          <w:pPr>
                            <w:jc w:val="center"/>
                          </w:pPr>
                          <w:r>
                            <w:t>Bin to den?</w:t>
                          </w:r>
                        </w:p>
                      </w:txbxContent>
                    </v:textbox>
                  </v:shape>
                  <v:shape id="Diamond 10" o:spid="_x0000_s1033"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" fillcolor="#4f81bd [3204]" strokecolor="#243f60 [1604]" strokeweight="2pt">
                    <v:textbox>
                      <w:txbxContent>
                        <w:p w14:paraId="16F64FA6" w14:textId="77777777" w:rsidR="00F40665" w:rsidRDefault="00F40665" w:rsidP="00890F7A">
                          <w:pPr>
                            <w:jc w:val="center"/>
                          </w:pPr>
                          <w:r>
                            <w:t>Den to bin?</w:t>
                          </w:r>
                        </w:p>
                      </w:txbxContent>
                    </v:textbox>
                  </v:shape>
                  <v:line id="Straight Connector 11" o:spid="_x0000_s1034" style="position:absolute;visibility:visible;mso-wrap-style:square" from="8212,6350" to="8466,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" strokecolor="#4579b8 [3044]" strokeweight="3pt"/>
                  <v:line id="Straight Connector 12" o:spid="_x0000_s1035" style="position:absolute;visibility:visible;mso-wrap-style:square" from="8466,19388" to="8720,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" strokecolor="#4579b8 [3044]" strokeweight="3pt"/>
                  <v:line id="Straight Connector 13" o:spid="_x0000_s1036" style="position:absolute;flip:y;visibility:visible;mso-wrap-style:square" from="16933,14562" to="20235,1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" strokecolor="#4579b8 [3044]" strokeweight="3pt"/>
                  <v:line id="Straight Connector 14" o:spid="_x0000_s1037" style="position:absolute;flip:x y;visibility:visible;mso-wrap-style:square" from="20235,9059" to="20317,1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" strokecolor="#4579b8 [3044]" strokeweight="3pt"/>
                  <v:line id="Straight Connector 15" o:spid="_x0000_s1038" style="position:absolute;flip:x y;visibility:visible;mso-wrap-style:square" from="8382,8805" to="20235,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" strokecolor="#4579b8 [3044]" strokeweight="3pt"/>
                  <v:line id="Straight Connector 17" o:spid="_x0000_s1039" style="position:absolute;flip:y;visibility:visible;mso-wrap-style:square" from="8890,35983" to="20066,36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" strokecolor="#4579b8 [3044]" strokeweight="3pt"/>
                  <v:line id="Straight Connector 18" o:spid="_x0000_s1040" style="position:absolute;flip:y;visibility:visible;mso-wrap-style:square" from="20150,14478" to="20489,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" strokecolor="#4579b8 [3044]" strokeweight="3pt"/>
                </v:group>
                <w10:wrap type="square"/>
              </v:group>
            </w:pict>
          </mc:Fallback>
        </mc:AlternateContent>
      </w:r>
      <w:r w:rsidR="006A3BFD" w:rsidRPr="00A37C57">
        <w:rPr>
          <w:rFonts w:cs="Tahoma"/>
          <w:b/>
          <w:color w:val="365F91" w:themeColor="accent1" w:themeShade="BF"/>
          <w:sz w:val="24"/>
          <w:szCs w:val="24"/>
        </w:rPr>
        <w:t>Flow chart to show the process</w:t>
      </w:r>
      <w:r w:rsidR="006A3BFD" w:rsidRPr="00A37C57">
        <w:rPr>
          <w:rFonts w:cs="Tahoma"/>
          <w:b/>
          <w:color w:val="365F91" w:themeColor="accent1" w:themeShade="BF"/>
          <w:sz w:val="24"/>
          <w:szCs w:val="24"/>
        </w:rPr>
        <w:br/>
      </w:r>
    </w:p>
    <w:p w14:paraId="43F9A3C4" w14:textId="77777777" w:rsidR="006A3BFD" w:rsidRDefault="00A37C57" w:rsidP="00922D92">
      <w:pPr>
        <w:rPr>
          <w:rFonts w:cs="Tahoma"/>
          <w:color w:val="365F91" w:themeColor="accent1" w:themeShade="BF"/>
          <w:sz w:val="24"/>
          <w:szCs w:val="24"/>
        </w:rPr>
      </w:pPr>
      <w:r>
        <w:rPr>
          <w:rFonts w:cs="Tahoma"/>
          <w:color w:val="365F91" w:themeColor="accent1" w:themeShade="BF"/>
          <w:sz w:val="24"/>
          <w:szCs w:val="24"/>
        </w:rPr>
        <w:t>Remember to include routines for the validations</w:t>
      </w:r>
    </w:p>
    <w:p w14:paraId="5B0C7CDB" w14:textId="77777777" w:rsidR="00A37C57" w:rsidRPr="006A3BFD" w:rsidRDefault="00A37C57" w:rsidP="00922D92">
      <w:pPr>
        <w:rPr>
          <w:rFonts w:cs="Tahoma"/>
          <w:color w:val="365F91" w:themeColor="accent1" w:themeShade="BF"/>
          <w:sz w:val="24"/>
          <w:szCs w:val="24"/>
        </w:rPr>
      </w:pPr>
    </w:p>
    <w:p w14:paraId="091EB18F" w14:textId="77777777" w:rsidR="00890F7A" w:rsidRDefault="00890F7A" w:rsidP="00922D92">
      <w:pPr>
        <w:rPr>
          <w:rFonts w:cs="Tahoma"/>
          <w:i/>
          <w:sz w:val="24"/>
          <w:szCs w:val="24"/>
        </w:rPr>
      </w:pPr>
    </w:p>
    <w:p w14:paraId="798E5FD0" w14:textId="77777777" w:rsidR="00890F7A" w:rsidRDefault="00890F7A" w:rsidP="00922D92">
      <w:pPr>
        <w:rPr>
          <w:rFonts w:cs="Tahoma"/>
          <w:i/>
          <w:sz w:val="24"/>
          <w:szCs w:val="24"/>
        </w:rPr>
      </w:pPr>
    </w:p>
    <w:p w14:paraId="65FE967C" w14:textId="77777777" w:rsidR="00890F7A" w:rsidRDefault="00890F7A" w:rsidP="00922D92">
      <w:pPr>
        <w:rPr>
          <w:rFonts w:cs="Tahoma"/>
          <w:i/>
          <w:sz w:val="24"/>
          <w:szCs w:val="24"/>
        </w:rPr>
      </w:pPr>
    </w:p>
    <w:p w14:paraId="72E010D9" w14:textId="77777777" w:rsidR="00890F7A" w:rsidRDefault="00890F7A" w:rsidP="00922D92">
      <w:pPr>
        <w:rPr>
          <w:rFonts w:cs="Tahoma"/>
          <w:i/>
          <w:sz w:val="24"/>
          <w:szCs w:val="24"/>
        </w:rPr>
      </w:pPr>
    </w:p>
    <w:p w14:paraId="18F35410" w14:textId="77777777" w:rsidR="00890F7A" w:rsidRDefault="00890F7A" w:rsidP="00922D92">
      <w:pPr>
        <w:rPr>
          <w:rFonts w:cs="Tahoma"/>
          <w:i/>
          <w:sz w:val="24"/>
          <w:szCs w:val="24"/>
        </w:rPr>
      </w:pPr>
    </w:p>
    <w:p w14:paraId="49ECADC6" w14:textId="77777777" w:rsidR="00890F7A" w:rsidRDefault="00890F7A" w:rsidP="00922D92">
      <w:pPr>
        <w:rPr>
          <w:rFonts w:cs="Tahoma"/>
          <w:i/>
          <w:sz w:val="24"/>
          <w:szCs w:val="24"/>
        </w:rPr>
      </w:pPr>
    </w:p>
    <w:p w14:paraId="17D3551B" w14:textId="77777777" w:rsidR="006A3BFD" w:rsidRDefault="006A3BFD" w:rsidP="00922D92">
      <w:pPr>
        <w:rPr>
          <w:rFonts w:cs="Tahoma"/>
          <w:i/>
          <w:sz w:val="24"/>
          <w:szCs w:val="24"/>
        </w:rPr>
      </w:pPr>
    </w:p>
    <w:p w14:paraId="2174ADEC" w14:textId="77777777" w:rsidR="00890F7A" w:rsidRDefault="00890F7A" w:rsidP="00922D92">
      <w:pPr>
        <w:rPr>
          <w:rFonts w:cs="Tahoma"/>
          <w:i/>
          <w:sz w:val="24"/>
          <w:szCs w:val="24"/>
        </w:rPr>
      </w:pPr>
    </w:p>
    <w:p w14:paraId="14410AA8" w14:textId="77777777" w:rsidR="00890F7A" w:rsidRDefault="00890F7A" w:rsidP="00922D92">
      <w:pPr>
        <w:rPr>
          <w:rFonts w:cs="Tahoma"/>
          <w:i/>
          <w:sz w:val="24"/>
          <w:szCs w:val="24"/>
        </w:rPr>
      </w:pPr>
    </w:p>
    <w:p w14:paraId="1E42934B" w14:textId="2B23D005" w:rsidR="00890F7A" w:rsidRDefault="00A37C57" w:rsidP="00922D92">
      <w:pPr>
        <w:rPr>
          <w:rFonts w:cs="Tahoma"/>
          <w:i/>
          <w:sz w:val="24"/>
          <w:szCs w:val="24"/>
        </w:rPr>
      </w:pPr>
      <w:r>
        <w:rPr>
          <w:rFonts w:cs="Tahoma"/>
          <w:i/>
          <w:sz w:val="24"/>
          <w:szCs w:val="24"/>
        </w:rPr>
        <w:t>……………………….etc</w:t>
      </w:r>
    </w:p>
    <w:p w14:paraId="17F01354" w14:textId="35DE2D41" w:rsidR="0033039F" w:rsidRDefault="0033039F" w:rsidP="00922D92">
      <w:pPr>
        <w:rPr>
          <w:rFonts w:cs="Tahoma"/>
          <w:i/>
          <w:sz w:val="24"/>
          <w:szCs w:val="24"/>
        </w:rPr>
      </w:pPr>
      <w:r>
        <w:rPr>
          <w:noProof/>
          <w:lang w:val="en-GB" w:eastAsia="en-GB" w:bidi="ar-SA"/>
        </w:rPr>
        <w:lastRenderedPageBreak/>
        <w:drawing>
          <wp:inline distT="0" distB="0" distL="0" distR="0" wp14:anchorId="04B94D2F" wp14:editId="33F7A13A">
            <wp:extent cx="5943600" cy="6627495"/>
            <wp:effectExtent l="0" t="0" r="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627495"/>
                    </a:xfrm>
                    <a:prstGeom prst="rect">
                      <a:avLst/>
                    </a:prstGeom>
                    <a:noFill/>
                    <a:ln>
                      <a:noFill/>
                    </a:ln>
                  </pic:spPr>
                </pic:pic>
              </a:graphicData>
            </a:graphic>
          </wp:inline>
        </w:drawing>
      </w:r>
    </w:p>
    <w:p w14:paraId="7B1969ED" w14:textId="77777777"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14:paraId="1901A675"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Proc calculator_main</w:t>
      </w:r>
    </w:p>
    <w:p w14:paraId="6F5B85A2"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Open main_page</w:t>
      </w:r>
    </w:p>
    <w:p w14:paraId="25227B5C"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If x &lt; 7</w:t>
      </w:r>
    </w:p>
    <w:p w14:paraId="36E3344A"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lastRenderedPageBreak/>
        <w:tab/>
      </w:r>
      <w:r w:rsidRPr="00890F7A">
        <w:rPr>
          <w:rFonts w:cs="Tahoma"/>
          <w:color w:val="365F91" w:themeColor="accent1" w:themeShade="BF"/>
          <w:sz w:val="24"/>
          <w:szCs w:val="24"/>
        </w:rPr>
        <w:tab/>
      </w:r>
      <w:r w:rsidRPr="00890F7A">
        <w:rPr>
          <w:rFonts w:cs="Tahoma"/>
          <w:color w:val="365F91" w:themeColor="accent1" w:themeShade="BF"/>
          <w:sz w:val="24"/>
          <w:szCs w:val="24"/>
        </w:rPr>
        <w:tab/>
        <w:t>Open random_message(“this must be a binary number”</w:t>
      </w:r>
    </w:p>
    <w:p w14:paraId="4559D9BE" w14:textId="77777777"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14:paraId="23032637" w14:textId="77777777" w:rsidR="00646B4B"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4ADDDDC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14:paraId="3C92E8CD"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14:paraId="6AF9C674"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14:paraId="0B3F4302"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14:paraId="14FA68B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Should close the main page and open the binary – denary converter</w:t>
      </w:r>
    </w:p>
    <w:p w14:paraId="6590D94C" w14:textId="77777777" w:rsidR="00922D92"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00ED331F" w14:textId="77777777"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14:paraId="26CEDF11" w14:textId="77777777"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14:paraId="6950487F" w14:textId="77777777"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For var_number</w:t>
      </w:r>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14:paraId="45E7790E" w14:textId="77777777" w:rsidTr="00922D92">
        <w:tc>
          <w:tcPr>
            <w:tcW w:w="1870" w:type="dxa"/>
            <w:shd w:val="clear" w:color="auto" w:fill="C6D9F1" w:themeFill="text2" w:themeFillTint="33"/>
          </w:tcPr>
          <w:p w14:paraId="47FA13C1"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5FD4AC93"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7CED7EF5"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E2C6B00"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4911AB5A"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14:paraId="63EED9A0" w14:textId="77777777" w:rsidTr="00AD680F">
        <w:tc>
          <w:tcPr>
            <w:tcW w:w="1870" w:type="dxa"/>
          </w:tcPr>
          <w:p w14:paraId="5C1BF45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377A6B4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E7348C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57BCECE3" w14:textId="77777777" w:rsidR="00922D92" w:rsidRPr="00922D92" w:rsidRDefault="00922D92" w:rsidP="00AD680F">
            <w:pPr>
              <w:rPr>
                <w:rFonts w:cs="Tahoma"/>
                <w:color w:val="365F91" w:themeColor="accent1" w:themeShade="BF"/>
                <w:sz w:val="24"/>
                <w:szCs w:val="24"/>
              </w:rPr>
            </w:pPr>
          </w:p>
        </w:tc>
        <w:tc>
          <w:tcPr>
            <w:tcW w:w="1133" w:type="dxa"/>
          </w:tcPr>
          <w:p w14:paraId="05D8A998" w14:textId="77777777" w:rsidR="00922D92" w:rsidRPr="00922D92" w:rsidRDefault="00922D92" w:rsidP="00AD680F">
            <w:pPr>
              <w:rPr>
                <w:rFonts w:cs="Tahoma"/>
                <w:color w:val="365F91" w:themeColor="accent1" w:themeShade="BF"/>
                <w:sz w:val="24"/>
                <w:szCs w:val="24"/>
              </w:rPr>
            </w:pPr>
          </w:p>
        </w:tc>
      </w:tr>
      <w:tr w:rsidR="00922D92" w:rsidRPr="00922D92" w14:paraId="21D0B41F" w14:textId="77777777" w:rsidTr="00AD680F">
        <w:tc>
          <w:tcPr>
            <w:tcW w:w="1870" w:type="dxa"/>
          </w:tcPr>
          <w:p w14:paraId="5D1FABCF"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230F187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152B49A8"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8B56821" w14:textId="77777777" w:rsidR="00922D92" w:rsidRPr="00922D92" w:rsidRDefault="00922D92" w:rsidP="00AD680F">
            <w:pPr>
              <w:rPr>
                <w:rFonts w:cs="Tahoma"/>
                <w:color w:val="365F91" w:themeColor="accent1" w:themeShade="BF"/>
                <w:sz w:val="24"/>
                <w:szCs w:val="24"/>
              </w:rPr>
            </w:pPr>
          </w:p>
        </w:tc>
        <w:tc>
          <w:tcPr>
            <w:tcW w:w="1133" w:type="dxa"/>
          </w:tcPr>
          <w:p w14:paraId="22689960" w14:textId="77777777" w:rsidR="00922D92" w:rsidRPr="00922D92" w:rsidRDefault="00922D92" w:rsidP="00AD680F">
            <w:pPr>
              <w:rPr>
                <w:rFonts w:cs="Tahoma"/>
                <w:color w:val="365F91" w:themeColor="accent1" w:themeShade="BF"/>
                <w:sz w:val="24"/>
                <w:szCs w:val="24"/>
              </w:rPr>
            </w:pPr>
          </w:p>
        </w:tc>
      </w:tr>
      <w:tr w:rsidR="00922D92" w:rsidRPr="00922D92" w14:paraId="70F3FFDD" w14:textId="77777777" w:rsidTr="00AD680F">
        <w:tc>
          <w:tcPr>
            <w:tcW w:w="1870" w:type="dxa"/>
          </w:tcPr>
          <w:p w14:paraId="5E9ABE3C"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180EDB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boarderline</w:t>
            </w:r>
          </w:p>
        </w:tc>
        <w:tc>
          <w:tcPr>
            <w:tcW w:w="1870" w:type="dxa"/>
          </w:tcPr>
          <w:p w14:paraId="7A2D8C1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4063D76C" w14:textId="77777777" w:rsidR="00922D92" w:rsidRPr="00922D92" w:rsidRDefault="00922D92" w:rsidP="00AD680F">
            <w:pPr>
              <w:rPr>
                <w:rFonts w:cs="Tahoma"/>
                <w:color w:val="365F91" w:themeColor="accent1" w:themeShade="BF"/>
                <w:sz w:val="24"/>
                <w:szCs w:val="24"/>
              </w:rPr>
            </w:pPr>
          </w:p>
        </w:tc>
        <w:tc>
          <w:tcPr>
            <w:tcW w:w="1133" w:type="dxa"/>
          </w:tcPr>
          <w:p w14:paraId="514C2353" w14:textId="77777777" w:rsidR="00922D92" w:rsidRPr="00922D92" w:rsidRDefault="00922D92" w:rsidP="00AD680F">
            <w:pPr>
              <w:rPr>
                <w:rFonts w:cs="Tahoma"/>
                <w:color w:val="365F91" w:themeColor="accent1" w:themeShade="BF"/>
                <w:sz w:val="24"/>
                <w:szCs w:val="24"/>
              </w:rPr>
            </w:pPr>
          </w:p>
        </w:tc>
      </w:tr>
      <w:tr w:rsidR="00922D92" w:rsidRPr="00922D92" w14:paraId="30D5161B" w14:textId="77777777" w:rsidTr="00AD680F">
        <w:tc>
          <w:tcPr>
            <w:tcW w:w="1870" w:type="dxa"/>
          </w:tcPr>
          <w:p w14:paraId="5BABC3E2"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6786A60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339BDD6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7D891B6B" w14:textId="77777777" w:rsidR="00922D92" w:rsidRPr="00922D92" w:rsidRDefault="00922D92" w:rsidP="00AD680F">
            <w:pPr>
              <w:rPr>
                <w:rFonts w:cs="Tahoma"/>
                <w:color w:val="365F91" w:themeColor="accent1" w:themeShade="BF"/>
                <w:sz w:val="24"/>
                <w:szCs w:val="24"/>
              </w:rPr>
            </w:pPr>
          </w:p>
        </w:tc>
        <w:tc>
          <w:tcPr>
            <w:tcW w:w="1133" w:type="dxa"/>
          </w:tcPr>
          <w:p w14:paraId="0FEDCCC3" w14:textId="77777777" w:rsidR="00922D92" w:rsidRPr="00922D92" w:rsidRDefault="00922D92" w:rsidP="00AD680F">
            <w:pPr>
              <w:rPr>
                <w:rFonts w:cs="Tahoma"/>
                <w:color w:val="365F91" w:themeColor="accent1" w:themeShade="BF"/>
                <w:sz w:val="24"/>
                <w:szCs w:val="24"/>
              </w:rPr>
            </w:pPr>
          </w:p>
        </w:tc>
      </w:tr>
    </w:tbl>
    <w:p w14:paraId="79BDC54C" w14:textId="77777777"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………..etc</w:t>
      </w:r>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48807A8F" w:rsidR="00A5434A" w:rsidRPr="00F33815" w:rsidRDefault="00F33815" w:rsidP="00A5434A">
      <w:pPr>
        <w:rPr>
          <w:rFonts w:cs="Tahoma"/>
          <w:iCs/>
          <w:sz w:val="24"/>
          <w:szCs w:val="24"/>
        </w:rPr>
      </w:pPr>
      <w:r>
        <w:rPr>
          <w:rFonts w:cs="Tahoma"/>
          <w:iCs/>
          <w:sz w:val="24"/>
          <w:szCs w:val="24"/>
        </w:rPr>
        <w:t>The system will be tested in many ways. The first that will be used is to test the functionality of the underlying functional code using a compiled debug executable. This will allow me to adapt and test the code iteratively while working on the functionality, as opposed to having to connect the C++ code to python and a GUI. The functional code will not have any validation, so no invalid or borderline testing will be done here, only testing for functionality, using bigger and bigger tests to cover more and more failure points.</w:t>
      </w:r>
    </w:p>
    <w:p w14:paraId="5A99EC01" w14:textId="3CCA7959"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  e.g.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33"/>
      <w:footerReference w:type="default" r:id="rId34"/>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34831" w14:textId="77777777" w:rsidR="00EA15D1" w:rsidRDefault="00EA15D1" w:rsidP="00840501">
      <w:pPr>
        <w:spacing w:before="0" w:after="0" w:line="240" w:lineRule="auto"/>
      </w:pPr>
      <w:r>
        <w:separator/>
      </w:r>
    </w:p>
  </w:endnote>
  <w:endnote w:type="continuationSeparator" w:id="0">
    <w:p w14:paraId="72392816" w14:textId="77777777" w:rsidR="00EA15D1" w:rsidRDefault="00EA15D1"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2878911D" w:rsidR="00F40665" w:rsidRDefault="00000000" w:rsidP="00840501">
    <w:pPr>
      <w:jc w:val="right"/>
    </w:pPr>
    <w:sdt>
      <w:sdtPr>
        <w:id w:val="250395305"/>
        <w:docPartObj>
          <w:docPartGallery w:val="Page Numbers (Top of Page)"/>
          <w:docPartUnique/>
        </w:docPartObj>
      </w:sdtPr>
      <w:sdtContent>
        <w:r w:rsidR="00F40665">
          <w:t xml:space="preserve">Page </w:t>
        </w:r>
        <w:r w:rsidR="00F40665">
          <w:fldChar w:fldCharType="begin"/>
        </w:r>
        <w:r w:rsidR="00F40665">
          <w:instrText xml:space="preserve"> PAGE </w:instrText>
        </w:r>
        <w:r w:rsidR="00F40665">
          <w:fldChar w:fldCharType="separate"/>
        </w:r>
        <w:r w:rsidR="00803A20">
          <w:rPr>
            <w:noProof/>
          </w:rPr>
          <w:t>27</w:t>
        </w:r>
        <w:r w:rsidR="00F40665">
          <w:rPr>
            <w:noProof/>
          </w:rPr>
          <w:fldChar w:fldCharType="end"/>
        </w:r>
        <w:r w:rsidR="00F40665">
          <w:t xml:space="preserve"> of </w:t>
        </w:r>
        <w:fldSimple w:instr=" NUMPAGES  ">
          <w:r w:rsidR="00803A20">
            <w:rPr>
              <w:noProof/>
            </w:rPr>
            <w:t>35</w:t>
          </w:r>
        </w:fldSimple>
      </w:sdtContent>
    </w:sdt>
  </w:p>
  <w:p w14:paraId="57DA0835" w14:textId="77777777" w:rsidR="00F40665" w:rsidRDefault="00F40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1FF9A" w14:textId="77777777" w:rsidR="00EA15D1" w:rsidRDefault="00EA15D1" w:rsidP="00840501">
      <w:pPr>
        <w:spacing w:before="0" w:after="0" w:line="240" w:lineRule="auto"/>
      </w:pPr>
      <w:r>
        <w:separator/>
      </w:r>
    </w:p>
  </w:footnote>
  <w:footnote w:type="continuationSeparator" w:id="0">
    <w:p w14:paraId="7A6FCA84" w14:textId="77777777" w:rsidR="00EA15D1" w:rsidRDefault="00EA15D1"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F40665" w:rsidRDefault="00F40665">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94919818">
    <w:abstractNumId w:val="3"/>
  </w:num>
  <w:num w:numId="2" w16cid:durableId="740180184">
    <w:abstractNumId w:val="8"/>
  </w:num>
  <w:num w:numId="3" w16cid:durableId="700788280">
    <w:abstractNumId w:val="5"/>
  </w:num>
  <w:num w:numId="4" w16cid:durableId="429400245">
    <w:abstractNumId w:val="2"/>
  </w:num>
  <w:num w:numId="5" w16cid:durableId="672147833">
    <w:abstractNumId w:val="12"/>
  </w:num>
  <w:num w:numId="6" w16cid:durableId="2116901760">
    <w:abstractNumId w:val="9"/>
  </w:num>
  <w:num w:numId="7" w16cid:durableId="634675548">
    <w:abstractNumId w:val="13"/>
  </w:num>
  <w:num w:numId="8" w16cid:durableId="660088230">
    <w:abstractNumId w:val="17"/>
  </w:num>
  <w:num w:numId="9" w16cid:durableId="1074623119">
    <w:abstractNumId w:val="6"/>
  </w:num>
  <w:num w:numId="10" w16cid:durableId="802650995">
    <w:abstractNumId w:val="4"/>
  </w:num>
  <w:num w:numId="11" w16cid:durableId="1704792252">
    <w:abstractNumId w:val="10"/>
  </w:num>
  <w:num w:numId="12" w16cid:durableId="653875085">
    <w:abstractNumId w:val="7"/>
  </w:num>
  <w:num w:numId="13" w16cid:durableId="354313530">
    <w:abstractNumId w:val="11"/>
  </w:num>
  <w:num w:numId="14" w16cid:durableId="1180662681">
    <w:abstractNumId w:val="16"/>
  </w:num>
  <w:num w:numId="15" w16cid:durableId="560604039">
    <w:abstractNumId w:val="14"/>
  </w:num>
  <w:num w:numId="16" w16cid:durableId="613638281">
    <w:abstractNumId w:val="0"/>
  </w:num>
  <w:num w:numId="17" w16cid:durableId="778332831">
    <w:abstractNumId w:val="15"/>
  </w:num>
  <w:num w:numId="18" w16cid:durableId="86921993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904F3"/>
    <w:rsid w:val="0019068A"/>
    <w:rsid w:val="00190A2E"/>
    <w:rsid w:val="00190B1A"/>
    <w:rsid w:val="00190DBC"/>
    <w:rsid w:val="00194325"/>
    <w:rsid w:val="00196418"/>
    <w:rsid w:val="001978F5"/>
    <w:rsid w:val="001A0F73"/>
    <w:rsid w:val="001A1B6A"/>
    <w:rsid w:val="001A5B3A"/>
    <w:rsid w:val="001B0E4F"/>
    <w:rsid w:val="001B21B9"/>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F3DD5"/>
    <w:rsid w:val="002F5292"/>
    <w:rsid w:val="0030069C"/>
    <w:rsid w:val="00300A1E"/>
    <w:rsid w:val="00300CBF"/>
    <w:rsid w:val="00301241"/>
    <w:rsid w:val="0030502C"/>
    <w:rsid w:val="00311101"/>
    <w:rsid w:val="00311B11"/>
    <w:rsid w:val="003136E6"/>
    <w:rsid w:val="003208B5"/>
    <w:rsid w:val="00320A73"/>
    <w:rsid w:val="0032252E"/>
    <w:rsid w:val="0032313F"/>
    <w:rsid w:val="00327B30"/>
    <w:rsid w:val="0033039F"/>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DD7"/>
    <w:rsid w:val="003A2FDF"/>
    <w:rsid w:val="003A3025"/>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E5ABF"/>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600F"/>
    <w:rsid w:val="00671F66"/>
    <w:rsid w:val="00672074"/>
    <w:rsid w:val="006720F6"/>
    <w:rsid w:val="0067274C"/>
    <w:rsid w:val="006749B7"/>
    <w:rsid w:val="00676D54"/>
    <w:rsid w:val="006770EF"/>
    <w:rsid w:val="00684E64"/>
    <w:rsid w:val="006857C2"/>
    <w:rsid w:val="00685A0D"/>
    <w:rsid w:val="00687D3B"/>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3A20"/>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79"/>
    <w:rsid w:val="008510B1"/>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5ADD"/>
    <w:rsid w:val="00904378"/>
    <w:rsid w:val="0090595C"/>
    <w:rsid w:val="009059C8"/>
    <w:rsid w:val="00906709"/>
    <w:rsid w:val="0090674B"/>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27C1"/>
    <w:rsid w:val="00B028A6"/>
    <w:rsid w:val="00B039AC"/>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D1CDC"/>
    <w:rsid w:val="00BD287D"/>
    <w:rsid w:val="00BD63E5"/>
    <w:rsid w:val="00BD6CD3"/>
    <w:rsid w:val="00BE1310"/>
    <w:rsid w:val="00BE2806"/>
    <w:rsid w:val="00BE3266"/>
    <w:rsid w:val="00BE4EEE"/>
    <w:rsid w:val="00BE6D58"/>
    <w:rsid w:val="00BE70B0"/>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1E64"/>
    <w:rsid w:val="00DC3ECF"/>
    <w:rsid w:val="00DC43AE"/>
    <w:rsid w:val="00DC48D3"/>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D5D"/>
    <w:rsid w:val="00E3695D"/>
    <w:rsid w:val="00E416A0"/>
    <w:rsid w:val="00E42747"/>
    <w:rsid w:val="00E435E7"/>
    <w:rsid w:val="00E4411C"/>
    <w:rsid w:val="00E45C31"/>
    <w:rsid w:val="00E46293"/>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892"/>
    <w:rsid w:val="00E84B97"/>
    <w:rsid w:val="00E86FF4"/>
    <w:rsid w:val="00E879D6"/>
    <w:rsid w:val="00E90C76"/>
    <w:rsid w:val="00E933DB"/>
    <w:rsid w:val="00E94A1B"/>
    <w:rsid w:val="00E94E75"/>
    <w:rsid w:val="00E95413"/>
    <w:rsid w:val="00EA1217"/>
    <w:rsid w:val="00EA15D1"/>
    <w:rsid w:val="00EA1FBD"/>
    <w:rsid w:val="00EA331F"/>
    <w:rsid w:val="00EA3CB4"/>
    <w:rsid w:val="00EA4CD7"/>
    <w:rsid w:val="00EA741A"/>
    <w:rsid w:val="00EA7CCD"/>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3815"/>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github.com/mikepound/enigma"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eb.archive.org/web/20060720040135/http:/members.fortunecity.com/jpeschel/gillog1.htm" TargetMode="External"/><Relationship Id="rId25" Type="http://schemas.openxmlformats.org/officeDocument/2006/relationships/image" Target="media/image10.gi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24" Type="http://schemas.openxmlformats.org/officeDocument/2006/relationships/hyperlink" Target="https://www.google.co.uk/url?sa=i&amp;rct=j&amp;q=&amp;esrc=s&amp;source=images&amp;cd=&amp;cad=rja&amp;uact=8&amp;ved=0ahUKEwj7kZjK5aDQAhWFvhQKHdKaAU0QjRwIBw&amp;url=https://cgi.csc.liv.ac.uk/~frans/OldLectures/2CS21_Ada/week6/case.html&amp;psig=AFQjCNGrT6KY2oFg0osGeCvVfvPJ3DUbAw&amp;ust=1478956761578040" TargetMode="External"/><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iotte13.github.io/enigma-cipher/" TargetMode="External"/><Relationship Id="rId22" Type="http://schemas.openxmlformats.org/officeDocument/2006/relationships/image" Target="media/image8.png"/><Relationship Id="rId27" Type="http://schemas.openxmlformats.org/officeDocument/2006/relationships/hyperlink" Target="http://www.google.co.uk/url?sa=i&amp;rct=j&amp;q=&amp;esrc=s&amp;source=images&amp;cd=&amp;cad=rja&amp;uact=8&amp;ved=0ahUKEwj36vnN46DQAhVHuxQKHYFiDnsQjRwIBw&amp;url=http://sce.uhcl.edu/whiteta/sdp/createSystemModel.html&amp;bvm=bv.138169073,d.d24&amp;psig=AFQjCNG_CwXn9ZZpnlO4kOYDLwDjGbHzUg&amp;ust=1478956117139706" TargetMode="External"/><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F9A68B3510FC45A11590C2444AFC09" ma:contentTypeVersion="11" ma:contentTypeDescription="Create a new document." ma:contentTypeScope="" ma:versionID="3635bcfce28ab2651bd28c192aac4e9c">
  <xsd:schema xmlns:xsd="http://www.w3.org/2001/XMLSchema" xmlns:xs="http://www.w3.org/2001/XMLSchema" xmlns:p="http://schemas.microsoft.com/office/2006/metadata/properties" xmlns:ns3="8b6c368b-2363-4c1a-a283-299128685c3f" xmlns:ns4="ed3e678a-6967-47a7-b0f6-00d0625ea2d9" targetNamespace="http://schemas.microsoft.com/office/2006/metadata/properties" ma:root="true" ma:fieldsID="a509d6c478ff4b0014bad95ec56d8d45" ns3:_="" ns4:_="">
    <xsd:import namespace="8b6c368b-2363-4c1a-a283-299128685c3f"/>
    <xsd:import namespace="ed3e678a-6967-47a7-b0f6-00d0625ea2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c368b-2363-4c1a-a283-299128685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3e678a-6967-47a7-b0f6-00d0625ea2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A9C6C2A-799A-4320-8871-C8F4811581F3}">
  <ds:schemaRefs>
    <ds:schemaRef ds:uri="http://schemas.microsoft.com/sharepoint/v3/contenttype/forms"/>
  </ds:schemaRefs>
</ds:datastoreItem>
</file>

<file path=customXml/itemProps2.xml><?xml version="1.0" encoding="utf-8"?>
<ds:datastoreItem xmlns:ds="http://schemas.openxmlformats.org/officeDocument/2006/customXml" ds:itemID="{C3854455-F22C-4BCB-873E-28FFBBD58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c368b-2363-4c1a-a283-299128685c3f"/>
    <ds:schemaRef ds:uri="ed3e678a-6967-47a7-b0f6-00d0625ea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0884A8-E786-49A2-AEB1-421B939BE557}">
  <ds:schemaRefs>
    <ds:schemaRef ds:uri="http://schemas.openxmlformats.org/officeDocument/2006/bibliography"/>
  </ds:schemaRefs>
</ds:datastoreItem>
</file>

<file path=customXml/itemProps4.xml><?xml version="1.0" encoding="utf-8"?>
<ds:datastoreItem xmlns:ds="http://schemas.openxmlformats.org/officeDocument/2006/customXml" ds:itemID="{DF31C969-B7E7-411F-9A99-D8C57CB342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35</Pages>
  <Words>5121</Words>
  <Characters>29195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Rishi</cp:lastModifiedBy>
  <cp:revision>4</cp:revision>
  <cp:lastPrinted>2016-07-04T09:53:00Z</cp:lastPrinted>
  <dcterms:created xsi:type="dcterms:W3CDTF">2023-02-14T11:03:00Z</dcterms:created>
  <dcterms:modified xsi:type="dcterms:W3CDTF">2023-02-27T14:05:00Z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0x010100B0F9A68B3510FC45A11590C2444AFC09</vt:lpwstr>
  </property>
</Properties>
</file>