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FCF" w:rsidRDefault="003736E8">
      <w:pPr>
        <w:jc w:val="center"/>
        <w:rPr>
          <w:sz w:val="40"/>
          <w:szCs w:val="40"/>
        </w:rPr>
      </w:pPr>
      <w:r>
        <w:rPr>
          <w:sz w:val="40"/>
          <w:szCs w:val="40"/>
        </w:rPr>
        <w:t>University of Belgrade</w:t>
      </w:r>
      <w:r>
        <w:rPr>
          <w:sz w:val="40"/>
          <w:szCs w:val="40"/>
        </w:rPr>
        <w:t xml:space="preserve"> </w:t>
      </w:r>
    </w:p>
    <w:p w:rsidR="005D5FCF" w:rsidRDefault="003736E8">
      <w:pPr>
        <w:jc w:val="center"/>
        <w:rPr>
          <w:sz w:val="40"/>
          <w:szCs w:val="40"/>
        </w:rPr>
      </w:pPr>
      <w:r>
        <w:rPr>
          <w:sz w:val="40"/>
          <w:szCs w:val="40"/>
        </w:rPr>
        <w:t>Faculty of Mathematics</w:t>
      </w: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3736E8">
      <w:pPr>
        <w:jc w:val="center"/>
        <w:rPr>
          <w:b/>
          <w:bCs/>
          <w:sz w:val="60"/>
          <w:szCs w:val="60"/>
        </w:rPr>
      </w:pPr>
      <w:r>
        <w:rPr>
          <w:b/>
          <w:bCs/>
          <w:sz w:val="60"/>
          <w:szCs w:val="60"/>
        </w:rPr>
        <w:t xml:space="preserve">Business plan </w:t>
      </w:r>
    </w:p>
    <w:p w:rsidR="005D5FCF" w:rsidRDefault="003736E8">
      <w:pPr>
        <w:jc w:val="center"/>
        <w:rPr>
          <w:b/>
          <w:bCs/>
          <w:sz w:val="60"/>
          <w:szCs w:val="60"/>
        </w:rPr>
      </w:pPr>
      <w:proofErr w:type="spellStart"/>
      <w:r>
        <w:rPr>
          <w:b/>
          <w:bCs/>
          <w:sz w:val="60"/>
          <w:szCs w:val="60"/>
        </w:rPr>
        <w:t>Retromanija</w:t>
      </w:r>
      <w:proofErr w:type="spellEnd"/>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3736E8">
      <w:r>
        <w:rPr>
          <w:sz w:val="36"/>
          <w:szCs w:val="36"/>
        </w:rPr>
        <w:t xml:space="preserve">Students: Kristina </w:t>
      </w:r>
      <w:proofErr w:type="spellStart"/>
      <w:r>
        <w:rPr>
          <w:sz w:val="36"/>
          <w:szCs w:val="36"/>
        </w:rPr>
        <w:t>Gavrilovi</w:t>
      </w:r>
      <w:proofErr w:type="spellEnd"/>
      <w:r>
        <w:rPr>
          <w:sz w:val="36"/>
          <w:szCs w:val="36"/>
          <w:lang w:val="sr-Latn-RS"/>
        </w:rPr>
        <w:t>ć</w:t>
      </w:r>
      <w:r>
        <w:rPr>
          <w:sz w:val="36"/>
          <w:szCs w:val="36"/>
        </w:rPr>
        <w:t xml:space="preserve">                 </w:t>
      </w:r>
      <w:proofErr w:type="spellStart"/>
      <w:r>
        <w:rPr>
          <w:sz w:val="36"/>
          <w:szCs w:val="36"/>
        </w:rPr>
        <w:t>Professor</w:t>
      </w:r>
      <w:proofErr w:type="gramStart"/>
      <w:r>
        <w:rPr>
          <w:sz w:val="36"/>
          <w:szCs w:val="36"/>
        </w:rPr>
        <w:t>:Veljko</w:t>
      </w:r>
      <w:proofErr w:type="spellEnd"/>
      <w:proofErr w:type="gramEnd"/>
      <w:r>
        <w:rPr>
          <w:sz w:val="36"/>
          <w:szCs w:val="36"/>
        </w:rPr>
        <w:t xml:space="preserve"> </w:t>
      </w:r>
      <w:proofErr w:type="spellStart"/>
      <w:r>
        <w:rPr>
          <w:sz w:val="36"/>
          <w:szCs w:val="36"/>
        </w:rPr>
        <w:t>Milutinović</w:t>
      </w:r>
      <w:proofErr w:type="spellEnd"/>
      <w:r>
        <w:rPr>
          <w:sz w:val="40"/>
          <w:szCs w:val="40"/>
        </w:rPr>
        <w:t xml:space="preserve">     </w:t>
      </w:r>
      <w:r>
        <w:rPr>
          <w:sz w:val="36"/>
          <w:szCs w:val="36"/>
        </w:rPr>
        <w:t xml:space="preserve">    </w:t>
      </w:r>
    </w:p>
    <w:p w:rsidR="005D5FCF" w:rsidRDefault="003736E8">
      <w:r>
        <w:rPr>
          <w:sz w:val="36"/>
          <w:szCs w:val="36"/>
        </w:rPr>
        <w:tab/>
      </w:r>
      <w:r>
        <w:rPr>
          <w:sz w:val="36"/>
          <w:szCs w:val="36"/>
        </w:rPr>
        <w:tab/>
      </w:r>
      <w:proofErr w:type="spellStart"/>
      <w:r>
        <w:rPr>
          <w:sz w:val="36"/>
          <w:szCs w:val="36"/>
        </w:rPr>
        <w:t>Uro</w:t>
      </w:r>
      <w:proofErr w:type="spellEnd"/>
      <w:r>
        <w:rPr>
          <w:sz w:val="36"/>
          <w:szCs w:val="36"/>
          <w:lang w:val="sr-Latn-RS"/>
        </w:rPr>
        <w:t>š</w:t>
      </w:r>
      <w:r>
        <w:rPr>
          <w:sz w:val="36"/>
          <w:szCs w:val="36"/>
        </w:rPr>
        <w:t xml:space="preserve"> Poznan</w:t>
      </w:r>
      <w:r>
        <w:rPr>
          <w:sz w:val="40"/>
          <w:szCs w:val="40"/>
        </w:rPr>
        <w:t xml:space="preserve">  </w:t>
      </w:r>
      <w:r>
        <w:t xml:space="preserve">             </w:t>
      </w: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5D5FCF">
      <w:pPr>
        <w:jc w:val="center"/>
      </w:pPr>
    </w:p>
    <w:p w:rsidR="005D5FCF" w:rsidRDefault="003736E8">
      <w:pPr>
        <w:jc w:val="center"/>
      </w:pPr>
      <w:r>
        <w:rPr>
          <w:sz w:val="40"/>
          <w:szCs w:val="40"/>
        </w:rPr>
        <w:lastRenderedPageBreak/>
        <w:t>Be</w:t>
      </w:r>
      <w:r>
        <w:rPr>
          <w:sz w:val="40"/>
          <w:szCs w:val="40"/>
        </w:rPr>
        <w:t>lgrade</w:t>
      </w:r>
      <w:r>
        <w:rPr>
          <w:sz w:val="40"/>
          <w:szCs w:val="40"/>
        </w:rPr>
        <w:t xml:space="preserve">, 2020. </w:t>
      </w:r>
    </w:p>
    <w:p w:rsidR="005D5FCF" w:rsidRDefault="005D5FCF">
      <w:pPr>
        <w:jc w:val="cente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3736E8">
      <w:pPr>
        <w:rPr>
          <w:u w:val="single"/>
        </w:rPr>
      </w:pPr>
      <w:r>
        <w:rPr>
          <w:sz w:val="40"/>
          <w:szCs w:val="40"/>
          <w:u w:val="single"/>
        </w:rPr>
        <w:t>Summary</w:t>
      </w:r>
    </w:p>
    <w:p w:rsidR="005D5FCF" w:rsidRDefault="005D5FCF">
      <w:pPr>
        <w:rPr>
          <w:sz w:val="40"/>
          <w:szCs w:val="40"/>
        </w:rPr>
      </w:pPr>
    </w:p>
    <w:p w:rsidR="005D5FCF" w:rsidRDefault="003736E8">
      <w:r>
        <w:rPr>
          <w:sz w:val="40"/>
          <w:szCs w:val="40"/>
        </w:rPr>
        <w:t>In the past few years people’s interest in retro stuff has raised.</w:t>
      </w:r>
      <w:r>
        <w:rPr>
          <w:sz w:val="40"/>
          <w:szCs w:val="40"/>
        </w:rPr>
        <w:br/>
        <w:t>More and more people tend to like to search for and to buy clothes, gadgets and things that were popular 30 years ago or even earlier. So we came to an idea that we</w:t>
      </w:r>
      <w:r>
        <w:rPr>
          <w:sz w:val="40"/>
          <w:szCs w:val="40"/>
        </w:rPr>
        <w:t xml:space="preserve"> can build a shop where people can find all those antique stuff in one place rather than looking for those things at random places not being sure they’ll find it. We have recognized this trend that has become popular and is becoming more and more popular a</w:t>
      </w:r>
      <w:r>
        <w:rPr>
          <w:sz w:val="40"/>
          <w:szCs w:val="40"/>
        </w:rPr>
        <w:t xml:space="preserve">nd decided to make a business plan out of it. </w:t>
      </w:r>
      <w:r>
        <w:rPr>
          <w:sz w:val="40"/>
          <w:szCs w:val="40"/>
        </w:rPr>
        <w:br/>
        <w:t xml:space="preserve"> </w:t>
      </w: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3736E8">
      <w:r>
        <w:rPr>
          <w:sz w:val="40"/>
          <w:szCs w:val="40"/>
          <w:u w:val="single"/>
        </w:rPr>
        <w:t>Job description and our vision</w:t>
      </w:r>
      <w:r>
        <w:rPr>
          <w:sz w:val="40"/>
          <w:szCs w:val="40"/>
        </w:rPr>
        <w:t xml:space="preserve"> </w:t>
      </w:r>
    </w:p>
    <w:p w:rsidR="005D5FCF" w:rsidRDefault="005D5FCF">
      <w:pPr>
        <w:rPr>
          <w:sz w:val="40"/>
          <w:szCs w:val="40"/>
        </w:rPr>
      </w:pPr>
    </w:p>
    <w:p w:rsidR="005D5FCF" w:rsidRDefault="003736E8">
      <w:r>
        <w:rPr>
          <w:sz w:val="40"/>
          <w:szCs w:val="40"/>
        </w:rPr>
        <w:t>The main idea of “</w:t>
      </w:r>
      <w:proofErr w:type="spellStart"/>
      <w:r>
        <w:rPr>
          <w:sz w:val="40"/>
          <w:szCs w:val="40"/>
        </w:rPr>
        <w:t>Retromanija</w:t>
      </w:r>
      <w:proofErr w:type="spellEnd"/>
      <w:r>
        <w:rPr>
          <w:sz w:val="40"/>
          <w:szCs w:val="40"/>
        </w:rPr>
        <w:t xml:space="preserve">” web shop </w:t>
      </w:r>
      <w:r>
        <w:rPr>
          <w:sz w:val="40"/>
          <w:szCs w:val="40"/>
        </w:rPr>
        <w:t xml:space="preserve">is to enable quick and easy access of certain products stuff for all the lovers of retro items and to provide easy and comfortable shopping for all the </w:t>
      </w:r>
      <w:proofErr w:type="gramStart"/>
      <w:r>
        <w:rPr>
          <w:sz w:val="40"/>
          <w:szCs w:val="40"/>
        </w:rPr>
        <w:t>customers .</w:t>
      </w:r>
      <w:proofErr w:type="gramEnd"/>
      <w:r>
        <w:rPr>
          <w:sz w:val="40"/>
          <w:szCs w:val="40"/>
        </w:rPr>
        <w:t xml:space="preserve"> The shop has a vast list of items and you can find the things that you want by a light searc</w:t>
      </w:r>
      <w:r>
        <w:rPr>
          <w:sz w:val="40"/>
          <w:szCs w:val="40"/>
        </w:rPr>
        <w:t>h through our offer. “</w:t>
      </w:r>
      <w:proofErr w:type="spellStart"/>
      <w:r>
        <w:rPr>
          <w:sz w:val="40"/>
          <w:szCs w:val="40"/>
        </w:rPr>
        <w:t>Retromanija’s</w:t>
      </w:r>
      <w:proofErr w:type="spellEnd"/>
      <w:r>
        <w:rPr>
          <w:sz w:val="40"/>
          <w:szCs w:val="40"/>
        </w:rPr>
        <w:t xml:space="preserve"> vision is to become well recognizable brand on our market and to even start with opening land stores across the country and region in the future.</w:t>
      </w: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3736E8">
      <w:r>
        <w:rPr>
          <w:sz w:val="40"/>
          <w:szCs w:val="40"/>
          <w:u w:val="single"/>
        </w:rPr>
        <w:t>Market research</w:t>
      </w:r>
    </w:p>
    <w:p w:rsidR="005D5FCF" w:rsidRDefault="005D5FCF">
      <w:pPr>
        <w:rPr>
          <w:sz w:val="40"/>
          <w:szCs w:val="40"/>
          <w:u w:val="single"/>
        </w:rPr>
      </w:pPr>
    </w:p>
    <w:p w:rsidR="005D5FCF" w:rsidRDefault="003736E8">
      <w:r>
        <w:rPr>
          <w:sz w:val="40"/>
          <w:szCs w:val="40"/>
        </w:rPr>
        <w:t>Considering the fact that there is an increasing number of youngsters who are getting interested ins items like this, such as the old folks who would love to remember some past times and the items that they used, but now maybe don’t have, our mission and g</w:t>
      </w:r>
      <w:r>
        <w:rPr>
          <w:sz w:val="40"/>
          <w:szCs w:val="40"/>
        </w:rPr>
        <w:t xml:space="preserve">oal is to gather all these retro stuff lovers in one mutual place where they can find original antique </w:t>
      </w:r>
      <w:proofErr w:type="gramStart"/>
      <w:r>
        <w:rPr>
          <w:sz w:val="40"/>
          <w:szCs w:val="40"/>
        </w:rPr>
        <w:t>items .</w:t>
      </w:r>
      <w:proofErr w:type="gramEnd"/>
      <w:r>
        <w:rPr>
          <w:sz w:val="40"/>
          <w:szCs w:val="40"/>
        </w:rPr>
        <w:t xml:space="preserve"> The only shops in Serbia regarding this topic exist maybe on Instagram and Facebook pages, but there is no web store, who can provide maximum com</w:t>
      </w:r>
      <w:r>
        <w:rPr>
          <w:sz w:val="40"/>
          <w:szCs w:val="40"/>
        </w:rPr>
        <w:t xml:space="preserve">fort while shopping and, thus, we are making it. Most of these Facebook and Instagram pages are unreliable, they offer unchecked products and often there is a problem with the </w:t>
      </w:r>
      <w:proofErr w:type="gramStart"/>
      <w:r>
        <w:rPr>
          <w:sz w:val="40"/>
          <w:szCs w:val="40"/>
        </w:rPr>
        <w:t>shipment ,</w:t>
      </w:r>
      <w:proofErr w:type="gramEnd"/>
      <w:r>
        <w:rPr>
          <w:sz w:val="40"/>
          <w:szCs w:val="40"/>
        </w:rPr>
        <w:t xml:space="preserve"> which makes them not so user-friendly. Our goal is to make a web shop</w:t>
      </w:r>
      <w:r>
        <w:rPr>
          <w:sz w:val="40"/>
          <w:szCs w:val="40"/>
        </w:rPr>
        <w:t xml:space="preserve"> and to make a brand which will be recognizable, firm and that will be another word for reliability and quality. </w:t>
      </w: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3736E8">
      <w:r>
        <w:rPr>
          <w:sz w:val="40"/>
          <w:szCs w:val="40"/>
          <w:u w:val="single"/>
        </w:rPr>
        <w:t>Product description</w:t>
      </w:r>
      <w:r>
        <w:rPr>
          <w:sz w:val="40"/>
          <w:szCs w:val="40"/>
        </w:rPr>
        <w:t xml:space="preserve"> </w:t>
      </w:r>
    </w:p>
    <w:p w:rsidR="005D5FCF" w:rsidRDefault="005D5FCF">
      <w:pPr>
        <w:rPr>
          <w:sz w:val="40"/>
          <w:szCs w:val="40"/>
        </w:rPr>
      </w:pPr>
    </w:p>
    <w:p w:rsidR="005D5FCF" w:rsidRDefault="003736E8">
      <w:r>
        <w:rPr>
          <w:sz w:val="40"/>
          <w:szCs w:val="40"/>
        </w:rPr>
        <w:t xml:space="preserve">Items are divided into few categories. Some of them are: </w:t>
      </w:r>
      <w:r>
        <w:rPr>
          <w:sz w:val="40"/>
          <w:szCs w:val="40"/>
        </w:rPr>
        <w:br/>
      </w:r>
      <w:r>
        <w:rPr>
          <w:sz w:val="40"/>
          <w:szCs w:val="40"/>
        </w:rPr>
        <w:t xml:space="preserve"> Accessories – glasses, watches,... </w:t>
      </w:r>
      <w:r>
        <w:rPr>
          <w:sz w:val="40"/>
          <w:szCs w:val="40"/>
        </w:rPr>
        <w:br/>
      </w:r>
      <w:r>
        <w:rPr>
          <w:sz w:val="40"/>
          <w:szCs w:val="40"/>
        </w:rPr>
        <w:t> Household –</w:t>
      </w:r>
      <w:r>
        <w:rPr>
          <w:sz w:val="40"/>
          <w:szCs w:val="40"/>
        </w:rPr>
        <w:t xml:space="preserve"> iron, coffee grinder, vacuum cleaner, retro </w:t>
      </w:r>
      <w:r>
        <w:rPr>
          <w:sz w:val="40"/>
          <w:szCs w:val="40"/>
        </w:rPr>
        <w:tab/>
        <w:t>dishes...</w:t>
      </w:r>
      <w:r>
        <w:rPr>
          <w:sz w:val="40"/>
          <w:szCs w:val="40"/>
        </w:rPr>
        <w:br/>
      </w:r>
      <w:r>
        <w:rPr>
          <w:sz w:val="40"/>
          <w:szCs w:val="40"/>
        </w:rPr>
        <w:t xml:space="preserve"> Technical gadgets – Polaroid, Walkman, typewriter, gramophone, telephone... </w:t>
      </w:r>
      <w:r>
        <w:rPr>
          <w:sz w:val="40"/>
          <w:szCs w:val="40"/>
        </w:rPr>
        <w:br/>
      </w:r>
      <w:r>
        <w:rPr>
          <w:sz w:val="40"/>
          <w:szCs w:val="40"/>
        </w:rPr>
        <w:t xml:space="preserve"> Souvenirs – various items, music box, toys, </w:t>
      </w:r>
      <w:r>
        <w:rPr>
          <w:sz w:val="40"/>
          <w:szCs w:val="40"/>
        </w:rPr>
        <w:br/>
      </w:r>
      <w:r>
        <w:rPr>
          <w:sz w:val="40"/>
          <w:szCs w:val="40"/>
        </w:rPr>
        <w:t> Bicycles</w:t>
      </w:r>
      <w:r>
        <w:rPr>
          <w:sz w:val="40"/>
          <w:szCs w:val="40"/>
        </w:rPr>
        <w:br/>
      </w:r>
      <w:r>
        <w:rPr>
          <w:sz w:val="40"/>
          <w:szCs w:val="40"/>
        </w:rPr>
        <w:br/>
        <w:t>Goal of this web shop is constant growth in products regarding</w:t>
      </w:r>
      <w:r>
        <w:rPr>
          <w:sz w:val="40"/>
          <w:szCs w:val="40"/>
        </w:rPr>
        <w:t xml:space="preserve"> the variety, also we are very open to fulfilling the wishes of our customers by supplying our store with items that we don’t currently have but people are interested in having them.</w:t>
      </w: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3736E8">
      <w:r>
        <w:rPr>
          <w:sz w:val="40"/>
          <w:szCs w:val="40"/>
          <w:u w:val="single"/>
        </w:rPr>
        <w:t>Management and organization</w:t>
      </w:r>
    </w:p>
    <w:p w:rsidR="005D5FCF" w:rsidRDefault="005D5FCF">
      <w:pPr>
        <w:rPr>
          <w:sz w:val="40"/>
          <w:szCs w:val="40"/>
          <w:u w:val="single"/>
        </w:rPr>
      </w:pPr>
    </w:p>
    <w:p w:rsidR="005D5FCF" w:rsidRDefault="003736E8">
      <w:r>
        <w:rPr>
          <w:sz w:val="40"/>
          <w:szCs w:val="40"/>
        </w:rPr>
        <w:t>The crew that will be in charge</w:t>
      </w:r>
      <w:r>
        <w:rPr>
          <w:sz w:val="40"/>
          <w:szCs w:val="40"/>
        </w:rPr>
        <w:t xml:space="preserve"> of making the web shop alive consists of 2 programmers and 1 designer. Once finished and active the store will need 6 workers. Two of them will be maintaining and updating a web shop and store’s profile on social networks, 2 of them will be delivering the</w:t>
      </w:r>
      <w:r>
        <w:rPr>
          <w:sz w:val="40"/>
          <w:szCs w:val="40"/>
        </w:rPr>
        <w:t xml:space="preserve"> products to the customer requested addresses and one person that will be in charge for giving our promotional material to people in the streets. As the business grows we will in need for more men.</w:t>
      </w: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3736E8">
      <w:r>
        <w:rPr>
          <w:sz w:val="40"/>
          <w:szCs w:val="40"/>
          <w:u w:val="single"/>
        </w:rPr>
        <w:t>Marketing</w:t>
      </w:r>
      <w:r>
        <w:rPr>
          <w:sz w:val="40"/>
          <w:szCs w:val="40"/>
        </w:rPr>
        <w:t xml:space="preserve"> </w:t>
      </w:r>
      <w:r>
        <w:rPr>
          <w:sz w:val="40"/>
          <w:szCs w:val="40"/>
        </w:rPr>
        <w:br/>
      </w:r>
    </w:p>
    <w:p w:rsidR="005D5FCF" w:rsidRDefault="003736E8">
      <w:r>
        <w:rPr>
          <w:sz w:val="40"/>
          <w:szCs w:val="40"/>
        </w:rPr>
        <w:t>As social networks are now</w:t>
      </w:r>
      <w:r>
        <w:rPr>
          <w:sz w:val="40"/>
          <w:szCs w:val="40"/>
        </w:rPr>
        <w:t>adays most visited media service, we will use it in our advance and do our best advertising on social networks such as Instagram and Facebook. This will for sure attract most of our new customers. These pages will be updated daily with all of our new produ</w:t>
      </w:r>
      <w:r>
        <w:rPr>
          <w:sz w:val="40"/>
          <w:szCs w:val="40"/>
        </w:rPr>
        <w:t>cts sales and interesting info about each item and a story behind it together with ‘why you should own this item?’ section. Also, there are not so rarely held exhibitions of retro stuff whose part we can be and where we could promote our store by sharing o</w:t>
      </w:r>
      <w:r>
        <w:rPr>
          <w:sz w:val="40"/>
          <w:szCs w:val="40"/>
        </w:rPr>
        <w:t>ur flyers and other promotional material.</w:t>
      </w: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5D5FCF" w:rsidRDefault="005D5FCF">
      <w:pPr>
        <w:rPr>
          <w:sz w:val="40"/>
          <w:szCs w:val="40"/>
        </w:rPr>
      </w:pPr>
    </w:p>
    <w:p w:rsidR="003736E8" w:rsidRPr="003736E8" w:rsidRDefault="003736E8"/>
    <w:tbl>
      <w:tblPr>
        <w:tblStyle w:val="TableGrid"/>
        <w:tblW w:w="10278" w:type="dxa"/>
        <w:tblLook w:val="04A0" w:firstRow="1" w:lastRow="0" w:firstColumn="1" w:lastColumn="0" w:noHBand="0" w:noVBand="1"/>
      </w:tblPr>
      <w:tblGrid>
        <w:gridCol w:w="1713"/>
        <w:gridCol w:w="1713"/>
        <w:gridCol w:w="1713"/>
        <w:gridCol w:w="1713"/>
        <w:gridCol w:w="1713"/>
        <w:gridCol w:w="1713"/>
      </w:tblGrid>
      <w:tr w:rsidR="003736E8" w:rsidRPr="003736E8" w:rsidTr="003736E8">
        <w:trPr>
          <w:trHeight w:val="964"/>
        </w:trPr>
        <w:tc>
          <w:tcPr>
            <w:tcW w:w="1713" w:type="dxa"/>
          </w:tcPr>
          <w:p w:rsidR="003736E8" w:rsidRPr="003736E8" w:rsidRDefault="003736E8">
            <w:r w:rsidRPr="003736E8">
              <w:lastRenderedPageBreak/>
              <w:t>Budget</w:t>
            </w:r>
          </w:p>
        </w:tc>
        <w:tc>
          <w:tcPr>
            <w:tcW w:w="1713" w:type="dxa"/>
          </w:tcPr>
          <w:p w:rsidR="003736E8" w:rsidRPr="003736E8" w:rsidRDefault="003736E8">
            <w:r w:rsidRPr="003736E8">
              <w:t>Average per unit</w:t>
            </w:r>
          </w:p>
        </w:tc>
        <w:tc>
          <w:tcPr>
            <w:tcW w:w="1713" w:type="dxa"/>
          </w:tcPr>
          <w:p w:rsidR="003736E8" w:rsidRPr="003736E8" w:rsidRDefault="003736E8">
            <w:r w:rsidRPr="003736E8">
              <w:t>Number of units</w:t>
            </w:r>
          </w:p>
        </w:tc>
        <w:tc>
          <w:tcPr>
            <w:tcW w:w="1713" w:type="dxa"/>
          </w:tcPr>
          <w:p w:rsidR="003736E8" w:rsidRPr="003736E8" w:rsidRDefault="003736E8">
            <w:r w:rsidRPr="003736E8">
              <w:t>Total</w:t>
            </w:r>
          </w:p>
        </w:tc>
        <w:tc>
          <w:tcPr>
            <w:tcW w:w="1713" w:type="dxa"/>
          </w:tcPr>
          <w:p w:rsidR="003736E8" w:rsidRPr="003736E8" w:rsidRDefault="003736E8">
            <w:r w:rsidRPr="003736E8">
              <w:t>Risk</w:t>
            </w:r>
          </w:p>
        </w:tc>
        <w:tc>
          <w:tcPr>
            <w:tcW w:w="1713" w:type="dxa"/>
          </w:tcPr>
          <w:p w:rsidR="003736E8" w:rsidRPr="003736E8" w:rsidRDefault="003736E8"/>
        </w:tc>
      </w:tr>
      <w:tr w:rsidR="003736E8" w:rsidTr="003736E8">
        <w:trPr>
          <w:trHeight w:val="295"/>
        </w:trPr>
        <w:tc>
          <w:tcPr>
            <w:tcW w:w="1713" w:type="dxa"/>
          </w:tcPr>
          <w:p w:rsidR="003736E8" w:rsidRPr="003736E8" w:rsidRDefault="003736E8">
            <w:r w:rsidRPr="003736E8">
              <w:t>Developers</w:t>
            </w:r>
          </w:p>
        </w:tc>
        <w:tc>
          <w:tcPr>
            <w:tcW w:w="1713" w:type="dxa"/>
          </w:tcPr>
          <w:p w:rsidR="003736E8" w:rsidRPr="003736E8" w:rsidRDefault="003736E8">
            <w:r>
              <w:t>1 500e</w:t>
            </w:r>
          </w:p>
        </w:tc>
        <w:tc>
          <w:tcPr>
            <w:tcW w:w="1713" w:type="dxa"/>
          </w:tcPr>
          <w:p w:rsidR="003736E8" w:rsidRPr="003736E8" w:rsidRDefault="003736E8" w:rsidP="003736E8">
            <w:pPr>
              <w:tabs>
                <w:tab w:val="center" w:pos="748"/>
              </w:tabs>
            </w:pPr>
            <w:r>
              <w:t>2</w:t>
            </w:r>
          </w:p>
        </w:tc>
        <w:tc>
          <w:tcPr>
            <w:tcW w:w="1713" w:type="dxa"/>
          </w:tcPr>
          <w:p w:rsidR="003736E8" w:rsidRPr="003736E8" w:rsidRDefault="003736E8">
            <w:r>
              <w:t>3000</w:t>
            </w:r>
          </w:p>
        </w:tc>
        <w:tc>
          <w:tcPr>
            <w:tcW w:w="1713" w:type="dxa"/>
          </w:tcPr>
          <w:p w:rsidR="003736E8" w:rsidRPr="003736E8" w:rsidRDefault="003736E8">
            <w:r>
              <w:t>0.00%</w:t>
            </w:r>
          </w:p>
        </w:tc>
        <w:tc>
          <w:tcPr>
            <w:tcW w:w="1713" w:type="dxa"/>
          </w:tcPr>
          <w:p w:rsidR="003736E8" w:rsidRPr="003736E8" w:rsidRDefault="003736E8"/>
        </w:tc>
      </w:tr>
      <w:tr w:rsidR="003736E8" w:rsidTr="003736E8">
        <w:trPr>
          <w:trHeight w:val="295"/>
        </w:trPr>
        <w:tc>
          <w:tcPr>
            <w:tcW w:w="1713" w:type="dxa"/>
          </w:tcPr>
          <w:p w:rsidR="003736E8" w:rsidRPr="003736E8" w:rsidRDefault="003736E8" w:rsidP="003736E8">
            <w:r>
              <w:t>Designers</w:t>
            </w:r>
          </w:p>
        </w:tc>
        <w:tc>
          <w:tcPr>
            <w:tcW w:w="1713" w:type="dxa"/>
          </w:tcPr>
          <w:p w:rsidR="003736E8" w:rsidRPr="003736E8" w:rsidRDefault="003736E8" w:rsidP="003736E8">
            <w:r>
              <w:t>1 000e</w:t>
            </w:r>
          </w:p>
        </w:tc>
        <w:tc>
          <w:tcPr>
            <w:tcW w:w="1713" w:type="dxa"/>
          </w:tcPr>
          <w:p w:rsidR="003736E8" w:rsidRPr="003736E8" w:rsidRDefault="003736E8" w:rsidP="003736E8">
            <w:r>
              <w:t>1</w:t>
            </w:r>
          </w:p>
        </w:tc>
        <w:tc>
          <w:tcPr>
            <w:tcW w:w="1713" w:type="dxa"/>
          </w:tcPr>
          <w:p w:rsidR="003736E8" w:rsidRPr="003736E8" w:rsidRDefault="003736E8" w:rsidP="003736E8">
            <w:r>
              <w:t>1000</w:t>
            </w:r>
          </w:p>
        </w:tc>
        <w:tc>
          <w:tcPr>
            <w:tcW w:w="1713" w:type="dxa"/>
          </w:tcPr>
          <w:p w:rsidR="003736E8" w:rsidRPr="003736E8" w:rsidRDefault="003736E8" w:rsidP="003736E8">
            <w:r>
              <w:t>0.00%</w:t>
            </w:r>
          </w:p>
        </w:tc>
        <w:tc>
          <w:tcPr>
            <w:tcW w:w="1713" w:type="dxa"/>
          </w:tcPr>
          <w:p w:rsidR="003736E8" w:rsidRPr="003736E8" w:rsidRDefault="003736E8" w:rsidP="003736E8"/>
        </w:tc>
      </w:tr>
      <w:tr w:rsidR="003736E8" w:rsidTr="003736E8">
        <w:trPr>
          <w:trHeight w:val="607"/>
        </w:trPr>
        <w:tc>
          <w:tcPr>
            <w:tcW w:w="1713" w:type="dxa"/>
            <w:tcBorders>
              <w:bottom w:val="single" w:sz="4" w:space="0" w:color="auto"/>
            </w:tcBorders>
          </w:tcPr>
          <w:p w:rsidR="003736E8" w:rsidRPr="003736E8" w:rsidRDefault="003736E8" w:rsidP="003736E8">
            <w:r w:rsidRPr="003736E8">
              <w:t>Promotional material</w:t>
            </w:r>
          </w:p>
        </w:tc>
        <w:tc>
          <w:tcPr>
            <w:tcW w:w="1713" w:type="dxa"/>
            <w:tcBorders>
              <w:bottom w:val="single" w:sz="4" w:space="0" w:color="auto"/>
            </w:tcBorders>
          </w:tcPr>
          <w:p w:rsidR="003736E8" w:rsidRPr="003736E8" w:rsidRDefault="003736E8" w:rsidP="003736E8">
            <w:r>
              <w:t>8 00e</w:t>
            </w:r>
          </w:p>
        </w:tc>
        <w:tc>
          <w:tcPr>
            <w:tcW w:w="1713" w:type="dxa"/>
            <w:tcBorders>
              <w:bottom w:val="single" w:sz="4" w:space="0" w:color="auto"/>
            </w:tcBorders>
          </w:tcPr>
          <w:p w:rsidR="003736E8" w:rsidRPr="003736E8" w:rsidRDefault="003736E8" w:rsidP="003736E8">
            <w:r>
              <w:t>1</w:t>
            </w:r>
          </w:p>
        </w:tc>
        <w:tc>
          <w:tcPr>
            <w:tcW w:w="1713" w:type="dxa"/>
            <w:tcBorders>
              <w:bottom w:val="single" w:sz="4" w:space="0" w:color="auto"/>
            </w:tcBorders>
          </w:tcPr>
          <w:p w:rsidR="003736E8" w:rsidRPr="003736E8" w:rsidRDefault="003736E8" w:rsidP="003736E8">
            <w:r>
              <w:t>800</w:t>
            </w:r>
          </w:p>
        </w:tc>
        <w:tc>
          <w:tcPr>
            <w:tcW w:w="1713" w:type="dxa"/>
            <w:tcBorders>
              <w:bottom w:val="single" w:sz="4" w:space="0" w:color="auto"/>
            </w:tcBorders>
          </w:tcPr>
          <w:p w:rsidR="003736E8" w:rsidRPr="003736E8" w:rsidRDefault="003736E8" w:rsidP="003736E8">
            <w:r>
              <w:t>0.00%</w:t>
            </w:r>
          </w:p>
        </w:tc>
        <w:tc>
          <w:tcPr>
            <w:tcW w:w="1713" w:type="dxa"/>
            <w:tcBorders>
              <w:bottom w:val="single" w:sz="4" w:space="0" w:color="auto"/>
            </w:tcBorders>
          </w:tcPr>
          <w:p w:rsidR="003736E8" w:rsidRPr="003736E8" w:rsidRDefault="003736E8" w:rsidP="003736E8"/>
        </w:tc>
      </w:tr>
      <w:tr w:rsidR="003736E8" w:rsidTr="003736E8">
        <w:trPr>
          <w:trHeight w:val="295"/>
        </w:trPr>
        <w:tc>
          <w:tcPr>
            <w:tcW w:w="1713" w:type="dxa"/>
            <w:tcBorders>
              <w:bottom w:val="single" w:sz="4" w:space="0" w:color="auto"/>
            </w:tcBorders>
          </w:tcPr>
          <w:p w:rsidR="003736E8" w:rsidRPr="003736E8" w:rsidRDefault="003736E8">
            <w:r>
              <w:t>Total</w:t>
            </w:r>
            <w:bookmarkStart w:id="0" w:name="_GoBack"/>
            <w:bookmarkEnd w:id="0"/>
          </w:p>
        </w:tc>
        <w:tc>
          <w:tcPr>
            <w:tcW w:w="1713" w:type="dxa"/>
            <w:tcBorders>
              <w:bottom w:val="single" w:sz="4" w:space="0" w:color="auto"/>
            </w:tcBorders>
          </w:tcPr>
          <w:p w:rsidR="003736E8" w:rsidRPr="003736E8" w:rsidRDefault="003736E8"/>
        </w:tc>
        <w:tc>
          <w:tcPr>
            <w:tcW w:w="1713" w:type="dxa"/>
            <w:tcBorders>
              <w:bottom w:val="single" w:sz="4" w:space="0" w:color="auto"/>
            </w:tcBorders>
          </w:tcPr>
          <w:p w:rsidR="003736E8" w:rsidRPr="003736E8" w:rsidRDefault="003736E8"/>
        </w:tc>
        <w:tc>
          <w:tcPr>
            <w:tcW w:w="1713" w:type="dxa"/>
            <w:tcBorders>
              <w:bottom w:val="single" w:sz="4" w:space="0" w:color="auto"/>
            </w:tcBorders>
          </w:tcPr>
          <w:p w:rsidR="003736E8" w:rsidRPr="003736E8" w:rsidRDefault="003736E8"/>
        </w:tc>
        <w:tc>
          <w:tcPr>
            <w:tcW w:w="1713" w:type="dxa"/>
            <w:tcBorders>
              <w:bottom w:val="single" w:sz="4" w:space="0" w:color="auto"/>
            </w:tcBorders>
          </w:tcPr>
          <w:p w:rsidR="003736E8" w:rsidRPr="003736E8" w:rsidRDefault="003736E8"/>
        </w:tc>
        <w:tc>
          <w:tcPr>
            <w:tcW w:w="1713" w:type="dxa"/>
            <w:tcBorders>
              <w:bottom w:val="single" w:sz="4" w:space="0" w:color="auto"/>
            </w:tcBorders>
          </w:tcPr>
          <w:p w:rsidR="003736E8" w:rsidRPr="003736E8" w:rsidRDefault="003736E8"/>
        </w:tc>
      </w:tr>
      <w:tr w:rsidR="003736E8" w:rsidTr="003736E8">
        <w:trPr>
          <w:trHeight w:val="295"/>
        </w:trPr>
        <w:tc>
          <w:tcPr>
            <w:tcW w:w="1713" w:type="dxa"/>
            <w:tcBorders>
              <w:top w:val="single" w:sz="4" w:space="0" w:color="auto"/>
              <w:left w:val="nil"/>
              <w:bottom w:val="nil"/>
              <w:right w:val="nil"/>
            </w:tcBorders>
          </w:tcPr>
          <w:p w:rsidR="003736E8" w:rsidRPr="003736E8" w:rsidRDefault="003736E8"/>
        </w:tc>
        <w:tc>
          <w:tcPr>
            <w:tcW w:w="1713" w:type="dxa"/>
            <w:tcBorders>
              <w:top w:val="single" w:sz="4" w:space="0" w:color="auto"/>
              <w:left w:val="nil"/>
              <w:bottom w:val="nil"/>
              <w:right w:val="nil"/>
            </w:tcBorders>
          </w:tcPr>
          <w:p w:rsidR="003736E8" w:rsidRPr="003736E8" w:rsidRDefault="003736E8"/>
        </w:tc>
        <w:tc>
          <w:tcPr>
            <w:tcW w:w="1713" w:type="dxa"/>
            <w:tcBorders>
              <w:top w:val="single" w:sz="4" w:space="0" w:color="auto"/>
              <w:left w:val="nil"/>
              <w:bottom w:val="nil"/>
              <w:right w:val="nil"/>
            </w:tcBorders>
          </w:tcPr>
          <w:p w:rsidR="003736E8" w:rsidRPr="003736E8" w:rsidRDefault="003736E8"/>
        </w:tc>
        <w:tc>
          <w:tcPr>
            <w:tcW w:w="1713" w:type="dxa"/>
            <w:tcBorders>
              <w:top w:val="single" w:sz="4" w:space="0" w:color="auto"/>
              <w:left w:val="nil"/>
              <w:bottom w:val="nil"/>
              <w:right w:val="nil"/>
            </w:tcBorders>
          </w:tcPr>
          <w:p w:rsidR="003736E8" w:rsidRPr="003736E8" w:rsidRDefault="003736E8"/>
        </w:tc>
        <w:tc>
          <w:tcPr>
            <w:tcW w:w="1713" w:type="dxa"/>
            <w:tcBorders>
              <w:top w:val="single" w:sz="4" w:space="0" w:color="auto"/>
              <w:left w:val="nil"/>
              <w:bottom w:val="nil"/>
              <w:right w:val="nil"/>
            </w:tcBorders>
          </w:tcPr>
          <w:p w:rsidR="003736E8" w:rsidRPr="003736E8" w:rsidRDefault="003736E8"/>
        </w:tc>
        <w:tc>
          <w:tcPr>
            <w:tcW w:w="1713" w:type="dxa"/>
            <w:tcBorders>
              <w:top w:val="single" w:sz="4" w:space="0" w:color="auto"/>
              <w:left w:val="nil"/>
              <w:bottom w:val="nil"/>
              <w:right w:val="nil"/>
            </w:tcBorders>
          </w:tcPr>
          <w:p w:rsidR="003736E8" w:rsidRPr="003736E8" w:rsidRDefault="003736E8"/>
        </w:tc>
      </w:tr>
      <w:tr w:rsidR="003736E8" w:rsidTr="003736E8">
        <w:trPr>
          <w:trHeight w:val="295"/>
        </w:trPr>
        <w:tc>
          <w:tcPr>
            <w:tcW w:w="1713" w:type="dxa"/>
            <w:tcBorders>
              <w:top w:val="nil"/>
              <w:left w:val="nil"/>
              <w:bottom w:val="nil"/>
              <w:right w:val="nil"/>
            </w:tcBorders>
          </w:tcPr>
          <w:p w:rsidR="003736E8" w:rsidRPr="003736E8" w:rsidRDefault="003736E8"/>
        </w:tc>
        <w:tc>
          <w:tcPr>
            <w:tcW w:w="1713" w:type="dxa"/>
            <w:tcBorders>
              <w:top w:val="nil"/>
              <w:left w:val="nil"/>
              <w:bottom w:val="nil"/>
              <w:right w:val="nil"/>
            </w:tcBorders>
          </w:tcPr>
          <w:p w:rsidR="003736E8" w:rsidRPr="003736E8" w:rsidRDefault="003736E8"/>
        </w:tc>
        <w:tc>
          <w:tcPr>
            <w:tcW w:w="1713" w:type="dxa"/>
            <w:tcBorders>
              <w:top w:val="nil"/>
              <w:left w:val="nil"/>
              <w:bottom w:val="nil"/>
              <w:right w:val="nil"/>
            </w:tcBorders>
          </w:tcPr>
          <w:p w:rsidR="003736E8" w:rsidRPr="003736E8" w:rsidRDefault="003736E8"/>
        </w:tc>
        <w:tc>
          <w:tcPr>
            <w:tcW w:w="1713" w:type="dxa"/>
            <w:tcBorders>
              <w:top w:val="nil"/>
              <w:left w:val="nil"/>
              <w:bottom w:val="nil"/>
              <w:right w:val="nil"/>
            </w:tcBorders>
          </w:tcPr>
          <w:p w:rsidR="003736E8" w:rsidRPr="003736E8" w:rsidRDefault="003736E8"/>
        </w:tc>
        <w:tc>
          <w:tcPr>
            <w:tcW w:w="1713" w:type="dxa"/>
            <w:tcBorders>
              <w:top w:val="nil"/>
              <w:left w:val="nil"/>
              <w:bottom w:val="nil"/>
              <w:right w:val="nil"/>
            </w:tcBorders>
          </w:tcPr>
          <w:p w:rsidR="003736E8" w:rsidRPr="003736E8" w:rsidRDefault="003736E8"/>
        </w:tc>
        <w:tc>
          <w:tcPr>
            <w:tcW w:w="1713" w:type="dxa"/>
            <w:tcBorders>
              <w:top w:val="nil"/>
              <w:left w:val="nil"/>
              <w:bottom w:val="nil"/>
              <w:right w:val="nil"/>
            </w:tcBorders>
          </w:tcPr>
          <w:p w:rsidR="003736E8" w:rsidRPr="003736E8" w:rsidRDefault="003736E8"/>
        </w:tc>
      </w:tr>
      <w:tr w:rsidR="003736E8" w:rsidTr="003736E8">
        <w:trPr>
          <w:trHeight w:val="312"/>
        </w:trPr>
        <w:tc>
          <w:tcPr>
            <w:tcW w:w="1713" w:type="dxa"/>
            <w:tcBorders>
              <w:top w:val="nil"/>
              <w:left w:val="nil"/>
              <w:bottom w:val="nil"/>
              <w:right w:val="nil"/>
            </w:tcBorders>
          </w:tcPr>
          <w:p w:rsidR="003736E8" w:rsidRPr="003736E8" w:rsidRDefault="003736E8"/>
        </w:tc>
        <w:tc>
          <w:tcPr>
            <w:tcW w:w="1713" w:type="dxa"/>
            <w:tcBorders>
              <w:top w:val="nil"/>
              <w:left w:val="nil"/>
              <w:bottom w:val="nil"/>
              <w:right w:val="nil"/>
            </w:tcBorders>
          </w:tcPr>
          <w:p w:rsidR="003736E8" w:rsidRPr="003736E8" w:rsidRDefault="003736E8"/>
        </w:tc>
        <w:tc>
          <w:tcPr>
            <w:tcW w:w="1713" w:type="dxa"/>
            <w:tcBorders>
              <w:top w:val="nil"/>
              <w:left w:val="nil"/>
              <w:bottom w:val="nil"/>
              <w:right w:val="nil"/>
            </w:tcBorders>
          </w:tcPr>
          <w:p w:rsidR="003736E8" w:rsidRPr="003736E8" w:rsidRDefault="003736E8"/>
        </w:tc>
        <w:tc>
          <w:tcPr>
            <w:tcW w:w="1713" w:type="dxa"/>
            <w:tcBorders>
              <w:top w:val="nil"/>
              <w:left w:val="nil"/>
              <w:bottom w:val="nil"/>
              <w:right w:val="nil"/>
            </w:tcBorders>
          </w:tcPr>
          <w:p w:rsidR="003736E8" w:rsidRPr="003736E8" w:rsidRDefault="003736E8"/>
        </w:tc>
        <w:tc>
          <w:tcPr>
            <w:tcW w:w="1713" w:type="dxa"/>
            <w:tcBorders>
              <w:top w:val="nil"/>
              <w:left w:val="nil"/>
              <w:bottom w:val="nil"/>
              <w:right w:val="nil"/>
            </w:tcBorders>
          </w:tcPr>
          <w:p w:rsidR="003736E8" w:rsidRPr="003736E8" w:rsidRDefault="003736E8"/>
        </w:tc>
        <w:tc>
          <w:tcPr>
            <w:tcW w:w="1713" w:type="dxa"/>
            <w:tcBorders>
              <w:top w:val="nil"/>
              <w:left w:val="nil"/>
              <w:bottom w:val="nil"/>
              <w:right w:val="nil"/>
            </w:tcBorders>
          </w:tcPr>
          <w:p w:rsidR="003736E8" w:rsidRPr="003736E8" w:rsidRDefault="003736E8"/>
        </w:tc>
      </w:tr>
    </w:tbl>
    <w:p w:rsidR="003736E8" w:rsidRDefault="003736E8">
      <w:pPr>
        <w:rPr>
          <w:sz w:val="40"/>
          <w:szCs w:val="40"/>
        </w:rPr>
      </w:pPr>
    </w:p>
    <w:p w:rsidR="005D5FCF" w:rsidRDefault="003736E8">
      <w:r>
        <w:rPr>
          <w:sz w:val="40"/>
          <w:szCs w:val="40"/>
        </w:rPr>
        <w:t xml:space="preserve"> </w:t>
      </w:r>
    </w:p>
    <w:sectPr w:rsidR="005D5FC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characterSpacingControl w:val="doNotCompress"/>
  <w:compat>
    <w:compatSetting w:name="compatibilityMode" w:uri="http://schemas.microsoft.com/office/word" w:val="12"/>
  </w:compat>
  <w:rsids>
    <w:rsidRoot w:val="005D5FCF"/>
    <w:rsid w:val="003736E8"/>
    <w:rsid w:val="005D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8634AD-9B2C-4913-AABE-1F4C81B1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ndale Sans UI" w:hAnsi="Times New Roman" w:cs="Tahoma"/>
        <w:kern w:val="2"/>
        <w:sz w:val="24"/>
        <w:szCs w:val="24"/>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table" w:styleId="TableGrid">
    <w:name w:val="Table Grid"/>
    <w:basedOn w:val="TableNormal"/>
    <w:uiPriority w:val="39"/>
    <w:rsid w:val="003736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Uroš Poznan</cp:lastModifiedBy>
  <cp:revision>4</cp:revision>
  <dcterms:created xsi:type="dcterms:W3CDTF">2009-04-16T11:32:00Z</dcterms:created>
  <dcterms:modified xsi:type="dcterms:W3CDTF">2020-01-28T01:04:00Z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