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32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32"/>
          <w:lang w:val="sv-SE"/>
        </w:rPr>
        <w:t>INT0009.Studentportalen.Events</w:t>
      </w:r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Beskrivning</w:t>
      </w:r>
    </w:p>
    <w:p w:rsidR="00025209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 xml:space="preserve">Denna integrations syfte är att hämta händelser från kön </w:t>
      </w:r>
      <w:r w:rsidRPr="00B74E2F">
        <w:rPr>
          <w:rFonts w:ascii="Calibri" w:eastAsia="Calibri" w:hAnsi="Calibri" w:cs="Calibri"/>
          <w:i/>
          <w:lang w:val="sv-SE"/>
        </w:rPr>
        <w:t>sd-sp</w:t>
      </w:r>
      <w:r w:rsidRPr="00B74E2F">
        <w:rPr>
          <w:rFonts w:ascii="Calibri" w:eastAsia="Calibri" w:hAnsi="Calibri" w:cs="Calibri"/>
          <w:lang w:val="sv-SE"/>
        </w:rPr>
        <w:t xml:space="preserve"> och skicka dom till ett REST gränssnitt i Studentportlen med ladok3-format. Denna integration mappar AterbudEnvelope, AterkalladOmregistreringEnvelope, AterkalladRegistreringEnvelope, ForvantatDeltagandeSkapadEnvelope, KurspaketeringUppdateradEnvelope, KurstillfalleTillStatusEnvelope</w:t>
      </w:r>
      <w:r w:rsidR="00504E77">
        <w:rPr>
          <w:rFonts w:ascii="Calibri" w:eastAsia="Calibri" w:hAnsi="Calibri" w:cs="Calibri"/>
          <w:lang w:val="sv-SE"/>
        </w:rPr>
        <w:t xml:space="preserve"> </w:t>
      </w:r>
      <w:r w:rsidR="00504E77" w:rsidRPr="00504E77">
        <w:rPr>
          <w:rFonts w:ascii="Calibri" w:eastAsia="Calibri" w:hAnsi="Calibri" w:cs="Calibri"/>
          <w:lang w:val="sv-SE"/>
        </w:rPr>
        <w:t>Kur</w:t>
      </w:r>
      <w:r w:rsidR="00504E77">
        <w:rPr>
          <w:rFonts w:ascii="Calibri" w:eastAsia="Calibri" w:hAnsi="Calibri" w:cs="Calibri"/>
          <w:lang w:val="sv-SE"/>
        </w:rPr>
        <w:t>stillfalleUppdateratEnvelope</w:t>
      </w:r>
      <w:r w:rsidRPr="00B74E2F">
        <w:rPr>
          <w:rFonts w:ascii="Calibri" w:eastAsia="Calibri" w:hAnsi="Calibri" w:cs="Calibri"/>
          <w:lang w:val="sv-SE"/>
        </w:rPr>
        <w:t>, OmregistreringEnv</w:t>
      </w:r>
      <w:r w:rsidR="00504E77">
        <w:rPr>
          <w:rFonts w:ascii="Calibri" w:eastAsia="Calibri" w:hAnsi="Calibri" w:cs="Calibri"/>
          <w:lang w:val="sv-SE"/>
        </w:rPr>
        <w:t xml:space="preserve">elope, RegistreringEnvelope, </w:t>
      </w:r>
      <w:r w:rsidRPr="00B74E2F">
        <w:rPr>
          <w:rFonts w:ascii="Calibri" w:eastAsia="Calibri" w:hAnsi="Calibri" w:cs="Calibri"/>
          <w:lang w:val="sv-SE"/>
        </w:rPr>
        <w:t>StudentAvlidenmarkeringEnvelope</w:t>
      </w:r>
      <w:r w:rsidR="00504E77">
        <w:rPr>
          <w:rFonts w:ascii="Calibri" w:eastAsia="Calibri" w:hAnsi="Calibri" w:cs="Calibri"/>
          <w:lang w:val="sv-SE"/>
        </w:rPr>
        <w:t xml:space="preserve">, </w:t>
      </w:r>
      <w:r w:rsidR="00504E77" w:rsidRPr="00504E77">
        <w:rPr>
          <w:rFonts w:ascii="Calibri" w:eastAsia="Calibri" w:hAnsi="Calibri" w:cs="Calibri"/>
          <w:lang w:val="sv-SE"/>
        </w:rPr>
        <w:t>Utbildningsti</w:t>
      </w:r>
      <w:r w:rsidR="00504E77">
        <w:rPr>
          <w:rFonts w:ascii="Calibri" w:eastAsia="Calibri" w:hAnsi="Calibri" w:cs="Calibri"/>
          <w:lang w:val="sv-SE"/>
        </w:rPr>
        <w:t xml:space="preserve">llfalleAteraktiveratEnvelope, </w:t>
      </w:r>
      <w:r w:rsidR="00504E77" w:rsidRPr="00504E77">
        <w:rPr>
          <w:rFonts w:ascii="Calibri" w:eastAsia="Calibri" w:hAnsi="Calibri" w:cs="Calibri"/>
          <w:lang w:val="sv-SE"/>
        </w:rPr>
        <w:t>Utbildnin</w:t>
      </w:r>
      <w:r w:rsidR="00504E77">
        <w:rPr>
          <w:rFonts w:ascii="Calibri" w:eastAsia="Calibri" w:hAnsi="Calibri" w:cs="Calibri"/>
          <w:lang w:val="sv-SE"/>
        </w:rPr>
        <w:t xml:space="preserve">gstillfalleBorttagetEnvelope och </w:t>
      </w:r>
      <w:r w:rsidR="00504E77" w:rsidRPr="00504E77">
        <w:rPr>
          <w:rFonts w:ascii="Calibri" w:eastAsia="Calibri" w:hAnsi="Calibri" w:cs="Calibri"/>
          <w:lang w:val="sv-SE"/>
        </w:rPr>
        <w:t>Utbildni</w:t>
      </w:r>
      <w:r w:rsidR="00504E77">
        <w:rPr>
          <w:rFonts w:ascii="Calibri" w:eastAsia="Calibri" w:hAnsi="Calibri" w:cs="Calibri"/>
          <w:lang w:val="sv-SE"/>
        </w:rPr>
        <w:t>ngstillfalleInstalltEnvelope</w:t>
      </w:r>
      <w:bookmarkStart w:id="0" w:name="_GoBack"/>
      <w:bookmarkEnd w:id="0"/>
      <w:r w:rsidRPr="00B74E2F">
        <w:rPr>
          <w:rFonts w:ascii="Calibri" w:eastAsia="Calibri" w:hAnsi="Calibri" w:cs="Calibri"/>
          <w:lang w:val="sv-SE"/>
        </w:rPr>
        <w:t xml:space="preserve"> tillbaka till ladok3-format.</w:t>
      </w:r>
    </w:p>
    <w:p w:rsidR="00B835F1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Pr="00B74E2F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Flödesbeskrivning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>Denna integration består av en receiveport och en sendport. Det finns ingen orkestrering.</w:t>
      </w:r>
      <w:r w:rsidR="00B74E2F" w:rsidRPr="00B74E2F">
        <w:rPr>
          <w:rFonts w:ascii="Calibri" w:eastAsia="Calibri" w:hAnsi="Calibri" w:cs="Calibri"/>
          <w:lang w:val="sv-SE"/>
        </w:rPr>
        <w:t xml:space="preserve"> </w:t>
      </w:r>
      <w:r w:rsidRPr="00B74E2F">
        <w:rPr>
          <w:rFonts w:ascii="Calibri" w:eastAsia="Calibri" w:hAnsi="Calibri" w:cs="Calibri"/>
          <w:lang w:val="sv-SE"/>
        </w:rPr>
        <w:t xml:space="preserve">Receiveporten </w:t>
      </w:r>
      <w:r w:rsidRPr="00B74E2F">
        <w:rPr>
          <w:rFonts w:ascii="Calibri" w:eastAsia="Calibri" w:hAnsi="Calibri" w:cs="Calibri"/>
          <w:i/>
          <w:lang w:val="sv-SE"/>
        </w:rPr>
        <w:t xml:space="preserve">INT0010.SP.LadokEvents </w:t>
      </w:r>
      <w:r w:rsidRPr="00B74E2F">
        <w:rPr>
          <w:rFonts w:ascii="Calibri" w:eastAsia="Calibri" w:hAnsi="Calibri" w:cs="Calibri"/>
          <w:lang w:val="sv-SE"/>
        </w:rPr>
        <w:t xml:space="preserve">lyssnar på kön </w:t>
      </w:r>
      <w:r w:rsidRPr="00B74E2F">
        <w:rPr>
          <w:rFonts w:ascii="Calibri" w:eastAsia="Calibri" w:hAnsi="Calibri" w:cs="Calibri"/>
          <w:i/>
          <w:lang w:val="sv-SE"/>
        </w:rPr>
        <w:t xml:space="preserve">sd-sp </w:t>
      </w:r>
      <w:r w:rsidRPr="00B74E2F">
        <w:rPr>
          <w:rFonts w:ascii="Calibri" w:eastAsia="Calibri" w:hAnsi="Calibri" w:cs="Calibri"/>
          <w:lang w:val="sv-SE"/>
        </w:rPr>
        <w:t xml:space="preserve">och läser in alla meddelanden. (Studentportalen vill kunsumera alla händelser från Ladok3).Sendporten </w:t>
      </w:r>
      <w:r w:rsidRPr="00B74E2F">
        <w:rPr>
          <w:rFonts w:ascii="Calibri" w:eastAsia="Calibri" w:hAnsi="Calibri" w:cs="Calibri"/>
          <w:i/>
          <w:lang w:val="sv-SE"/>
        </w:rPr>
        <w:t xml:space="preserve">INT0010.SP.Send_REST </w:t>
      </w:r>
      <w:r w:rsidRPr="00B74E2F">
        <w:rPr>
          <w:rFonts w:ascii="Calibri" w:eastAsia="Calibri" w:hAnsi="Calibri" w:cs="Calibri"/>
          <w:lang w:val="sv-SE"/>
        </w:rPr>
        <w:t xml:space="preserve">tar emot meddelanden som </w:t>
      </w:r>
      <w:r w:rsidRPr="00B74E2F">
        <w:rPr>
          <w:rFonts w:ascii="Calibri" w:eastAsia="Calibri" w:hAnsi="Calibri" w:cs="Calibri"/>
          <w:i/>
          <w:lang w:val="sv-SE"/>
        </w:rPr>
        <w:t xml:space="preserve">INT0010.SP.LadokEvents </w:t>
      </w:r>
      <w:r w:rsidRPr="00B74E2F">
        <w:rPr>
          <w:rFonts w:ascii="Calibri" w:eastAsia="Calibri" w:hAnsi="Calibri" w:cs="Calibri"/>
          <w:lang w:val="sv-SE"/>
        </w:rPr>
        <w:t xml:space="preserve">hämtat och skickar dom till Studentportalens REST-grännsnint. Meddelanden som är i ladok3-format skickas direkt till Studentportalens endpoint </w:t>
      </w:r>
      <w:r w:rsidR="00B74E2F" w:rsidRPr="00B74E2F">
        <w:rPr>
          <w:rFonts w:ascii="Calibri" w:eastAsia="Calibri" w:hAnsi="Calibri" w:cs="Calibri"/>
          <w:lang w:val="sv-SE"/>
        </w:rPr>
        <w:t>och</w:t>
      </w:r>
      <w:r w:rsidRPr="00B74E2F">
        <w:rPr>
          <w:rFonts w:ascii="Calibri" w:eastAsia="Calibri" w:hAnsi="Calibri" w:cs="Calibri"/>
          <w:lang w:val="sv-SE"/>
        </w:rPr>
        <w:t xml:space="preserve"> meddelanden i Envelope-format mappas tillbaka till ladok3-format innan dom skickas till Studentportalen. </w:t>
      </w:r>
      <w:r w:rsidRPr="00504E77">
        <w:rPr>
          <w:rFonts w:ascii="Calibri" w:eastAsia="Calibri" w:hAnsi="Calibri" w:cs="Calibri"/>
        </w:rPr>
        <w:t xml:space="preserve">Denna sendport har "ordered delivery" och "Stop sending subsequent messages on current message failure" aktiverat. </w:t>
      </w:r>
      <w:r w:rsidRPr="00B74E2F">
        <w:rPr>
          <w:rFonts w:ascii="Calibri" w:eastAsia="Calibri" w:hAnsi="Calibri" w:cs="Calibri"/>
          <w:lang w:val="sv-SE"/>
        </w:rPr>
        <w:t>Detta för att garantera ordningen på meddelanden. Porten försöker skicka ett meddelande 3 gången med 5min intervall, om detta misslyckas slutar porten skicka meddelanden.</w:t>
      </w:r>
    </w:p>
    <w:p w:rsidR="00025209" w:rsidRPr="00B74E2F" w:rsidRDefault="00025209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p w:rsidR="00025209" w:rsidRDefault="00B835F1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  <w:r w:rsidRPr="00B74E2F">
        <w:rPr>
          <w:rFonts w:ascii="Calibri Light" w:eastAsia="Calibri Light" w:hAnsi="Calibri Light" w:cs="Calibri Light"/>
          <w:color w:val="2E74B5"/>
          <w:sz w:val="26"/>
          <w:lang w:val="sv-SE"/>
        </w:rPr>
        <w:t>Re</w:t>
      </w:r>
      <w:r w:rsidR="0004288A">
        <w:rPr>
          <w:rFonts w:ascii="Calibri Light" w:eastAsia="Calibri Light" w:hAnsi="Calibri Light" w:cs="Calibri Light"/>
          <w:color w:val="2E74B5"/>
          <w:sz w:val="26"/>
          <w:lang w:val="sv-SE"/>
        </w:rPr>
        <w:t>ceiveportar</w:t>
      </w:r>
    </w:p>
    <w:p w:rsidR="0004288A" w:rsidRPr="00B74E2F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  <w:lang w:val="sv-SE"/>
        </w:rPr>
      </w:pPr>
    </w:p>
    <w:p w:rsidR="00025209" w:rsidRPr="00504E77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504E77">
        <w:rPr>
          <w:rFonts w:ascii="Calibri Light" w:eastAsia="Calibri Light" w:hAnsi="Calibri Light" w:cs="Calibri Light"/>
          <w:color w:val="1F4D78"/>
          <w:sz w:val="24"/>
        </w:rPr>
        <w:t xml:space="preserve">INT0010.SP.LadokEvents </w:t>
      </w:r>
      <w:r w:rsidRPr="00504E77">
        <w:rPr>
          <w:rFonts w:ascii="Calibri Light" w:eastAsia="Calibri Light" w:hAnsi="Calibri Light" w:cs="Calibri Light"/>
          <w:color w:val="1F4D78"/>
          <w:sz w:val="24"/>
        </w:rPr>
        <w:br/>
      </w:r>
      <w:r w:rsidRPr="00504E77">
        <w:rPr>
          <w:rFonts w:ascii="Calibri" w:eastAsia="Calibri" w:hAnsi="Calibri" w:cs="Calibri"/>
        </w:rPr>
        <w:t>Typ: MSMQ</w:t>
      </w:r>
      <w:r w:rsidRPr="00504E77">
        <w:rPr>
          <w:rFonts w:ascii="Calibri" w:eastAsia="Calibri" w:hAnsi="Calibri" w:cs="Calibri"/>
        </w:rPr>
        <w:br/>
        <w:t>Könamn: SD-SP</w:t>
      </w:r>
      <w:r w:rsidRPr="00504E77">
        <w:rPr>
          <w:rFonts w:ascii="Calibri" w:eastAsia="Calibri" w:hAnsi="Calibri" w:cs="Calibri"/>
        </w:rPr>
        <w:br/>
        <w:t>Send pipeline: XMLReceive</w:t>
      </w:r>
    </w:p>
    <w:p w:rsidR="00025209" w:rsidRPr="00504E77" w:rsidRDefault="00025209" w:rsidP="0004288A">
      <w:pPr>
        <w:spacing w:after="0" w:line="240" w:lineRule="auto"/>
        <w:rPr>
          <w:rFonts w:ascii="Calibri" w:eastAsia="Calibri" w:hAnsi="Calibri" w:cs="Calibri"/>
        </w:rPr>
      </w:pPr>
    </w:p>
    <w:p w:rsidR="00025209" w:rsidRPr="00504E77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2E74B5"/>
          <w:sz w:val="26"/>
        </w:rPr>
      </w:pPr>
      <w:r w:rsidRPr="00504E77">
        <w:rPr>
          <w:rFonts w:ascii="Calibri Light" w:eastAsia="Calibri Light" w:hAnsi="Calibri Light" w:cs="Calibri Light"/>
          <w:color w:val="2E74B5"/>
          <w:sz w:val="26"/>
        </w:rPr>
        <w:t>Sendportar</w:t>
      </w:r>
    </w:p>
    <w:p w:rsidR="0004288A" w:rsidRPr="00504E77" w:rsidRDefault="0004288A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</w:p>
    <w:p w:rsidR="00025209" w:rsidRPr="00504E77" w:rsidRDefault="00B74E2F" w:rsidP="0004288A">
      <w:pPr>
        <w:keepNext/>
        <w:keepLines/>
        <w:spacing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r w:rsidRPr="00504E77">
        <w:rPr>
          <w:rFonts w:ascii="Calibri Light" w:eastAsia="Calibri Light" w:hAnsi="Calibri Light" w:cs="Calibri Light"/>
          <w:color w:val="1F4D78"/>
          <w:sz w:val="24"/>
        </w:rPr>
        <w:t>INT0010</w:t>
      </w:r>
      <w:r w:rsidR="00B835F1" w:rsidRPr="00504E77">
        <w:rPr>
          <w:rFonts w:ascii="Calibri Light" w:eastAsia="Calibri Light" w:hAnsi="Calibri Light" w:cs="Calibri Light"/>
          <w:color w:val="1F4D78"/>
          <w:sz w:val="24"/>
        </w:rPr>
        <w:t>.</w:t>
      </w:r>
      <w:r w:rsidRPr="00504E77">
        <w:rPr>
          <w:rFonts w:ascii="Calibri Light" w:eastAsia="Calibri Light" w:hAnsi="Calibri Light" w:cs="Calibri Light"/>
          <w:color w:val="1F4D78"/>
          <w:sz w:val="24"/>
        </w:rPr>
        <w:t>SP.Send_REST</w:t>
      </w:r>
    </w:p>
    <w:p w:rsidR="00B74E2F" w:rsidRPr="00504E77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504E77">
        <w:rPr>
          <w:rFonts w:ascii="Calibri" w:eastAsia="Calibri" w:hAnsi="Calibri" w:cs="Calibri"/>
        </w:rPr>
        <w:t>Typ: WCF-WebHttp</w:t>
      </w:r>
      <w:r w:rsidRPr="00504E77">
        <w:rPr>
          <w:rFonts w:ascii="Calibri" w:eastAsia="Calibri" w:hAnsi="Calibri" w:cs="Calibri"/>
        </w:rPr>
        <w:br/>
        <w:t xml:space="preserve">Address: </w:t>
      </w:r>
      <w:hyperlink r:id="rId5">
        <w:r w:rsidRPr="00504E77">
          <w:rPr>
            <w:rFonts w:ascii="Calibri" w:eastAsia="Calibri" w:hAnsi="Calibri" w:cs="Calibri"/>
            <w:color w:val="0000FF"/>
            <w:u w:val="single"/>
          </w:rPr>
          <w:t>https://spl3t.studentportalen.uu.se/uusp-webapp/spring/ladok-event?pw=CHANGEME</w:t>
        </w:r>
      </w:hyperlink>
    </w:p>
    <w:p w:rsidR="00B74E2F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B74E2F">
        <w:rPr>
          <w:rFonts w:ascii="Calibri" w:eastAsia="Calibri" w:hAnsi="Calibri" w:cs="Calibri"/>
        </w:rPr>
        <w:t>Http method: POST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B74E2F">
        <w:rPr>
          <w:rFonts w:ascii="Calibri" w:eastAsia="Calibri" w:hAnsi="Calibri" w:cs="Calibri"/>
        </w:rPr>
        <w:t xml:space="preserve">Header: Content-Type: application/xml 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>Security mode: Transport</w:t>
      </w:r>
    </w:p>
    <w:p w:rsidR="00025209" w:rsidRPr="00504E77" w:rsidRDefault="00B835F1" w:rsidP="0004288A">
      <w:pPr>
        <w:spacing w:after="0" w:line="240" w:lineRule="auto"/>
        <w:rPr>
          <w:rFonts w:ascii="Calibri" w:eastAsia="Calibri" w:hAnsi="Calibri" w:cs="Calibri"/>
        </w:rPr>
      </w:pPr>
      <w:r w:rsidRPr="00504E77">
        <w:rPr>
          <w:rFonts w:ascii="Calibri" w:eastAsia="Calibri" w:hAnsi="Calibri" w:cs="Calibri"/>
        </w:rPr>
        <w:t>Filters: BTS.ReceivePortName == INT0010.SP.LadokEvents</w:t>
      </w:r>
      <w:r w:rsidRPr="00504E77">
        <w:rPr>
          <w:rFonts w:ascii="Calibri" w:eastAsia="Calibri" w:hAnsi="Calibri" w:cs="Calibri"/>
        </w:rPr>
        <w:br/>
        <w:t>Send pipeline: SendThruTransmit</w:t>
      </w:r>
    </w:p>
    <w:p w:rsidR="00025209" w:rsidRPr="00B74E2F" w:rsidRDefault="00B835F1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  <w:r w:rsidRPr="00B74E2F">
        <w:rPr>
          <w:rFonts w:ascii="Calibri" w:eastAsia="Calibri" w:hAnsi="Calibri" w:cs="Calibri"/>
          <w:lang w:val="sv-SE"/>
        </w:rPr>
        <w:t>Receive pipeline: SendThruReceive</w:t>
      </w:r>
      <w:r w:rsidRPr="00B74E2F">
        <w:rPr>
          <w:rFonts w:ascii="Calibri" w:eastAsia="Calibri" w:hAnsi="Calibri" w:cs="Calibri"/>
          <w:lang w:val="sv-SE"/>
        </w:rPr>
        <w:br/>
        <w:t>Inbound maps: AterbudMap, AterkalladOmregistreringMap, AterkalladRegistreringMap, ForvantatDeltagandeSkapadMap, KurspaketeringUppdateradMap, KurstillfalleTillStatusMap, OmregistreringMap, RegistreringMap och StudentAvlidenmarkeringMap</w:t>
      </w:r>
    </w:p>
    <w:p w:rsidR="0004288A" w:rsidRPr="00B74E2F" w:rsidRDefault="0004288A" w:rsidP="0004288A">
      <w:pPr>
        <w:spacing w:after="0" w:line="240" w:lineRule="auto"/>
        <w:rPr>
          <w:rFonts w:ascii="Calibri" w:eastAsia="Calibri" w:hAnsi="Calibri" w:cs="Calibri"/>
          <w:lang w:val="sv-SE"/>
        </w:rPr>
      </w:pPr>
    </w:p>
    <w:sectPr w:rsidR="0004288A" w:rsidRPr="00B7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5209"/>
    <w:rsid w:val="00025209"/>
    <w:rsid w:val="0004288A"/>
    <w:rsid w:val="00504E77"/>
    <w:rsid w:val="00B74E2F"/>
    <w:rsid w:val="00B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BCD4"/>
  <w15:docId w15:val="{07583150-1393-41AA-A4C7-38BEE83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pl3t.studentportalen.uu.se/uusp-webapp/spring/ladok-event?pw=CHANG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95523-A99E-4115-BEB2-ABB20AD7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Stenberg</cp:lastModifiedBy>
  <cp:revision>4</cp:revision>
  <dcterms:created xsi:type="dcterms:W3CDTF">2018-05-22T11:32:00Z</dcterms:created>
  <dcterms:modified xsi:type="dcterms:W3CDTF">2018-07-05T09:06:00Z</dcterms:modified>
</cp:coreProperties>
</file>