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INT0018.Delayed.Events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Beskrivning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Denna applikation är del 1 av 2 i flödet att hantera fördröjda händelase. Den här applikationen hämtar händelser från kön sd-delayedevent, mappar om dokumenten och skickar dom till en databas. Det är sedan del 2 (INT0019) som arbetar mot databasen för att skapa fördöjda händelser.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 event som denna applikation kan hantera är: AterbudEnvelope, AterkalladOmregistreringEnvelope, AterkalladRegistreringEnvelope, AvbrottEvent, StudentrestriktionEvent, UppehallBorttagetEvent, UppehallEvent och UppehallUppdateratEvent.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Portar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Denna integration består av en receiveport, en sendportar och 8 mappningar. Det finns ingen orkestrering.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Receiveport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INT0018.Delayed.Events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MSMQ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Könamn: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SD-DELAYEDEVENT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pipeline: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XMLReceive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Sendport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INT0018.Delayed.Events.Send_To_Db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WCF-SQL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mssql://sql-ag1.exchange-test.its.uu.se//sd-delayed-test-db?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BTS.ReceivePortName == INT0018.Delayed.Events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pipeline: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XMLTransmit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Outbound maps: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AterbudEnvelope_to_Query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AterkalladOmregistreringEnvelope_to_Query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AterkalladRegistreringEnvelope_to_Query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AvbrottEvent_to_Query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StudentrestriktionEvent_to_Query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UppehallBorttagetEvent_to_Query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UppehallEvent_to_Query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UppehallUppdateratEvent_to_Query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