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E80B" w14:textId="77777777" w:rsidR="00131DB2"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292BAA17" w14:textId="77777777" w:rsidR="00131DB2" w:rsidRDefault="00000000">
      <w:pPr>
        <w:pStyle w:val="Heading1"/>
        <w:ind w:right="859"/>
      </w:pPr>
      <w:r>
        <w:t xml:space="preserve"> ON </w:t>
      </w:r>
    </w:p>
    <w:tbl>
      <w:tblPr>
        <w:tblW w:w="7560" w:type="dxa"/>
        <w:tblCellMar>
          <w:top w:w="15" w:type="dxa"/>
        </w:tblCellMar>
        <w:tblLook w:val="04A0" w:firstRow="1" w:lastRow="0" w:firstColumn="1" w:lastColumn="0" w:noHBand="0" w:noVBand="1"/>
      </w:tblPr>
      <w:tblGrid>
        <w:gridCol w:w="7338"/>
        <w:gridCol w:w="222"/>
      </w:tblGrid>
      <w:tr w:rsidR="00D10934" w:rsidRPr="00D10934" w14:paraId="09088A74" w14:textId="77777777" w:rsidTr="00D10934">
        <w:trPr>
          <w:gridAfter w:val="1"/>
          <w:wAfter w:w="6" w:type="dxa"/>
          <w:trHeight w:val="426"/>
        </w:trPr>
        <w:tc>
          <w:tcPr>
            <w:tcW w:w="7554" w:type="dxa"/>
            <w:vMerge w:val="restart"/>
            <w:tcBorders>
              <w:top w:val="nil"/>
              <w:left w:val="nil"/>
              <w:bottom w:val="nil"/>
              <w:right w:val="nil"/>
            </w:tcBorders>
            <w:vAlign w:val="center"/>
            <w:hideMark/>
          </w:tcPr>
          <w:p w14:paraId="33316550" w14:textId="77777777" w:rsidR="00D10934" w:rsidRPr="00D10934" w:rsidRDefault="00D10934" w:rsidP="00D10934">
            <w:pPr>
              <w:spacing w:after="0" w:line="240" w:lineRule="auto"/>
              <w:rPr>
                <w:rFonts w:ascii="Arial" w:eastAsia="Times New Roman" w:hAnsi="Arial" w:cs="Arial"/>
                <w:color w:val="auto"/>
                <w:kern w:val="0"/>
                <w:szCs w:val="22"/>
                <w14:ligatures w14:val="none"/>
              </w:rPr>
            </w:pPr>
            <w:r w:rsidRPr="00D10934">
              <w:rPr>
                <w:rFonts w:ascii="Arial" w:eastAsia="Times New Roman" w:hAnsi="Arial" w:cs="Arial"/>
                <w:color w:val="auto"/>
                <w:kern w:val="0"/>
                <w:szCs w:val="22"/>
                <w14:ligatures w14:val="none"/>
              </w:rPr>
              <w:t>Portfolio Risk-Factor Analysis Using PCA for Dimensionality Reduction</w:t>
            </w:r>
          </w:p>
        </w:tc>
      </w:tr>
      <w:tr w:rsidR="00D10934" w:rsidRPr="00D10934" w14:paraId="750C0201" w14:textId="77777777" w:rsidTr="00D10934">
        <w:trPr>
          <w:trHeight w:val="552"/>
        </w:trPr>
        <w:tc>
          <w:tcPr>
            <w:tcW w:w="7554" w:type="dxa"/>
            <w:vMerge/>
            <w:tcBorders>
              <w:top w:val="nil"/>
              <w:left w:val="nil"/>
              <w:bottom w:val="nil"/>
              <w:right w:val="nil"/>
            </w:tcBorders>
            <w:vAlign w:val="center"/>
            <w:hideMark/>
          </w:tcPr>
          <w:p w14:paraId="27B43632" w14:textId="77777777" w:rsidR="00D10934" w:rsidRPr="00D10934" w:rsidRDefault="00D10934" w:rsidP="00D10934">
            <w:pPr>
              <w:spacing w:after="0" w:line="240" w:lineRule="auto"/>
              <w:rPr>
                <w:rFonts w:ascii="Arial" w:eastAsia="Times New Roman" w:hAnsi="Arial" w:cs="Arial"/>
                <w:color w:val="auto"/>
                <w:kern w:val="0"/>
                <w:szCs w:val="22"/>
                <w14:ligatures w14:val="none"/>
              </w:rPr>
            </w:pPr>
          </w:p>
        </w:tc>
        <w:tc>
          <w:tcPr>
            <w:tcW w:w="6" w:type="dxa"/>
            <w:tcBorders>
              <w:top w:val="nil"/>
              <w:left w:val="nil"/>
              <w:bottom w:val="nil"/>
              <w:right w:val="nil"/>
            </w:tcBorders>
            <w:noWrap/>
            <w:vAlign w:val="bottom"/>
            <w:hideMark/>
          </w:tcPr>
          <w:p w14:paraId="478FDC87" w14:textId="77777777" w:rsidR="00D10934" w:rsidRPr="00D10934" w:rsidRDefault="00D10934" w:rsidP="00D10934">
            <w:pPr>
              <w:spacing w:after="0" w:line="240" w:lineRule="auto"/>
              <w:rPr>
                <w:rFonts w:ascii="Arial" w:eastAsia="Times New Roman" w:hAnsi="Arial" w:cs="Arial"/>
                <w:color w:val="auto"/>
                <w:kern w:val="0"/>
                <w:szCs w:val="22"/>
                <w14:ligatures w14:val="none"/>
              </w:rPr>
            </w:pPr>
          </w:p>
        </w:tc>
      </w:tr>
    </w:tbl>
    <w:p w14:paraId="71ADA7A4" w14:textId="77777777" w:rsidR="00D10934" w:rsidRPr="00D10934" w:rsidRDefault="00D10934" w:rsidP="00D10934"/>
    <w:p w14:paraId="3F353B4E" w14:textId="77777777" w:rsidR="00131DB2"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7830F247" w14:textId="77777777" w:rsidR="00131DB2" w:rsidRDefault="00000000">
      <w:pPr>
        <w:spacing w:after="484" w:line="265" w:lineRule="auto"/>
        <w:ind w:left="2996" w:hanging="10"/>
      </w:pPr>
      <w:r>
        <w:rPr>
          <w:rFonts w:ascii="Times New Roman" w:eastAsia="Times New Roman" w:hAnsi="Times New Roman" w:cs="Times New Roman"/>
          <w:sz w:val="32"/>
        </w:rPr>
        <w:t xml:space="preserve">MACHINE LEARNING </w:t>
      </w:r>
    </w:p>
    <w:p w14:paraId="08CB90EC" w14:textId="77777777" w:rsidR="00131DB2"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04835C6B" w14:textId="77777777" w:rsidR="00131DB2"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3E7D2E91" w14:textId="77777777" w:rsidR="00131DB2"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3704545" w14:textId="77777777" w:rsidR="00131DB2" w:rsidRDefault="00000000">
      <w:pPr>
        <w:pStyle w:val="Heading1"/>
        <w:spacing w:after="251"/>
        <w:ind w:right="857"/>
      </w:pPr>
      <w:r>
        <w:t xml:space="preserve">by  </w:t>
      </w:r>
    </w:p>
    <w:p w14:paraId="651E44AD" w14:textId="6447F91D" w:rsidR="00131DB2" w:rsidRPr="00D10934" w:rsidRDefault="00000000">
      <w:pPr>
        <w:spacing w:after="253"/>
        <w:ind w:left="2801" w:hanging="10"/>
        <w:rPr>
          <w:u w:val="single"/>
        </w:rPr>
      </w:pPr>
      <w:proofErr w:type="gramStart"/>
      <w:r w:rsidRPr="00D10934">
        <w:rPr>
          <w:rFonts w:ascii="Times New Roman" w:eastAsia="Times New Roman" w:hAnsi="Times New Roman" w:cs="Times New Roman"/>
          <w:sz w:val="24"/>
          <w:u w:val="single"/>
        </w:rPr>
        <w:t>Name</w:t>
      </w:r>
      <w:r w:rsidR="00D10934" w:rsidRPr="00D10934">
        <w:rPr>
          <w:rFonts w:ascii="Times New Roman" w:eastAsia="Times New Roman" w:hAnsi="Times New Roman" w:cs="Times New Roman"/>
          <w:sz w:val="24"/>
        </w:rPr>
        <w:t>:-</w:t>
      </w:r>
      <w:r w:rsidR="00D10934">
        <w:rPr>
          <w:rFonts w:ascii="Times New Roman" w:eastAsia="Times New Roman" w:hAnsi="Times New Roman" w:cs="Times New Roman"/>
          <w:sz w:val="24"/>
        </w:rPr>
        <w:t>U.PRANEETH</w:t>
      </w:r>
      <w:proofErr w:type="gramEnd"/>
      <w:r w:rsidRPr="00D10934">
        <w:rPr>
          <w:rFonts w:ascii="Times New Roman" w:eastAsia="Times New Roman" w:hAnsi="Times New Roman" w:cs="Times New Roman"/>
          <w:sz w:val="24"/>
        </w:rPr>
        <w:t xml:space="preserve">                     </w:t>
      </w:r>
      <w:proofErr w:type="gramStart"/>
      <w:r w:rsidRPr="00D10934">
        <w:rPr>
          <w:rFonts w:ascii="Times New Roman" w:eastAsia="Times New Roman" w:hAnsi="Times New Roman" w:cs="Times New Roman"/>
          <w:sz w:val="24"/>
        </w:rPr>
        <w:t>r</w:t>
      </w:r>
      <w:r w:rsidRPr="00D10934">
        <w:rPr>
          <w:rFonts w:ascii="Times New Roman" w:eastAsia="Times New Roman" w:hAnsi="Times New Roman" w:cs="Times New Roman"/>
          <w:sz w:val="24"/>
          <w:u w:val="single"/>
        </w:rPr>
        <w:t>oll</w:t>
      </w:r>
      <w:r w:rsidR="00D10934">
        <w:rPr>
          <w:rFonts w:ascii="Times New Roman" w:eastAsia="Times New Roman" w:hAnsi="Times New Roman" w:cs="Times New Roman"/>
          <w:sz w:val="24"/>
          <w:u w:val="single"/>
        </w:rPr>
        <w:t>:-</w:t>
      </w:r>
      <w:proofErr w:type="gramEnd"/>
      <w:r w:rsidR="00D10934">
        <w:rPr>
          <w:rFonts w:ascii="Times New Roman" w:eastAsia="Times New Roman" w:hAnsi="Times New Roman" w:cs="Times New Roman"/>
          <w:sz w:val="24"/>
          <w:u w:val="single"/>
        </w:rPr>
        <w:t>2520030188</w:t>
      </w:r>
    </w:p>
    <w:p w14:paraId="7D5B6070" w14:textId="358F9BC7" w:rsidR="00D10934" w:rsidRPr="00D10934" w:rsidRDefault="00000000" w:rsidP="00D10934">
      <w:pPr>
        <w:spacing w:line="240" w:lineRule="auto"/>
        <w:ind w:left="2071" w:firstLine="720"/>
        <w:rPr>
          <w:rFonts w:ascii="Arial" w:eastAsia="Times New Roman" w:hAnsi="Arial" w:cs="Arial"/>
          <w:color w:val="auto"/>
          <w:kern w:val="0"/>
          <w:szCs w:val="22"/>
          <w14:ligatures w14:val="none"/>
        </w:rPr>
      </w:pPr>
      <w:proofErr w:type="gramStart"/>
      <w:r w:rsidRPr="00D10934">
        <w:rPr>
          <w:rFonts w:ascii="Times New Roman" w:eastAsia="Times New Roman" w:hAnsi="Times New Roman" w:cs="Times New Roman"/>
          <w:sz w:val="24"/>
          <w:u w:val="single"/>
        </w:rPr>
        <w:t>Name</w:t>
      </w:r>
      <w:r w:rsidR="00D10934" w:rsidRPr="00D10934">
        <w:rPr>
          <w:rFonts w:ascii="Times New Roman" w:eastAsia="Times New Roman" w:hAnsi="Times New Roman" w:cs="Times New Roman"/>
          <w:sz w:val="24"/>
          <w:u w:val="single"/>
        </w:rPr>
        <w:t>:-</w:t>
      </w:r>
      <w:proofErr w:type="gramEnd"/>
      <w:r w:rsidR="00D10934" w:rsidRPr="00D10934">
        <w:rPr>
          <w:rFonts w:ascii="Arial" w:hAnsi="Arial" w:cs="Arial"/>
          <w:szCs w:val="22"/>
        </w:rPr>
        <w:t xml:space="preserve"> </w:t>
      </w:r>
      <w:r w:rsidR="00D10934" w:rsidRPr="00D10934">
        <w:rPr>
          <w:rFonts w:ascii="Arial" w:eastAsia="Times New Roman" w:hAnsi="Arial" w:cs="Arial"/>
          <w:color w:val="auto"/>
          <w:kern w:val="0"/>
          <w:szCs w:val="22"/>
          <w14:ligatures w14:val="none"/>
        </w:rPr>
        <w:t xml:space="preserve">SHAMMRUTH </w:t>
      </w:r>
      <w:proofErr w:type="spellStart"/>
      <w:r w:rsidR="00D10934" w:rsidRPr="00D10934">
        <w:rPr>
          <w:rFonts w:ascii="Arial" w:eastAsia="Times New Roman" w:hAnsi="Arial" w:cs="Arial"/>
          <w:color w:val="auto"/>
          <w:kern w:val="0"/>
          <w:szCs w:val="22"/>
          <w14:ligatures w14:val="none"/>
        </w:rPr>
        <w:t>SHAMMRUTH</w:t>
      </w:r>
      <w:proofErr w:type="spellEnd"/>
      <w:r w:rsidR="00D10934" w:rsidRPr="00D10934">
        <w:rPr>
          <w:rFonts w:ascii="Arial" w:eastAsia="Times New Roman" w:hAnsi="Arial" w:cs="Arial"/>
          <w:color w:val="auto"/>
          <w:kern w:val="0"/>
          <w:szCs w:val="22"/>
          <w14:ligatures w14:val="none"/>
        </w:rPr>
        <w:t xml:space="preserve"> BHUMA</w:t>
      </w:r>
    </w:p>
    <w:p w14:paraId="553D8E2B" w14:textId="693D129E" w:rsidR="00131DB2" w:rsidRPr="00D10934" w:rsidRDefault="00000000">
      <w:pPr>
        <w:spacing w:after="253"/>
        <w:ind w:left="2801" w:hanging="10"/>
        <w:rPr>
          <w:u w:val="single"/>
        </w:rPr>
      </w:pPr>
      <w:r w:rsidRPr="00D10934">
        <w:rPr>
          <w:rFonts w:ascii="Times New Roman" w:eastAsia="Times New Roman" w:hAnsi="Times New Roman" w:cs="Times New Roman"/>
          <w:sz w:val="24"/>
        </w:rPr>
        <w:t xml:space="preserve">               </w:t>
      </w:r>
      <w:proofErr w:type="gramStart"/>
      <w:r w:rsidR="00D10934" w:rsidRPr="00D10934">
        <w:rPr>
          <w:rFonts w:ascii="Times New Roman" w:eastAsia="Times New Roman" w:hAnsi="Times New Roman" w:cs="Times New Roman"/>
          <w:sz w:val="24"/>
          <w:u w:val="single"/>
        </w:rPr>
        <w:t>R</w:t>
      </w:r>
      <w:r w:rsidRPr="00D10934">
        <w:rPr>
          <w:rFonts w:ascii="Times New Roman" w:eastAsia="Times New Roman" w:hAnsi="Times New Roman" w:cs="Times New Roman"/>
          <w:sz w:val="24"/>
          <w:u w:val="single"/>
        </w:rPr>
        <w:t>oll</w:t>
      </w:r>
      <w:r w:rsidR="00D10934" w:rsidRPr="00D10934">
        <w:rPr>
          <w:rFonts w:ascii="Times New Roman" w:eastAsia="Times New Roman" w:hAnsi="Times New Roman" w:cs="Times New Roman"/>
          <w:sz w:val="24"/>
          <w:u w:val="single"/>
        </w:rPr>
        <w:t>:-</w:t>
      </w:r>
      <w:proofErr w:type="gramEnd"/>
      <w:r w:rsidR="00D10934">
        <w:rPr>
          <w:rFonts w:ascii="Times New Roman" w:eastAsia="Times New Roman" w:hAnsi="Times New Roman" w:cs="Times New Roman"/>
          <w:sz w:val="24"/>
          <w:u w:val="single"/>
        </w:rPr>
        <w:t>2520030191</w:t>
      </w:r>
    </w:p>
    <w:p w14:paraId="3583E1FC" w14:textId="77777777" w:rsidR="00131DB2" w:rsidRDefault="00000000">
      <w:pPr>
        <w:spacing w:after="137"/>
        <w:ind w:left="2907" w:hanging="10"/>
      </w:pPr>
      <w:r>
        <w:rPr>
          <w:rFonts w:ascii="Times New Roman" w:eastAsia="Times New Roman" w:hAnsi="Times New Roman" w:cs="Times New Roman"/>
          <w:sz w:val="24"/>
        </w:rPr>
        <w:t xml:space="preserve">  Under the Esteemed guidance of  </w:t>
      </w:r>
    </w:p>
    <w:p w14:paraId="1F815CA3" w14:textId="19B9417E" w:rsidR="00131DB2" w:rsidRDefault="00D10934">
      <w:pPr>
        <w:spacing w:after="135"/>
        <w:ind w:right="863"/>
        <w:jc w:val="center"/>
      </w:pPr>
      <w:r>
        <w:rPr>
          <w:rFonts w:ascii="Times New Roman" w:eastAsia="Times New Roman" w:hAnsi="Times New Roman" w:cs="Times New Roman"/>
          <w:sz w:val="24"/>
        </w:rPr>
        <w:t>SHAIK ASIF SIR</w:t>
      </w:r>
    </w:p>
    <w:p w14:paraId="40CB95C2" w14:textId="2BDC821D" w:rsidR="00131DB2" w:rsidRDefault="00000000">
      <w:pPr>
        <w:spacing w:after="290"/>
        <w:ind w:left="3307"/>
      </w:pPr>
      <w:r>
        <w:rPr>
          <w:rFonts w:ascii="Times New Roman" w:eastAsia="Times New Roman" w:hAnsi="Times New Roman" w:cs="Times New Roman"/>
          <w:sz w:val="24"/>
        </w:rPr>
        <w:t xml:space="preserve"> &lt;</w:t>
      </w:r>
      <w:r w:rsidR="00D10934">
        <w:rPr>
          <w:rFonts w:ascii="Times New Roman" w:eastAsia="Times New Roman" w:hAnsi="Times New Roman" w:cs="Times New Roman"/>
          <w:sz w:val="24"/>
        </w:rPr>
        <w:t xml:space="preserve">ASSISTANT </w:t>
      </w:r>
      <w:proofErr w:type="gramStart"/>
      <w:r w:rsidR="00D10934">
        <w:rPr>
          <w:rFonts w:ascii="Times New Roman" w:eastAsia="Times New Roman" w:hAnsi="Times New Roman" w:cs="Times New Roman"/>
          <w:sz w:val="24"/>
        </w:rPr>
        <w:t>PROFESSOR ,</w:t>
      </w:r>
      <w:proofErr w:type="gramEnd"/>
      <w:r w:rsidR="00D10934">
        <w:rPr>
          <w:rFonts w:ascii="Times New Roman" w:eastAsia="Times New Roman" w:hAnsi="Times New Roman" w:cs="Times New Roman"/>
          <w:sz w:val="24"/>
        </w:rPr>
        <w:t xml:space="preserve"> CSE</w:t>
      </w:r>
      <w:r>
        <w:rPr>
          <w:rFonts w:ascii="Times New Roman" w:eastAsia="Times New Roman" w:hAnsi="Times New Roman" w:cs="Times New Roman"/>
          <w:sz w:val="24"/>
        </w:rPr>
        <w:t xml:space="preserve">&gt; </w:t>
      </w:r>
    </w:p>
    <w:p w14:paraId="5D3D0453" w14:textId="3522968F" w:rsidR="00131DB2" w:rsidRDefault="00D10934" w:rsidP="00D10934">
      <w:pPr>
        <w:spacing w:after="60"/>
        <w:ind w:left="2587" w:firstLine="720"/>
      </w:pPr>
      <w:r>
        <w:rPr>
          <w:rFonts w:ascii="Times New Roman" w:eastAsia="Times New Roman" w:hAnsi="Times New Roman" w:cs="Times New Roman"/>
          <w:sz w:val="40"/>
        </w:rPr>
        <w:t>CSE</w:t>
      </w:r>
    </w:p>
    <w:p w14:paraId="08DBBD9F" w14:textId="77777777" w:rsidR="00131DB2" w:rsidRDefault="00000000">
      <w:pPr>
        <w:spacing w:after="256"/>
        <w:ind w:right="796"/>
        <w:jc w:val="center"/>
      </w:pPr>
      <w:r>
        <w:rPr>
          <w:noProof/>
        </w:rPr>
        <w:drawing>
          <wp:inline distT="0" distB="0" distL="0" distR="0" wp14:anchorId="1BE35870" wp14:editId="7BC47249">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1062B97" w14:textId="77777777" w:rsidR="00131DB2" w:rsidRDefault="00000000">
      <w:pPr>
        <w:spacing w:after="196"/>
        <w:ind w:right="766"/>
        <w:jc w:val="right"/>
      </w:pPr>
      <w:r>
        <w:rPr>
          <w:noProof/>
        </w:rPr>
        <w:drawing>
          <wp:inline distT="0" distB="0" distL="0" distR="0" wp14:anchorId="3A61642A" wp14:editId="454C6CA9">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14C32DDA" w14:textId="77777777" w:rsidR="00131DB2" w:rsidRDefault="00000000">
      <w:pPr>
        <w:spacing w:after="0"/>
        <w:ind w:right="766"/>
        <w:jc w:val="center"/>
      </w:pPr>
      <w:r>
        <w:rPr>
          <w:rFonts w:ascii="Times New Roman" w:eastAsia="Times New Roman" w:hAnsi="Times New Roman" w:cs="Times New Roman"/>
          <w:sz w:val="36"/>
        </w:rPr>
        <w:lastRenderedPageBreak/>
        <w:t xml:space="preserve"> </w:t>
      </w:r>
    </w:p>
    <w:p w14:paraId="1EC2D08D" w14:textId="77777777" w:rsidR="00131DB2" w:rsidRDefault="00000000">
      <w:pPr>
        <w:spacing w:after="0" w:line="216" w:lineRule="auto"/>
        <w:jc w:val="right"/>
      </w:pPr>
      <w:r>
        <w:rPr>
          <w:noProof/>
        </w:rPr>
        <w:drawing>
          <wp:inline distT="0" distB="0" distL="0" distR="0" wp14:anchorId="1FF15B39" wp14:editId="09456CA8">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32C76839" w14:textId="564940E4" w:rsidR="00131DB2" w:rsidRDefault="00000000">
      <w:pPr>
        <w:spacing w:after="120"/>
        <w:ind w:left="89" w:hanging="10"/>
      </w:pPr>
      <w:r>
        <w:rPr>
          <w:rFonts w:ascii="Times New Roman" w:eastAsia="Times New Roman" w:hAnsi="Times New Roman" w:cs="Times New Roman"/>
          <w:sz w:val="24"/>
        </w:rPr>
        <w:t>DEPARTMENT OF _____</w:t>
      </w:r>
      <w:r w:rsidR="00D10934">
        <w:rPr>
          <w:rFonts w:ascii="Times New Roman" w:eastAsia="Times New Roman" w:hAnsi="Times New Roman" w:cs="Times New Roman"/>
          <w:sz w:val="24"/>
        </w:rPr>
        <w:t>CSE</w:t>
      </w:r>
      <w:r>
        <w:rPr>
          <w:rFonts w:ascii="Times New Roman" w:eastAsia="Times New Roman" w:hAnsi="Times New Roman" w:cs="Times New Roman"/>
          <w:sz w:val="24"/>
        </w:rPr>
        <w:t>_____</w:t>
      </w:r>
    </w:p>
    <w:p w14:paraId="26F6129F" w14:textId="77777777" w:rsidR="00131DB2" w:rsidRDefault="00000000">
      <w:pPr>
        <w:spacing w:after="173"/>
      </w:pPr>
      <w:r>
        <w:rPr>
          <w:rFonts w:ascii="Times New Roman" w:eastAsia="Times New Roman" w:hAnsi="Times New Roman" w:cs="Times New Roman"/>
        </w:rPr>
        <w:t xml:space="preserve"> </w:t>
      </w:r>
    </w:p>
    <w:p w14:paraId="49353547" w14:textId="432BC309" w:rsidR="00131DB2" w:rsidRPr="00B6636F" w:rsidRDefault="00000000">
      <w:pPr>
        <w:spacing w:after="157"/>
        <w:ind w:left="-5" w:hanging="10"/>
        <w:rPr>
          <w:sz w:val="32"/>
          <w:szCs w:val="32"/>
        </w:rPr>
      </w:pPr>
      <w:r w:rsidRPr="00B6636F">
        <w:rPr>
          <w:rFonts w:ascii="Times New Roman" w:eastAsia="Times New Roman" w:hAnsi="Times New Roman" w:cs="Times New Roman"/>
          <w:sz w:val="32"/>
          <w:szCs w:val="32"/>
        </w:rPr>
        <w:t xml:space="preserve">        </w:t>
      </w:r>
      <w:r w:rsidRPr="00B6636F">
        <w:rPr>
          <w:rFonts w:ascii="Times New Roman" w:eastAsia="Times New Roman" w:hAnsi="Times New Roman" w:cs="Times New Roman"/>
          <w:sz w:val="32"/>
          <w:szCs w:val="32"/>
          <w:u w:val="single"/>
        </w:rPr>
        <w:t>Name of Title</w:t>
      </w:r>
      <w:r w:rsidRPr="00B6636F">
        <w:rPr>
          <w:rFonts w:ascii="Times New Roman" w:eastAsia="Times New Roman" w:hAnsi="Times New Roman" w:cs="Times New Roman"/>
          <w:sz w:val="32"/>
          <w:szCs w:val="32"/>
        </w:rPr>
        <w:t xml:space="preserve">: </w:t>
      </w:r>
      <w:r w:rsidR="00D10934" w:rsidRPr="00B6636F">
        <w:rPr>
          <w:rFonts w:ascii="Times New Roman" w:eastAsia="Times New Roman" w:hAnsi="Times New Roman" w:cs="Times New Roman"/>
          <w:sz w:val="32"/>
          <w:szCs w:val="32"/>
        </w:rPr>
        <w:t>FINANCE</w:t>
      </w:r>
    </w:p>
    <w:p w14:paraId="1949C4A1" w14:textId="77777777" w:rsidR="00131DB2" w:rsidRDefault="00000000">
      <w:pPr>
        <w:spacing w:after="167"/>
      </w:pPr>
      <w:r>
        <w:rPr>
          <w:rFonts w:ascii="Times New Roman" w:eastAsia="Times New Roman" w:hAnsi="Times New Roman" w:cs="Times New Roman"/>
        </w:rPr>
        <w:t xml:space="preserve"> </w:t>
      </w:r>
    </w:p>
    <w:p w14:paraId="3E09142E" w14:textId="77777777" w:rsidR="00131DB2" w:rsidRPr="00D10934" w:rsidRDefault="00000000">
      <w:pPr>
        <w:numPr>
          <w:ilvl w:val="0"/>
          <w:numId w:val="1"/>
        </w:numPr>
        <w:spacing w:after="157"/>
        <w:ind w:hanging="360"/>
        <w:rPr>
          <w:sz w:val="36"/>
          <w:szCs w:val="36"/>
          <w:u w:val="single"/>
        </w:rPr>
      </w:pPr>
      <w:r w:rsidRPr="00D10934">
        <w:rPr>
          <w:rFonts w:ascii="Times New Roman" w:eastAsia="Times New Roman" w:hAnsi="Times New Roman" w:cs="Times New Roman"/>
          <w:sz w:val="36"/>
          <w:szCs w:val="36"/>
          <w:u w:val="single"/>
        </w:rPr>
        <w:t xml:space="preserve">Abstract:  </w:t>
      </w:r>
    </w:p>
    <w:p w14:paraId="0ACEEC25" w14:textId="77777777" w:rsidR="00D10934" w:rsidRPr="00D10934" w:rsidRDefault="00000000" w:rsidP="00D10934">
      <w:pPr>
        <w:spacing w:after="159"/>
        <w:rPr>
          <w:rFonts w:ascii="Times New Roman" w:eastAsia="Times New Roman" w:hAnsi="Times New Roman" w:cs="Times New Roman"/>
          <w:sz w:val="24"/>
        </w:rPr>
      </w:pPr>
      <w:r>
        <w:rPr>
          <w:rFonts w:ascii="Times New Roman" w:eastAsia="Times New Roman" w:hAnsi="Times New Roman" w:cs="Times New Roman"/>
        </w:rPr>
        <w:t xml:space="preserve"> </w:t>
      </w:r>
      <w:r w:rsidR="00D10934" w:rsidRPr="00D10934">
        <w:rPr>
          <w:rFonts w:ascii="Times New Roman" w:eastAsia="Times New Roman" w:hAnsi="Times New Roman" w:cs="Times New Roman"/>
          <w:sz w:val="24"/>
        </w:rPr>
        <w:t xml:space="preserve">Portfolio risk analysis is an important part of finance that helps investors understand and manage the uncertainty associated with investments. Modern financial markets generate a large amount of data from stock prices, returns, interest rates, exchange rates, and other economic indicators. </w:t>
      </w:r>
      <w:proofErr w:type="spellStart"/>
      <w:r w:rsidR="00D10934" w:rsidRPr="00D10934">
        <w:rPr>
          <w:rFonts w:ascii="Times New Roman" w:eastAsia="Times New Roman" w:hAnsi="Times New Roman" w:cs="Times New Roman"/>
          <w:sz w:val="24"/>
        </w:rPr>
        <w:t>Analyzing</w:t>
      </w:r>
      <w:proofErr w:type="spellEnd"/>
      <w:r w:rsidR="00D10934" w:rsidRPr="00D10934">
        <w:rPr>
          <w:rFonts w:ascii="Times New Roman" w:eastAsia="Times New Roman" w:hAnsi="Times New Roman" w:cs="Times New Roman"/>
          <w:sz w:val="24"/>
        </w:rPr>
        <w:t xml:space="preserve"> all these variables together can be difficult because many of them are highly correlated. This increases the complexity of financial models and may reduce prediction accuracy. To solve this problem, </w:t>
      </w:r>
      <w:r w:rsidR="00D10934" w:rsidRPr="00D10934">
        <w:rPr>
          <w:rFonts w:ascii="Times New Roman" w:eastAsia="Times New Roman" w:hAnsi="Times New Roman" w:cs="Times New Roman"/>
          <w:b/>
          <w:bCs/>
          <w:sz w:val="24"/>
        </w:rPr>
        <w:t>Principal Component Analysis (PCA)</w:t>
      </w:r>
      <w:r w:rsidR="00D10934" w:rsidRPr="00D10934">
        <w:rPr>
          <w:rFonts w:ascii="Times New Roman" w:eastAsia="Times New Roman" w:hAnsi="Times New Roman" w:cs="Times New Roman"/>
          <w:sz w:val="24"/>
        </w:rPr>
        <w:t xml:space="preserve"> is used as an effective dimensionality reduction technique.</w:t>
      </w:r>
    </w:p>
    <w:p w14:paraId="3F460DCD" w14:textId="77777777" w:rsidR="00D10934" w:rsidRPr="00D10934" w:rsidRDefault="00D10934" w:rsidP="00D10934">
      <w:pPr>
        <w:spacing w:after="159"/>
        <w:rPr>
          <w:rFonts w:ascii="Times New Roman" w:eastAsia="Times New Roman" w:hAnsi="Times New Roman" w:cs="Times New Roman"/>
          <w:sz w:val="24"/>
        </w:rPr>
      </w:pPr>
      <w:r w:rsidRPr="00D10934">
        <w:rPr>
          <w:rFonts w:ascii="Times New Roman" w:eastAsia="Times New Roman" w:hAnsi="Times New Roman" w:cs="Times New Roman"/>
          <w:sz w:val="24"/>
        </w:rPr>
        <w:t xml:space="preserve">This project focuses on applying PCA to identify the major risk factors that influence a financial portfolio. PCA transforms a large set of correlated variables into a smaller number of uncorrelated variables called </w:t>
      </w:r>
      <w:r w:rsidRPr="00D10934">
        <w:rPr>
          <w:rFonts w:ascii="Times New Roman" w:eastAsia="Times New Roman" w:hAnsi="Times New Roman" w:cs="Times New Roman"/>
          <w:b/>
          <w:bCs/>
          <w:sz w:val="24"/>
        </w:rPr>
        <w:t>principal components</w:t>
      </w:r>
      <w:r w:rsidRPr="00D10934">
        <w:rPr>
          <w:rFonts w:ascii="Times New Roman" w:eastAsia="Times New Roman" w:hAnsi="Times New Roman" w:cs="Times New Roman"/>
          <w:sz w:val="24"/>
        </w:rPr>
        <w:t xml:space="preserve">. These components retain most of the important information present in the original dataset while reducing noise and redundancy. By selecting only the most significant components, investors can better understand the key sources of portfolio risk without </w:t>
      </w:r>
      <w:proofErr w:type="spellStart"/>
      <w:r w:rsidRPr="00D10934">
        <w:rPr>
          <w:rFonts w:ascii="Times New Roman" w:eastAsia="Times New Roman" w:hAnsi="Times New Roman" w:cs="Times New Roman"/>
          <w:sz w:val="24"/>
        </w:rPr>
        <w:t>analyzing</w:t>
      </w:r>
      <w:proofErr w:type="spellEnd"/>
      <w:r w:rsidRPr="00D10934">
        <w:rPr>
          <w:rFonts w:ascii="Times New Roman" w:eastAsia="Times New Roman" w:hAnsi="Times New Roman" w:cs="Times New Roman"/>
          <w:sz w:val="24"/>
        </w:rPr>
        <w:t xml:space="preserve"> every individual variable.</w:t>
      </w:r>
    </w:p>
    <w:p w14:paraId="7D8C3A73" w14:textId="77777777" w:rsidR="00D10934" w:rsidRPr="00D10934" w:rsidRDefault="00D10934" w:rsidP="00D10934">
      <w:pPr>
        <w:spacing w:after="159"/>
        <w:rPr>
          <w:rFonts w:ascii="Times New Roman" w:eastAsia="Times New Roman" w:hAnsi="Times New Roman" w:cs="Times New Roman"/>
          <w:sz w:val="24"/>
        </w:rPr>
      </w:pPr>
      <w:r w:rsidRPr="00D10934">
        <w:rPr>
          <w:rFonts w:ascii="Times New Roman" w:eastAsia="Times New Roman" w:hAnsi="Times New Roman" w:cs="Times New Roman"/>
          <w:sz w:val="24"/>
        </w:rPr>
        <w:t>The proposed approach involves collecting historical financial data, preprocessing the dataset by handling missing values and standardizing features, applying PCA, and evaluating the amount of variance explained by each principal component. The reduced dataset can then be used for portfolio risk assessment, visualization, and further financial analysis. This improves computational efficiency and simplifies decision-making while preserving the essential characteristics of the data.</w:t>
      </w:r>
    </w:p>
    <w:p w14:paraId="07AB4AD6" w14:textId="77777777" w:rsidR="00D10934" w:rsidRPr="00D10934" w:rsidRDefault="00D10934" w:rsidP="00D10934">
      <w:pPr>
        <w:spacing w:after="159"/>
        <w:rPr>
          <w:rFonts w:ascii="Times New Roman" w:eastAsia="Times New Roman" w:hAnsi="Times New Roman" w:cs="Times New Roman"/>
          <w:sz w:val="24"/>
        </w:rPr>
      </w:pPr>
      <w:r w:rsidRPr="00D10934">
        <w:rPr>
          <w:rFonts w:ascii="Times New Roman" w:eastAsia="Times New Roman" w:hAnsi="Times New Roman" w:cs="Times New Roman"/>
          <w:sz w:val="24"/>
        </w:rPr>
        <w:t>The project demonstrates how PCA helps identify hidden patterns in financial datasets and supports better investment strategies through effective risk-factor analysis. It enables financial analysts and portfolio managers to reduce data complexity, improve model performance, and make informed investment decisions. Overall, this study highlights the importance of dimensionality reduction in finance and shows that PCA is a powerful tool for extracting meaningful information from high-dimensional financial data while maintaining the accuracy and reliability of portfolio risk analysis.</w:t>
      </w:r>
    </w:p>
    <w:p w14:paraId="30EB94FD" w14:textId="5162AD5C" w:rsidR="00131DB2" w:rsidRPr="00D10934" w:rsidRDefault="00131DB2">
      <w:pPr>
        <w:spacing w:after="159"/>
        <w:rPr>
          <w:sz w:val="24"/>
        </w:rPr>
      </w:pPr>
    </w:p>
    <w:p w14:paraId="58BF6C79" w14:textId="77777777" w:rsidR="00131DB2" w:rsidRPr="00D10934" w:rsidRDefault="00000000">
      <w:pPr>
        <w:spacing w:after="156"/>
        <w:rPr>
          <w:sz w:val="24"/>
        </w:rPr>
      </w:pPr>
      <w:r w:rsidRPr="00D10934">
        <w:rPr>
          <w:rFonts w:ascii="Times New Roman" w:eastAsia="Times New Roman" w:hAnsi="Times New Roman" w:cs="Times New Roman"/>
          <w:sz w:val="24"/>
        </w:rPr>
        <w:t xml:space="preserve"> </w:t>
      </w:r>
    </w:p>
    <w:p w14:paraId="42B1517F" w14:textId="77777777" w:rsidR="00131DB2" w:rsidRDefault="00000000">
      <w:pPr>
        <w:spacing w:after="156"/>
      </w:pPr>
      <w:r>
        <w:rPr>
          <w:rFonts w:ascii="Times New Roman" w:eastAsia="Times New Roman" w:hAnsi="Times New Roman" w:cs="Times New Roman"/>
        </w:rPr>
        <w:t xml:space="preserve"> </w:t>
      </w:r>
    </w:p>
    <w:p w14:paraId="2790526D" w14:textId="77777777" w:rsidR="00131DB2" w:rsidRDefault="00000000">
      <w:pPr>
        <w:spacing w:after="159"/>
      </w:pPr>
      <w:r>
        <w:rPr>
          <w:rFonts w:ascii="Times New Roman" w:eastAsia="Times New Roman" w:hAnsi="Times New Roman" w:cs="Times New Roman"/>
        </w:rPr>
        <w:t xml:space="preserve"> </w:t>
      </w:r>
    </w:p>
    <w:p w14:paraId="66B6D88B" w14:textId="77777777" w:rsidR="00131DB2" w:rsidRDefault="00000000">
      <w:pPr>
        <w:spacing w:after="156"/>
      </w:pPr>
      <w:r>
        <w:rPr>
          <w:rFonts w:ascii="Times New Roman" w:eastAsia="Times New Roman" w:hAnsi="Times New Roman" w:cs="Times New Roman"/>
        </w:rPr>
        <w:lastRenderedPageBreak/>
        <w:t xml:space="preserve"> </w:t>
      </w:r>
    </w:p>
    <w:p w14:paraId="0F9E2823" w14:textId="77777777" w:rsidR="00131DB2" w:rsidRDefault="00000000">
      <w:pPr>
        <w:spacing w:after="159"/>
      </w:pPr>
      <w:r>
        <w:rPr>
          <w:rFonts w:ascii="Times New Roman" w:eastAsia="Times New Roman" w:hAnsi="Times New Roman" w:cs="Times New Roman"/>
        </w:rPr>
        <w:t xml:space="preserve"> </w:t>
      </w:r>
    </w:p>
    <w:p w14:paraId="41767FCF" w14:textId="77777777" w:rsidR="00131DB2" w:rsidRDefault="00000000">
      <w:pPr>
        <w:spacing w:after="156"/>
      </w:pPr>
      <w:r>
        <w:rPr>
          <w:rFonts w:ascii="Times New Roman" w:eastAsia="Times New Roman" w:hAnsi="Times New Roman" w:cs="Times New Roman"/>
        </w:rPr>
        <w:t xml:space="preserve"> </w:t>
      </w:r>
    </w:p>
    <w:p w14:paraId="7A1211C5" w14:textId="77777777" w:rsidR="00131DB2" w:rsidRDefault="00000000">
      <w:pPr>
        <w:spacing w:after="159"/>
      </w:pPr>
      <w:r>
        <w:rPr>
          <w:rFonts w:ascii="Times New Roman" w:eastAsia="Times New Roman" w:hAnsi="Times New Roman" w:cs="Times New Roman"/>
        </w:rPr>
        <w:t xml:space="preserve"> </w:t>
      </w:r>
    </w:p>
    <w:p w14:paraId="2240B026" w14:textId="77777777" w:rsidR="00131DB2" w:rsidRDefault="00000000">
      <w:pPr>
        <w:spacing w:after="167"/>
      </w:pPr>
      <w:r>
        <w:rPr>
          <w:rFonts w:ascii="Times New Roman" w:eastAsia="Times New Roman" w:hAnsi="Times New Roman" w:cs="Times New Roman"/>
        </w:rPr>
        <w:t xml:space="preserve"> </w:t>
      </w:r>
    </w:p>
    <w:p w14:paraId="294F1DC0" w14:textId="0C14D88C" w:rsidR="00B6636F" w:rsidRPr="00B6636F" w:rsidRDefault="00B6636F" w:rsidP="00B6636F">
      <w:pPr>
        <w:pStyle w:val="Heading2"/>
        <w:rPr>
          <w:rFonts w:ascii="Times New Roman" w:eastAsia="Times New Roman" w:hAnsi="Times New Roman" w:cs="Times New Roman"/>
          <w:color w:val="auto"/>
          <w:sz w:val="36"/>
          <w:szCs w:val="36"/>
          <w:u w:val="single"/>
        </w:rPr>
      </w:pPr>
      <w:r w:rsidRPr="00B6636F">
        <w:rPr>
          <w:sz w:val="36"/>
          <w:szCs w:val="36"/>
          <w:u w:val="single"/>
        </w:rPr>
        <w:t xml:space="preserve">2. </w:t>
      </w:r>
      <w:proofErr w:type="gramStart"/>
      <w:r w:rsidRPr="00B6636F">
        <w:rPr>
          <w:sz w:val="36"/>
          <w:szCs w:val="36"/>
          <w:u w:val="single"/>
        </w:rPr>
        <w:t>INTRODUCTION</w:t>
      </w:r>
      <w:r w:rsidRPr="00B6636F">
        <w:rPr>
          <w:sz w:val="36"/>
          <w:szCs w:val="36"/>
          <w:u w:val="single"/>
        </w:rPr>
        <w:t>:-</w:t>
      </w:r>
      <w:proofErr w:type="gramEnd"/>
    </w:p>
    <w:p w14:paraId="5B350D2A" w14:textId="77777777" w:rsidR="00B6636F" w:rsidRDefault="00B6636F" w:rsidP="00B6636F">
      <w:pPr>
        <w:pStyle w:val="NormalWeb"/>
      </w:pPr>
      <w:r>
        <w:t xml:space="preserve">Portfolio Risk-Factor Analysis is an important area in finance that helps investors identify and manage the risks associated with investment portfolios. Financial markets generate large volumes of data, including stock prices, returns, interest rates, exchange rates, and economic indicators, making analysis complex due to the high correlation among variables. </w:t>
      </w:r>
      <w:r>
        <w:rPr>
          <w:rStyle w:val="Strong"/>
        </w:rPr>
        <w:t>Principal Component Analysis (PCA)</w:t>
      </w:r>
      <w:r>
        <w:t xml:space="preserve"> is a statistical and machine learning technique used for dimensionality reduction, which transforms a large set of correlated variables into a smaller set of uncorrelated variables called principal components while preserving most of the important information. By reducing data complexity, PCA helps identify the major factors influencing portfolio risk, improves computational efficiency, minimizes redundancy, and simplifies financial analysis. This project applies PCA to historical financial data to extract the most significant risk factors, enabling better portfolio evaluation, risk assessment, and investment decision-making. Overall, the use of PCA provides a simple, efficient, and reliable approach for understanding portfolio risk and enhancing financial analysis in modern investment management.</w:t>
      </w:r>
    </w:p>
    <w:p w14:paraId="01F0F46C" w14:textId="77777777" w:rsidR="00B6636F" w:rsidRDefault="00B6636F" w:rsidP="00B6636F">
      <w:pPr>
        <w:spacing w:after="157"/>
        <w:ind w:left="360"/>
      </w:pPr>
    </w:p>
    <w:p w14:paraId="24F6E061" w14:textId="77777777" w:rsidR="00131DB2" w:rsidRDefault="00000000">
      <w:pPr>
        <w:spacing w:after="159"/>
      </w:pPr>
      <w:r>
        <w:rPr>
          <w:rFonts w:ascii="Times New Roman" w:eastAsia="Times New Roman" w:hAnsi="Times New Roman" w:cs="Times New Roman"/>
        </w:rPr>
        <w:t xml:space="preserve"> </w:t>
      </w:r>
    </w:p>
    <w:p w14:paraId="2E0AAA5A" w14:textId="77777777" w:rsidR="00131DB2" w:rsidRDefault="00000000">
      <w:pPr>
        <w:spacing w:after="156"/>
      </w:pPr>
      <w:r>
        <w:rPr>
          <w:rFonts w:ascii="Times New Roman" w:eastAsia="Times New Roman" w:hAnsi="Times New Roman" w:cs="Times New Roman"/>
        </w:rPr>
        <w:t xml:space="preserve"> </w:t>
      </w:r>
    </w:p>
    <w:p w14:paraId="6A36129D" w14:textId="77777777" w:rsidR="00131DB2" w:rsidRDefault="00000000">
      <w:pPr>
        <w:spacing w:after="159"/>
      </w:pPr>
      <w:r>
        <w:rPr>
          <w:rFonts w:ascii="Times New Roman" w:eastAsia="Times New Roman" w:hAnsi="Times New Roman" w:cs="Times New Roman"/>
        </w:rPr>
        <w:t xml:space="preserve"> </w:t>
      </w:r>
    </w:p>
    <w:p w14:paraId="3774FBA9" w14:textId="77777777" w:rsidR="00131DB2" w:rsidRDefault="00000000">
      <w:pPr>
        <w:spacing w:after="156"/>
      </w:pPr>
      <w:r>
        <w:rPr>
          <w:rFonts w:ascii="Times New Roman" w:eastAsia="Times New Roman" w:hAnsi="Times New Roman" w:cs="Times New Roman"/>
        </w:rPr>
        <w:t xml:space="preserve"> </w:t>
      </w:r>
    </w:p>
    <w:p w14:paraId="1DE74815" w14:textId="77777777" w:rsidR="00131DB2" w:rsidRDefault="00000000">
      <w:pPr>
        <w:spacing w:after="167"/>
      </w:pPr>
      <w:r>
        <w:rPr>
          <w:rFonts w:ascii="Times New Roman" w:eastAsia="Times New Roman" w:hAnsi="Times New Roman" w:cs="Times New Roman"/>
        </w:rPr>
        <w:t xml:space="preserve"> </w:t>
      </w:r>
    </w:p>
    <w:p w14:paraId="4CC4FE42" w14:textId="77777777" w:rsidR="00131DB2" w:rsidRDefault="00000000">
      <w:pPr>
        <w:numPr>
          <w:ilvl w:val="0"/>
          <w:numId w:val="1"/>
        </w:numPr>
        <w:spacing w:after="157"/>
        <w:ind w:hanging="360"/>
      </w:pPr>
      <w:r>
        <w:rPr>
          <w:rFonts w:ascii="Times New Roman" w:eastAsia="Times New Roman" w:hAnsi="Times New Roman" w:cs="Times New Roman"/>
        </w:rPr>
        <w:t xml:space="preserve">SOFTWARE REQUIREMENTS: </w:t>
      </w:r>
    </w:p>
    <w:p w14:paraId="3C5AFF65" w14:textId="77777777" w:rsidR="00131DB2" w:rsidRDefault="00000000">
      <w:pPr>
        <w:spacing w:after="156"/>
      </w:pPr>
      <w:r>
        <w:rPr>
          <w:rFonts w:ascii="Times New Roman" w:eastAsia="Times New Roman" w:hAnsi="Times New Roman" w:cs="Times New Roman"/>
        </w:rPr>
        <w:t xml:space="preserve"> </w:t>
      </w:r>
    </w:p>
    <w:p w14:paraId="0A04A23B" w14:textId="77777777" w:rsidR="00131DB2" w:rsidRDefault="00000000">
      <w:pPr>
        <w:spacing w:after="159"/>
      </w:pPr>
      <w:r>
        <w:rPr>
          <w:rFonts w:ascii="Times New Roman" w:eastAsia="Times New Roman" w:hAnsi="Times New Roman" w:cs="Times New Roman"/>
        </w:rPr>
        <w:t xml:space="preserve"> </w:t>
      </w:r>
    </w:p>
    <w:p w14:paraId="6ED0716B" w14:textId="77777777" w:rsidR="00131DB2" w:rsidRDefault="00000000">
      <w:pPr>
        <w:spacing w:after="156"/>
      </w:pPr>
      <w:r>
        <w:rPr>
          <w:rFonts w:ascii="Times New Roman" w:eastAsia="Times New Roman" w:hAnsi="Times New Roman" w:cs="Times New Roman"/>
        </w:rPr>
        <w:t xml:space="preserve"> </w:t>
      </w:r>
    </w:p>
    <w:p w14:paraId="4D9C1AB8" w14:textId="77777777" w:rsidR="00131DB2" w:rsidRDefault="00000000">
      <w:pPr>
        <w:spacing w:after="189"/>
      </w:pPr>
      <w:r>
        <w:rPr>
          <w:rFonts w:ascii="Times New Roman" w:eastAsia="Times New Roman" w:hAnsi="Times New Roman" w:cs="Times New Roman"/>
        </w:rPr>
        <w:t xml:space="preserve"> </w:t>
      </w:r>
    </w:p>
    <w:p w14:paraId="78B9E0A1" w14:textId="77777777" w:rsidR="00131DB2"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0DEB6DE3" w14:textId="77777777" w:rsidR="00131DB2"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31DB2">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4B6"/>
    <w:multiLevelType w:val="hybridMultilevel"/>
    <w:tmpl w:val="DBFE44CA"/>
    <w:lvl w:ilvl="0" w:tplc="63A64F6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2CDF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5612F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729C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B266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3C12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AC9F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C66F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A4A6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6219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DB2"/>
    <w:rsid w:val="00131DB2"/>
    <w:rsid w:val="003128CA"/>
    <w:rsid w:val="00B6636F"/>
    <w:rsid w:val="00D10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920D"/>
  <w15:docId w15:val="{C518FDB3-52B8-429C-9F26-784F3EA7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B663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semiHidden/>
    <w:rsid w:val="00B6636F"/>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B6636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66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uppu sonu</cp:lastModifiedBy>
  <cp:revision>2</cp:revision>
  <dcterms:created xsi:type="dcterms:W3CDTF">2026-07-30T08:30:00Z</dcterms:created>
  <dcterms:modified xsi:type="dcterms:W3CDTF">2026-07-30T08:30:00Z</dcterms:modified>
</cp:coreProperties>
</file>