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========================================================================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CONSOLE APPLICATION : ustrike Project Overview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========================================================================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AppWizard has created this ustrike application for you.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file contains a summary of what you will find in each of the files that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make up your ustrike application.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ustrike.vcproj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This is the main project file for VC++ projects generated using an Application Wizard.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It contains information about the version of Visual C++ that generated the file, and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information about the platforms, configurations, and project features selected with the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Application Wizard.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ustrike.cpp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This is the main application source file.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/////////////////////////////////////////////////////////////////////////////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Other standard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StdAfx.h, StdAfx.cpp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These files are used to build a precompiled header (PCH) 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named ustrike.pch and a precompiled types file named StdAfx.obj.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/////////////////////////////////////////////////////////////////////////////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Other notes: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AppWizard uses "TODO:" comments to indicate parts of the source code you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should add to or customize.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/////////////////////////////////////////////////////////////////////////////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ReadMe.txt.docx</dc:title>
</cp:coreProperties>
</file>