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E8192C"/>
          <w:sz w:val="80"/>
          <w:szCs w:val="80"/>
        </w:rPr>
        <w:t xml:space="preserve">G</w:t>
      </w:r>
      <w:r>
        <w:rPr>
          <w:rFonts w:ascii="Arial" w:cs="Arial" w:eastAsia="Arial" w:hAnsi="Arial"/>
          <w:b/>
          <w:bCs/>
          <w:color w:val="111827"/>
          <w:sz w:val="80"/>
          <w:szCs w:val="80"/>
        </w:rPr>
        <w:t xml:space="preserve">RABBER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YouTube to MP3 Converter — README &amp; Documentation</w:t>
      </w:r>
    </w:p>
    <w:p>
      <w:pPr>
        <w:pBdr>
          <w:bottom w:val="single" w:color="E8192C" w:sz="12" w:space="8"/>
        </w:pBdr>
        <w:spacing w:after="400" w:before="0"/>
        <w:jc w:val="center"/>
      </w:pPr>
      <w:r>
        <w:rPr>
          <w:rFonts w:ascii="Arial" w:cs="Arial" w:eastAsia="Arial" w:hAnsi="Arial"/>
          <w:color w:val="1557FF"/>
          <w:sz w:val="20"/>
          <w:szCs w:val="20"/>
        </w:rPr>
        <w:t xml:space="preserve">Free to use  ·  No sign-up  ·  No redirects  ·  Silent background download</w:t>
      </w:r>
    </w:p>
    <w:p>
      <w:pPr>
        <w:pBdr>
          <w:bottom w:val="single" w:color="E8192C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1. Overview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Grabber is a lightweight, single-purpose web tool that converts YouTube video URLs into downloadable MP3 audio files. It is built with plain HTML, CSS, and JavaScript — no frameworks, no build tools, no backend server required.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tool is designed to feel as simple as possible: paste a link, press Convert, then press the round Download button. The MP3 downloads silently in the background — no new tabs, no redirects, nothing else happens on screen except the button turning green.</w:t>
      </w:r>
    </w:p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557FF"/>
          <w:sz w:val="28"/>
          <w:szCs w:val="28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Paste any YouTube URL and convert to MP3 in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Displays the video thumbnail and title before downloading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Round download button turns green and pulses while downloading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Checkmark tick appears on the button when the download is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Silent blob download — no new tabs or redirects opened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Automatic fallback: tries 2 different APIs so one always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Fully mobile-responsive — works on phones and tablets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Red and blue theme with smooth animations</w:t>
      </w:r>
    </w:p>
    <w:p>
      <w:pPr>
        <w:spacing w:after="80" w:before="80"/>
      </w:pPr>
      <w:r>
        <w:t xml:space="preserve"/>
      </w:r>
    </w:p>
    <w:p>
      <w:pPr>
        <w:pBdr>
          <w:bottom w:val="single" w:color="E8192C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2. File Structure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project consists of exactly three files. All three must be kept in the same folder.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FF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main HTML structure and page layout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FF"/>
                <w:sz w:val="20"/>
                <w:szCs w:val="20"/>
              </w:rPr>
              <w:t xml:space="preserve">style.css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visual styling — colours, layout, animations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FF"/>
                <w:sz w:val="20"/>
                <w:szCs w:val="20"/>
              </w:rPr>
              <w:t xml:space="preserve">app.js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logic — URL parsing, API calls, download handling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To use Grabber, simply open index.html in any modern web browser. No installation or server setup is needed.</w:t>
      </w:r>
    </w:p>
    <w:p>
      <w:pPr>
        <w:spacing w:after="80" w:before="80"/>
      </w:pPr>
      <w:r>
        <w:t xml:space="preserve"/>
      </w:r>
    </w:p>
    <w:p>
      <w:pPr>
        <w:pBdr>
          <w:bottom w:val="single" w:color="E8192C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3. How It Works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557FF"/>
          <w:sz w:val="28"/>
          <w:szCs w:val="28"/>
        </w:rPr>
        <w:t xml:space="preserve">Step-by-Step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pastes a YouTube URL into the input bar and presses Convert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app extracts the video ID from the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It fetches the video title and thumbnail from YouTube's oEmbed API (no CORS issues)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It calls the first RapidAPI (youtube-mp36) to get a direct MP3 download link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the first API is still processing, it polls every 2.5 seconds up to 8 times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the first API fails, it automatically falls back to the second API (youtube-to-mp315)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Once a link is obtained, the result screen shows the thumbnail, title, and the red download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presses the red round button — it instantly turns green and pulses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MP3 is fetched as a binary blob in the background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silent file save is triggered — the browser downloads the file with no new tabs opened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button shows a checkmark tick for 5 seconds, then resets to red</w:t>
      </w:r>
    </w:p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557FF"/>
          <w:sz w:val="28"/>
          <w:szCs w:val="28"/>
        </w:rPr>
        <w:t xml:space="preserve">URL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Standard:  https://www.youtube.com/watch?v=VIDEO_ID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Short URL:  https://youtu.be/VIDEO_ID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Shorts:     https://www.youtube.com/shorts/VIDEO_ID</w:t>
      </w:r>
    </w:p>
    <w:p>
      <w:pPr>
        <w:spacing w:after="80" w:before="80"/>
      </w:pPr>
      <w:r>
        <w:t xml:space="preserve"/>
      </w:r>
    </w:p>
    <w:p>
      <w:pPr>
        <w:pBdr>
          <w:bottom w:val="single" w:color="E8192C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4. API Setup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Grabber uses two free RapidAPI services. Both require a free subscription on RapidAPI before they will respond to requests. The API key is already embedded in app.js.</w:t>
      </w:r>
    </w:p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557FF"/>
          <w:sz w:val="28"/>
          <w:szCs w:val="28"/>
        </w:rPr>
        <w:t xml:space="preserve">APIs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FF"/>
                <w:sz w:val="20"/>
                <w:szCs w:val="20"/>
              </w:rPr>
              <w:t xml:space="preserve">API Name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youtube-mp36  (primary)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FF"/>
                <w:sz w:val="20"/>
                <w:szCs w:val="20"/>
              </w:rPr>
              <w:t xml:space="preserve">Provider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ytjar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FF"/>
                <w:sz w:val="20"/>
                <w:szCs w:val="20"/>
              </w:rPr>
              <w:t xml:space="preserve">RapidAPI URL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rapidapi.com/ytjar/api/youtube-mp36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FF"/>
                <w:sz w:val="20"/>
                <w:szCs w:val="20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/dl?id={videoId}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FF"/>
                <w:sz w:val="20"/>
                <w:szCs w:val="20"/>
              </w:rPr>
              <w:t xml:space="preserve">Response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 with status, link, title, duration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FF"/>
                <w:sz w:val="20"/>
                <w:szCs w:val="20"/>
              </w:rPr>
              <w:t xml:space="preserve">API Name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youtube-to-mp315  (fallback)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FF"/>
                <w:sz w:val="20"/>
                <w:szCs w:val="20"/>
              </w:rPr>
              <w:t xml:space="preserve">Provider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marcocollatina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FF"/>
                <w:sz w:val="20"/>
                <w:szCs w:val="20"/>
              </w:rPr>
              <w:t xml:space="preserve">RapidAPI URL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rapidapi.com/marcocollatina/api/youtube-to-mp315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FF"/>
                <w:sz w:val="20"/>
                <w:szCs w:val="20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/dl?id={videoId}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FF"/>
                <w:sz w:val="20"/>
                <w:szCs w:val="20"/>
              </w:rPr>
              <w:t xml:space="preserve">Response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 with link, title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557FF"/>
          <w:sz w:val="28"/>
          <w:szCs w:val="28"/>
        </w:rPr>
        <w:t xml:space="preserve">Subscribing to the APIs (one-time, free)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rapidapi.com and create a free account or log 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Search for "youtube-mp36" — open it and click Subscribe on the Basic (Free) plan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Search for "youtube-to-mp315" — open it and click Subscribe on the Basic (Free) plan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Your RapidAPI key is universal — the same key works for both APIs once subscribed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Note: The API key is stored in app.js on the line that reads:</w:t>
      </w:r>
    </w:p>
    <w:p>
      <w:pPr>
        <w:shd w:fill="F0F4FF" w:val="clear"/>
        <w:spacing w:after="40" w:before="40"/>
        <w:ind w:left="720"/>
      </w:pPr>
      <w:r>
        <w:rPr>
          <w:rFonts w:ascii="Courier New" w:cs="Courier New" w:eastAsia="Courier New" w:hAnsi="Courier New"/>
          <w:color w:val="1557FF"/>
          <w:sz w:val="20"/>
          <w:szCs w:val="20"/>
        </w:rPr>
        <w:t xml:space="preserve">const RKEY = 'YOUR_KEY_HERE';</w:t>
      </w:r>
    </w:p>
    <w:p>
      <w:pPr>
        <w:spacing w:after="80" w:before="80"/>
      </w:pPr>
      <w:r>
        <w:t xml:space="preserve"/>
      </w:r>
    </w:p>
    <w:p>
      <w:pPr>
        <w:pBdr>
          <w:bottom w:val="single" w:color="E8192C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5. Customisation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Changing the Colour Theme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colours are defined as CSS variables at the top of style.css inside the :root block. To change the theme, edit these values:</w:t>
      </w:r>
    </w:p>
    <w:p>
      <w:pPr>
        <w:shd w:fill="F0F4FF" w:val="clear"/>
        <w:spacing w:after="40" w:before="40"/>
        <w:ind w:left="720"/>
      </w:pPr>
      <w:r>
        <w:rPr>
          <w:rFonts w:ascii="Courier New" w:cs="Courier New" w:eastAsia="Courier New" w:hAnsi="Courier New"/>
          <w:color w:val="1557FF"/>
          <w:sz w:val="20"/>
          <w:szCs w:val="20"/>
        </w:rPr>
        <w:t xml:space="preserve">--red:   #e8192c;   /* button colour, logo accent, error states */</w:t>
      </w:r>
    </w:p>
    <w:p>
      <w:pPr>
        <w:shd w:fill="F0F4FF" w:val="clear"/>
        <w:spacing w:after="40" w:before="40"/>
        <w:ind w:left="720"/>
      </w:pPr>
      <w:r>
        <w:rPr>
          <w:rFonts w:ascii="Courier New" w:cs="Courier New" w:eastAsia="Courier New" w:hAnsi="Courier New"/>
          <w:color w:val="1557FF"/>
          <w:sz w:val="20"/>
          <w:szCs w:val="20"/>
        </w:rPr>
        <w:t xml:space="preserve">--blue:  #1557ff;   /* Convert button, input focus ring, links */</w:t>
      </w:r>
    </w:p>
    <w:p>
      <w:pPr>
        <w:shd w:fill="F0F4FF" w:val="clear"/>
        <w:spacing w:after="40" w:before="40"/>
        <w:ind w:left="720"/>
      </w:pPr>
      <w:r>
        <w:rPr>
          <w:rFonts w:ascii="Courier New" w:cs="Courier New" w:eastAsia="Courier New" w:hAnsi="Courier New"/>
          <w:color w:val="1557FF"/>
          <w:sz w:val="20"/>
          <w:szCs w:val="20"/>
        </w:rPr>
        <w:t xml:space="preserve">--green: #16a34a;   /* download button active/done state */</w:t>
      </w:r>
    </w:p>
    <w:p>
      <w:pPr>
        <w:shd w:fill="F0F4FF" w:val="clear"/>
        <w:spacing w:after="40" w:before="40"/>
        <w:ind w:left="720"/>
      </w:pPr>
      <w:r>
        <w:rPr>
          <w:rFonts w:ascii="Courier New" w:cs="Courier New" w:eastAsia="Courier New" w:hAnsi="Courier New"/>
          <w:color w:val="1557FF"/>
          <w:sz w:val="20"/>
          <w:szCs w:val="20"/>
        </w:rPr>
        <w:t xml:space="preserve">--bg:    #f0f4ff;   /* page background */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Changing the Site Name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logo text "GRABBER" is in index.html inside the .logo div. The red letter G is wrapped in a &lt;span&gt; tag. Edit both to rename the site.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Replacing the API Key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Open app.js and replace the key value on the first line of the script:</w:t>
      </w:r>
    </w:p>
    <w:p>
      <w:pPr>
        <w:shd w:fill="F0F4FF" w:val="clear"/>
        <w:spacing w:after="40" w:before="40"/>
        <w:ind w:left="720"/>
      </w:pPr>
      <w:r>
        <w:rPr>
          <w:rFonts w:ascii="Courier New" w:cs="Courier New" w:eastAsia="Courier New" w:hAnsi="Courier New"/>
          <w:color w:val="1557FF"/>
          <w:sz w:val="20"/>
          <w:szCs w:val="20"/>
        </w:rPr>
        <w:t xml:space="preserve">const RKEY = 'paste-your-new-key-here';</w:t>
      </w:r>
    </w:p>
    <w:p>
      <w:pPr>
        <w:spacing w:after="80" w:before="80"/>
      </w:pPr>
      <w:r>
        <w:t xml:space="preserve"/>
      </w:r>
    </w:p>
    <w:p>
      <w:pPr>
        <w:pBdr>
          <w:bottom w:val="single" w:color="E8192C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6. Hosting Online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Grabber works perfectly when opened as a local file on desktop. On mobile, hosting it online gives the most reliable experience. The easiest free options are: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FF"/>
                <w:sz w:val="20"/>
                <w:szCs w:val="20"/>
              </w:rPr>
              <w:t xml:space="preserve">Netlify Drop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Drag the folder to netlify.com/drop — live in 10 seconds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FF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Push the 3 files to a GitHub repo and enable Pages in settings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FF"/>
                <w:sz w:val="20"/>
                <w:szCs w:val="20"/>
              </w:rPr>
              <w:t xml:space="preserve">Vercel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Connect a GitHub repo or drag-drop at vercel.com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FF"/>
                <w:sz w:val="20"/>
                <w:szCs w:val="20"/>
              </w:rPr>
              <w:t xml:space="preserve">Tiiny Host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Upload a ZIP of the 3 files at tiiny.host — no account needed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No server-side configuration is needed. All three files are static and can be served from any web host.</w:t>
      </w:r>
    </w:p>
    <w:p>
      <w:pPr>
        <w:spacing w:after="80" w:before="80"/>
      </w:pPr>
      <w:r>
        <w:t xml:space="preserve"/>
      </w:r>
    </w:p>
    <w:p>
      <w:pPr>
        <w:pBdr>
          <w:bottom w:val="single" w:color="E8192C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FF"/>
                <w:sz w:val="20"/>
                <w:szCs w:val="20"/>
              </w:rPr>
              <w:t xml:space="preserve">"No download link returned"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Subscribe to both APIs on RapidAPI (see Section 4)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FF"/>
                <w:sz w:val="20"/>
                <w:szCs w:val="20"/>
              </w:rPr>
              <w:t xml:space="preserve">"Conversion failed"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 internet connection; video may be private or region-locked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FF"/>
                <w:sz w:val="20"/>
                <w:szCs w:val="20"/>
              </w:rPr>
              <w:t xml:space="preserve">File downloads but won't play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MP3 link may have expired — hit Convert another and retry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FF"/>
                <w:sz w:val="20"/>
                <w:szCs w:val="20"/>
              </w:rPr>
              <w:t xml:space="preserve">Button stays red after click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blob fetch failed; check browser console for details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FF"/>
                <w:sz w:val="20"/>
                <w:szCs w:val="20"/>
              </w:rPr>
              <w:t xml:space="preserve">Works on desktop, not mobile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Host the files online (see Section 6) instead of opening locally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FF"/>
                <w:sz w:val="20"/>
                <w:szCs w:val="20"/>
              </w:rPr>
              <w:t xml:space="preserve">Thumbnail not showing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YouTube's oEmbed may be slow — thumbnail will load shortly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8192C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8.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FF"/>
                <w:sz w:val="20"/>
                <w:szCs w:val="20"/>
              </w:rPr>
              <w:t xml:space="preserve">HTML5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Semantic structure, no frameworks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FF"/>
                <w:sz w:val="20"/>
                <w:szCs w:val="20"/>
              </w:rPr>
              <w:t xml:space="preserve">CSS3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 properties, flexbox, keyframe animations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FF"/>
                <w:sz w:val="20"/>
                <w:szCs w:val="20"/>
              </w:rPr>
              <w:t xml:space="preserve">Vanilla JS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ES2020+, async/await, Fetch API, Blob URLs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FF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Bebas Neue (logo), Nunito (body text)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FF"/>
                <w:sz w:val="20"/>
                <w:szCs w:val="20"/>
              </w:rPr>
              <w:t xml:space="preserve">RapidAPI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youtube-mp36 and youtube-to-mp315 endpoints</w:t>
            </w:r>
          </w:p>
        </w:tc>
      </w:tr>
      <w:tr>
        <w:tc>
          <w:tcPr>
            <w:tcW w:type="dxa" w:w="3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FF"/>
                <w:sz w:val="20"/>
                <w:szCs w:val="20"/>
              </w:rPr>
              <w:t xml:space="preserve">YouTube oEmbed</w:t>
            </w:r>
          </w:p>
        </w:tc>
        <w:tc>
          <w:tcPr>
            <w:tcW w:type="dxa" w:w="6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 fetching video title and thumbnail (no API key needed)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DDEEFF" w:sz="6" w:space="6"/>
        </w:pBdr>
        <w:spacing w:after="80"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Grabber is intended for personal use only. Always respect copyright and YouTube's Terms of Service.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Grabber · README Documentation ·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EFF" w:sz="6" w:space="6"/>
      </w:pBdr>
    </w:pPr>
    <w:r>
      <w:rPr>
        <w:rFonts w:ascii="Arial" w:cs="Arial" w:eastAsia="Arial" w:hAnsi="Arial"/>
        <w:b/>
        <w:bCs/>
        <w:color w:val="E8192C"/>
        <w:sz w:val="22"/>
        <w:szCs w:val="22"/>
      </w:rPr>
      <w:t xml:space="preserve">GRABBER</w:t>
    </w:r>
    <w:r>
      <w:rPr>
        <w:rFonts w:ascii="Arial" w:cs="Arial" w:eastAsia="Arial" w:hAnsi="Arial"/>
        <w:color w:val="6B7280"/>
        <w:sz w:val="22"/>
        <w:szCs w:val="22"/>
      </w:rPr>
      <w:t xml:space="preserve">  —  YouTube to MP3 Converter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2026-05-29T14:51:17.440Z</dcterms:created>
  <dcterms:modified xsi:type="dcterms:W3CDTF">2026-05-29T14:51:17.440Z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