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7F7A8D1B" w14:textId="77777777" w:rsidTr="002D24ED">
        <w:tc>
          <w:tcPr>
            <w:tcW w:w="10577" w:type="dxa"/>
            <w:vMerge w:val="restart"/>
          </w:tcPr>
          <w:p w14:paraId="0304E848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6E4FB5E5" w14:textId="4ADB8C90" w:rsidR="00344D45" w:rsidRPr="0047471F" w:rsidRDefault="00344D45">
            <w:pPr>
              <w:rPr>
                <w:b/>
                <w:bCs/>
                <w:sz w:val="24"/>
                <w:szCs w:val="24"/>
              </w:rPr>
            </w:pPr>
            <w:r w:rsidRPr="0047471F">
              <w:rPr>
                <w:b/>
                <w:bCs/>
                <w:sz w:val="24"/>
                <w:szCs w:val="24"/>
              </w:rPr>
              <w:t xml:space="preserve">Topic: </w:t>
            </w:r>
            <w:r w:rsidR="003208C3" w:rsidRPr="0047471F">
              <w:rPr>
                <w:sz w:val="24"/>
                <w:szCs w:val="24"/>
              </w:rPr>
              <w:t>Puerto Rican Home Garden</w:t>
            </w:r>
          </w:p>
        </w:tc>
        <w:tc>
          <w:tcPr>
            <w:tcW w:w="5172" w:type="dxa"/>
          </w:tcPr>
          <w:p w14:paraId="030204B0" w14:textId="6CA9D2C0" w:rsidR="00344D45" w:rsidRPr="0047471F" w:rsidRDefault="00344D45">
            <w:pPr>
              <w:rPr>
                <w:b/>
                <w:bCs/>
                <w:sz w:val="24"/>
                <w:szCs w:val="24"/>
              </w:rPr>
            </w:pPr>
            <w:r w:rsidRPr="0047471F">
              <w:rPr>
                <w:b/>
                <w:bCs/>
                <w:sz w:val="24"/>
                <w:szCs w:val="24"/>
              </w:rPr>
              <w:t xml:space="preserve">Date: </w:t>
            </w:r>
            <w:r w:rsidR="0047471F" w:rsidRPr="0047471F">
              <w:rPr>
                <w:sz w:val="24"/>
                <w:szCs w:val="24"/>
              </w:rPr>
              <w:t>8/18/2020</w:t>
            </w:r>
          </w:p>
        </w:tc>
      </w:tr>
      <w:tr w:rsidR="00344D45" w14:paraId="368FD89B" w14:textId="77777777" w:rsidTr="002D24ED">
        <w:tc>
          <w:tcPr>
            <w:tcW w:w="10577" w:type="dxa"/>
            <w:vMerge/>
          </w:tcPr>
          <w:p w14:paraId="1B84355B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39FFA7DF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1FD7D840" w14:textId="3E08D2FF" w:rsidR="00344D45" w:rsidRPr="0047471F" w:rsidRDefault="00344D45">
            <w:pPr>
              <w:rPr>
                <w:b/>
                <w:bCs/>
                <w:sz w:val="24"/>
                <w:szCs w:val="24"/>
              </w:rPr>
            </w:pPr>
            <w:r w:rsidRPr="0047471F">
              <w:rPr>
                <w:b/>
                <w:bCs/>
                <w:sz w:val="24"/>
                <w:szCs w:val="24"/>
              </w:rPr>
              <w:t xml:space="preserve">Name: </w:t>
            </w:r>
            <w:r w:rsidR="0047471F" w:rsidRPr="0047471F">
              <w:rPr>
                <w:sz w:val="24"/>
                <w:szCs w:val="24"/>
              </w:rPr>
              <w:t>Carlos E. Cardona</w:t>
            </w:r>
          </w:p>
        </w:tc>
      </w:tr>
    </w:tbl>
    <w:p w14:paraId="4775857B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3424C6A5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28E8AF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3176D47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6C0C64D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C843AE3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17D3D1D0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0554B989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71A875CD" w14:textId="2D257030" w:rsidR="00344D45" w:rsidRPr="00996C14" w:rsidRDefault="003208C3">
            <w:pPr>
              <w:rPr>
                <w:sz w:val="36"/>
                <w:szCs w:val="36"/>
              </w:rPr>
            </w:pPr>
            <w:r w:rsidRPr="00996C14">
              <w:rPr>
                <w:sz w:val="36"/>
                <w:szCs w:val="36"/>
              </w:rPr>
              <w:t>Many people in Puerto Rico would like to start their own home garden but lack the knowledge to do so.</w:t>
            </w:r>
            <w:r w:rsidRPr="00996C14">
              <w:rPr>
                <w:sz w:val="36"/>
                <w:szCs w:val="36"/>
              </w:rPr>
              <w:t xml:space="preserve"> </w:t>
            </w:r>
            <w:r w:rsidR="0047471F" w:rsidRPr="00996C14">
              <w:rPr>
                <w:sz w:val="36"/>
                <w:szCs w:val="36"/>
              </w:rPr>
              <w:t>There is no tool that can help making a home garden much easier.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6BC32B4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1799E0E0" w14:textId="046B95EC" w:rsidR="00344D45" w:rsidRPr="00996C14" w:rsidRDefault="0047471F" w:rsidP="00344D45">
            <w:pPr>
              <w:rPr>
                <w:sz w:val="36"/>
                <w:szCs w:val="36"/>
              </w:rPr>
            </w:pPr>
            <w:r w:rsidRPr="00996C14">
              <w:rPr>
                <w:sz w:val="36"/>
                <w:szCs w:val="36"/>
              </w:rPr>
              <w:t xml:space="preserve">A website could be built that basically helps you build a home garden from scratch. </w:t>
            </w:r>
            <w:r w:rsidRPr="00996C14">
              <w:rPr>
                <w:sz w:val="36"/>
                <w:szCs w:val="36"/>
              </w:rPr>
              <w:t>It could have tips on how much space to have, when and maybe even where to buy the materials, a virtual home garden where you can input your seeds and it gives you a calendar to know when to plant/harvest them, and other tools to make home gardens as simple a</w:t>
            </w:r>
            <w:r w:rsidRPr="00996C14">
              <w:rPr>
                <w:sz w:val="36"/>
                <w:szCs w:val="36"/>
              </w:rPr>
              <w:t>nd fun as possible.</w:t>
            </w:r>
          </w:p>
        </w:tc>
      </w:tr>
      <w:tr w:rsidR="002D24ED" w14:paraId="266ACC85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E5E6D2D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78F17DD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37933BD3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5FA1CBF2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A34CD00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06A96C2B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CA76811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D5021BA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762AB655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11D0251D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001FFD83" w14:textId="57E540A3" w:rsidR="00344D45" w:rsidRPr="00996C14" w:rsidRDefault="003208C3" w:rsidP="003208C3">
            <w:pPr>
              <w:rPr>
                <w:sz w:val="36"/>
                <w:szCs w:val="36"/>
              </w:rPr>
            </w:pPr>
            <w:r w:rsidRPr="00996C14">
              <w:rPr>
                <w:sz w:val="36"/>
                <w:szCs w:val="36"/>
              </w:rPr>
              <w:t xml:space="preserve">It is important to gather more knowledge about the problem and how to fix it. After all of that is done, </w:t>
            </w:r>
            <w:r w:rsidR="00996C14" w:rsidRPr="00996C14">
              <w:rPr>
                <w:sz w:val="36"/>
                <w:szCs w:val="36"/>
              </w:rPr>
              <w:t>it</w:t>
            </w:r>
            <w:r w:rsidRPr="00996C14">
              <w:rPr>
                <w:sz w:val="36"/>
                <w:szCs w:val="36"/>
              </w:rPr>
              <w:t xml:space="preserve"> should be discussed with the team and together find a way to best approach the solution, and work towards it during the entire semester.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64D3FB6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6670D60A" w14:textId="67331423" w:rsidR="00344D45" w:rsidRDefault="00344D45" w:rsidP="00344D45"/>
        </w:tc>
      </w:tr>
      <w:tr w:rsidR="002D24ED" w14:paraId="1EA52483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792C771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9E197FB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1E903DF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49ADBA82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07686E3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1E218F6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88638B6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03A41A3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75F4C16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4DE878B2" w14:textId="77777777" w:rsidTr="002D24ED">
        <w:tc>
          <w:tcPr>
            <w:tcW w:w="9445" w:type="dxa"/>
            <w:gridSpan w:val="2"/>
          </w:tcPr>
          <w:p w14:paraId="786BB2DE" w14:textId="0C67EEA2" w:rsidR="00344D45" w:rsidRPr="00996C14" w:rsidRDefault="0047471F" w:rsidP="00344D45">
            <w:pPr>
              <w:rPr>
                <w:sz w:val="36"/>
                <w:szCs w:val="36"/>
              </w:rPr>
            </w:pPr>
            <w:r w:rsidRPr="00996C14">
              <w:rPr>
                <w:sz w:val="36"/>
                <w:szCs w:val="36"/>
              </w:rPr>
              <w:t xml:space="preserve">The problem occurs because of the inability to find every necessary information in one place. </w:t>
            </w:r>
            <w:r w:rsidRPr="00996C14">
              <w:rPr>
                <w:sz w:val="36"/>
                <w:szCs w:val="36"/>
              </w:rPr>
              <w:t>While you can find help online, it can be confusing having to search for different sources, many of which can be missing information or contradicts other websites.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6B9EE7A" w14:textId="77777777" w:rsidR="00344D45" w:rsidRDefault="00344D45"/>
        </w:tc>
        <w:tc>
          <w:tcPr>
            <w:tcW w:w="9946" w:type="dxa"/>
            <w:gridSpan w:val="2"/>
          </w:tcPr>
          <w:p w14:paraId="5B1EF6A2" w14:textId="73F70977" w:rsidR="00344D45" w:rsidRDefault="00344D45" w:rsidP="00344D45"/>
        </w:tc>
      </w:tr>
    </w:tbl>
    <w:p w14:paraId="6A6B2851" w14:textId="77777777" w:rsidR="00B16A61" w:rsidRDefault="00B16A61"/>
    <w:p w14:paraId="2BF69B98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C3"/>
    <w:rsid w:val="0008081F"/>
    <w:rsid w:val="002D24ED"/>
    <w:rsid w:val="003208C3"/>
    <w:rsid w:val="00344D45"/>
    <w:rsid w:val="0047471F"/>
    <w:rsid w:val="00996C14"/>
    <w:rsid w:val="00B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A6AE"/>
  <w15:chartTrackingRefBased/>
  <w15:docId w15:val="{7DE438E5-90CC-4CF7-A02E-8CB78645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A3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 (1)</Template>
  <TotalTime>22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carlos.cardona11@upr.edu</cp:lastModifiedBy>
  <cp:revision>1</cp:revision>
  <dcterms:created xsi:type="dcterms:W3CDTF">2020-08-19T19:21:00Z</dcterms:created>
  <dcterms:modified xsi:type="dcterms:W3CDTF">2020-08-19T19:44:00Z</dcterms:modified>
</cp:coreProperties>
</file>