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77"/>
        <w:gridCol w:w="5172"/>
        <w:gridCol w:w="5172"/>
      </w:tblGrid>
      <w:tr w:rsidR="00344D45" w14:paraId="199FF985" w14:textId="77777777" w:rsidTr="002D24ED">
        <w:tc>
          <w:tcPr>
            <w:tcW w:w="10577" w:type="dxa"/>
            <w:vMerge w:val="restart"/>
          </w:tcPr>
          <w:p w14:paraId="46F37E8C" w14:textId="77777777" w:rsidR="00344D45" w:rsidRPr="00344D45" w:rsidRDefault="00344D45">
            <w:pPr>
              <w:rPr>
                <w:b/>
                <w:bCs/>
              </w:rPr>
            </w:pPr>
            <w:r w:rsidRPr="00344D45">
              <w:rPr>
                <w:b/>
                <w:bCs/>
                <w:color w:val="FF0000"/>
                <w:sz w:val="32"/>
                <w:szCs w:val="32"/>
              </w:rPr>
              <w:t>Problem Solving (A3) Report</w:t>
            </w:r>
          </w:p>
        </w:tc>
        <w:tc>
          <w:tcPr>
            <w:tcW w:w="5172" w:type="dxa"/>
          </w:tcPr>
          <w:p w14:paraId="064AA38B" w14:textId="78F438A8" w:rsidR="00344D45" w:rsidRDefault="00344D45">
            <w:pPr>
              <w:rPr>
                <w:b/>
                <w:bCs/>
              </w:rPr>
            </w:pPr>
            <w:r>
              <w:rPr>
                <w:b/>
                <w:bCs/>
              </w:rPr>
              <w:t xml:space="preserve">Topic: </w:t>
            </w:r>
            <w:r w:rsidR="00B20BBA">
              <w:rPr>
                <w:b/>
                <w:bCs/>
              </w:rPr>
              <w:t>Online Project Planner</w:t>
            </w:r>
          </w:p>
        </w:tc>
        <w:tc>
          <w:tcPr>
            <w:tcW w:w="5172" w:type="dxa"/>
          </w:tcPr>
          <w:p w14:paraId="7870C770" w14:textId="2F7194BC" w:rsidR="00344D45" w:rsidRDefault="00344D45">
            <w:pPr>
              <w:rPr>
                <w:b/>
                <w:bCs/>
              </w:rPr>
            </w:pPr>
            <w:r>
              <w:rPr>
                <w:b/>
                <w:bCs/>
              </w:rPr>
              <w:t xml:space="preserve">Date: </w:t>
            </w:r>
            <w:r w:rsidR="00B20BBA">
              <w:rPr>
                <w:b/>
                <w:bCs/>
              </w:rPr>
              <w:t>August 19</w:t>
            </w:r>
            <w:r w:rsidR="00B20BBA" w:rsidRPr="00B20BBA">
              <w:rPr>
                <w:b/>
                <w:bCs/>
                <w:vertAlign w:val="superscript"/>
              </w:rPr>
              <w:t>th</w:t>
            </w:r>
            <w:r w:rsidR="00B20BBA">
              <w:rPr>
                <w:b/>
                <w:bCs/>
              </w:rPr>
              <w:t>, 2020</w:t>
            </w:r>
          </w:p>
        </w:tc>
      </w:tr>
      <w:tr w:rsidR="00344D45" w14:paraId="28A97628" w14:textId="77777777" w:rsidTr="002D24ED">
        <w:tc>
          <w:tcPr>
            <w:tcW w:w="10577" w:type="dxa"/>
            <w:vMerge/>
          </w:tcPr>
          <w:p w14:paraId="29341119" w14:textId="77777777" w:rsidR="00344D45" w:rsidRDefault="00344D45">
            <w:pPr>
              <w:rPr>
                <w:b/>
                <w:bCs/>
              </w:rPr>
            </w:pPr>
          </w:p>
        </w:tc>
        <w:tc>
          <w:tcPr>
            <w:tcW w:w="5172" w:type="dxa"/>
          </w:tcPr>
          <w:p w14:paraId="4D80C53F" w14:textId="77777777" w:rsidR="00344D45" w:rsidRDefault="00344D45">
            <w:pPr>
              <w:rPr>
                <w:b/>
                <w:bCs/>
              </w:rPr>
            </w:pPr>
          </w:p>
        </w:tc>
        <w:tc>
          <w:tcPr>
            <w:tcW w:w="5172" w:type="dxa"/>
          </w:tcPr>
          <w:p w14:paraId="601BE192" w14:textId="4C06F44C" w:rsidR="00344D45" w:rsidRDefault="00344D45">
            <w:pPr>
              <w:rPr>
                <w:b/>
                <w:bCs/>
              </w:rPr>
            </w:pPr>
            <w:r>
              <w:rPr>
                <w:b/>
                <w:bCs/>
              </w:rPr>
              <w:t xml:space="preserve">Name: </w:t>
            </w:r>
            <w:r w:rsidR="00B20BBA">
              <w:rPr>
                <w:b/>
                <w:bCs/>
              </w:rPr>
              <w:t>Christian Ramos Lopez</w:t>
            </w:r>
          </w:p>
        </w:tc>
      </w:tr>
      <w:tr w:rsidR="00B20BBA" w14:paraId="03D5F084" w14:textId="77777777" w:rsidTr="002D24ED">
        <w:tc>
          <w:tcPr>
            <w:tcW w:w="10577" w:type="dxa"/>
          </w:tcPr>
          <w:p w14:paraId="327329F7" w14:textId="77777777" w:rsidR="00B20BBA" w:rsidRDefault="00B20BBA">
            <w:pPr>
              <w:rPr>
                <w:b/>
                <w:bCs/>
              </w:rPr>
            </w:pPr>
          </w:p>
        </w:tc>
        <w:tc>
          <w:tcPr>
            <w:tcW w:w="5172" w:type="dxa"/>
          </w:tcPr>
          <w:p w14:paraId="071DB011" w14:textId="77777777" w:rsidR="00B20BBA" w:rsidRDefault="00B20BBA">
            <w:pPr>
              <w:rPr>
                <w:b/>
                <w:bCs/>
              </w:rPr>
            </w:pPr>
          </w:p>
        </w:tc>
        <w:tc>
          <w:tcPr>
            <w:tcW w:w="5172" w:type="dxa"/>
          </w:tcPr>
          <w:p w14:paraId="18F82CA8" w14:textId="77777777" w:rsidR="00B20BBA" w:rsidRDefault="00B20BBA">
            <w:pPr>
              <w:rPr>
                <w:b/>
                <w:bCs/>
              </w:rPr>
            </w:pPr>
          </w:p>
        </w:tc>
      </w:tr>
    </w:tbl>
    <w:p w14:paraId="0826A763" w14:textId="77777777" w:rsidR="00344D45" w:rsidRDefault="00344D45"/>
    <w:tbl>
      <w:tblPr>
        <w:tblStyle w:val="TableGrid"/>
        <w:tblW w:w="21009" w:type="dxa"/>
        <w:tblLook w:val="04A0" w:firstRow="1" w:lastRow="0" w:firstColumn="1" w:lastColumn="0" w:noHBand="0" w:noVBand="1"/>
      </w:tblPr>
      <w:tblGrid>
        <w:gridCol w:w="6322"/>
        <w:gridCol w:w="3163"/>
        <w:gridCol w:w="1536"/>
        <w:gridCol w:w="6869"/>
        <w:gridCol w:w="3119"/>
      </w:tblGrid>
      <w:tr w:rsidR="00344D45" w14:paraId="36EFC881" w14:textId="77777777" w:rsidTr="008E0A6C">
        <w:trPr>
          <w:trHeight w:val="371"/>
        </w:trPr>
        <w:tc>
          <w:tcPr>
            <w:tcW w:w="6322" w:type="dxa"/>
            <w:shd w:val="clear" w:color="auto" w:fill="808080" w:themeFill="background1" w:themeFillShade="80"/>
          </w:tcPr>
          <w:p w14:paraId="4DF0460C" w14:textId="77777777" w:rsidR="00344D45" w:rsidRPr="00344D45" w:rsidRDefault="00344D45">
            <w:pPr>
              <w:rPr>
                <w:b/>
                <w:bCs/>
              </w:rPr>
            </w:pPr>
            <w:r w:rsidRPr="00344D45">
              <w:rPr>
                <w:b/>
                <w:bCs/>
                <w:color w:val="FFFFFF" w:themeColor="background1"/>
              </w:rPr>
              <w:t>1. Identify a Problem</w:t>
            </w:r>
          </w:p>
        </w:tc>
        <w:tc>
          <w:tcPr>
            <w:tcW w:w="3163" w:type="dxa"/>
          </w:tcPr>
          <w:p w14:paraId="15BC2655" w14:textId="77777777" w:rsidR="00344D45" w:rsidRPr="00344D45" w:rsidRDefault="00344D45" w:rsidP="00344D45">
            <w:pPr>
              <w:jc w:val="right"/>
              <w:rPr>
                <w:b/>
                <w:bCs/>
              </w:rPr>
            </w:pPr>
            <w:r>
              <w:rPr>
                <w:b/>
                <w:bCs/>
              </w:rPr>
              <w:t>PLAN</w:t>
            </w:r>
          </w:p>
        </w:tc>
        <w:tc>
          <w:tcPr>
            <w:tcW w:w="1536" w:type="dxa"/>
            <w:tcBorders>
              <w:top w:val="nil"/>
              <w:bottom w:val="nil"/>
            </w:tcBorders>
          </w:tcPr>
          <w:p w14:paraId="6E175AE6" w14:textId="77777777" w:rsidR="00344D45" w:rsidRDefault="00344D45"/>
        </w:tc>
        <w:tc>
          <w:tcPr>
            <w:tcW w:w="6869" w:type="dxa"/>
            <w:shd w:val="clear" w:color="auto" w:fill="808080" w:themeFill="background1" w:themeFillShade="80"/>
          </w:tcPr>
          <w:p w14:paraId="11072976" w14:textId="77777777" w:rsidR="00344D45" w:rsidRPr="00344D45" w:rsidRDefault="00344D45">
            <w:pPr>
              <w:rPr>
                <w:b/>
                <w:bCs/>
              </w:rPr>
            </w:pPr>
            <w:r w:rsidRPr="00344D45">
              <w:rPr>
                <w:b/>
                <w:bCs/>
                <w:color w:val="FFFFFF" w:themeColor="background1"/>
              </w:rPr>
              <w:t>4. Propose &amp; Implement Countermeasures</w:t>
            </w:r>
          </w:p>
        </w:tc>
        <w:tc>
          <w:tcPr>
            <w:tcW w:w="3119" w:type="dxa"/>
          </w:tcPr>
          <w:p w14:paraId="5ACE49BD" w14:textId="77777777" w:rsidR="00344D45" w:rsidRPr="00344D45" w:rsidRDefault="00344D45" w:rsidP="00344D45">
            <w:pPr>
              <w:jc w:val="right"/>
              <w:rPr>
                <w:b/>
                <w:bCs/>
              </w:rPr>
            </w:pPr>
            <w:r>
              <w:rPr>
                <w:b/>
                <w:bCs/>
              </w:rPr>
              <w:t>PLAN/DO</w:t>
            </w:r>
          </w:p>
        </w:tc>
      </w:tr>
      <w:tr w:rsidR="00344D45" w14:paraId="24C58D01" w14:textId="77777777" w:rsidTr="008E0A6C">
        <w:trPr>
          <w:trHeight w:val="2576"/>
        </w:trPr>
        <w:tc>
          <w:tcPr>
            <w:tcW w:w="9485" w:type="dxa"/>
            <w:gridSpan w:val="2"/>
            <w:tcBorders>
              <w:bottom w:val="single" w:sz="4" w:space="0" w:color="auto"/>
            </w:tcBorders>
          </w:tcPr>
          <w:p w14:paraId="0EF3A0ED" w14:textId="7B8CFDA9" w:rsidR="00A57E8A" w:rsidRDefault="00A57E8A" w:rsidP="00A57E8A">
            <w:pPr>
              <w:pStyle w:val="ListParagraph"/>
              <w:numPr>
                <w:ilvl w:val="0"/>
                <w:numId w:val="5"/>
              </w:numPr>
            </w:pPr>
            <w:r>
              <w:t>Inefficiency exists when working on a project with co-workers or other students, due to the pandemic most work is been done online. But,</w:t>
            </w:r>
          </w:p>
          <w:p w14:paraId="21BD2B99" w14:textId="5A2C249B" w:rsidR="00A57E8A" w:rsidRDefault="00A57E8A" w:rsidP="00A57E8A">
            <w:pPr>
              <w:pStyle w:val="ListParagraph"/>
              <w:numPr>
                <w:ilvl w:val="1"/>
                <w:numId w:val="5"/>
              </w:numPr>
            </w:pPr>
            <w:r>
              <w:t>How can we easily keep track of every modification done to the project?</w:t>
            </w:r>
          </w:p>
          <w:p w14:paraId="6A85425F" w14:textId="50D5EC50" w:rsidR="00A57E8A" w:rsidRDefault="00A57E8A" w:rsidP="00A57E8A">
            <w:pPr>
              <w:pStyle w:val="ListParagraph"/>
              <w:numPr>
                <w:ilvl w:val="1"/>
                <w:numId w:val="5"/>
              </w:numPr>
            </w:pPr>
            <w:r>
              <w:t xml:space="preserve">How can we structure the project’s progress in such a way that displays each </w:t>
            </w:r>
            <w:r w:rsidR="00AC55A4">
              <w:t xml:space="preserve">of </w:t>
            </w:r>
            <w:proofErr w:type="spellStart"/>
            <w:proofErr w:type="gramStart"/>
            <w:r>
              <w:t>it’s</w:t>
            </w:r>
            <w:proofErr w:type="spellEnd"/>
            <w:proofErr w:type="gramEnd"/>
            <w:r>
              <w:t xml:space="preserve"> individual parts and the members working on them?</w:t>
            </w:r>
          </w:p>
          <w:p w14:paraId="65679093" w14:textId="19CE4929" w:rsidR="00344D45" w:rsidRPr="00344D45" w:rsidRDefault="00A57E8A" w:rsidP="00A57E8A">
            <w:pPr>
              <w:pStyle w:val="ListParagraph"/>
              <w:numPr>
                <w:ilvl w:val="1"/>
                <w:numId w:val="5"/>
              </w:numPr>
            </w:pPr>
            <w:r>
              <w:t>Why is the majority of other “online planners” does not have a function for non-coding projects?</w:t>
            </w:r>
          </w:p>
        </w:tc>
        <w:tc>
          <w:tcPr>
            <w:tcW w:w="1536" w:type="dxa"/>
            <w:tcBorders>
              <w:top w:val="nil"/>
              <w:bottom w:val="nil"/>
            </w:tcBorders>
          </w:tcPr>
          <w:p w14:paraId="51223F41" w14:textId="77777777" w:rsidR="00344D45" w:rsidRDefault="00344D45"/>
        </w:tc>
        <w:tc>
          <w:tcPr>
            <w:tcW w:w="9988" w:type="dxa"/>
            <w:gridSpan w:val="2"/>
            <w:tcBorders>
              <w:bottom w:val="single" w:sz="4" w:space="0" w:color="auto"/>
            </w:tcBorders>
          </w:tcPr>
          <w:p w14:paraId="46F18E3E" w14:textId="7E68510A" w:rsidR="00344D45" w:rsidRDefault="00AC55A4" w:rsidP="00AC55A4">
            <w:pPr>
              <w:pStyle w:val="ListParagraph"/>
              <w:numPr>
                <w:ilvl w:val="0"/>
                <w:numId w:val="5"/>
              </w:numPr>
            </w:pPr>
            <w:r>
              <w:t>My proposal is to create a website where one can create, subdivide, keep track a project.</w:t>
            </w:r>
          </w:p>
          <w:p w14:paraId="02F9E6D8" w14:textId="39E4735F" w:rsidR="00AC55A4" w:rsidRDefault="00AC55A4" w:rsidP="00AC55A4">
            <w:pPr>
              <w:pStyle w:val="ListParagraph"/>
              <w:numPr>
                <w:ilvl w:val="1"/>
                <w:numId w:val="5"/>
              </w:numPr>
            </w:pPr>
            <w:r>
              <w:t xml:space="preserve">Each layer will contain </w:t>
            </w:r>
            <w:proofErr w:type="spellStart"/>
            <w:proofErr w:type="gramStart"/>
            <w:r>
              <w:t>it’s</w:t>
            </w:r>
            <w:proofErr w:type="spellEnd"/>
            <w:proofErr w:type="gramEnd"/>
            <w:r>
              <w:t xml:space="preserve"> own chat, </w:t>
            </w:r>
            <w:proofErr w:type="spellStart"/>
            <w:r>
              <w:t>i</w:t>
            </w:r>
            <w:proofErr w:type="spellEnd"/>
            <w:r>
              <w:t>. e those members working on a specific task will have their own chat/hub.</w:t>
            </w:r>
          </w:p>
          <w:p w14:paraId="3A81E89C" w14:textId="3435779E" w:rsidR="008E0A6C" w:rsidRPr="008E0A6C" w:rsidRDefault="00AC55A4" w:rsidP="008E0A6C">
            <w:pPr>
              <w:pStyle w:val="ListParagraph"/>
              <w:numPr>
                <w:ilvl w:val="1"/>
                <w:numId w:val="5"/>
              </w:numPr>
            </w:pPr>
            <w:r>
              <w:t xml:space="preserve">An update display which contains recent updates on the task/project </w:t>
            </w:r>
            <w:r w:rsidR="008E0A6C">
              <w:t xml:space="preserve">and the changes made. </w:t>
            </w:r>
          </w:p>
        </w:tc>
      </w:tr>
      <w:tr w:rsidR="002D24ED" w14:paraId="16EC584F" w14:textId="77777777" w:rsidTr="008E0A6C">
        <w:trPr>
          <w:trHeight w:val="371"/>
        </w:trPr>
        <w:tc>
          <w:tcPr>
            <w:tcW w:w="9485" w:type="dxa"/>
            <w:gridSpan w:val="2"/>
            <w:tcBorders>
              <w:left w:val="nil"/>
              <w:right w:val="nil"/>
            </w:tcBorders>
          </w:tcPr>
          <w:p w14:paraId="49BF1B28" w14:textId="77777777" w:rsidR="002D24ED" w:rsidRPr="00344D45" w:rsidRDefault="002D24ED">
            <w:pPr>
              <w:rPr>
                <w:b/>
                <w:bCs/>
                <w:i/>
                <w:iCs/>
                <w:color w:val="FF0000"/>
              </w:rPr>
            </w:pPr>
          </w:p>
        </w:tc>
        <w:tc>
          <w:tcPr>
            <w:tcW w:w="1536" w:type="dxa"/>
            <w:tcBorders>
              <w:top w:val="nil"/>
              <w:left w:val="nil"/>
              <w:bottom w:val="nil"/>
              <w:right w:val="nil"/>
            </w:tcBorders>
          </w:tcPr>
          <w:p w14:paraId="4381A56C" w14:textId="77777777" w:rsidR="002D24ED" w:rsidRDefault="002D24ED"/>
        </w:tc>
        <w:tc>
          <w:tcPr>
            <w:tcW w:w="9988" w:type="dxa"/>
            <w:gridSpan w:val="2"/>
            <w:tcBorders>
              <w:left w:val="nil"/>
              <w:right w:val="nil"/>
            </w:tcBorders>
          </w:tcPr>
          <w:p w14:paraId="5FB3FC8B" w14:textId="77777777" w:rsidR="002D24ED" w:rsidRPr="00344D45" w:rsidRDefault="002D24ED" w:rsidP="00344D45">
            <w:pPr>
              <w:rPr>
                <w:b/>
                <w:bCs/>
                <w:i/>
                <w:iCs/>
                <w:color w:val="FF0000"/>
              </w:rPr>
            </w:pPr>
          </w:p>
        </w:tc>
      </w:tr>
      <w:tr w:rsidR="00344D45" w14:paraId="7F64D86C" w14:textId="77777777" w:rsidTr="008E0A6C">
        <w:trPr>
          <w:trHeight w:val="350"/>
        </w:trPr>
        <w:tc>
          <w:tcPr>
            <w:tcW w:w="6322" w:type="dxa"/>
            <w:shd w:val="clear" w:color="auto" w:fill="808080" w:themeFill="background1" w:themeFillShade="80"/>
          </w:tcPr>
          <w:p w14:paraId="04049330" w14:textId="77777777" w:rsidR="00344D45" w:rsidRPr="00344D45" w:rsidRDefault="00344D45">
            <w:pPr>
              <w:rPr>
                <w:b/>
                <w:bCs/>
              </w:rPr>
            </w:pPr>
            <w:r w:rsidRPr="00344D45">
              <w:rPr>
                <w:b/>
                <w:bCs/>
                <w:color w:val="FFFFFF" w:themeColor="background1"/>
              </w:rPr>
              <w:t>2. Set the Target</w:t>
            </w:r>
          </w:p>
        </w:tc>
        <w:tc>
          <w:tcPr>
            <w:tcW w:w="3163" w:type="dxa"/>
          </w:tcPr>
          <w:p w14:paraId="3E8F4CAA" w14:textId="77777777" w:rsidR="00344D45" w:rsidRDefault="00344D45" w:rsidP="00344D45">
            <w:pPr>
              <w:jc w:val="right"/>
            </w:pPr>
            <w:r>
              <w:rPr>
                <w:b/>
                <w:bCs/>
              </w:rPr>
              <w:t>PLAN</w:t>
            </w:r>
          </w:p>
        </w:tc>
        <w:tc>
          <w:tcPr>
            <w:tcW w:w="1536" w:type="dxa"/>
            <w:tcBorders>
              <w:top w:val="nil"/>
              <w:bottom w:val="nil"/>
            </w:tcBorders>
          </w:tcPr>
          <w:p w14:paraId="1A7CE064" w14:textId="77777777" w:rsidR="00344D45" w:rsidRDefault="00344D45"/>
        </w:tc>
        <w:tc>
          <w:tcPr>
            <w:tcW w:w="6869" w:type="dxa"/>
            <w:shd w:val="clear" w:color="auto" w:fill="808080" w:themeFill="background1" w:themeFillShade="80"/>
          </w:tcPr>
          <w:p w14:paraId="43B90C82" w14:textId="77777777" w:rsidR="00344D45" w:rsidRPr="00344D45" w:rsidRDefault="00344D45">
            <w:pPr>
              <w:rPr>
                <w:b/>
                <w:bCs/>
                <w:color w:val="FFFFFF" w:themeColor="background1"/>
              </w:rPr>
            </w:pPr>
            <w:r w:rsidRPr="00344D45">
              <w:rPr>
                <w:b/>
                <w:bCs/>
                <w:color w:val="FFFFFF" w:themeColor="background1"/>
              </w:rPr>
              <w:t>5. Check/Evaluate</w:t>
            </w:r>
          </w:p>
        </w:tc>
        <w:tc>
          <w:tcPr>
            <w:tcW w:w="3119" w:type="dxa"/>
          </w:tcPr>
          <w:p w14:paraId="2D21A933" w14:textId="77777777" w:rsidR="00344D45" w:rsidRPr="00344D45" w:rsidRDefault="00344D45" w:rsidP="00344D45">
            <w:pPr>
              <w:jc w:val="right"/>
              <w:rPr>
                <w:b/>
                <w:bCs/>
              </w:rPr>
            </w:pPr>
            <w:r>
              <w:rPr>
                <w:b/>
                <w:bCs/>
              </w:rPr>
              <w:t>CHECK</w:t>
            </w:r>
          </w:p>
        </w:tc>
      </w:tr>
      <w:tr w:rsidR="00344D45" w14:paraId="0DD14434" w14:textId="77777777" w:rsidTr="008E0A6C">
        <w:trPr>
          <w:trHeight w:val="1133"/>
        </w:trPr>
        <w:tc>
          <w:tcPr>
            <w:tcW w:w="9485" w:type="dxa"/>
            <w:gridSpan w:val="2"/>
            <w:tcBorders>
              <w:bottom w:val="single" w:sz="4" w:space="0" w:color="auto"/>
            </w:tcBorders>
          </w:tcPr>
          <w:p w14:paraId="38AEB1BD" w14:textId="5FE32EA4" w:rsidR="00344D45" w:rsidRDefault="00A57E8A" w:rsidP="00A57E8A">
            <w:pPr>
              <w:pStyle w:val="ListParagraph"/>
              <w:numPr>
                <w:ilvl w:val="0"/>
                <w:numId w:val="5"/>
              </w:numPr>
            </w:pPr>
            <w:r>
              <w:t xml:space="preserve">My goal is to create a website where companies and/or classes can create, </w:t>
            </w:r>
            <w:r w:rsidR="00AC55A4">
              <w:t>subdivide,</w:t>
            </w:r>
            <w:r>
              <w:t xml:space="preserve"> and complete group projects with the commodity of an organized structure. </w:t>
            </w:r>
          </w:p>
          <w:p w14:paraId="5C31ECB7" w14:textId="32C9B575" w:rsidR="00A57E8A" w:rsidRDefault="00A57E8A" w:rsidP="00A57E8A">
            <w:pPr>
              <w:pStyle w:val="ListParagraph"/>
              <w:numPr>
                <w:ilvl w:val="0"/>
                <w:numId w:val="5"/>
              </w:numPr>
            </w:pPr>
            <w:r>
              <w:t>I expect to solve the main problem by late 2020.</w:t>
            </w:r>
          </w:p>
        </w:tc>
        <w:tc>
          <w:tcPr>
            <w:tcW w:w="1536" w:type="dxa"/>
            <w:tcBorders>
              <w:top w:val="nil"/>
              <w:bottom w:val="nil"/>
            </w:tcBorders>
          </w:tcPr>
          <w:p w14:paraId="0253126F" w14:textId="77777777" w:rsidR="00344D45" w:rsidRDefault="00344D45"/>
        </w:tc>
        <w:tc>
          <w:tcPr>
            <w:tcW w:w="9988" w:type="dxa"/>
            <w:gridSpan w:val="2"/>
            <w:tcBorders>
              <w:bottom w:val="single" w:sz="4" w:space="0" w:color="auto"/>
            </w:tcBorders>
          </w:tcPr>
          <w:p w14:paraId="58CEBA63" w14:textId="1B74FCD0" w:rsidR="00344D45" w:rsidRDefault="008E0A6C" w:rsidP="008E0A6C">
            <w:pPr>
              <w:pStyle w:val="ListParagraph"/>
              <w:numPr>
                <w:ilvl w:val="0"/>
                <w:numId w:val="5"/>
              </w:numPr>
            </w:pPr>
            <w:r>
              <w:t>TBD</w:t>
            </w:r>
          </w:p>
        </w:tc>
      </w:tr>
      <w:tr w:rsidR="002D24ED" w14:paraId="5E7FD5AF" w14:textId="77777777" w:rsidTr="008E0A6C">
        <w:trPr>
          <w:trHeight w:val="371"/>
        </w:trPr>
        <w:tc>
          <w:tcPr>
            <w:tcW w:w="9485" w:type="dxa"/>
            <w:gridSpan w:val="2"/>
            <w:tcBorders>
              <w:left w:val="nil"/>
              <w:right w:val="nil"/>
            </w:tcBorders>
          </w:tcPr>
          <w:p w14:paraId="3032495F" w14:textId="77777777" w:rsidR="002D24ED" w:rsidRPr="00344D45" w:rsidRDefault="002D24ED" w:rsidP="00344D45">
            <w:pPr>
              <w:rPr>
                <w:b/>
                <w:bCs/>
                <w:i/>
                <w:iCs/>
                <w:color w:val="FF0000"/>
              </w:rPr>
            </w:pPr>
          </w:p>
        </w:tc>
        <w:tc>
          <w:tcPr>
            <w:tcW w:w="1536" w:type="dxa"/>
            <w:tcBorders>
              <w:top w:val="nil"/>
              <w:left w:val="nil"/>
              <w:bottom w:val="nil"/>
              <w:right w:val="nil"/>
            </w:tcBorders>
          </w:tcPr>
          <w:p w14:paraId="14358A1F" w14:textId="77777777" w:rsidR="002D24ED" w:rsidRDefault="002D24ED"/>
        </w:tc>
        <w:tc>
          <w:tcPr>
            <w:tcW w:w="9988" w:type="dxa"/>
            <w:gridSpan w:val="2"/>
            <w:tcBorders>
              <w:left w:val="nil"/>
              <w:right w:val="nil"/>
            </w:tcBorders>
          </w:tcPr>
          <w:p w14:paraId="65007B1C" w14:textId="77777777" w:rsidR="002D24ED" w:rsidRPr="00344D45" w:rsidRDefault="002D24ED" w:rsidP="00344D45">
            <w:pPr>
              <w:rPr>
                <w:b/>
                <w:bCs/>
                <w:i/>
                <w:iCs/>
                <w:color w:val="FF0000"/>
              </w:rPr>
            </w:pPr>
          </w:p>
        </w:tc>
      </w:tr>
      <w:tr w:rsidR="00344D45" w14:paraId="63A8F286" w14:textId="77777777" w:rsidTr="008E0A6C">
        <w:trPr>
          <w:trHeight w:val="371"/>
        </w:trPr>
        <w:tc>
          <w:tcPr>
            <w:tcW w:w="6322" w:type="dxa"/>
            <w:shd w:val="clear" w:color="auto" w:fill="808080" w:themeFill="background1" w:themeFillShade="80"/>
          </w:tcPr>
          <w:p w14:paraId="693585B8" w14:textId="77777777" w:rsidR="00344D45" w:rsidRPr="00344D45" w:rsidRDefault="00344D45">
            <w:pPr>
              <w:rPr>
                <w:b/>
                <w:bCs/>
              </w:rPr>
            </w:pPr>
            <w:r w:rsidRPr="00344D45">
              <w:rPr>
                <w:b/>
                <w:bCs/>
                <w:color w:val="FFFFFF" w:themeColor="background1"/>
              </w:rPr>
              <w:t>3. Analyze the Causes</w:t>
            </w:r>
          </w:p>
        </w:tc>
        <w:tc>
          <w:tcPr>
            <w:tcW w:w="3163" w:type="dxa"/>
          </w:tcPr>
          <w:p w14:paraId="4557DA4E" w14:textId="77777777" w:rsidR="00344D45" w:rsidRPr="00344D45" w:rsidRDefault="00344D45" w:rsidP="00344D45">
            <w:pPr>
              <w:jc w:val="right"/>
              <w:rPr>
                <w:b/>
                <w:bCs/>
              </w:rPr>
            </w:pPr>
            <w:r>
              <w:rPr>
                <w:b/>
                <w:bCs/>
              </w:rPr>
              <w:t>PLAN</w:t>
            </w:r>
          </w:p>
        </w:tc>
        <w:tc>
          <w:tcPr>
            <w:tcW w:w="1536" w:type="dxa"/>
            <w:tcBorders>
              <w:top w:val="nil"/>
              <w:bottom w:val="nil"/>
            </w:tcBorders>
          </w:tcPr>
          <w:p w14:paraId="565EC2D8" w14:textId="77777777" w:rsidR="00344D45" w:rsidRDefault="00344D45"/>
        </w:tc>
        <w:tc>
          <w:tcPr>
            <w:tcW w:w="6869" w:type="dxa"/>
            <w:shd w:val="clear" w:color="auto" w:fill="808080" w:themeFill="background1" w:themeFillShade="80"/>
          </w:tcPr>
          <w:p w14:paraId="0C65B083" w14:textId="77777777" w:rsidR="00344D45" w:rsidRPr="00344D45" w:rsidRDefault="00344D45">
            <w:pPr>
              <w:rPr>
                <w:b/>
                <w:bCs/>
                <w:color w:val="FFFFFF" w:themeColor="background1"/>
              </w:rPr>
            </w:pPr>
            <w:r w:rsidRPr="00344D45">
              <w:rPr>
                <w:b/>
                <w:bCs/>
                <w:color w:val="FFFFFF" w:themeColor="background1"/>
              </w:rPr>
              <w:t>6. Act and/or Standardize</w:t>
            </w:r>
          </w:p>
        </w:tc>
        <w:tc>
          <w:tcPr>
            <w:tcW w:w="3119" w:type="dxa"/>
          </w:tcPr>
          <w:p w14:paraId="3431557A" w14:textId="77777777" w:rsidR="00344D45" w:rsidRPr="00344D45" w:rsidRDefault="00344D45" w:rsidP="00344D45">
            <w:pPr>
              <w:jc w:val="right"/>
              <w:rPr>
                <w:b/>
                <w:bCs/>
              </w:rPr>
            </w:pPr>
            <w:r>
              <w:rPr>
                <w:b/>
                <w:bCs/>
              </w:rPr>
              <w:t>ACT</w:t>
            </w:r>
          </w:p>
        </w:tc>
      </w:tr>
      <w:tr w:rsidR="00344D45" w14:paraId="4C95A85A" w14:textId="77777777" w:rsidTr="008E0A6C">
        <w:trPr>
          <w:trHeight w:val="1834"/>
        </w:trPr>
        <w:tc>
          <w:tcPr>
            <w:tcW w:w="9485" w:type="dxa"/>
            <w:gridSpan w:val="2"/>
          </w:tcPr>
          <w:p w14:paraId="2C8747A9" w14:textId="77777777" w:rsidR="00344D45" w:rsidRDefault="00AC55A4" w:rsidP="00A57E8A">
            <w:pPr>
              <w:pStyle w:val="ListParagraph"/>
              <w:numPr>
                <w:ilvl w:val="0"/>
                <w:numId w:val="6"/>
              </w:numPr>
            </w:pPr>
            <w:r>
              <w:t xml:space="preserve">The main cause is that (especially on student’s group projects) each member working on the project keeps tabs of the project’s progress and tasks, and this causes misunderstanding between all members. </w:t>
            </w:r>
          </w:p>
          <w:p w14:paraId="242C9533" w14:textId="47C40167" w:rsidR="00AC55A4" w:rsidRDefault="00AC55A4" w:rsidP="00AC55A4">
            <w:pPr>
              <w:pStyle w:val="ListParagraph"/>
              <w:numPr>
                <w:ilvl w:val="1"/>
                <w:numId w:val="6"/>
              </w:numPr>
            </w:pPr>
            <w:r>
              <w:t>For non-coding required projects it is difficult for teams to keep track of the tasks to do because of the same cause as before.</w:t>
            </w:r>
          </w:p>
        </w:tc>
        <w:tc>
          <w:tcPr>
            <w:tcW w:w="1536" w:type="dxa"/>
            <w:tcBorders>
              <w:top w:val="nil"/>
              <w:bottom w:val="nil"/>
            </w:tcBorders>
          </w:tcPr>
          <w:p w14:paraId="5D647EFF" w14:textId="77777777" w:rsidR="00344D45" w:rsidRDefault="00344D45"/>
        </w:tc>
        <w:tc>
          <w:tcPr>
            <w:tcW w:w="9988" w:type="dxa"/>
            <w:gridSpan w:val="2"/>
          </w:tcPr>
          <w:p w14:paraId="061AC8CA" w14:textId="6E269175" w:rsidR="00344D45" w:rsidRDefault="008E0A6C" w:rsidP="008E0A6C">
            <w:pPr>
              <w:pStyle w:val="ListParagraph"/>
              <w:numPr>
                <w:ilvl w:val="0"/>
                <w:numId w:val="6"/>
              </w:numPr>
            </w:pPr>
            <w:r>
              <w:t>TBD</w:t>
            </w:r>
          </w:p>
        </w:tc>
      </w:tr>
    </w:tbl>
    <w:p w14:paraId="24685CAA" w14:textId="77777777" w:rsidR="00B16A61" w:rsidRDefault="00B16A61"/>
    <w:p w14:paraId="52B7A2AC" w14:textId="77777777" w:rsidR="00B16A61" w:rsidRDefault="00344D45" w:rsidP="00B16A61">
      <w:pPr>
        <w:jc w:val="right"/>
      </w:pPr>
      <w:r>
        <w:t>Template by Ignacio Tampe</w:t>
      </w:r>
    </w:p>
    <w:sectPr w:rsidR="00B16A61" w:rsidSect="00344D45">
      <w:pgSz w:w="23811" w:h="16838" w:orient="landscape"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A7A63"/>
    <w:multiLevelType w:val="hybridMultilevel"/>
    <w:tmpl w:val="04743DE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2F47B18"/>
    <w:multiLevelType w:val="hybridMultilevel"/>
    <w:tmpl w:val="552A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91214D"/>
    <w:multiLevelType w:val="hybridMultilevel"/>
    <w:tmpl w:val="60EEE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0634ED"/>
    <w:multiLevelType w:val="hybridMultilevel"/>
    <w:tmpl w:val="59E4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4D2CB1"/>
    <w:multiLevelType w:val="hybridMultilevel"/>
    <w:tmpl w:val="876E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424E1F"/>
    <w:multiLevelType w:val="hybridMultilevel"/>
    <w:tmpl w:val="E424E42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BBA"/>
    <w:rsid w:val="0008081F"/>
    <w:rsid w:val="002D24ED"/>
    <w:rsid w:val="00344D45"/>
    <w:rsid w:val="008E0A6C"/>
    <w:rsid w:val="00A57E8A"/>
    <w:rsid w:val="00AC55A4"/>
    <w:rsid w:val="00B16A61"/>
    <w:rsid w:val="00B20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4736"/>
  <w15:chartTrackingRefBased/>
  <w15:docId w15:val="{F2BB4DF3-4947-4216-8DB1-E8383CA40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4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4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OneDrive\Fall%20Semester%202020\Inso4101\A3%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A3 Template.dotx</Template>
  <TotalTime>52</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Ramos Lopez</dc:creator>
  <cp:keywords/>
  <dc:description/>
  <cp:lastModifiedBy>CHRISTIAN  RAMOS LOPEZ</cp:lastModifiedBy>
  <cp:revision>1</cp:revision>
  <dcterms:created xsi:type="dcterms:W3CDTF">2020-08-19T13:56:00Z</dcterms:created>
  <dcterms:modified xsi:type="dcterms:W3CDTF">2020-08-19T14:52:00Z</dcterms:modified>
</cp:coreProperties>
</file>