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4582D" w14:textId="77777777" w:rsidR="00960EF5" w:rsidRDefault="00000000">
      <w:pPr>
        <w:spacing w:after="34" w:line="259" w:lineRule="auto"/>
        <w:ind w:left="0" w:firstLine="0"/>
      </w:pPr>
      <w:r>
        <w:rPr>
          <w:b/>
          <w:sz w:val="40"/>
        </w:rPr>
        <w:t xml:space="preserve">UI/UX Evaluation of Achievements Page </w:t>
      </w:r>
    </w:p>
    <w:p w14:paraId="37C7967B" w14:textId="77777777" w:rsidR="00960EF5" w:rsidRDefault="00000000">
      <w:pPr>
        <w:spacing w:after="220" w:line="259" w:lineRule="auto"/>
        <w:ind w:left="0" w:firstLine="0"/>
      </w:pPr>
      <w:proofErr w:type="gramStart"/>
      <w:r>
        <w:rPr>
          <w:b/>
        </w:rPr>
        <w:t>By</w:t>
      </w:r>
      <w:proofErr w:type="gramEnd"/>
      <w:r>
        <w:rPr>
          <w:b/>
        </w:rPr>
        <w:t xml:space="preserve">: Keishlyany Sanabria </w:t>
      </w:r>
    </w:p>
    <w:p w14:paraId="7EE4C83E" w14:textId="77777777" w:rsidR="00960EF5" w:rsidRDefault="00000000">
      <w:pPr>
        <w:pStyle w:val="Heading1"/>
        <w:ind w:left="-5"/>
      </w:pPr>
      <w:r>
        <w:t>Evaluation of My Design (Issues #62 and #149)</w:t>
      </w:r>
      <w:r>
        <w:rPr>
          <w:u w:val="none"/>
        </w:rPr>
        <w:t xml:space="preserve"> </w:t>
      </w:r>
    </w:p>
    <w:p w14:paraId="29E2F161" w14:textId="77777777" w:rsidR="00960EF5" w:rsidRDefault="00000000">
      <w:pPr>
        <w:numPr>
          <w:ilvl w:val="0"/>
          <w:numId w:val="1"/>
        </w:numPr>
        <w:ind w:hanging="360"/>
      </w:pPr>
      <w:r>
        <w:rPr>
          <w:color w:val="FF0000"/>
        </w:rPr>
        <w:t>When selecting a specific achievement category,</w:t>
      </w:r>
      <w:r>
        <w:t xml:space="preserve"> the medals displayed do not show their respective rank names. This may lead to confusion for users who want to understand their progress or hierarchy within the achievements. </w:t>
      </w:r>
    </w:p>
    <w:p w14:paraId="0252DDA6" w14:textId="77777777" w:rsidR="00960EF5" w:rsidRDefault="00000000">
      <w:pPr>
        <w:spacing w:after="0" w:line="259" w:lineRule="auto"/>
        <w:ind w:left="720" w:firstLine="0"/>
      </w:pPr>
      <w:r>
        <w:t xml:space="preserve"> </w:t>
      </w:r>
    </w:p>
    <w:p w14:paraId="400DE0C0" w14:textId="77777777" w:rsidR="00960EF5" w:rsidRDefault="00000000">
      <w:pPr>
        <w:numPr>
          <w:ilvl w:val="0"/>
          <w:numId w:val="1"/>
        </w:numPr>
        <w:ind w:hanging="360"/>
      </w:pPr>
      <w:r>
        <w:rPr>
          <w:color w:val="6AA84F"/>
        </w:rPr>
        <w:t xml:space="preserve">The minimalist design effectively enhances the page’s focus. </w:t>
      </w:r>
      <w:r>
        <w:t xml:space="preserve">Requiring users to click on a category name to reveal the medals helps reduce visual clutter and keeps the interface clean and organized. </w:t>
      </w:r>
    </w:p>
    <w:p w14:paraId="6F740F79" w14:textId="77777777" w:rsidR="00960EF5" w:rsidRDefault="00000000">
      <w:pPr>
        <w:spacing w:after="0" w:line="259" w:lineRule="auto"/>
        <w:ind w:left="720" w:firstLine="0"/>
      </w:pPr>
      <w:r>
        <w:t xml:space="preserve"> </w:t>
      </w:r>
    </w:p>
    <w:p w14:paraId="5282911D" w14:textId="77777777" w:rsidR="00960EF5" w:rsidRDefault="00000000">
      <w:pPr>
        <w:numPr>
          <w:ilvl w:val="0"/>
          <w:numId w:val="1"/>
        </w:numPr>
        <w:ind w:hanging="360"/>
      </w:pPr>
      <w:r>
        <w:t>However, older users may not easily realize that the categories are clickable.</w:t>
      </w:r>
      <w:r>
        <w:rPr>
          <w:color w:val="FF0000"/>
        </w:rPr>
        <w:t xml:space="preserve"> To improve accessibility and usability,</w:t>
      </w:r>
      <w:r>
        <w:t xml:space="preserve"> an indicator or visual cue should be added to signal that the categories are interactive. </w:t>
      </w:r>
    </w:p>
    <w:p w14:paraId="7605DE9F" w14:textId="77777777" w:rsidR="00960EF5" w:rsidRDefault="00000000">
      <w:pPr>
        <w:spacing w:after="220" w:line="259" w:lineRule="auto"/>
        <w:ind w:left="720" w:firstLine="0"/>
      </w:pPr>
      <w:r>
        <w:t xml:space="preserve"> </w:t>
      </w:r>
    </w:p>
    <w:p w14:paraId="5A3A78D7" w14:textId="77777777" w:rsidR="00960EF5" w:rsidRDefault="00000000">
      <w:pPr>
        <w:pStyle w:val="Heading1"/>
        <w:ind w:left="-5"/>
      </w:pPr>
      <w:r>
        <w:t>Evaluation of Peer’s Design (Issues #31 and #162)</w:t>
      </w:r>
      <w:r>
        <w:rPr>
          <w:u w:val="none"/>
        </w:rPr>
        <w:t xml:space="preserve"> </w:t>
      </w:r>
    </w:p>
    <w:p w14:paraId="103AAC58" w14:textId="77777777" w:rsidR="00960EF5" w:rsidRDefault="00000000">
      <w:pPr>
        <w:numPr>
          <w:ilvl w:val="0"/>
          <w:numId w:val="2"/>
        </w:numPr>
        <w:ind w:hanging="360"/>
      </w:pPr>
      <w:r>
        <w:t xml:space="preserve">The inclusion of confetti animations upon earning a medal </w:t>
      </w:r>
      <w:proofErr w:type="gramStart"/>
      <w:r>
        <w:rPr>
          <w:color w:val="6AA84F"/>
        </w:rPr>
        <w:t>adds</w:t>
      </w:r>
      <w:proofErr w:type="gramEnd"/>
      <w:r>
        <w:rPr>
          <w:color w:val="6AA84F"/>
        </w:rPr>
        <w:t xml:space="preserve"> a playful and rewarding element </w:t>
      </w:r>
      <w:r>
        <w:t xml:space="preserve">that helps maintain user engagement. </w:t>
      </w:r>
    </w:p>
    <w:p w14:paraId="35F27673" w14:textId="77777777" w:rsidR="00960EF5" w:rsidRDefault="00000000">
      <w:pPr>
        <w:spacing w:after="0" w:line="259" w:lineRule="auto"/>
        <w:ind w:left="720" w:firstLine="0"/>
      </w:pPr>
      <w:r>
        <w:t xml:space="preserve"> </w:t>
      </w:r>
    </w:p>
    <w:p w14:paraId="31B6E262" w14:textId="77777777" w:rsidR="00960EF5" w:rsidRDefault="00000000">
      <w:pPr>
        <w:numPr>
          <w:ilvl w:val="0"/>
          <w:numId w:val="2"/>
        </w:numPr>
        <w:ind w:hanging="360"/>
      </w:pPr>
      <w:r>
        <w:rPr>
          <w:color w:val="FF0000"/>
        </w:rPr>
        <w:t>At first glance, the page design feels overly simplistic,</w:t>
      </w:r>
      <w:r>
        <w:t xml:space="preserve"> making it unclear which section of the application the user is currently in. Adding a page title or header would provide better context and improve navigation, especially since there is a search bar whose purpose is not immediately evident. </w:t>
      </w:r>
    </w:p>
    <w:p w14:paraId="5017A3D1" w14:textId="77777777" w:rsidR="00960EF5" w:rsidRDefault="00000000">
      <w:pPr>
        <w:spacing w:after="0" w:line="259" w:lineRule="auto"/>
        <w:ind w:left="720" w:firstLine="0"/>
      </w:pPr>
      <w:r>
        <w:t xml:space="preserve"> </w:t>
      </w:r>
    </w:p>
    <w:p w14:paraId="35F45714" w14:textId="77777777" w:rsidR="00960EF5" w:rsidRDefault="00000000">
      <w:pPr>
        <w:numPr>
          <w:ilvl w:val="0"/>
          <w:numId w:val="2"/>
        </w:numPr>
        <w:ind w:hanging="360"/>
      </w:pPr>
      <w:r>
        <w:t>Although minor, the inconsistency in the confetti designs</w:t>
      </w:r>
      <w:r>
        <w:rPr>
          <w:color w:val="FF0000"/>
        </w:rPr>
        <w:t xml:space="preserve"> slightly disrupts visual coherence</w:t>
      </w:r>
      <w:r>
        <w:t xml:space="preserve">. Ensuring consistent visual elements would enhance the overall professional appearance of the page. For example, when elements like buttons, colors, and layouts behave the same way across the interface, users don’t have to relearn how things work each time. This reduces cognitive load and makes navigation intuitive. </w:t>
      </w:r>
    </w:p>
    <w:sectPr w:rsidR="00960EF5">
      <w:pgSz w:w="12240" w:h="15840"/>
      <w:pgMar w:top="1440" w:right="145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072E4"/>
    <w:multiLevelType w:val="hybridMultilevel"/>
    <w:tmpl w:val="F1084736"/>
    <w:lvl w:ilvl="0" w:tplc="546AFE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A18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00AA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60A7E8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44E96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18C2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E42E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8436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88EFA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0259B1"/>
    <w:multiLevelType w:val="hybridMultilevel"/>
    <w:tmpl w:val="6E14711C"/>
    <w:lvl w:ilvl="0" w:tplc="BD1C87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84E7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C2A6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5889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0639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FAD3B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D4AD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08D17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94E79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83528408">
    <w:abstractNumId w:val="0"/>
  </w:num>
  <w:num w:numId="2" w16cid:durableId="1237786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EF5"/>
    <w:rsid w:val="00960EF5"/>
    <w:rsid w:val="00F0610E"/>
    <w:rsid w:val="00F16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56F19"/>
  <w15:docId w15:val="{AE7E1866-075A-4908-B62A-3DCC86E8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0" w:lineRule="auto"/>
      <w:ind w:left="73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220" w:line="259" w:lineRule="auto"/>
      <w:ind w:left="10" w:hanging="10"/>
      <w:outlineLvl w:val="0"/>
    </w:pPr>
    <w:rPr>
      <w:rFonts w:ascii="Arial" w:eastAsia="Arial" w:hAnsi="Arial" w:cs="Arial"/>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E64D1-62E5-49CA-9822-22836A4ED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1405</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Keishlyany Sanabria - UI/UX Evaluation of Achievements Page</dc:title>
  <dc:subject/>
  <dc:creator>Luis Sorrentini</dc:creator>
  <cp:keywords/>
  <cp:lastModifiedBy>Luis Sorrentini</cp:lastModifiedBy>
  <cp:revision>2</cp:revision>
  <dcterms:created xsi:type="dcterms:W3CDTF">2025-11-29T17:41:00Z</dcterms:created>
  <dcterms:modified xsi:type="dcterms:W3CDTF">2025-11-29T17:41:00Z</dcterms:modified>
</cp:coreProperties>
</file>