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81D0A" w14:textId="77777777" w:rsidR="00E366BC" w:rsidRPr="00A75B2B" w:rsidRDefault="00E366BC" w:rsidP="00E366BC">
      <w:pPr>
        <w:spacing w:after="4" w:line="240" w:lineRule="auto"/>
        <w:ind w:right="79"/>
        <w:jc w:val="center"/>
        <w:rPr>
          <w:rFonts w:ascii="Times New Roman" w:hAnsi="Times New Roman" w:cs="Times New Roman"/>
        </w:rPr>
      </w:pPr>
      <w:bookmarkStart w:id="0" w:name="_Hlk134829452"/>
      <w:bookmarkEnd w:id="0"/>
      <w:r w:rsidRPr="00A75B2B">
        <w:rPr>
          <w:rFonts w:ascii="Times New Roman" w:hAnsi="Times New Roman" w:cs="Times New Roman"/>
          <w:sz w:val="28"/>
        </w:rPr>
        <w:t xml:space="preserve">МИНИСТЕРСТВО ОБРАЗОВАНИЯ РЕСПУБЛИКИ БЕЛАРУСЬ </w:t>
      </w:r>
    </w:p>
    <w:p w14:paraId="782ECEC3" w14:textId="77777777" w:rsidR="00E366BC" w:rsidRPr="00A75B2B" w:rsidRDefault="00E366BC" w:rsidP="00E366BC">
      <w:pPr>
        <w:spacing w:line="240" w:lineRule="auto"/>
        <w:ind w:left="5"/>
        <w:jc w:val="center"/>
        <w:rPr>
          <w:rFonts w:ascii="Times New Roman" w:hAnsi="Times New Roman" w:cs="Times New Roman"/>
        </w:rPr>
      </w:pPr>
      <w:r w:rsidRPr="00A75B2B">
        <w:rPr>
          <w:rFonts w:ascii="Times New Roman" w:hAnsi="Times New Roman" w:cs="Times New Roman"/>
          <w:sz w:val="28"/>
        </w:rPr>
        <w:t xml:space="preserve"> </w:t>
      </w:r>
    </w:p>
    <w:p w14:paraId="36BF0FA4" w14:textId="77777777" w:rsidR="00E366BC" w:rsidRPr="00A75B2B" w:rsidRDefault="00E366BC" w:rsidP="00E366BC">
      <w:pPr>
        <w:spacing w:line="240" w:lineRule="auto"/>
        <w:ind w:right="80"/>
        <w:jc w:val="center"/>
        <w:rPr>
          <w:rFonts w:ascii="Times New Roman" w:hAnsi="Times New Roman" w:cs="Times New Roman"/>
        </w:rPr>
      </w:pPr>
      <w:r w:rsidRPr="00A75B2B">
        <w:rPr>
          <w:rFonts w:ascii="Times New Roman" w:hAnsi="Times New Roman" w:cs="Times New Roman"/>
          <w:sz w:val="28"/>
        </w:rPr>
        <w:t xml:space="preserve">Учреждение образования </w:t>
      </w:r>
    </w:p>
    <w:p w14:paraId="5AC7E9B5" w14:textId="77777777" w:rsidR="00E366BC" w:rsidRPr="00A75B2B" w:rsidRDefault="00E366BC" w:rsidP="00E366BC">
      <w:pPr>
        <w:spacing w:line="240" w:lineRule="auto"/>
        <w:ind w:right="79"/>
        <w:jc w:val="center"/>
        <w:rPr>
          <w:rFonts w:ascii="Times New Roman" w:hAnsi="Times New Roman" w:cs="Times New Roman"/>
        </w:rPr>
      </w:pPr>
      <w:r w:rsidRPr="00A75B2B">
        <w:rPr>
          <w:rFonts w:ascii="Times New Roman" w:hAnsi="Times New Roman" w:cs="Times New Roman"/>
          <w:sz w:val="28"/>
        </w:rPr>
        <w:t>Гомельский государственный технический университет имени П.</w:t>
      </w:r>
      <w:r>
        <w:rPr>
          <w:rFonts w:ascii="Times New Roman" w:hAnsi="Times New Roman" w:cs="Times New Roman"/>
          <w:sz w:val="28"/>
        </w:rPr>
        <w:t>О.</w:t>
      </w:r>
      <w:r w:rsidRPr="00A75B2B">
        <w:rPr>
          <w:rFonts w:ascii="Times New Roman" w:hAnsi="Times New Roman" w:cs="Times New Roman"/>
          <w:sz w:val="28"/>
        </w:rPr>
        <w:t xml:space="preserve">Сухого </w:t>
      </w:r>
    </w:p>
    <w:p w14:paraId="425DAA82" w14:textId="77777777" w:rsidR="00E366BC" w:rsidRPr="00482E5E" w:rsidRDefault="00E366BC" w:rsidP="00E366BC">
      <w:pPr>
        <w:spacing w:line="240" w:lineRule="auto"/>
        <w:rPr>
          <w:rFonts w:ascii="Times New Roman" w:hAnsi="Times New Roman" w:cs="Times New Roman"/>
        </w:rPr>
      </w:pPr>
      <w:r w:rsidRPr="00482E5E">
        <w:rPr>
          <w:rFonts w:ascii="Times New Roman" w:hAnsi="Times New Roman" w:cs="Times New Roman"/>
          <w:sz w:val="28"/>
        </w:rPr>
        <w:t xml:space="preserve"> </w:t>
      </w:r>
    </w:p>
    <w:p w14:paraId="1E630A55" w14:textId="77777777" w:rsidR="00E366BC" w:rsidRPr="00482E5E" w:rsidRDefault="00E366BC" w:rsidP="00E366BC">
      <w:pPr>
        <w:spacing w:line="240" w:lineRule="auto"/>
        <w:ind w:left="1321" w:right="62"/>
        <w:jc w:val="both"/>
        <w:rPr>
          <w:rFonts w:ascii="Times New Roman" w:hAnsi="Times New Roman" w:cs="Times New Roman"/>
        </w:rPr>
      </w:pPr>
      <w:r w:rsidRPr="00482E5E">
        <w:rPr>
          <w:rFonts w:ascii="Times New Roman" w:hAnsi="Times New Roman" w:cs="Times New Roman"/>
          <w:sz w:val="28"/>
        </w:rPr>
        <w:t xml:space="preserve">Факультет автоматизированных и информационных систем </w:t>
      </w:r>
    </w:p>
    <w:p w14:paraId="58900ED5" w14:textId="77777777" w:rsidR="00E366BC" w:rsidRPr="00482E5E" w:rsidRDefault="00E366BC" w:rsidP="00E366BC">
      <w:pPr>
        <w:spacing w:line="240" w:lineRule="auto"/>
        <w:ind w:left="149"/>
        <w:jc w:val="center"/>
        <w:rPr>
          <w:rFonts w:ascii="Times New Roman" w:hAnsi="Times New Roman" w:cs="Times New Roman"/>
        </w:rPr>
      </w:pPr>
      <w:r w:rsidRPr="00482E5E">
        <w:rPr>
          <w:rFonts w:ascii="Times New Roman" w:hAnsi="Times New Roman" w:cs="Times New Roman"/>
          <w:sz w:val="28"/>
        </w:rPr>
        <w:t xml:space="preserve"> </w:t>
      </w:r>
    </w:p>
    <w:p w14:paraId="2995E4CF" w14:textId="77777777" w:rsidR="00E366BC" w:rsidRPr="00482E5E" w:rsidRDefault="00E366BC" w:rsidP="00E366BC">
      <w:pPr>
        <w:spacing w:line="240" w:lineRule="auto"/>
        <w:ind w:left="2339" w:right="64"/>
        <w:jc w:val="both"/>
        <w:rPr>
          <w:rFonts w:ascii="Times New Roman" w:hAnsi="Times New Roman" w:cs="Times New Roman"/>
        </w:rPr>
      </w:pPr>
      <w:r w:rsidRPr="00482E5E">
        <w:rPr>
          <w:rFonts w:ascii="Times New Roman" w:hAnsi="Times New Roman" w:cs="Times New Roman"/>
          <w:sz w:val="28"/>
        </w:rPr>
        <w:t xml:space="preserve">Кафедра «Информационные технологии» </w:t>
      </w:r>
    </w:p>
    <w:p w14:paraId="7677B475" w14:textId="77777777" w:rsidR="00E366BC" w:rsidRPr="00482E5E" w:rsidRDefault="00E366BC" w:rsidP="00E366BC">
      <w:pPr>
        <w:spacing w:line="240" w:lineRule="auto"/>
        <w:ind w:left="5"/>
        <w:jc w:val="center"/>
        <w:rPr>
          <w:rFonts w:ascii="Times New Roman" w:hAnsi="Times New Roman" w:cs="Times New Roman"/>
        </w:rPr>
      </w:pPr>
      <w:r w:rsidRPr="00482E5E">
        <w:rPr>
          <w:rFonts w:ascii="Times New Roman" w:hAnsi="Times New Roman" w:cs="Times New Roman"/>
          <w:sz w:val="28"/>
        </w:rPr>
        <w:t xml:space="preserve"> </w:t>
      </w:r>
    </w:p>
    <w:p w14:paraId="6952F5D8" w14:textId="77777777" w:rsidR="00E366BC" w:rsidRDefault="00E366BC" w:rsidP="00E366BC">
      <w:pPr>
        <w:spacing w:line="240" w:lineRule="auto"/>
        <w:jc w:val="center"/>
        <w:rPr>
          <w:rFonts w:ascii="Times New Roman" w:hAnsi="Times New Roman" w:cs="Times New Roman"/>
          <w:sz w:val="28"/>
        </w:rPr>
      </w:pPr>
      <w:r w:rsidRPr="00482E5E">
        <w:rPr>
          <w:rFonts w:ascii="Times New Roman" w:hAnsi="Times New Roman" w:cs="Times New Roman"/>
          <w:sz w:val="28"/>
        </w:rPr>
        <w:t>спе</w:t>
      </w:r>
      <w:r>
        <w:rPr>
          <w:rFonts w:ascii="Times New Roman" w:hAnsi="Times New Roman" w:cs="Times New Roman"/>
          <w:sz w:val="28"/>
        </w:rPr>
        <w:t>циальность</w:t>
      </w:r>
      <w:r w:rsidRPr="00482E5E">
        <w:rPr>
          <w:rFonts w:ascii="Times New Roman" w:hAnsi="Times New Roman" w:cs="Times New Roman"/>
          <w:sz w:val="28"/>
        </w:rPr>
        <w:t xml:space="preserve"> 1-40 05 01-01 Информационные системы и технологии</w:t>
      </w:r>
    </w:p>
    <w:p w14:paraId="2EAE5DB9" w14:textId="77777777" w:rsidR="00E366BC" w:rsidRPr="00482E5E" w:rsidRDefault="00E366BC" w:rsidP="00E366BC">
      <w:pPr>
        <w:spacing w:line="240" w:lineRule="auto"/>
        <w:jc w:val="center"/>
        <w:rPr>
          <w:rFonts w:ascii="Times New Roman" w:hAnsi="Times New Roman" w:cs="Times New Roman"/>
        </w:rPr>
      </w:pPr>
      <w:r w:rsidRPr="00482E5E">
        <w:rPr>
          <w:rFonts w:ascii="Times New Roman" w:hAnsi="Times New Roman" w:cs="Times New Roman"/>
          <w:sz w:val="28"/>
        </w:rPr>
        <w:t xml:space="preserve">(в проектировании и производстве) </w:t>
      </w:r>
    </w:p>
    <w:p w14:paraId="724E5E84" w14:textId="77777777" w:rsidR="00E366BC" w:rsidRPr="00482E5E" w:rsidRDefault="00E366BC" w:rsidP="00E366BC">
      <w:pPr>
        <w:spacing w:line="240" w:lineRule="auto"/>
        <w:rPr>
          <w:rFonts w:ascii="Times New Roman" w:hAnsi="Times New Roman" w:cs="Times New Roman"/>
        </w:rPr>
      </w:pPr>
      <w:r w:rsidRPr="00482E5E">
        <w:rPr>
          <w:rFonts w:ascii="Times New Roman" w:hAnsi="Times New Roman" w:cs="Times New Roman"/>
          <w:sz w:val="28"/>
        </w:rPr>
        <w:t xml:space="preserve"> </w:t>
      </w:r>
    </w:p>
    <w:p w14:paraId="438CE5C3" w14:textId="77777777" w:rsidR="00E366BC" w:rsidRPr="00482E5E" w:rsidRDefault="00E366BC" w:rsidP="00E366BC">
      <w:pPr>
        <w:spacing w:line="240" w:lineRule="auto"/>
        <w:rPr>
          <w:rFonts w:ascii="Times New Roman" w:hAnsi="Times New Roman" w:cs="Times New Roman"/>
        </w:rPr>
      </w:pPr>
      <w:r w:rsidRPr="00482E5E">
        <w:rPr>
          <w:rFonts w:ascii="Times New Roman" w:hAnsi="Times New Roman" w:cs="Times New Roman"/>
          <w:sz w:val="28"/>
        </w:rPr>
        <w:t xml:space="preserve"> </w:t>
      </w:r>
    </w:p>
    <w:p w14:paraId="0F5754C4" w14:textId="77777777" w:rsidR="00E366BC" w:rsidRPr="00482E5E" w:rsidRDefault="00E366BC" w:rsidP="00E366BC">
      <w:pPr>
        <w:spacing w:after="46" w:line="240" w:lineRule="auto"/>
        <w:jc w:val="center"/>
        <w:rPr>
          <w:rFonts w:ascii="Times New Roman" w:hAnsi="Times New Roman" w:cs="Times New Roman"/>
        </w:rPr>
      </w:pPr>
    </w:p>
    <w:p w14:paraId="245B9E66" w14:textId="77777777" w:rsidR="00E366BC" w:rsidRPr="00A75B2B" w:rsidRDefault="00E366BC" w:rsidP="00E366BC">
      <w:pPr>
        <w:spacing w:after="39" w:line="240" w:lineRule="auto"/>
        <w:ind w:right="75"/>
        <w:jc w:val="center"/>
        <w:rPr>
          <w:rFonts w:ascii="Times New Roman" w:hAnsi="Times New Roman" w:cs="Times New Roman"/>
          <w:b/>
        </w:rPr>
      </w:pPr>
      <w:r w:rsidRPr="00A75B2B">
        <w:rPr>
          <w:rFonts w:ascii="Times New Roman" w:hAnsi="Times New Roman" w:cs="Times New Roman"/>
          <w:b/>
          <w:sz w:val="28"/>
        </w:rPr>
        <w:t>ПОЯСНИТЕЛЬНАЯ ЗАПИСКА</w:t>
      </w:r>
    </w:p>
    <w:p w14:paraId="69D8758F" w14:textId="77777777" w:rsidR="00E366BC" w:rsidRPr="00482E5E" w:rsidRDefault="00E366BC" w:rsidP="00E366BC">
      <w:pPr>
        <w:spacing w:after="40" w:line="240" w:lineRule="auto"/>
        <w:ind w:right="71"/>
        <w:jc w:val="center"/>
        <w:rPr>
          <w:rFonts w:ascii="Times New Roman" w:hAnsi="Times New Roman" w:cs="Times New Roman"/>
        </w:rPr>
      </w:pPr>
      <w:r w:rsidRPr="00482E5E">
        <w:rPr>
          <w:rFonts w:ascii="Times New Roman" w:hAnsi="Times New Roman" w:cs="Times New Roman"/>
          <w:sz w:val="28"/>
        </w:rPr>
        <w:t>к курсовому проекту</w:t>
      </w:r>
    </w:p>
    <w:p w14:paraId="3022EC3B" w14:textId="250E44D3" w:rsidR="00E366BC" w:rsidRPr="00482E5E" w:rsidRDefault="00E366BC" w:rsidP="00E366BC">
      <w:pPr>
        <w:spacing w:after="5" w:line="240" w:lineRule="auto"/>
        <w:ind w:left="922" w:right="64"/>
        <w:jc w:val="center"/>
        <w:rPr>
          <w:rFonts w:ascii="Times New Roman" w:hAnsi="Times New Roman" w:cs="Times New Roman"/>
        </w:rPr>
      </w:pPr>
      <w:r w:rsidRPr="00482E5E">
        <w:rPr>
          <w:rFonts w:ascii="Times New Roman" w:hAnsi="Times New Roman" w:cs="Times New Roman"/>
          <w:sz w:val="28"/>
        </w:rPr>
        <w:t>по дисциплине «</w:t>
      </w:r>
      <w:r w:rsidR="002D61EF" w:rsidRPr="002D61EF">
        <w:rPr>
          <w:rFonts w:ascii="Times New Roman" w:hAnsi="Times New Roman" w:cs="Times New Roman"/>
          <w:sz w:val="28"/>
        </w:rPr>
        <w:t>Разработка приложений баз данных для</w:t>
      </w:r>
      <w:r w:rsidR="002D61EF">
        <w:rPr>
          <w:rFonts w:ascii="Times New Roman" w:hAnsi="Times New Roman" w:cs="Times New Roman"/>
          <w:sz w:val="28"/>
          <w:lang w:val="ru-RU"/>
        </w:rPr>
        <w:t xml:space="preserve"> </w:t>
      </w:r>
      <w:r w:rsidR="002D61EF" w:rsidRPr="002D61EF">
        <w:rPr>
          <w:rFonts w:ascii="Times New Roman" w:hAnsi="Times New Roman" w:cs="Times New Roman"/>
          <w:sz w:val="28"/>
        </w:rPr>
        <w:t>информационных систем</w:t>
      </w:r>
      <w:r w:rsidRPr="00482E5E">
        <w:rPr>
          <w:rFonts w:ascii="Times New Roman" w:hAnsi="Times New Roman" w:cs="Times New Roman"/>
          <w:sz w:val="28"/>
        </w:rPr>
        <w:t>»</w:t>
      </w:r>
    </w:p>
    <w:p w14:paraId="46CD61E2" w14:textId="77777777" w:rsidR="00E366BC" w:rsidRPr="00482E5E" w:rsidRDefault="00E366BC" w:rsidP="00E366BC">
      <w:pPr>
        <w:spacing w:line="240" w:lineRule="auto"/>
        <w:jc w:val="center"/>
        <w:rPr>
          <w:rFonts w:ascii="Times New Roman" w:hAnsi="Times New Roman" w:cs="Times New Roman"/>
        </w:rPr>
      </w:pPr>
    </w:p>
    <w:p w14:paraId="5030FBC2" w14:textId="77777777" w:rsidR="00E366BC" w:rsidRPr="00541E34" w:rsidRDefault="00E366BC" w:rsidP="00E366BC">
      <w:pPr>
        <w:spacing w:after="51" w:line="240" w:lineRule="auto"/>
        <w:jc w:val="both"/>
        <w:rPr>
          <w:rFonts w:ascii="Times New Roman" w:hAnsi="Times New Roman" w:cs="Times New Roman"/>
          <w:lang w:val="ru-RU"/>
        </w:rPr>
      </w:pPr>
    </w:p>
    <w:p w14:paraId="18F16F26" w14:textId="2D609694" w:rsidR="00E366BC" w:rsidRPr="00482E5E" w:rsidRDefault="00E366BC" w:rsidP="002D61EF">
      <w:pPr>
        <w:spacing w:line="240" w:lineRule="auto"/>
        <w:jc w:val="center"/>
        <w:rPr>
          <w:rFonts w:ascii="Times New Roman" w:hAnsi="Times New Roman" w:cs="Times New Roman"/>
          <w:sz w:val="28"/>
          <w:szCs w:val="28"/>
        </w:rPr>
      </w:pPr>
      <w:bookmarkStart w:id="1" w:name="_Toc34930676"/>
      <w:r w:rsidRPr="00482E5E">
        <w:rPr>
          <w:rFonts w:ascii="Times New Roman" w:hAnsi="Times New Roman" w:cs="Times New Roman"/>
          <w:sz w:val="28"/>
          <w:szCs w:val="28"/>
        </w:rPr>
        <w:t xml:space="preserve">на тему </w:t>
      </w:r>
      <w:r w:rsidRPr="00A75B2B">
        <w:rPr>
          <w:rFonts w:ascii="Times New Roman" w:hAnsi="Times New Roman" w:cs="Times New Roman"/>
          <w:sz w:val="28"/>
          <w:szCs w:val="28"/>
        </w:rPr>
        <w:t>«</w:t>
      </w:r>
      <w:r w:rsidR="002D61EF" w:rsidRPr="002D61EF">
        <w:rPr>
          <w:rFonts w:ascii="Times New Roman" w:hAnsi="Times New Roman" w:cs="Times New Roman"/>
          <w:sz w:val="28"/>
          <w:szCs w:val="28"/>
        </w:rPr>
        <w:t xml:space="preserve">Разработка </w:t>
      </w:r>
      <w:r w:rsidR="002D61EF" w:rsidRPr="002D61EF">
        <w:rPr>
          <w:rFonts w:ascii="Times New Roman" w:hAnsi="Times New Roman" w:cs="Times New Roman"/>
          <w:i/>
          <w:iCs/>
          <w:sz w:val="28"/>
          <w:szCs w:val="28"/>
          <w:lang w:val="en-US"/>
        </w:rPr>
        <w:t>web</w:t>
      </w:r>
      <w:r w:rsidR="002D61EF" w:rsidRPr="002D61EF">
        <w:rPr>
          <w:rFonts w:ascii="Times New Roman" w:hAnsi="Times New Roman" w:cs="Times New Roman"/>
          <w:sz w:val="28"/>
          <w:szCs w:val="28"/>
        </w:rPr>
        <w:t>-приложения баз данных «Интернет-провайдер»</w:t>
      </w:r>
      <w:r w:rsidRPr="00A75B2B">
        <w:rPr>
          <w:rFonts w:ascii="Times New Roman" w:hAnsi="Times New Roman" w:cs="Times New Roman"/>
          <w:sz w:val="28"/>
          <w:szCs w:val="28"/>
        </w:rPr>
        <w:t>»</w:t>
      </w:r>
      <w:bookmarkEnd w:id="1"/>
    </w:p>
    <w:p w14:paraId="0141CEC4" w14:textId="77777777" w:rsidR="00E366BC" w:rsidRPr="00482E5E" w:rsidRDefault="00E366BC" w:rsidP="00E366BC">
      <w:pPr>
        <w:spacing w:line="240" w:lineRule="auto"/>
        <w:ind w:left="5"/>
        <w:jc w:val="center"/>
        <w:rPr>
          <w:rFonts w:ascii="Times New Roman" w:hAnsi="Times New Roman" w:cs="Times New Roman"/>
        </w:rPr>
      </w:pPr>
      <w:r w:rsidRPr="00482E5E">
        <w:rPr>
          <w:rFonts w:ascii="Times New Roman" w:hAnsi="Times New Roman" w:cs="Times New Roman"/>
          <w:sz w:val="28"/>
        </w:rPr>
        <w:t xml:space="preserve"> </w:t>
      </w:r>
    </w:p>
    <w:p w14:paraId="54A5E408" w14:textId="77777777" w:rsidR="00E366BC" w:rsidRPr="00482E5E" w:rsidRDefault="00E366BC" w:rsidP="00E366BC">
      <w:pPr>
        <w:spacing w:line="240" w:lineRule="auto"/>
        <w:ind w:left="5"/>
        <w:jc w:val="center"/>
        <w:rPr>
          <w:rFonts w:ascii="Times New Roman" w:hAnsi="Times New Roman" w:cs="Times New Roman"/>
        </w:rPr>
      </w:pPr>
      <w:r w:rsidRPr="00482E5E">
        <w:rPr>
          <w:rFonts w:ascii="Times New Roman" w:hAnsi="Times New Roman" w:cs="Times New Roman"/>
          <w:sz w:val="28"/>
        </w:rPr>
        <w:t xml:space="preserve"> </w:t>
      </w:r>
    </w:p>
    <w:p w14:paraId="7B29F4E6" w14:textId="77777777" w:rsidR="00E366BC" w:rsidRDefault="00E366BC" w:rsidP="00E366BC">
      <w:pPr>
        <w:spacing w:line="240" w:lineRule="auto"/>
        <w:rPr>
          <w:rFonts w:ascii="Times New Roman" w:hAnsi="Times New Roman" w:cs="Times New Roman"/>
        </w:rPr>
      </w:pPr>
    </w:p>
    <w:p w14:paraId="13A519BD" w14:textId="77777777" w:rsidR="00E366BC" w:rsidRDefault="00E366BC" w:rsidP="00E366BC">
      <w:pPr>
        <w:spacing w:line="240" w:lineRule="auto"/>
        <w:rPr>
          <w:rFonts w:ascii="Times New Roman" w:hAnsi="Times New Roman" w:cs="Times New Roman"/>
        </w:rPr>
      </w:pPr>
    </w:p>
    <w:p w14:paraId="3FD916A4" w14:textId="77777777" w:rsidR="00E366BC" w:rsidRPr="00321F8D" w:rsidRDefault="00E366BC" w:rsidP="00E366BC">
      <w:pPr>
        <w:spacing w:after="34" w:line="240" w:lineRule="auto"/>
        <w:rPr>
          <w:rFonts w:ascii="Times New Roman" w:hAnsi="Times New Roman" w:cs="Times New Roman"/>
        </w:rPr>
      </w:pPr>
    </w:p>
    <w:p w14:paraId="06466726" w14:textId="10BA0D27" w:rsidR="00E366BC" w:rsidRPr="00482E5E" w:rsidRDefault="00E366BC" w:rsidP="00E366BC">
      <w:pPr>
        <w:tabs>
          <w:tab w:val="left" w:pos="5103"/>
        </w:tabs>
        <w:spacing w:after="58" w:line="240" w:lineRule="auto"/>
        <w:ind w:right="-1"/>
        <w:rPr>
          <w:rFonts w:ascii="Times New Roman" w:hAnsi="Times New Roman" w:cs="Times New Roman"/>
          <w:sz w:val="28"/>
          <w:szCs w:val="28"/>
        </w:rPr>
      </w:pPr>
      <w:r>
        <w:rPr>
          <w:rFonts w:ascii="Times New Roman" w:hAnsi="Times New Roman" w:cs="Times New Roman"/>
          <w:sz w:val="28"/>
          <w:szCs w:val="28"/>
        </w:rPr>
        <w:tab/>
      </w:r>
      <w:r w:rsidRPr="00482E5E">
        <w:rPr>
          <w:rFonts w:ascii="Times New Roman" w:hAnsi="Times New Roman" w:cs="Times New Roman"/>
          <w:sz w:val="28"/>
          <w:szCs w:val="28"/>
        </w:rPr>
        <w:t>Исполнитель:</w:t>
      </w:r>
      <w:r>
        <w:rPr>
          <w:rFonts w:ascii="Times New Roman" w:hAnsi="Times New Roman" w:cs="Times New Roman"/>
          <w:sz w:val="28"/>
          <w:szCs w:val="28"/>
        </w:rPr>
        <w:t xml:space="preserve">  </w:t>
      </w:r>
      <w:r w:rsidRPr="00482E5E">
        <w:rPr>
          <w:rFonts w:ascii="Times New Roman" w:hAnsi="Times New Roman" w:cs="Times New Roman"/>
          <w:sz w:val="28"/>
          <w:szCs w:val="28"/>
        </w:rPr>
        <w:t>студен</w:t>
      </w:r>
      <w:r>
        <w:rPr>
          <w:rFonts w:ascii="Times New Roman" w:hAnsi="Times New Roman" w:cs="Times New Roman"/>
          <w:sz w:val="28"/>
          <w:szCs w:val="28"/>
        </w:rPr>
        <w:t>т</w:t>
      </w:r>
      <w:r w:rsidRPr="00482E5E">
        <w:rPr>
          <w:rFonts w:ascii="Times New Roman" w:hAnsi="Times New Roman" w:cs="Times New Roman"/>
          <w:sz w:val="28"/>
          <w:szCs w:val="28"/>
        </w:rPr>
        <w:t xml:space="preserve"> гр. ИТП-</w:t>
      </w:r>
      <w:r w:rsidR="002D61EF">
        <w:rPr>
          <w:rFonts w:ascii="Times New Roman" w:hAnsi="Times New Roman" w:cs="Times New Roman"/>
          <w:sz w:val="28"/>
          <w:szCs w:val="28"/>
          <w:lang w:val="ru-RU"/>
        </w:rPr>
        <w:t>3</w:t>
      </w:r>
      <w:r w:rsidRPr="00482E5E">
        <w:rPr>
          <w:rFonts w:ascii="Times New Roman" w:hAnsi="Times New Roman" w:cs="Times New Roman"/>
          <w:sz w:val="28"/>
          <w:szCs w:val="28"/>
        </w:rPr>
        <w:t>1</w:t>
      </w:r>
    </w:p>
    <w:p w14:paraId="55EFE0EA" w14:textId="507F4C88" w:rsidR="00E366BC" w:rsidRDefault="00E366BC" w:rsidP="00E366BC">
      <w:pPr>
        <w:tabs>
          <w:tab w:val="left" w:pos="6946"/>
        </w:tabs>
        <w:spacing w:after="58" w:line="240" w:lineRule="auto"/>
        <w:ind w:right="1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Пронуза</w:t>
      </w:r>
      <w:r>
        <w:rPr>
          <w:rFonts w:ascii="Times New Roman" w:hAnsi="Times New Roman" w:cs="Times New Roman"/>
          <w:sz w:val="28"/>
          <w:szCs w:val="28"/>
        </w:rPr>
        <w:t xml:space="preserve"> </w:t>
      </w:r>
      <w:r>
        <w:rPr>
          <w:rFonts w:ascii="Times New Roman" w:hAnsi="Times New Roman" w:cs="Times New Roman"/>
          <w:sz w:val="28"/>
          <w:szCs w:val="28"/>
          <w:lang w:val="ru-RU"/>
        </w:rPr>
        <w:t>М</w:t>
      </w:r>
      <w:r>
        <w:rPr>
          <w:rFonts w:ascii="Times New Roman" w:hAnsi="Times New Roman" w:cs="Times New Roman"/>
          <w:sz w:val="28"/>
          <w:szCs w:val="28"/>
        </w:rPr>
        <w:t>.</w:t>
      </w:r>
      <w:r>
        <w:rPr>
          <w:rFonts w:ascii="Times New Roman" w:hAnsi="Times New Roman" w:cs="Times New Roman"/>
          <w:sz w:val="28"/>
          <w:szCs w:val="28"/>
          <w:lang w:val="ru-RU"/>
        </w:rPr>
        <w:t>Ю</w:t>
      </w:r>
      <w:r>
        <w:rPr>
          <w:rFonts w:ascii="Times New Roman" w:hAnsi="Times New Roman" w:cs="Times New Roman"/>
          <w:sz w:val="28"/>
          <w:szCs w:val="28"/>
        </w:rPr>
        <w:t>.</w:t>
      </w:r>
    </w:p>
    <w:p w14:paraId="6E944F1D" w14:textId="27F8A431" w:rsidR="00E366BC" w:rsidRPr="00482E5E" w:rsidRDefault="00E366BC" w:rsidP="00E366BC">
      <w:pPr>
        <w:tabs>
          <w:tab w:val="left" w:pos="5103"/>
        </w:tabs>
        <w:spacing w:after="58" w:line="240" w:lineRule="auto"/>
        <w:ind w:right="140"/>
        <w:rPr>
          <w:rFonts w:ascii="Times New Roman" w:hAnsi="Times New Roman" w:cs="Times New Roman"/>
          <w:sz w:val="28"/>
          <w:szCs w:val="28"/>
        </w:rPr>
      </w:pPr>
      <w:r>
        <w:rPr>
          <w:rFonts w:ascii="Times New Roman" w:hAnsi="Times New Roman" w:cs="Times New Roman"/>
          <w:sz w:val="28"/>
          <w:szCs w:val="28"/>
        </w:rPr>
        <w:tab/>
      </w:r>
      <w:r w:rsidRPr="00482E5E">
        <w:rPr>
          <w:rFonts w:ascii="Times New Roman" w:hAnsi="Times New Roman" w:cs="Times New Roman"/>
          <w:sz w:val="28"/>
          <w:szCs w:val="28"/>
        </w:rPr>
        <w:t>Руководитель:</w:t>
      </w:r>
      <w:r>
        <w:rPr>
          <w:rFonts w:ascii="Times New Roman" w:hAnsi="Times New Roman" w:cs="Times New Roman"/>
          <w:sz w:val="28"/>
          <w:szCs w:val="28"/>
        </w:rPr>
        <w:t xml:space="preserve"> </w:t>
      </w:r>
      <w:r w:rsidR="002D61EF" w:rsidRPr="002D61EF">
        <w:rPr>
          <w:rFonts w:ascii="Times New Roman" w:hAnsi="Times New Roman" w:cs="Times New Roman"/>
          <w:sz w:val="28"/>
          <w:szCs w:val="28"/>
        </w:rPr>
        <w:t>ассистент</w:t>
      </w:r>
    </w:p>
    <w:p w14:paraId="4AAC1122" w14:textId="5C00042C" w:rsidR="00E366BC" w:rsidRDefault="00E366BC" w:rsidP="00E366BC">
      <w:pPr>
        <w:tabs>
          <w:tab w:val="left" w:pos="6946"/>
        </w:tabs>
        <w:spacing w:after="58" w:line="240" w:lineRule="auto"/>
        <w:ind w:right="140"/>
        <w:rPr>
          <w:rFonts w:ascii="Times New Roman" w:hAnsi="Times New Roman" w:cs="Times New Roman"/>
          <w:sz w:val="28"/>
          <w:szCs w:val="28"/>
        </w:rPr>
      </w:pPr>
      <w:r>
        <w:rPr>
          <w:rFonts w:ascii="Times New Roman" w:hAnsi="Times New Roman" w:cs="Times New Roman"/>
          <w:sz w:val="28"/>
          <w:szCs w:val="28"/>
        </w:rPr>
        <w:tab/>
      </w:r>
      <w:r w:rsidR="002D61EF" w:rsidRPr="002D61EF">
        <w:rPr>
          <w:rFonts w:ascii="Times New Roman" w:hAnsi="Times New Roman" w:cs="Times New Roman"/>
          <w:sz w:val="28"/>
          <w:szCs w:val="28"/>
        </w:rPr>
        <w:t>Малиновский И.Л</w:t>
      </w:r>
      <w:r w:rsidRPr="00482E5E">
        <w:rPr>
          <w:rFonts w:ascii="Times New Roman" w:hAnsi="Times New Roman" w:cs="Times New Roman"/>
          <w:sz w:val="28"/>
          <w:szCs w:val="28"/>
        </w:rPr>
        <w:t>.</w:t>
      </w:r>
    </w:p>
    <w:p w14:paraId="461A1A18" w14:textId="77777777" w:rsidR="00E366BC" w:rsidRPr="00482E5E" w:rsidRDefault="00E366BC" w:rsidP="00E366BC">
      <w:pPr>
        <w:tabs>
          <w:tab w:val="left" w:pos="4536"/>
          <w:tab w:val="left" w:pos="6946"/>
        </w:tabs>
        <w:spacing w:after="58" w:line="240" w:lineRule="auto"/>
        <w:ind w:right="-1"/>
        <w:rPr>
          <w:rFonts w:ascii="Times New Roman" w:hAnsi="Times New Roman" w:cs="Times New Roman"/>
          <w:sz w:val="28"/>
          <w:szCs w:val="28"/>
        </w:rPr>
      </w:pPr>
    </w:p>
    <w:p w14:paraId="7267F544" w14:textId="77777777" w:rsidR="00E366BC" w:rsidRPr="00482E5E" w:rsidRDefault="00E366BC" w:rsidP="00E366BC">
      <w:pPr>
        <w:tabs>
          <w:tab w:val="left" w:pos="4536"/>
        </w:tabs>
        <w:spacing w:line="264" w:lineRule="auto"/>
        <w:ind w:right="-1"/>
        <w:rPr>
          <w:rFonts w:ascii="Times New Roman" w:hAnsi="Times New Roman" w:cs="Times New Roman"/>
          <w:sz w:val="28"/>
          <w:szCs w:val="28"/>
        </w:rPr>
      </w:pPr>
      <w:r>
        <w:rPr>
          <w:rFonts w:ascii="Times New Roman" w:hAnsi="Times New Roman" w:cs="Times New Roman"/>
          <w:sz w:val="28"/>
        </w:rPr>
        <w:tab/>
        <w:t>Дата проверки:</w:t>
      </w:r>
      <w:r w:rsidRPr="00482E5E">
        <w:rPr>
          <w:rFonts w:ascii="Times New Roman" w:hAnsi="Times New Roman" w:cs="Times New Roman"/>
          <w:sz w:val="28"/>
        </w:rPr>
        <w:t xml:space="preserve"> ____________________</w:t>
      </w:r>
      <w:r>
        <w:rPr>
          <w:rFonts w:ascii="Times New Roman" w:hAnsi="Times New Roman" w:cs="Times New Roman"/>
          <w:sz w:val="28"/>
        </w:rPr>
        <w:t>__</w:t>
      </w:r>
    </w:p>
    <w:p w14:paraId="193916C9" w14:textId="77777777" w:rsidR="00E366BC" w:rsidRPr="00482E5E" w:rsidRDefault="00E366BC" w:rsidP="00E366BC">
      <w:pPr>
        <w:tabs>
          <w:tab w:val="left" w:pos="4536"/>
        </w:tabs>
        <w:spacing w:line="264" w:lineRule="auto"/>
        <w:ind w:right="-1"/>
        <w:rPr>
          <w:rFonts w:ascii="Times New Roman" w:hAnsi="Times New Roman" w:cs="Times New Roman"/>
        </w:rPr>
      </w:pPr>
      <w:r>
        <w:rPr>
          <w:rFonts w:ascii="Times New Roman" w:hAnsi="Times New Roman" w:cs="Times New Roman"/>
          <w:sz w:val="28"/>
        </w:rPr>
        <w:tab/>
      </w:r>
      <w:r w:rsidRPr="00482E5E">
        <w:rPr>
          <w:rFonts w:ascii="Times New Roman" w:hAnsi="Times New Roman" w:cs="Times New Roman"/>
          <w:sz w:val="28"/>
        </w:rPr>
        <w:t xml:space="preserve">Дата допуска </w:t>
      </w:r>
      <w:r>
        <w:rPr>
          <w:rFonts w:ascii="Times New Roman" w:hAnsi="Times New Roman" w:cs="Times New Roman"/>
          <w:sz w:val="28"/>
        </w:rPr>
        <w:t>к защите: _______________</w:t>
      </w:r>
    </w:p>
    <w:p w14:paraId="3E2BD1D8" w14:textId="77777777" w:rsidR="00E366BC" w:rsidRPr="00482E5E" w:rsidRDefault="00E366BC" w:rsidP="00E366BC">
      <w:pPr>
        <w:tabs>
          <w:tab w:val="left" w:pos="4536"/>
        </w:tabs>
        <w:spacing w:line="264" w:lineRule="auto"/>
        <w:ind w:right="-1"/>
        <w:rPr>
          <w:rFonts w:ascii="Times New Roman" w:hAnsi="Times New Roman" w:cs="Times New Roman"/>
        </w:rPr>
      </w:pPr>
      <w:r>
        <w:rPr>
          <w:rFonts w:ascii="Times New Roman" w:hAnsi="Times New Roman" w:cs="Times New Roman"/>
          <w:sz w:val="28"/>
        </w:rPr>
        <w:tab/>
      </w:r>
      <w:r w:rsidRPr="00482E5E">
        <w:rPr>
          <w:rFonts w:ascii="Times New Roman" w:hAnsi="Times New Roman" w:cs="Times New Roman"/>
          <w:sz w:val="28"/>
        </w:rPr>
        <w:t>Дата защиты: _____________________</w:t>
      </w:r>
      <w:r>
        <w:rPr>
          <w:rFonts w:ascii="Times New Roman" w:hAnsi="Times New Roman" w:cs="Times New Roman"/>
          <w:sz w:val="28"/>
        </w:rPr>
        <w:t>___</w:t>
      </w:r>
      <w:r w:rsidRPr="00482E5E">
        <w:rPr>
          <w:rFonts w:ascii="Times New Roman" w:hAnsi="Times New Roman" w:cs="Times New Roman"/>
          <w:sz w:val="28"/>
        </w:rPr>
        <w:t xml:space="preserve"> </w:t>
      </w:r>
    </w:p>
    <w:p w14:paraId="321E277B" w14:textId="77777777" w:rsidR="00E366BC" w:rsidRPr="00482E5E" w:rsidRDefault="00E366BC" w:rsidP="00E366BC">
      <w:pPr>
        <w:tabs>
          <w:tab w:val="left" w:pos="4536"/>
        </w:tabs>
        <w:spacing w:line="264" w:lineRule="auto"/>
        <w:ind w:right="-1"/>
        <w:rPr>
          <w:rFonts w:ascii="Times New Roman" w:hAnsi="Times New Roman" w:cs="Times New Roman"/>
        </w:rPr>
      </w:pPr>
      <w:r>
        <w:rPr>
          <w:rFonts w:ascii="Times New Roman" w:hAnsi="Times New Roman" w:cs="Times New Roman"/>
          <w:sz w:val="28"/>
        </w:rPr>
        <w:tab/>
      </w:r>
      <w:r w:rsidRPr="00482E5E">
        <w:rPr>
          <w:rFonts w:ascii="Times New Roman" w:hAnsi="Times New Roman" w:cs="Times New Roman"/>
          <w:sz w:val="28"/>
        </w:rPr>
        <w:t>Оценка работы: _____________________</w:t>
      </w:r>
      <w:r>
        <w:rPr>
          <w:rFonts w:ascii="Times New Roman" w:hAnsi="Times New Roman" w:cs="Times New Roman"/>
          <w:sz w:val="28"/>
        </w:rPr>
        <w:t>_</w:t>
      </w:r>
      <w:r w:rsidRPr="00482E5E">
        <w:rPr>
          <w:rFonts w:ascii="Times New Roman" w:hAnsi="Times New Roman" w:cs="Times New Roman"/>
          <w:sz w:val="28"/>
        </w:rPr>
        <w:t xml:space="preserve"> </w:t>
      </w:r>
    </w:p>
    <w:p w14:paraId="49DD759F" w14:textId="77777777" w:rsidR="00E366BC" w:rsidRPr="00482E5E" w:rsidRDefault="00E366BC" w:rsidP="00E366BC">
      <w:pPr>
        <w:tabs>
          <w:tab w:val="left" w:pos="4536"/>
        </w:tabs>
        <w:spacing w:after="46" w:line="240" w:lineRule="auto"/>
        <w:ind w:right="-1"/>
        <w:rPr>
          <w:rFonts w:ascii="Times New Roman" w:hAnsi="Times New Roman" w:cs="Times New Roman"/>
          <w:sz w:val="28"/>
        </w:rPr>
      </w:pPr>
      <w:r w:rsidRPr="00482E5E">
        <w:rPr>
          <w:rFonts w:ascii="Times New Roman" w:hAnsi="Times New Roman" w:cs="Times New Roman"/>
          <w:sz w:val="28"/>
        </w:rPr>
        <w:t xml:space="preserve"> </w:t>
      </w:r>
    </w:p>
    <w:p w14:paraId="4FF629BB" w14:textId="77777777" w:rsidR="00E366BC" w:rsidRPr="00482E5E" w:rsidRDefault="00E366BC" w:rsidP="00E366BC">
      <w:pPr>
        <w:spacing w:after="46" w:line="240" w:lineRule="auto"/>
        <w:ind w:right="-1"/>
        <w:rPr>
          <w:rFonts w:ascii="Times New Roman" w:hAnsi="Times New Roman" w:cs="Times New Roman"/>
        </w:rPr>
      </w:pPr>
    </w:p>
    <w:p w14:paraId="31ABC406" w14:textId="77777777" w:rsidR="00E366BC" w:rsidRPr="00482E5E" w:rsidRDefault="00E366BC" w:rsidP="00E366BC">
      <w:pPr>
        <w:spacing w:after="5" w:line="240" w:lineRule="auto"/>
        <w:ind w:right="-1"/>
        <w:jc w:val="both"/>
        <w:rPr>
          <w:rFonts w:ascii="Times New Roman" w:hAnsi="Times New Roman" w:cs="Times New Roman"/>
          <w:sz w:val="28"/>
        </w:rPr>
      </w:pPr>
    </w:p>
    <w:p w14:paraId="258BF2E6" w14:textId="77777777" w:rsidR="00E366BC" w:rsidRPr="00482E5E" w:rsidRDefault="00E366BC" w:rsidP="00E366BC">
      <w:pPr>
        <w:spacing w:after="5" w:line="240" w:lineRule="auto"/>
        <w:ind w:right="-1"/>
        <w:jc w:val="both"/>
        <w:rPr>
          <w:rFonts w:ascii="Times New Roman" w:hAnsi="Times New Roman" w:cs="Times New Roman"/>
        </w:rPr>
      </w:pPr>
      <w:r w:rsidRPr="00482E5E">
        <w:rPr>
          <w:rFonts w:ascii="Times New Roman" w:hAnsi="Times New Roman" w:cs="Times New Roman"/>
          <w:sz w:val="28"/>
        </w:rPr>
        <w:t xml:space="preserve">Подписи   членов   комиссии </w:t>
      </w:r>
    </w:p>
    <w:p w14:paraId="04F2176F" w14:textId="77777777" w:rsidR="00E366BC" w:rsidRPr="00482E5E" w:rsidRDefault="00E366BC" w:rsidP="00E366BC">
      <w:pPr>
        <w:spacing w:after="5" w:line="240" w:lineRule="auto"/>
        <w:ind w:right="-1"/>
        <w:jc w:val="both"/>
        <w:rPr>
          <w:rFonts w:ascii="Times New Roman" w:hAnsi="Times New Roman" w:cs="Times New Roman"/>
        </w:rPr>
      </w:pPr>
      <w:r w:rsidRPr="00482E5E">
        <w:rPr>
          <w:rFonts w:ascii="Times New Roman" w:hAnsi="Times New Roman" w:cs="Times New Roman"/>
          <w:sz w:val="28"/>
        </w:rPr>
        <w:t xml:space="preserve">по защите курсового проекта: ____________________________ </w:t>
      </w:r>
    </w:p>
    <w:p w14:paraId="5679A170" w14:textId="77777777" w:rsidR="00E366BC" w:rsidRPr="00482E5E" w:rsidRDefault="00E366BC" w:rsidP="00E366BC">
      <w:pPr>
        <w:spacing w:line="240" w:lineRule="auto"/>
        <w:ind w:right="-1"/>
        <w:rPr>
          <w:rFonts w:ascii="Times New Roman" w:hAnsi="Times New Roman" w:cs="Times New Roman"/>
        </w:rPr>
      </w:pPr>
      <w:r w:rsidRPr="00482E5E">
        <w:rPr>
          <w:rFonts w:ascii="Times New Roman" w:hAnsi="Times New Roman" w:cs="Times New Roman"/>
          <w:sz w:val="28"/>
        </w:rPr>
        <w:t xml:space="preserve"> </w:t>
      </w:r>
    </w:p>
    <w:p w14:paraId="133334A9" w14:textId="77777777" w:rsidR="00E366BC" w:rsidRPr="00482E5E" w:rsidRDefault="00E366BC" w:rsidP="00E366BC">
      <w:pPr>
        <w:spacing w:line="240" w:lineRule="auto"/>
        <w:ind w:right="-1"/>
        <w:rPr>
          <w:rFonts w:ascii="Times New Roman" w:hAnsi="Times New Roman" w:cs="Times New Roman"/>
        </w:rPr>
      </w:pPr>
      <w:r w:rsidRPr="00482E5E">
        <w:rPr>
          <w:rFonts w:ascii="Times New Roman" w:hAnsi="Times New Roman" w:cs="Times New Roman"/>
          <w:sz w:val="28"/>
        </w:rPr>
        <w:t xml:space="preserve"> </w:t>
      </w:r>
    </w:p>
    <w:p w14:paraId="2E77EB3F" w14:textId="77777777" w:rsidR="00E366BC" w:rsidRDefault="00E366BC" w:rsidP="00E366BC">
      <w:pPr>
        <w:spacing w:after="45" w:line="240" w:lineRule="auto"/>
        <w:ind w:right="-1"/>
        <w:rPr>
          <w:rFonts w:ascii="Times New Roman" w:hAnsi="Times New Roman" w:cs="Times New Roman"/>
          <w:sz w:val="28"/>
        </w:rPr>
      </w:pPr>
      <w:r w:rsidRPr="00482E5E">
        <w:rPr>
          <w:rFonts w:ascii="Times New Roman" w:hAnsi="Times New Roman" w:cs="Times New Roman"/>
          <w:sz w:val="28"/>
        </w:rPr>
        <w:t xml:space="preserve"> </w:t>
      </w:r>
    </w:p>
    <w:p w14:paraId="49889E09" w14:textId="77777777" w:rsidR="00E366BC" w:rsidRPr="00321F8D" w:rsidRDefault="00E366BC" w:rsidP="00E366BC">
      <w:pPr>
        <w:spacing w:after="45" w:line="240" w:lineRule="auto"/>
        <w:ind w:right="-1"/>
        <w:rPr>
          <w:rFonts w:ascii="Times New Roman" w:hAnsi="Times New Roman" w:cs="Times New Roman"/>
        </w:rPr>
      </w:pPr>
    </w:p>
    <w:p w14:paraId="1923AA6B" w14:textId="680B5126" w:rsidR="00E366BC" w:rsidRDefault="00E366BC" w:rsidP="00E366BC">
      <w:pPr>
        <w:tabs>
          <w:tab w:val="center" w:pos="4677"/>
        </w:tabs>
        <w:spacing w:line="240" w:lineRule="auto"/>
        <w:rPr>
          <w:rFonts w:ascii="Times New Roman" w:hAnsi="Times New Roman" w:cs="Times New Roman"/>
          <w:sz w:val="28"/>
        </w:rPr>
        <w:sectPr w:rsidR="00E366BC" w:rsidSect="00E366BC">
          <w:footerReference w:type="default" r:id="rId8"/>
          <w:pgSz w:w="11906" w:h="16838"/>
          <w:pgMar w:top="1134" w:right="567" w:bottom="1134" w:left="1701" w:header="709" w:footer="709" w:gutter="0"/>
          <w:pgNumType w:start="0"/>
          <w:cols w:space="708"/>
          <w:titlePg/>
          <w:docGrid w:linePitch="360"/>
        </w:sectPr>
      </w:pPr>
      <w:r>
        <w:rPr>
          <w:rFonts w:ascii="Times New Roman" w:hAnsi="Times New Roman" w:cs="Times New Roman"/>
          <w:sz w:val="28"/>
        </w:rPr>
        <w:tab/>
      </w:r>
      <w:r w:rsidRPr="00482E5E">
        <w:rPr>
          <w:rFonts w:ascii="Times New Roman" w:hAnsi="Times New Roman" w:cs="Times New Roman"/>
          <w:sz w:val="28"/>
        </w:rPr>
        <w:t>Гомель 202</w:t>
      </w:r>
      <w:r>
        <w:rPr>
          <w:rFonts w:ascii="Times New Roman" w:hAnsi="Times New Roman" w:cs="Times New Roman"/>
          <w:sz w:val="28"/>
        </w:rPr>
        <w:t>4</w:t>
      </w:r>
    </w:p>
    <w:p w14:paraId="084D9AF9" w14:textId="653CC981" w:rsidR="00E366BC" w:rsidRDefault="00E366BC" w:rsidP="00E366BC">
      <w:pPr>
        <w:pStyle w:val="a5"/>
        <w:spacing w:before="0"/>
        <w:jc w:val="center"/>
        <w:rPr>
          <w:rFonts w:ascii="Times New Roman" w:hAnsi="Times New Roman"/>
          <w:b/>
          <w:bCs/>
          <w:color w:val="auto"/>
          <w:sz w:val="28"/>
          <w:szCs w:val="28"/>
        </w:rPr>
      </w:pPr>
      <w:r w:rsidRPr="00547480">
        <w:rPr>
          <w:rFonts w:ascii="Times New Roman" w:hAnsi="Times New Roman"/>
          <w:b/>
          <w:bCs/>
          <w:color w:val="auto"/>
          <w:sz w:val="28"/>
          <w:szCs w:val="28"/>
        </w:rPr>
        <w:lastRenderedPageBreak/>
        <w:t>СОДЕРЖАНИЕ</w:t>
      </w:r>
    </w:p>
    <w:p w14:paraId="243EFC9A" w14:textId="77777777" w:rsidR="00E366BC" w:rsidRPr="006B495A" w:rsidRDefault="00E366BC" w:rsidP="00E366BC">
      <w:pPr>
        <w:rPr>
          <w:lang w:eastAsia="en-US"/>
        </w:rPr>
      </w:pPr>
    </w:p>
    <w:p w14:paraId="027E57AB" w14:textId="77777777" w:rsidR="002D61EF" w:rsidRPr="002D61EF" w:rsidRDefault="00E366BC" w:rsidP="002D61EF">
      <w:pPr>
        <w:pStyle w:val="10"/>
        <w:tabs>
          <w:tab w:val="right" w:leader="dot" w:pos="9498"/>
        </w:tabs>
        <w:spacing w:after="0"/>
        <w:rPr>
          <w:rFonts w:ascii="Times New Roman" w:hAnsi="Times New Roman"/>
          <w:sz w:val="28"/>
          <w:szCs w:val="28"/>
        </w:rPr>
      </w:pPr>
      <w:r w:rsidRPr="00023370">
        <w:rPr>
          <w:rFonts w:ascii="Times New Roman" w:hAnsi="Times New Roman"/>
          <w:sz w:val="28"/>
          <w:szCs w:val="28"/>
        </w:rPr>
        <w:t>Введение</w:t>
      </w:r>
      <w:r w:rsidRPr="00023370">
        <w:rPr>
          <w:rFonts w:ascii="Times New Roman" w:hAnsi="Times New Roman"/>
          <w:sz w:val="28"/>
          <w:szCs w:val="28"/>
        </w:rPr>
        <w:tab/>
        <w:t>3</w:t>
      </w:r>
    </w:p>
    <w:p w14:paraId="43F5E934" w14:textId="62A46B21" w:rsidR="002D61EF" w:rsidRPr="002D61EF" w:rsidRDefault="002D61EF" w:rsidP="002D61EF">
      <w:pPr>
        <w:tabs>
          <w:tab w:val="right" w:leader="dot" w:pos="9498"/>
        </w:tabs>
        <w:spacing w:line="256" w:lineRule="auto"/>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1 Логическая и физическая структура базы данных интернет-провайдера</w:t>
      </w:r>
      <w:r w:rsidRPr="002D61EF">
        <w:rPr>
          <w:rFonts w:ascii="Times New Roman" w:eastAsia="Times New Roman" w:hAnsi="Times New Roman" w:cs="Times New Roman"/>
          <w:sz w:val="28"/>
          <w:szCs w:val="28"/>
          <w:lang w:val="ru-RU"/>
        </w:rPr>
        <w:tab/>
      </w:r>
      <w:r w:rsidR="00CB15C6">
        <w:rPr>
          <w:rFonts w:ascii="Times New Roman" w:eastAsia="Times New Roman" w:hAnsi="Times New Roman" w:cs="Times New Roman"/>
          <w:sz w:val="28"/>
          <w:szCs w:val="28"/>
          <w:lang w:val="ru-RU"/>
        </w:rPr>
        <w:t>5</w:t>
      </w:r>
    </w:p>
    <w:p w14:paraId="4C003E91" w14:textId="179F29DB" w:rsidR="002D61EF" w:rsidRPr="002D61EF" w:rsidRDefault="002D61EF" w:rsidP="002D61EF">
      <w:pPr>
        <w:tabs>
          <w:tab w:val="right" w:leader="dot" w:pos="9498"/>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 xml:space="preserve">1.1 </w:t>
      </w:r>
      <w:r w:rsidR="00CB15C6" w:rsidRPr="00CB15C6">
        <w:rPr>
          <w:rFonts w:ascii="Times New Roman" w:eastAsia="Times New Roman" w:hAnsi="Times New Roman" w:cs="Times New Roman"/>
          <w:sz w:val="28"/>
          <w:szCs w:val="28"/>
          <w:lang w:val="ru-RU"/>
        </w:rPr>
        <w:t>Информационно-логическая модель приложения базы данных интернет</w:t>
      </w:r>
      <w:r w:rsidR="00CB15C6">
        <w:rPr>
          <w:rFonts w:ascii="Times New Roman" w:eastAsia="Times New Roman" w:hAnsi="Times New Roman" w:cs="Times New Roman"/>
          <w:sz w:val="28"/>
          <w:szCs w:val="28"/>
          <w:lang w:val="ru-RU"/>
        </w:rPr>
        <w:t>-</w:t>
      </w:r>
      <w:r w:rsidR="00CB15C6" w:rsidRPr="00CB15C6">
        <w:rPr>
          <w:rFonts w:ascii="Times New Roman" w:eastAsia="Times New Roman" w:hAnsi="Times New Roman" w:cs="Times New Roman"/>
          <w:sz w:val="28"/>
          <w:szCs w:val="28"/>
          <w:lang w:val="ru-RU"/>
        </w:rPr>
        <w:t>провайдера</w:t>
      </w:r>
      <w:r w:rsidRPr="002D61EF">
        <w:rPr>
          <w:rFonts w:ascii="Times New Roman" w:eastAsia="Times New Roman" w:hAnsi="Times New Roman" w:cs="Times New Roman"/>
          <w:sz w:val="28"/>
          <w:szCs w:val="28"/>
          <w:lang w:val="ru-RU"/>
        </w:rPr>
        <w:tab/>
      </w:r>
      <w:r w:rsidR="00CB15C6">
        <w:rPr>
          <w:rFonts w:ascii="Times New Roman" w:eastAsia="Times New Roman" w:hAnsi="Times New Roman" w:cs="Times New Roman"/>
          <w:sz w:val="28"/>
          <w:szCs w:val="28"/>
          <w:lang w:val="ru-RU"/>
        </w:rPr>
        <w:t>5</w:t>
      </w:r>
    </w:p>
    <w:p w14:paraId="406D26E1" w14:textId="4FC7C82A" w:rsidR="002D61EF" w:rsidRPr="002D61EF" w:rsidRDefault="002D61EF" w:rsidP="002D61EF">
      <w:pPr>
        <w:tabs>
          <w:tab w:val="right" w:leader="dot" w:pos="9498"/>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1.2 Нормализация таблиц</w:t>
      </w:r>
      <w:r w:rsidRPr="002D61EF">
        <w:rPr>
          <w:rFonts w:ascii="Times New Roman" w:eastAsia="Times New Roman" w:hAnsi="Times New Roman" w:cs="Times New Roman"/>
          <w:sz w:val="28"/>
          <w:szCs w:val="28"/>
          <w:lang w:val="ru-RU"/>
        </w:rPr>
        <w:tab/>
      </w:r>
      <w:r w:rsidR="00275D29">
        <w:rPr>
          <w:rFonts w:ascii="Times New Roman" w:eastAsia="Times New Roman" w:hAnsi="Times New Roman" w:cs="Times New Roman"/>
          <w:sz w:val="28"/>
          <w:szCs w:val="28"/>
          <w:lang w:val="ru-RU"/>
        </w:rPr>
        <w:t>8</w:t>
      </w:r>
    </w:p>
    <w:p w14:paraId="36795649" w14:textId="77777777" w:rsidR="002D61EF" w:rsidRPr="002D61EF" w:rsidRDefault="002D61EF" w:rsidP="002D61EF">
      <w:pPr>
        <w:tabs>
          <w:tab w:val="right" w:leader="dot" w:pos="9498"/>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1.3 Физическая структура базы данных</w:t>
      </w:r>
      <w:r w:rsidRPr="002D61EF">
        <w:rPr>
          <w:rFonts w:ascii="Times New Roman" w:eastAsia="Times New Roman" w:hAnsi="Times New Roman" w:cs="Times New Roman"/>
          <w:sz w:val="28"/>
          <w:szCs w:val="28"/>
          <w:lang w:val="ru-RU"/>
        </w:rPr>
        <w:tab/>
        <w:t>9</w:t>
      </w:r>
    </w:p>
    <w:p w14:paraId="67F01279" w14:textId="77777777" w:rsidR="002D61EF" w:rsidRPr="002D61EF" w:rsidRDefault="002D61EF" w:rsidP="002D61EF">
      <w:pPr>
        <w:tabs>
          <w:tab w:val="right" w:leader="dot" w:pos="9638"/>
        </w:tabs>
        <w:spacing w:line="256" w:lineRule="auto"/>
        <w:rPr>
          <w:rFonts w:ascii="Calibri" w:eastAsia="Times New Roman" w:hAnsi="Calibri" w:cs="Times New Roman"/>
          <w:sz w:val="28"/>
          <w:szCs w:val="28"/>
          <w:lang w:val="ru-RU"/>
        </w:rPr>
      </w:pPr>
      <w:r w:rsidRPr="002D61EF">
        <w:rPr>
          <w:rFonts w:ascii="Times New Roman" w:eastAsia="Times New Roman" w:hAnsi="Times New Roman" w:cs="Times New Roman"/>
          <w:sz w:val="28"/>
          <w:szCs w:val="28"/>
          <w:lang w:val="ru-RU"/>
        </w:rPr>
        <w:t>2 Аппаратное и программное обеспечение информационной системы интернет-провайдера</w:t>
      </w:r>
      <w:r w:rsidRPr="002D61EF">
        <w:rPr>
          <w:rFonts w:ascii="Times New Roman" w:eastAsia="Times New Roman" w:hAnsi="Times New Roman" w:cs="Times New Roman"/>
          <w:sz w:val="28"/>
          <w:szCs w:val="28"/>
          <w:lang w:val="ru-RU"/>
        </w:rPr>
        <w:tab/>
        <w:t>12</w:t>
      </w:r>
    </w:p>
    <w:p w14:paraId="000191A4" w14:textId="13D68612" w:rsidR="002D61EF" w:rsidRPr="002D61EF" w:rsidRDefault="002D61EF" w:rsidP="002D61EF">
      <w:pPr>
        <w:tabs>
          <w:tab w:val="right" w:leader="dot" w:pos="9638"/>
        </w:tabs>
        <w:spacing w:line="256" w:lineRule="auto"/>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 xml:space="preserve">3 Структура приложения </w:t>
      </w:r>
      <w:r w:rsidR="00541E34">
        <w:rPr>
          <w:rFonts w:ascii="Times New Roman" w:eastAsia="Times New Roman" w:hAnsi="Times New Roman" w:cs="Times New Roman"/>
          <w:sz w:val="28"/>
          <w:szCs w:val="28"/>
          <w:lang w:val="ru-RU"/>
        </w:rPr>
        <w:t xml:space="preserve">базы данных </w:t>
      </w:r>
      <w:r w:rsidRPr="002D61EF">
        <w:rPr>
          <w:rFonts w:ascii="Times New Roman" w:eastAsia="Times New Roman" w:hAnsi="Times New Roman" w:cs="Times New Roman"/>
          <w:sz w:val="28"/>
          <w:szCs w:val="28"/>
          <w:lang w:val="ru-RU"/>
        </w:rPr>
        <w:t>интернет-провайдера</w:t>
      </w:r>
      <w:r w:rsidRPr="002D61EF">
        <w:rPr>
          <w:rFonts w:ascii="Times New Roman" w:eastAsia="Times New Roman" w:hAnsi="Times New Roman" w:cs="Times New Roman"/>
          <w:sz w:val="28"/>
          <w:szCs w:val="28"/>
          <w:lang w:val="ru-RU"/>
        </w:rPr>
        <w:tab/>
        <w:t>14</w:t>
      </w:r>
    </w:p>
    <w:p w14:paraId="573CE059" w14:textId="77777777" w:rsidR="002D61EF" w:rsidRPr="002D61EF" w:rsidRDefault="002D61EF" w:rsidP="002D61EF">
      <w:pPr>
        <w:tabs>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3.1</w:t>
      </w:r>
      <w:r w:rsidRPr="002D61EF">
        <w:rPr>
          <w:rFonts w:ascii="Times New Roman" w:eastAsia="Times New Roman" w:hAnsi="Times New Roman" w:cs="Times New Roman"/>
          <w:sz w:val="24"/>
          <w:szCs w:val="24"/>
          <w:lang w:val="ru-RU"/>
        </w:rPr>
        <w:t xml:space="preserve"> </w:t>
      </w:r>
      <w:r w:rsidRPr="002D61EF">
        <w:rPr>
          <w:rFonts w:ascii="Times New Roman" w:eastAsia="Times New Roman" w:hAnsi="Times New Roman" w:cs="Times New Roman"/>
          <w:sz w:val="28"/>
          <w:szCs w:val="28"/>
          <w:lang w:val="ru-RU"/>
        </w:rPr>
        <w:t>Ядро приложения</w:t>
      </w:r>
      <w:r w:rsidRPr="002D61EF">
        <w:rPr>
          <w:rFonts w:ascii="Times New Roman" w:eastAsia="Times New Roman" w:hAnsi="Times New Roman" w:cs="Times New Roman"/>
          <w:sz w:val="28"/>
          <w:szCs w:val="28"/>
          <w:lang w:val="ru-RU"/>
        </w:rPr>
        <w:tab/>
        <w:t>14</w:t>
      </w:r>
    </w:p>
    <w:p w14:paraId="557790C5" w14:textId="77777777" w:rsidR="002D61EF" w:rsidRPr="002D61EF" w:rsidRDefault="002D61EF" w:rsidP="002D61EF">
      <w:pPr>
        <w:tabs>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3.2 Инфраструктура</w:t>
      </w:r>
      <w:r w:rsidRPr="002D61EF">
        <w:rPr>
          <w:rFonts w:ascii="Times New Roman" w:eastAsia="Times New Roman" w:hAnsi="Times New Roman" w:cs="Times New Roman"/>
          <w:sz w:val="28"/>
          <w:szCs w:val="28"/>
          <w:lang w:val="ru-RU"/>
        </w:rPr>
        <w:tab/>
        <w:t>15</w:t>
      </w:r>
    </w:p>
    <w:p w14:paraId="66F9C67B" w14:textId="77777777" w:rsidR="002D61EF" w:rsidRPr="002D61EF" w:rsidRDefault="002D61EF" w:rsidP="002D61EF">
      <w:pPr>
        <w:tabs>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 xml:space="preserve">3.3 </w:t>
      </w:r>
      <w:r w:rsidRPr="002D61EF">
        <w:rPr>
          <w:rFonts w:ascii="Times New Roman" w:eastAsia="Times New Roman" w:hAnsi="Times New Roman" w:cs="Times New Roman"/>
          <w:i/>
          <w:sz w:val="28"/>
          <w:szCs w:val="28"/>
          <w:lang w:val="ru-RU"/>
        </w:rPr>
        <w:t>Web</w:t>
      </w:r>
      <w:r w:rsidRPr="002D61EF">
        <w:rPr>
          <w:rFonts w:ascii="Times New Roman" w:eastAsia="Times New Roman" w:hAnsi="Times New Roman" w:cs="Times New Roman"/>
          <w:sz w:val="28"/>
          <w:szCs w:val="28"/>
          <w:lang w:val="ru-RU"/>
        </w:rPr>
        <w:t>-интерфейс</w:t>
      </w:r>
      <w:r w:rsidRPr="002D61EF">
        <w:rPr>
          <w:rFonts w:ascii="Times New Roman" w:eastAsia="Times New Roman" w:hAnsi="Times New Roman" w:cs="Times New Roman"/>
          <w:sz w:val="28"/>
          <w:szCs w:val="28"/>
          <w:lang w:val="ru-RU"/>
        </w:rPr>
        <w:tab/>
        <w:t>16</w:t>
      </w:r>
    </w:p>
    <w:p w14:paraId="174052A0" w14:textId="77777777" w:rsidR="002D61EF" w:rsidRPr="002D61EF" w:rsidRDefault="002D61EF" w:rsidP="002D61EF">
      <w:pPr>
        <w:tabs>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3.3 Тесты</w:t>
      </w:r>
      <w:r w:rsidRPr="002D61EF">
        <w:rPr>
          <w:rFonts w:ascii="Times New Roman" w:eastAsia="Times New Roman" w:hAnsi="Times New Roman" w:cs="Times New Roman"/>
          <w:sz w:val="28"/>
          <w:szCs w:val="28"/>
          <w:lang w:val="ru-RU"/>
        </w:rPr>
        <w:tab/>
        <w:t>17</w:t>
      </w:r>
    </w:p>
    <w:p w14:paraId="19AE73DB" w14:textId="77777777" w:rsidR="002D61EF" w:rsidRPr="002D61EF" w:rsidRDefault="002D61EF" w:rsidP="002D61EF">
      <w:pPr>
        <w:tabs>
          <w:tab w:val="right" w:leader="dot" w:pos="9638"/>
        </w:tabs>
        <w:spacing w:line="256" w:lineRule="auto"/>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4 Руководство пользователя</w:t>
      </w:r>
      <w:r w:rsidRPr="002D61EF">
        <w:rPr>
          <w:rFonts w:ascii="Times New Roman" w:eastAsia="Times New Roman" w:hAnsi="Times New Roman" w:cs="Times New Roman"/>
          <w:sz w:val="28"/>
          <w:szCs w:val="28"/>
          <w:lang w:val="ru-RU"/>
        </w:rPr>
        <w:tab/>
        <w:t>20</w:t>
      </w:r>
    </w:p>
    <w:p w14:paraId="549F6715" w14:textId="77777777" w:rsidR="002D61EF" w:rsidRPr="002D61EF" w:rsidRDefault="002D61EF" w:rsidP="002D61EF">
      <w:pPr>
        <w:tabs>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4.1</w:t>
      </w:r>
      <w:r w:rsidRPr="002D61EF">
        <w:rPr>
          <w:rFonts w:ascii="Times New Roman" w:eastAsia="Times New Roman" w:hAnsi="Times New Roman" w:cs="Times New Roman"/>
          <w:sz w:val="24"/>
          <w:szCs w:val="24"/>
          <w:lang w:val="ru-RU"/>
        </w:rPr>
        <w:t xml:space="preserve"> </w:t>
      </w:r>
      <w:r w:rsidRPr="002D61EF">
        <w:rPr>
          <w:rFonts w:ascii="Times New Roman" w:eastAsia="Times New Roman" w:hAnsi="Times New Roman" w:cs="Times New Roman"/>
          <w:sz w:val="28"/>
          <w:szCs w:val="28"/>
          <w:lang w:val="ru-RU"/>
        </w:rPr>
        <w:t>Перечень и описание всех выполняемых функций</w:t>
      </w:r>
      <w:r w:rsidRPr="002D61EF">
        <w:rPr>
          <w:rFonts w:ascii="Times New Roman" w:eastAsia="Times New Roman" w:hAnsi="Times New Roman" w:cs="Times New Roman"/>
          <w:sz w:val="28"/>
          <w:szCs w:val="28"/>
          <w:lang w:val="ru-RU"/>
        </w:rPr>
        <w:tab/>
        <w:t>20</w:t>
      </w:r>
    </w:p>
    <w:p w14:paraId="02427842" w14:textId="77777777" w:rsidR="002D61EF" w:rsidRPr="002D61EF" w:rsidRDefault="002D61EF" w:rsidP="002D61EF">
      <w:pPr>
        <w:tabs>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4.2 Рекомендации по освоению</w:t>
      </w:r>
      <w:r w:rsidRPr="002D61EF">
        <w:rPr>
          <w:rFonts w:ascii="Times New Roman" w:eastAsia="Times New Roman" w:hAnsi="Times New Roman" w:cs="Times New Roman"/>
          <w:sz w:val="28"/>
          <w:szCs w:val="28"/>
          <w:lang w:val="ru-RU"/>
        </w:rPr>
        <w:tab/>
        <w:t>23</w:t>
      </w:r>
    </w:p>
    <w:p w14:paraId="4B0C3778" w14:textId="77777777" w:rsidR="002D61EF" w:rsidRPr="002D61EF" w:rsidRDefault="002D61EF" w:rsidP="002D61EF">
      <w:pPr>
        <w:tabs>
          <w:tab w:val="right" w:leader="dot" w:pos="9638"/>
        </w:tabs>
        <w:spacing w:line="256" w:lineRule="auto"/>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5 Руководство программиста</w:t>
      </w:r>
      <w:r w:rsidRPr="002D61EF">
        <w:rPr>
          <w:rFonts w:ascii="Times New Roman" w:eastAsia="Times New Roman" w:hAnsi="Times New Roman" w:cs="Times New Roman"/>
          <w:sz w:val="28"/>
          <w:szCs w:val="28"/>
          <w:lang w:val="ru-RU"/>
        </w:rPr>
        <w:tab/>
        <w:t>25</w:t>
      </w:r>
    </w:p>
    <w:p w14:paraId="150899D9" w14:textId="77777777" w:rsidR="00275D29" w:rsidRPr="002D61EF" w:rsidRDefault="002D61EF" w:rsidP="00275D29">
      <w:pPr>
        <w:tabs>
          <w:tab w:val="right" w:leader="dot" w:pos="9638"/>
        </w:tabs>
        <w:spacing w:line="256" w:lineRule="auto"/>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Заключение</w:t>
      </w:r>
      <w:r w:rsidRPr="002D61EF">
        <w:rPr>
          <w:rFonts w:ascii="Times New Roman" w:eastAsia="Times New Roman" w:hAnsi="Times New Roman" w:cs="Times New Roman"/>
          <w:sz w:val="28"/>
          <w:szCs w:val="28"/>
          <w:lang w:val="ru-RU"/>
        </w:rPr>
        <w:tab/>
        <w:t>27</w:t>
      </w:r>
    </w:p>
    <w:p w14:paraId="0C934039" w14:textId="77777777" w:rsidR="009A37E8" w:rsidRPr="002D61EF" w:rsidRDefault="00275D29" w:rsidP="009A37E8">
      <w:pPr>
        <w:tabs>
          <w:tab w:val="right" w:leader="dot" w:pos="9638"/>
        </w:tabs>
        <w:spacing w:line="256" w:lineRule="auto"/>
        <w:rPr>
          <w:rFonts w:ascii="Times New Roman" w:eastAsia="Times New Roman" w:hAnsi="Times New Roman" w:cs="Times New Roman"/>
          <w:sz w:val="28"/>
          <w:szCs w:val="28"/>
          <w:lang w:val="ru-RU"/>
        </w:rPr>
      </w:pPr>
      <w:r>
        <w:rPr>
          <w:rFonts w:ascii="Times New Roman" w:hAnsi="Times New Roman"/>
          <w:sz w:val="28"/>
          <w:szCs w:val="28"/>
        </w:rPr>
        <w:t>Список использованных источников</w:t>
      </w:r>
      <w:r w:rsidRPr="002D61EF">
        <w:rPr>
          <w:rFonts w:ascii="Times New Roman" w:eastAsia="Times New Roman" w:hAnsi="Times New Roman" w:cs="Times New Roman"/>
          <w:sz w:val="28"/>
          <w:szCs w:val="28"/>
          <w:lang w:val="ru-RU"/>
        </w:rPr>
        <w:tab/>
      </w:r>
      <w:r w:rsidR="00F05AB4">
        <w:rPr>
          <w:rFonts w:ascii="Times New Roman" w:hAnsi="Times New Roman"/>
          <w:sz w:val="28"/>
          <w:szCs w:val="28"/>
          <w:lang w:val="ru-RU"/>
        </w:rPr>
        <w:t>28</w:t>
      </w:r>
    </w:p>
    <w:p w14:paraId="5607F9D3" w14:textId="77777777" w:rsidR="0038161D" w:rsidRPr="002D61EF" w:rsidRDefault="009A37E8" w:rsidP="0038161D">
      <w:pPr>
        <w:tabs>
          <w:tab w:val="right" w:leader="dot" w:pos="9638"/>
        </w:tabs>
        <w:spacing w:line="256" w:lineRule="auto"/>
        <w:rPr>
          <w:rFonts w:ascii="Times New Roman" w:eastAsia="Times New Roman" w:hAnsi="Times New Roman" w:cs="Times New Roman"/>
          <w:sz w:val="28"/>
          <w:szCs w:val="28"/>
          <w:lang w:val="ru-RU"/>
        </w:rPr>
      </w:pPr>
      <w:r>
        <w:rPr>
          <w:rFonts w:ascii="Times New Roman" w:hAnsi="Times New Roman"/>
          <w:sz w:val="28"/>
          <w:szCs w:val="28"/>
        </w:rPr>
        <w:t>Приложение А Листинг программы</w:t>
      </w:r>
      <w:r w:rsidRPr="002D61EF">
        <w:rPr>
          <w:rFonts w:ascii="Times New Roman" w:eastAsia="Times New Roman" w:hAnsi="Times New Roman" w:cs="Times New Roman"/>
          <w:sz w:val="28"/>
          <w:szCs w:val="28"/>
          <w:lang w:val="ru-RU"/>
        </w:rPr>
        <w:tab/>
      </w:r>
      <w:r>
        <w:rPr>
          <w:rFonts w:ascii="Times New Roman" w:hAnsi="Times New Roman"/>
          <w:sz w:val="28"/>
          <w:szCs w:val="28"/>
          <w:lang w:val="ru-RU"/>
        </w:rPr>
        <w:t>2</w:t>
      </w:r>
      <w:r>
        <w:rPr>
          <w:rFonts w:ascii="Times New Roman" w:hAnsi="Times New Roman"/>
          <w:sz w:val="28"/>
          <w:szCs w:val="28"/>
          <w:lang w:val="ru-RU"/>
        </w:rPr>
        <w:t>9</w:t>
      </w:r>
    </w:p>
    <w:p w14:paraId="6E8BFBB7" w14:textId="69094043" w:rsidR="00E366BC" w:rsidRPr="00F05AB4" w:rsidRDefault="0038161D" w:rsidP="00275D29">
      <w:pPr>
        <w:tabs>
          <w:tab w:val="right" w:leader="dot" w:pos="9638"/>
        </w:tabs>
        <w:spacing w:line="256" w:lineRule="auto"/>
        <w:rPr>
          <w:rFonts w:ascii="Times New Roman" w:hAnsi="Times New Roman"/>
          <w:sz w:val="28"/>
          <w:szCs w:val="28"/>
          <w:lang w:val="ru-RU"/>
        </w:rPr>
      </w:pPr>
      <w:r>
        <w:rPr>
          <w:rFonts w:ascii="Times New Roman" w:hAnsi="Times New Roman"/>
          <w:sz w:val="28"/>
          <w:szCs w:val="28"/>
        </w:rPr>
        <w:t>Приложение Б Листинг модульных тестов</w:t>
      </w:r>
      <w:r w:rsidRPr="002D61EF">
        <w:rPr>
          <w:rFonts w:ascii="Times New Roman" w:eastAsia="Times New Roman" w:hAnsi="Times New Roman" w:cs="Times New Roman"/>
          <w:sz w:val="28"/>
          <w:szCs w:val="28"/>
          <w:lang w:val="ru-RU"/>
        </w:rPr>
        <w:tab/>
      </w:r>
      <w:r>
        <w:rPr>
          <w:rFonts w:ascii="Times New Roman" w:hAnsi="Times New Roman"/>
          <w:sz w:val="28"/>
          <w:szCs w:val="28"/>
        </w:rPr>
        <w:t>77</w:t>
      </w:r>
    </w:p>
    <w:p w14:paraId="0B449432" w14:textId="3585D2A2" w:rsidR="00E366BC" w:rsidRPr="00EB64D8" w:rsidRDefault="00E366BC" w:rsidP="00E366BC">
      <w:pPr>
        <w:pStyle w:val="10"/>
        <w:tabs>
          <w:tab w:val="right" w:leader="dot" w:pos="9638"/>
        </w:tabs>
        <w:spacing w:after="0"/>
        <w:rPr>
          <w:rFonts w:ascii="Times New Roman" w:hAnsi="Times New Roman"/>
          <w:sz w:val="28"/>
          <w:szCs w:val="28"/>
        </w:rPr>
        <w:sectPr w:rsidR="00E366BC" w:rsidRPr="00EB64D8" w:rsidSect="00E366BC">
          <w:pgSz w:w="11906" w:h="16838"/>
          <w:pgMar w:top="1134" w:right="567" w:bottom="1134" w:left="1701" w:header="709" w:footer="709" w:gutter="0"/>
          <w:pgNumType w:start="0"/>
          <w:cols w:space="708"/>
          <w:titlePg/>
          <w:docGrid w:linePitch="360"/>
        </w:sectPr>
      </w:pPr>
      <w:r>
        <w:rPr>
          <w:rFonts w:ascii="Times New Roman" w:hAnsi="Times New Roman"/>
          <w:sz w:val="28"/>
          <w:szCs w:val="28"/>
        </w:rPr>
        <w:t xml:space="preserve">Приложение </w:t>
      </w:r>
      <w:r w:rsidR="0038161D">
        <w:rPr>
          <w:rFonts w:ascii="Times New Roman" w:hAnsi="Times New Roman"/>
          <w:sz w:val="28"/>
          <w:szCs w:val="28"/>
        </w:rPr>
        <w:t>В</w:t>
      </w:r>
      <w:r>
        <w:rPr>
          <w:rFonts w:ascii="Times New Roman" w:hAnsi="Times New Roman"/>
          <w:sz w:val="28"/>
          <w:szCs w:val="28"/>
        </w:rPr>
        <w:t xml:space="preserve"> </w:t>
      </w:r>
      <w:r w:rsidR="0038161D">
        <w:rPr>
          <w:rFonts w:ascii="Times New Roman" w:hAnsi="Times New Roman"/>
          <w:sz w:val="28"/>
          <w:szCs w:val="28"/>
        </w:rPr>
        <w:t>Функциональная схема приложения</w:t>
      </w:r>
      <w:r w:rsidRPr="00023370">
        <w:rPr>
          <w:rFonts w:ascii="Times New Roman" w:hAnsi="Times New Roman"/>
          <w:sz w:val="28"/>
          <w:szCs w:val="28"/>
        </w:rPr>
        <w:tab/>
      </w:r>
      <w:r w:rsidR="0038161D">
        <w:rPr>
          <w:rFonts w:ascii="Times New Roman" w:hAnsi="Times New Roman"/>
          <w:sz w:val="28"/>
          <w:szCs w:val="28"/>
        </w:rPr>
        <w:t>95</w:t>
      </w:r>
    </w:p>
    <w:p w14:paraId="0B6F94A9" w14:textId="77777777" w:rsidR="00B933AC" w:rsidRDefault="00000000">
      <w:pPr>
        <w:spacing w:after="22" w:line="266" w:lineRule="auto"/>
        <w:ind w:firstLine="7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ВВЕДЕНИЕ</w:t>
      </w:r>
    </w:p>
    <w:p w14:paraId="52A6D2F6" w14:textId="77777777" w:rsidR="00B933AC" w:rsidRDefault="00B933AC">
      <w:pPr>
        <w:spacing w:after="22" w:line="266" w:lineRule="auto"/>
        <w:ind w:firstLine="708"/>
        <w:jc w:val="center"/>
        <w:rPr>
          <w:rFonts w:ascii="Times New Roman" w:eastAsia="Times New Roman" w:hAnsi="Times New Roman" w:cs="Times New Roman"/>
          <w:b/>
          <w:sz w:val="28"/>
          <w:szCs w:val="28"/>
        </w:rPr>
      </w:pPr>
    </w:p>
    <w:p w14:paraId="3FA464C4" w14:textId="77777777" w:rsidR="001558BB" w:rsidRPr="001558BB" w:rsidRDefault="001558BB" w:rsidP="00A47E5B">
      <w:pPr>
        <w:spacing w:after="22" w:line="240" w:lineRule="auto"/>
        <w:ind w:firstLine="708"/>
        <w:jc w:val="both"/>
        <w:rPr>
          <w:rFonts w:ascii="Times New Roman" w:eastAsia="Times New Roman" w:hAnsi="Times New Roman" w:cs="Times New Roman"/>
          <w:sz w:val="28"/>
          <w:szCs w:val="28"/>
          <w:lang w:val="ru-RU"/>
        </w:rPr>
      </w:pPr>
      <w:r w:rsidRPr="001558BB">
        <w:rPr>
          <w:rFonts w:ascii="Times New Roman" w:eastAsia="Times New Roman" w:hAnsi="Times New Roman" w:cs="Times New Roman"/>
          <w:sz w:val="28"/>
          <w:szCs w:val="28"/>
          <w:lang w:val="ru-RU"/>
        </w:rPr>
        <w:t xml:space="preserve">В современную эпоху цифровизации и стремительного развития информационных технологий создание </w:t>
      </w:r>
      <w:r w:rsidRPr="00A933E0">
        <w:rPr>
          <w:rFonts w:ascii="Times New Roman" w:eastAsia="Times New Roman" w:hAnsi="Times New Roman" w:cs="Times New Roman"/>
          <w:i/>
          <w:iCs/>
          <w:sz w:val="28"/>
          <w:szCs w:val="28"/>
          <w:lang w:val="ru-RU"/>
        </w:rPr>
        <w:t>web</w:t>
      </w:r>
      <w:r w:rsidRPr="001558BB">
        <w:rPr>
          <w:rFonts w:ascii="Times New Roman" w:eastAsia="Times New Roman" w:hAnsi="Times New Roman" w:cs="Times New Roman"/>
          <w:sz w:val="28"/>
          <w:szCs w:val="28"/>
          <w:lang w:val="ru-RU"/>
        </w:rPr>
        <w:t xml:space="preserve">-приложений становится основой для построения эффективных информационных систем. Эти приложения предоставляют пользователям удобный доступ к данным, способствуют автоматизации рутинных процессов и обеспечивают высокую степень интеграции различных компонентов инфраструктуры. В условиях глобализации информационных потоков </w:t>
      </w:r>
      <w:r w:rsidRPr="00A933E0">
        <w:rPr>
          <w:rFonts w:ascii="Times New Roman" w:eastAsia="Times New Roman" w:hAnsi="Times New Roman" w:cs="Times New Roman"/>
          <w:i/>
          <w:iCs/>
          <w:sz w:val="28"/>
          <w:szCs w:val="28"/>
          <w:lang w:val="ru-RU"/>
        </w:rPr>
        <w:t>web</w:t>
      </w:r>
      <w:r w:rsidRPr="00CC4F67">
        <w:rPr>
          <w:rFonts w:ascii="Times New Roman" w:eastAsia="Times New Roman" w:hAnsi="Times New Roman" w:cs="Times New Roman"/>
          <w:i/>
          <w:iCs/>
          <w:sz w:val="28"/>
          <w:szCs w:val="28"/>
          <w:lang w:val="ru-RU"/>
        </w:rPr>
        <w:t>-</w:t>
      </w:r>
      <w:r w:rsidRPr="001558BB">
        <w:rPr>
          <w:rFonts w:ascii="Times New Roman" w:eastAsia="Times New Roman" w:hAnsi="Times New Roman" w:cs="Times New Roman"/>
          <w:sz w:val="28"/>
          <w:szCs w:val="28"/>
          <w:lang w:val="ru-RU"/>
        </w:rPr>
        <w:t>приложения позволяют компаниям обмениваться данными в реальном времени, снижать издержки и повышать точность обработки информации, что значительно улучшает производительность.</w:t>
      </w:r>
    </w:p>
    <w:p w14:paraId="20BA78BD" w14:textId="77777777" w:rsidR="001558BB" w:rsidRPr="001558BB" w:rsidRDefault="001558BB" w:rsidP="00A47E5B">
      <w:pPr>
        <w:spacing w:after="22" w:line="240" w:lineRule="auto"/>
        <w:ind w:firstLine="708"/>
        <w:jc w:val="both"/>
        <w:rPr>
          <w:rFonts w:ascii="Times New Roman" w:eastAsia="Times New Roman" w:hAnsi="Times New Roman" w:cs="Times New Roman"/>
          <w:sz w:val="28"/>
          <w:szCs w:val="28"/>
          <w:lang w:val="ru-RU"/>
        </w:rPr>
      </w:pPr>
      <w:r w:rsidRPr="001558BB">
        <w:rPr>
          <w:rFonts w:ascii="Times New Roman" w:eastAsia="Times New Roman" w:hAnsi="Times New Roman" w:cs="Times New Roman"/>
          <w:sz w:val="28"/>
          <w:szCs w:val="28"/>
          <w:lang w:val="ru-RU"/>
        </w:rPr>
        <w:t>Особенно актуальны такие решения в сфере телекоммуникационных услуг, где обработка и хранение данных требуют строгого соблюдения стандартов безопасности и надёжности. Интернет-провайдеры и телекоммуникационные компании ежедневно сталкиваются с огромным количеством информации, включающей данные о клиентах, тарифных планах, техническом обслуживании и мониторинге качества предоставляемых услуг. Эти данные необходимо не только обрабатывать быстро, но и надёжно защищать от несанкционированного доступа. Эффективное управление данными становится неотъемлемой частью успешного функционирования таких компаний.</w:t>
      </w:r>
    </w:p>
    <w:p w14:paraId="2CB6B3B7" w14:textId="77777777" w:rsidR="001558BB" w:rsidRPr="001558BB" w:rsidRDefault="001558BB" w:rsidP="00A47E5B">
      <w:pPr>
        <w:spacing w:after="22" w:line="240" w:lineRule="auto"/>
        <w:ind w:firstLine="708"/>
        <w:jc w:val="both"/>
        <w:rPr>
          <w:rFonts w:ascii="Times New Roman" w:eastAsia="Times New Roman" w:hAnsi="Times New Roman" w:cs="Times New Roman"/>
          <w:sz w:val="28"/>
          <w:szCs w:val="28"/>
          <w:lang w:val="ru-RU"/>
        </w:rPr>
      </w:pPr>
      <w:r w:rsidRPr="001558BB">
        <w:rPr>
          <w:rFonts w:ascii="Times New Roman" w:eastAsia="Times New Roman" w:hAnsi="Times New Roman" w:cs="Times New Roman"/>
          <w:sz w:val="28"/>
          <w:szCs w:val="28"/>
          <w:lang w:val="ru-RU"/>
        </w:rPr>
        <w:t>Для успешного внедрения подобных решений требуется разработка интуитивно понятных интерфейсов, которые обеспечат лёгкость использования систем всеми категориями сотрудников. Это особенно важно в телекоммуникационной отрасли, где сотрудники могут обладать разным уровнем технической подготовки. Простота взаимодействия с системой способствует снижению времени на обучение персонала и минимизации операционных ошибок.</w:t>
      </w:r>
    </w:p>
    <w:p w14:paraId="78195123" w14:textId="77777777" w:rsidR="001558BB" w:rsidRPr="001558BB" w:rsidRDefault="001558BB" w:rsidP="00A47E5B">
      <w:pPr>
        <w:spacing w:after="22" w:line="240" w:lineRule="auto"/>
        <w:ind w:firstLine="708"/>
        <w:jc w:val="both"/>
        <w:rPr>
          <w:rFonts w:ascii="Times New Roman" w:eastAsia="Times New Roman" w:hAnsi="Times New Roman" w:cs="Times New Roman"/>
          <w:sz w:val="28"/>
          <w:szCs w:val="28"/>
          <w:lang w:val="ru-RU"/>
        </w:rPr>
      </w:pPr>
      <w:r w:rsidRPr="001558BB">
        <w:rPr>
          <w:rFonts w:ascii="Times New Roman" w:eastAsia="Times New Roman" w:hAnsi="Times New Roman" w:cs="Times New Roman"/>
          <w:sz w:val="28"/>
          <w:szCs w:val="28"/>
          <w:lang w:val="ru-RU"/>
        </w:rPr>
        <w:t xml:space="preserve">Помимо обеспечения обработки и хранения больших объёмов информации, современные </w:t>
      </w:r>
      <w:r w:rsidRPr="00CC4F67">
        <w:rPr>
          <w:rFonts w:ascii="Times New Roman" w:eastAsia="Times New Roman" w:hAnsi="Times New Roman" w:cs="Times New Roman"/>
          <w:i/>
          <w:iCs/>
          <w:sz w:val="28"/>
          <w:szCs w:val="28"/>
          <w:lang w:val="ru-RU"/>
        </w:rPr>
        <w:t>web</w:t>
      </w:r>
      <w:r w:rsidRPr="001558BB">
        <w:rPr>
          <w:rFonts w:ascii="Times New Roman" w:eastAsia="Times New Roman" w:hAnsi="Times New Roman" w:cs="Times New Roman"/>
          <w:sz w:val="28"/>
          <w:szCs w:val="28"/>
          <w:lang w:val="ru-RU"/>
        </w:rPr>
        <w:t>-приложения предоставляют возможность многопользовательского доступа с разграничением прав и полномочий. Это позволяет каждому сотруднику компании эффективно выполнять свои задачи в рамках должностных обязанностей, минимизируя риски утечки данных и исключая доступ к неактуальной или лишней информации. Такой подход не только укрепляет безопасность, но и улучшает организацию рабочих процессов, что способствует общему повышению производительности.</w:t>
      </w:r>
    </w:p>
    <w:p w14:paraId="7E4AADDD" w14:textId="7546CC88" w:rsidR="001558BB" w:rsidRPr="001558BB" w:rsidRDefault="001558BB" w:rsidP="00A47E5B">
      <w:pPr>
        <w:spacing w:after="22" w:line="240" w:lineRule="auto"/>
        <w:ind w:firstLine="708"/>
        <w:jc w:val="both"/>
        <w:rPr>
          <w:rFonts w:ascii="Times New Roman" w:eastAsia="Times New Roman" w:hAnsi="Times New Roman" w:cs="Times New Roman"/>
          <w:sz w:val="28"/>
          <w:szCs w:val="28"/>
          <w:lang w:val="ru-RU"/>
        </w:rPr>
      </w:pPr>
      <w:r w:rsidRPr="001558BB">
        <w:rPr>
          <w:rFonts w:ascii="Times New Roman" w:eastAsia="Times New Roman" w:hAnsi="Times New Roman" w:cs="Times New Roman"/>
          <w:sz w:val="28"/>
          <w:szCs w:val="28"/>
          <w:lang w:val="ru-RU"/>
        </w:rPr>
        <w:t xml:space="preserve">Более того, гибкость и адаптивность </w:t>
      </w:r>
      <w:r w:rsidRPr="00CC4F67">
        <w:rPr>
          <w:rFonts w:ascii="Times New Roman" w:eastAsia="Times New Roman" w:hAnsi="Times New Roman" w:cs="Times New Roman"/>
          <w:i/>
          <w:iCs/>
          <w:sz w:val="28"/>
          <w:szCs w:val="28"/>
          <w:lang w:val="ru-RU"/>
        </w:rPr>
        <w:t>web</w:t>
      </w:r>
      <w:r w:rsidRPr="001558BB">
        <w:rPr>
          <w:rFonts w:ascii="Times New Roman" w:eastAsia="Times New Roman" w:hAnsi="Times New Roman" w:cs="Times New Roman"/>
          <w:sz w:val="28"/>
          <w:szCs w:val="28"/>
          <w:lang w:val="ru-RU"/>
        </w:rPr>
        <w:t>-приложений делают их незаменимыми в условиях постоянных изменений рынка. Возможность быстрой модификации функционала и интеграции новых модулей позволяет компаниям оставаться конкурентоспособными, оперативно реагируя на из</w:t>
      </w:r>
      <w:r w:rsidRPr="001558BB">
        <w:rPr>
          <w:rFonts w:ascii="Times New Roman" w:eastAsia="Times New Roman" w:hAnsi="Times New Roman" w:cs="Times New Roman"/>
          <w:sz w:val="28"/>
          <w:szCs w:val="28"/>
          <w:lang w:val="ru-RU"/>
        </w:rPr>
        <w:lastRenderedPageBreak/>
        <w:t xml:space="preserve">менения спроса и внедряя инновации. Например, система управления тарифами может быть быстро обновлена в соответствии с новыми предложениями, а интерфейс для клиентов </w:t>
      </w:r>
      <w:r w:rsidR="005B6E86">
        <w:rPr>
          <w:rFonts w:ascii="Times New Roman" w:eastAsia="Times New Roman" w:hAnsi="Times New Roman" w:cs="Times New Roman"/>
          <w:sz w:val="28"/>
          <w:szCs w:val="28"/>
          <w:lang w:val="ru-RU"/>
        </w:rPr>
        <w:t>–</w:t>
      </w:r>
      <w:r w:rsidRPr="001558BB">
        <w:rPr>
          <w:rFonts w:ascii="Times New Roman" w:eastAsia="Times New Roman" w:hAnsi="Times New Roman" w:cs="Times New Roman"/>
          <w:sz w:val="28"/>
          <w:szCs w:val="28"/>
          <w:lang w:val="ru-RU"/>
        </w:rPr>
        <w:t xml:space="preserve"> улучшен на основании их отзывов.</w:t>
      </w:r>
    </w:p>
    <w:p w14:paraId="498E18B4" w14:textId="54BD84B2" w:rsidR="00B933AC" w:rsidRPr="00A47E5B" w:rsidRDefault="001558BB" w:rsidP="00A47E5B">
      <w:pPr>
        <w:spacing w:after="22" w:line="240" w:lineRule="auto"/>
        <w:ind w:firstLine="708"/>
        <w:jc w:val="both"/>
        <w:rPr>
          <w:rFonts w:ascii="Times New Roman" w:eastAsia="Times New Roman" w:hAnsi="Times New Roman" w:cs="Times New Roman"/>
          <w:sz w:val="28"/>
          <w:szCs w:val="28"/>
          <w:lang w:val="ru-RU"/>
        </w:rPr>
      </w:pPr>
      <w:r w:rsidRPr="001558BB">
        <w:rPr>
          <w:rFonts w:ascii="Times New Roman" w:eastAsia="Times New Roman" w:hAnsi="Times New Roman" w:cs="Times New Roman"/>
          <w:sz w:val="28"/>
          <w:szCs w:val="28"/>
          <w:lang w:val="ru-RU"/>
        </w:rPr>
        <w:t xml:space="preserve">Таким образом, разработка специализированного </w:t>
      </w:r>
      <w:r w:rsidRPr="00CC4F67">
        <w:rPr>
          <w:rFonts w:ascii="Times New Roman" w:eastAsia="Times New Roman" w:hAnsi="Times New Roman" w:cs="Times New Roman"/>
          <w:i/>
          <w:iCs/>
          <w:sz w:val="28"/>
          <w:szCs w:val="28"/>
          <w:lang w:val="ru-RU"/>
        </w:rPr>
        <w:t>web</w:t>
      </w:r>
      <w:r w:rsidRPr="001558BB">
        <w:rPr>
          <w:rFonts w:ascii="Times New Roman" w:eastAsia="Times New Roman" w:hAnsi="Times New Roman" w:cs="Times New Roman"/>
          <w:sz w:val="28"/>
          <w:szCs w:val="28"/>
          <w:lang w:val="ru-RU"/>
        </w:rPr>
        <w:t>-приложения для телекоммуникационной компании является ключевым шагом на пути к оптимизации процессов, повышения качества обслуживания клиентов и увеличения эффективности работы сотрудников. Этот процесс позволяет не только сократить затраты, но и создать основу для долгосрочного роста и развити</w:t>
      </w:r>
      <w:r w:rsidR="004C246C">
        <w:rPr>
          <w:rFonts w:ascii="Times New Roman" w:eastAsia="Times New Roman" w:hAnsi="Times New Roman" w:cs="Times New Roman"/>
          <w:sz w:val="28"/>
          <w:szCs w:val="28"/>
          <w:lang w:val="ru-RU"/>
        </w:rPr>
        <w:t>я</w:t>
      </w:r>
      <w:r w:rsidRPr="001558BB">
        <w:rPr>
          <w:rFonts w:ascii="Times New Roman" w:eastAsia="Times New Roman" w:hAnsi="Times New Roman" w:cs="Times New Roman"/>
          <w:sz w:val="28"/>
          <w:szCs w:val="28"/>
          <w:lang w:val="ru-RU"/>
        </w:rPr>
        <w:t>.</w:t>
      </w:r>
      <w:r>
        <w:br w:type="page"/>
      </w:r>
    </w:p>
    <w:p w14:paraId="7C13750F" w14:textId="258D0B5C" w:rsidR="007D52D5" w:rsidRDefault="007D52D5" w:rsidP="007D52D5">
      <w:pPr>
        <w:spacing w:after="22" w:line="264" w:lineRule="auto"/>
        <w:ind w:left="993" w:hanging="284"/>
        <w:jc w:val="both"/>
        <w:rPr>
          <w:rFonts w:ascii="Times New Roman" w:eastAsia="Times New Roman" w:hAnsi="Times New Roman"/>
          <w:b/>
          <w:bCs/>
          <w:sz w:val="28"/>
          <w:szCs w:val="28"/>
        </w:rPr>
      </w:pPr>
      <w:r w:rsidRPr="007C3297">
        <w:rPr>
          <w:rFonts w:ascii="Times New Roman" w:eastAsia="Times New Roman" w:hAnsi="Times New Roman"/>
          <w:b/>
          <w:bCs/>
          <w:sz w:val="28"/>
          <w:szCs w:val="28"/>
        </w:rPr>
        <w:lastRenderedPageBreak/>
        <w:t>1</w:t>
      </w:r>
      <w:r>
        <w:rPr>
          <w:rFonts w:ascii="Times New Roman" w:eastAsia="Times New Roman" w:hAnsi="Times New Roman"/>
          <w:b/>
          <w:bCs/>
          <w:sz w:val="28"/>
          <w:szCs w:val="28"/>
        </w:rPr>
        <w:t> </w:t>
      </w:r>
      <w:r>
        <w:rPr>
          <w:rFonts w:ascii="Times New Roman" w:eastAsia="Times New Roman" w:hAnsi="Times New Roman" w:cs="Times New Roman"/>
          <w:b/>
          <w:sz w:val="28"/>
          <w:szCs w:val="28"/>
        </w:rPr>
        <w:t>ЛОГИЧЕСКАЯ И ФИЗИЧЕСКАЯ СТРУКТУРА БАЗЫ ДАННЫХ</w:t>
      </w:r>
    </w:p>
    <w:p w14:paraId="7FFC0A3D" w14:textId="77777777" w:rsidR="00B933AC" w:rsidRDefault="00B933AC" w:rsidP="00A47E5B">
      <w:pPr>
        <w:spacing w:after="22" w:line="240" w:lineRule="auto"/>
        <w:ind w:firstLine="708"/>
        <w:jc w:val="both"/>
        <w:rPr>
          <w:rFonts w:ascii="Times New Roman" w:eastAsia="Times New Roman" w:hAnsi="Times New Roman" w:cs="Times New Roman"/>
          <w:sz w:val="28"/>
          <w:szCs w:val="28"/>
        </w:rPr>
      </w:pPr>
    </w:p>
    <w:p w14:paraId="0321C817" w14:textId="5080BDB4" w:rsidR="00B933AC" w:rsidRPr="00CB15C6" w:rsidRDefault="00000000" w:rsidP="00A47E5B">
      <w:pPr>
        <w:spacing w:after="22" w:line="240" w:lineRule="auto"/>
        <w:ind w:firstLine="708"/>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 xml:space="preserve">1.1 Информационно-логическая модель </w:t>
      </w:r>
      <w:r w:rsidR="00CB15C6">
        <w:rPr>
          <w:rFonts w:ascii="Times New Roman" w:eastAsia="Times New Roman" w:hAnsi="Times New Roman" w:cs="Times New Roman"/>
          <w:b/>
          <w:sz w:val="28"/>
          <w:szCs w:val="28"/>
          <w:lang w:val="ru-RU"/>
        </w:rPr>
        <w:t>приложения базы дан</w:t>
      </w:r>
      <w:r w:rsidR="00FB0361">
        <w:rPr>
          <w:rFonts w:ascii="Times New Roman" w:eastAsia="Times New Roman" w:hAnsi="Times New Roman" w:cs="Times New Roman"/>
          <w:b/>
          <w:sz w:val="28"/>
          <w:szCs w:val="28"/>
          <w:lang w:val="ru-RU"/>
        </w:rPr>
        <w:t>н</w:t>
      </w:r>
      <w:r w:rsidR="00CB15C6">
        <w:rPr>
          <w:rFonts w:ascii="Times New Roman" w:eastAsia="Times New Roman" w:hAnsi="Times New Roman" w:cs="Times New Roman"/>
          <w:b/>
          <w:sz w:val="28"/>
          <w:szCs w:val="28"/>
          <w:lang w:val="ru-RU"/>
        </w:rPr>
        <w:t>ых интернет-провайдера</w:t>
      </w:r>
    </w:p>
    <w:p w14:paraId="4205CCA2" w14:textId="77777777" w:rsidR="00B933AC" w:rsidRDefault="00B933AC" w:rsidP="00A47E5B">
      <w:pPr>
        <w:spacing w:after="22" w:line="240" w:lineRule="auto"/>
        <w:ind w:firstLine="708"/>
        <w:jc w:val="both"/>
        <w:rPr>
          <w:rFonts w:ascii="Times New Roman" w:eastAsia="Times New Roman" w:hAnsi="Times New Roman" w:cs="Times New Roman"/>
          <w:b/>
          <w:sz w:val="28"/>
          <w:szCs w:val="28"/>
        </w:rPr>
      </w:pPr>
    </w:p>
    <w:p w14:paraId="7388381F" w14:textId="49282423" w:rsidR="00B933AC" w:rsidRPr="00D353D5" w:rsidRDefault="00000000" w:rsidP="00A47E5B">
      <w:pPr>
        <w:spacing w:after="22" w:line="24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Информационно-логическая модель </w:t>
      </w:r>
      <w:r w:rsidR="00D353D5">
        <w:rPr>
          <w:rFonts w:ascii="Times New Roman" w:eastAsia="Times New Roman" w:hAnsi="Times New Roman" w:cs="Times New Roman"/>
          <w:sz w:val="28"/>
          <w:szCs w:val="28"/>
          <w:lang w:val="ru-RU"/>
        </w:rPr>
        <w:t>системы обработки данных в телекоммуникационной компании</w:t>
      </w:r>
      <w:r>
        <w:rPr>
          <w:rFonts w:ascii="Times New Roman" w:eastAsia="Times New Roman" w:hAnsi="Times New Roman" w:cs="Times New Roman"/>
          <w:sz w:val="28"/>
          <w:szCs w:val="28"/>
        </w:rPr>
        <w:t xml:space="preserve"> </w:t>
      </w:r>
      <w:r w:rsidR="00D353D5">
        <w:rPr>
          <w:rFonts w:ascii="Times New Roman" w:eastAsia="Times New Roman" w:hAnsi="Times New Roman" w:cs="Times New Roman"/>
          <w:sz w:val="28"/>
          <w:szCs w:val="28"/>
          <w:lang w:val="ru-RU"/>
        </w:rPr>
        <w:t xml:space="preserve">позволяет выделить </w:t>
      </w:r>
      <w:r w:rsidR="00D353D5">
        <w:rPr>
          <w:rFonts w:ascii="Times New Roman" w:eastAsia="Times New Roman" w:hAnsi="Times New Roman" w:cs="Times New Roman"/>
          <w:sz w:val="28"/>
          <w:szCs w:val="28"/>
        </w:rPr>
        <w:t>ключевые сущности,</w:t>
      </w:r>
      <w:r w:rsidR="00D353D5" w:rsidRPr="00D353D5">
        <w:rPr>
          <w:rFonts w:ascii="Times New Roman" w:eastAsia="Times New Roman" w:hAnsi="Times New Roman" w:cs="Times New Roman"/>
          <w:sz w:val="28"/>
          <w:szCs w:val="28"/>
        </w:rPr>
        <w:t xml:space="preserve"> </w:t>
      </w:r>
      <w:r w:rsidR="00476DB6">
        <w:rPr>
          <w:rFonts w:ascii="Times New Roman" w:eastAsia="Times New Roman" w:hAnsi="Times New Roman" w:cs="Times New Roman"/>
          <w:sz w:val="28"/>
          <w:szCs w:val="28"/>
          <w:lang w:val="ru-RU"/>
        </w:rPr>
        <w:t xml:space="preserve">однозначность определения которых </w:t>
      </w:r>
      <w:r w:rsidR="00D353D5">
        <w:rPr>
          <w:rFonts w:ascii="Times New Roman" w:eastAsia="Times New Roman" w:hAnsi="Times New Roman" w:cs="Times New Roman"/>
          <w:sz w:val="28"/>
          <w:szCs w:val="28"/>
        </w:rPr>
        <w:t>является фундаментом для разработки базы данных</w:t>
      </w:r>
      <w:r w:rsidR="00D353D5">
        <w:rPr>
          <w:rFonts w:ascii="Times New Roman" w:eastAsia="Times New Roman" w:hAnsi="Times New Roman" w:cs="Times New Roman"/>
          <w:sz w:val="28"/>
          <w:szCs w:val="28"/>
          <w:lang w:val="ru-RU"/>
        </w:rPr>
        <w:t xml:space="preserve">. </w:t>
      </w:r>
      <w:r w:rsidR="00D353D5">
        <w:rPr>
          <w:rFonts w:ascii="Times New Roman" w:eastAsia="Times New Roman" w:hAnsi="Times New Roman" w:cs="Times New Roman"/>
          <w:sz w:val="28"/>
          <w:szCs w:val="28"/>
        </w:rPr>
        <w:t xml:space="preserve"> </w:t>
      </w:r>
      <w:r w:rsidR="00476DB6">
        <w:rPr>
          <w:rFonts w:ascii="Times New Roman" w:eastAsia="Times New Roman" w:hAnsi="Times New Roman" w:cs="Times New Roman"/>
          <w:sz w:val="28"/>
          <w:szCs w:val="28"/>
          <w:lang w:val="ru-RU"/>
        </w:rPr>
        <w:t>Каждая</w:t>
      </w:r>
      <w:r w:rsidR="00D353D5">
        <w:rPr>
          <w:rFonts w:ascii="Times New Roman" w:eastAsia="Times New Roman" w:hAnsi="Times New Roman" w:cs="Times New Roman"/>
          <w:sz w:val="28"/>
          <w:szCs w:val="28"/>
        </w:rPr>
        <w:t xml:space="preserve"> из </w:t>
      </w:r>
      <w:r w:rsidR="00D353D5">
        <w:rPr>
          <w:rFonts w:ascii="Times New Roman" w:eastAsia="Times New Roman" w:hAnsi="Times New Roman" w:cs="Times New Roman"/>
          <w:sz w:val="28"/>
          <w:szCs w:val="28"/>
          <w:lang w:val="ru-RU"/>
        </w:rPr>
        <w:t>сущностей</w:t>
      </w:r>
      <w:r w:rsidR="00D353D5" w:rsidRPr="00D353D5">
        <w:rPr>
          <w:rFonts w:ascii="Times New Roman" w:eastAsia="Times New Roman" w:hAnsi="Times New Roman" w:cs="Times New Roman"/>
          <w:sz w:val="28"/>
          <w:szCs w:val="28"/>
        </w:rPr>
        <w:t xml:space="preserve"> играет важную роль в обеспечении целостности и функциональности базы данных</w:t>
      </w:r>
      <w:r>
        <w:rPr>
          <w:rFonts w:ascii="Times New Roman" w:eastAsia="Times New Roman" w:hAnsi="Times New Roman" w:cs="Times New Roman"/>
          <w:sz w:val="28"/>
          <w:szCs w:val="28"/>
        </w:rPr>
        <w:t>,</w:t>
      </w:r>
      <w:r w:rsidR="00D353D5">
        <w:rPr>
          <w:rFonts w:ascii="Times New Roman" w:eastAsia="Times New Roman" w:hAnsi="Times New Roman" w:cs="Times New Roman"/>
          <w:sz w:val="28"/>
          <w:szCs w:val="28"/>
          <w:lang w:val="ru-RU"/>
        </w:rPr>
        <w:t xml:space="preserve"> благодаря чему достигается</w:t>
      </w:r>
      <w:r>
        <w:rPr>
          <w:rFonts w:ascii="Times New Roman" w:eastAsia="Times New Roman" w:hAnsi="Times New Roman" w:cs="Times New Roman"/>
          <w:sz w:val="28"/>
          <w:szCs w:val="28"/>
        </w:rPr>
        <w:t xml:space="preserve"> </w:t>
      </w:r>
      <w:r w:rsidR="00D353D5">
        <w:rPr>
          <w:rFonts w:ascii="Times New Roman" w:eastAsia="Times New Roman" w:hAnsi="Times New Roman" w:cs="Times New Roman"/>
          <w:sz w:val="28"/>
          <w:szCs w:val="28"/>
          <w:lang w:val="ru-RU"/>
        </w:rPr>
        <w:t>способность</w:t>
      </w:r>
      <w:r>
        <w:rPr>
          <w:rFonts w:ascii="Times New Roman" w:eastAsia="Times New Roman" w:hAnsi="Times New Roman" w:cs="Times New Roman"/>
          <w:sz w:val="28"/>
          <w:szCs w:val="28"/>
        </w:rPr>
        <w:t xml:space="preserve"> эффективно</w:t>
      </w:r>
      <w:r w:rsidR="00D353D5">
        <w:rPr>
          <w:rFonts w:ascii="Times New Roman" w:eastAsia="Times New Roman" w:hAnsi="Times New Roman" w:cs="Times New Roman"/>
          <w:sz w:val="28"/>
          <w:szCs w:val="28"/>
          <w:lang w:val="ru-RU"/>
        </w:rPr>
        <w:t>го</w:t>
      </w:r>
      <w:r>
        <w:rPr>
          <w:rFonts w:ascii="Times New Roman" w:eastAsia="Times New Roman" w:hAnsi="Times New Roman" w:cs="Times New Roman"/>
          <w:sz w:val="28"/>
          <w:szCs w:val="28"/>
        </w:rPr>
        <w:t xml:space="preserve"> </w:t>
      </w:r>
      <w:r w:rsidR="00D353D5">
        <w:rPr>
          <w:rFonts w:ascii="Times New Roman" w:eastAsia="Times New Roman" w:hAnsi="Times New Roman" w:cs="Times New Roman"/>
          <w:sz w:val="28"/>
          <w:szCs w:val="28"/>
          <w:lang w:val="ru-RU"/>
        </w:rPr>
        <w:t>управления</w:t>
      </w:r>
      <w:r>
        <w:rPr>
          <w:rFonts w:ascii="Times New Roman" w:eastAsia="Times New Roman" w:hAnsi="Times New Roman" w:cs="Times New Roman"/>
          <w:sz w:val="28"/>
          <w:szCs w:val="28"/>
        </w:rPr>
        <w:t xml:space="preserve"> информацией</w:t>
      </w:r>
      <w:r w:rsidR="00476DB6">
        <w:rPr>
          <w:rFonts w:ascii="Times New Roman" w:eastAsia="Times New Roman" w:hAnsi="Times New Roman" w:cs="Times New Roman"/>
          <w:sz w:val="28"/>
          <w:szCs w:val="28"/>
          <w:lang w:val="ru-RU"/>
        </w:rPr>
        <w:t xml:space="preserve"> об услугах оператора.</w:t>
      </w:r>
      <w:r>
        <w:rPr>
          <w:rFonts w:ascii="Times New Roman" w:eastAsia="Times New Roman" w:hAnsi="Times New Roman" w:cs="Times New Roman"/>
          <w:sz w:val="28"/>
          <w:szCs w:val="28"/>
        </w:rPr>
        <w:t xml:space="preserve"> </w:t>
      </w:r>
    </w:p>
    <w:p w14:paraId="4BDDE2DD"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Сущность "Тарифные планы" представляет собой комплекс атрибутов, описывающих различные параметры тарифов, предлагаемых оператором мобильной связи. Она включает в себя такие важные характеристики, как название тарифного плана (</w:t>
      </w:r>
      <w:r>
        <w:rPr>
          <w:rFonts w:ascii="Times New Roman" w:eastAsia="Times New Roman" w:hAnsi="Times New Roman" w:cs="Times New Roman"/>
          <w:i/>
          <w:sz w:val="28"/>
          <w:szCs w:val="28"/>
        </w:rPr>
        <w:t>TariffName</w:t>
      </w:r>
      <w:r>
        <w:rPr>
          <w:rFonts w:ascii="Times New Roman" w:eastAsia="Times New Roman" w:hAnsi="Times New Roman" w:cs="Times New Roman"/>
          <w:sz w:val="28"/>
          <w:szCs w:val="28"/>
        </w:rPr>
        <w:t>), что позволяет идентифицировать и различать различные предложения компании. Абонентская плата (</w:t>
      </w:r>
      <w:r>
        <w:rPr>
          <w:rFonts w:ascii="Times New Roman" w:eastAsia="Times New Roman" w:hAnsi="Times New Roman" w:cs="Times New Roman"/>
          <w:i/>
          <w:sz w:val="28"/>
          <w:szCs w:val="28"/>
        </w:rPr>
        <w:t>SubscriptionFee</w:t>
      </w:r>
      <w:r>
        <w:rPr>
          <w:rFonts w:ascii="Times New Roman" w:eastAsia="Times New Roman" w:hAnsi="Times New Roman" w:cs="Times New Roman"/>
          <w:sz w:val="28"/>
          <w:szCs w:val="28"/>
        </w:rPr>
        <w:t>) определяет фиксированную стоимость обслуживания, которую клиент оплачивает регулярно. Стоимость минуты разговора при местной, междугородней и международной связи (</w:t>
      </w:r>
      <w:r>
        <w:rPr>
          <w:rFonts w:ascii="Times New Roman" w:eastAsia="Times New Roman" w:hAnsi="Times New Roman" w:cs="Times New Roman"/>
          <w:i/>
          <w:sz w:val="28"/>
          <w:szCs w:val="28"/>
        </w:rPr>
        <w:t>LocalCallRate</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LongDistanceCallRate</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InternationalCallRate</w:t>
      </w:r>
      <w:r>
        <w:rPr>
          <w:rFonts w:ascii="Times New Roman" w:eastAsia="Times New Roman" w:hAnsi="Times New Roman" w:cs="Times New Roman"/>
          <w:sz w:val="28"/>
          <w:szCs w:val="28"/>
        </w:rPr>
        <w:t xml:space="preserve">) предоставляет подробную информацию о тарифах на различные виды звонков, что важно для прозрачности и расчета расходов абонентов. Атрибут </w:t>
      </w:r>
      <w:r>
        <w:rPr>
          <w:rFonts w:ascii="Times New Roman" w:eastAsia="Times New Roman" w:hAnsi="Times New Roman" w:cs="Times New Roman"/>
          <w:i/>
          <w:sz w:val="28"/>
          <w:szCs w:val="28"/>
        </w:rPr>
        <w:t xml:space="preserve">IsPerSecond </w:t>
      </w:r>
      <w:r>
        <w:rPr>
          <w:rFonts w:ascii="Times New Roman" w:eastAsia="Times New Roman" w:hAnsi="Times New Roman" w:cs="Times New Roman"/>
          <w:sz w:val="28"/>
          <w:szCs w:val="28"/>
        </w:rPr>
        <w:t xml:space="preserve">указывает тип тарификации, позволяя системе знать, является ли тарификация поминутной или посекундной, что напрямую влияет на точность расчета стоимости звонков. Дополнительно, стоимость </w:t>
      </w:r>
      <w:r>
        <w:rPr>
          <w:rFonts w:ascii="Times New Roman" w:eastAsia="Times New Roman" w:hAnsi="Times New Roman" w:cs="Times New Roman"/>
          <w:i/>
          <w:sz w:val="28"/>
          <w:szCs w:val="28"/>
        </w:rPr>
        <w:t xml:space="preserve">SMS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 xml:space="preserve">MMS </w:t>
      </w:r>
      <w:r>
        <w:rPr>
          <w:rFonts w:ascii="Times New Roman" w:eastAsia="Times New Roman" w:hAnsi="Times New Roman" w:cs="Times New Roman"/>
          <w:sz w:val="28"/>
          <w:szCs w:val="28"/>
        </w:rPr>
        <w:t>сообщений (</w:t>
      </w:r>
      <w:r>
        <w:rPr>
          <w:rFonts w:ascii="Times New Roman" w:eastAsia="Times New Roman" w:hAnsi="Times New Roman" w:cs="Times New Roman"/>
          <w:i/>
          <w:sz w:val="28"/>
          <w:szCs w:val="28"/>
        </w:rPr>
        <w:t>SmsRate</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MmsRate</w:t>
      </w:r>
      <w:r>
        <w:rPr>
          <w:rFonts w:ascii="Times New Roman" w:eastAsia="Times New Roman" w:hAnsi="Times New Roman" w:cs="Times New Roman"/>
          <w:sz w:val="28"/>
          <w:szCs w:val="28"/>
        </w:rPr>
        <w:t>), а также стоимость передачи 1 МБ данных (</w:t>
      </w:r>
      <w:r>
        <w:rPr>
          <w:rFonts w:ascii="Times New Roman" w:eastAsia="Times New Roman" w:hAnsi="Times New Roman" w:cs="Times New Roman"/>
          <w:i/>
          <w:sz w:val="28"/>
          <w:szCs w:val="28"/>
        </w:rPr>
        <w:t>DataRatePerMB</w:t>
      </w:r>
      <w:r>
        <w:rPr>
          <w:rFonts w:ascii="Times New Roman" w:eastAsia="Times New Roman" w:hAnsi="Times New Roman" w:cs="Times New Roman"/>
          <w:sz w:val="28"/>
          <w:szCs w:val="28"/>
        </w:rPr>
        <w:t>) позволяют абонентам и системе оценивать расходы на текстовые сообщения и использование мобильного интернета. Такое детальное описание тарифных планов обеспечивает гибкость в управлении предложениями компании, позволяет быстро адаптироваться к изменениям рынка и предпочтениям клиентов, а также обеспечивает прозрачность и доверие со стороны абонентов.</w:t>
      </w:r>
    </w:p>
    <w:p w14:paraId="1A551DD1"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Сущность "Абоненты" содержит критически важные персональные данные клиентов, необходимые для их идентификации и обеспечения юридической чистоты сделок. Ключевыми атрибутами здесь являются полное имя абонента (</w:t>
      </w:r>
      <w:r>
        <w:rPr>
          <w:rFonts w:ascii="Times New Roman" w:eastAsia="Times New Roman" w:hAnsi="Times New Roman" w:cs="Times New Roman"/>
          <w:i/>
          <w:sz w:val="28"/>
          <w:szCs w:val="28"/>
        </w:rPr>
        <w:t>FullName</w:t>
      </w:r>
      <w:r>
        <w:rPr>
          <w:rFonts w:ascii="Times New Roman" w:eastAsia="Times New Roman" w:hAnsi="Times New Roman" w:cs="Times New Roman"/>
          <w:sz w:val="28"/>
          <w:szCs w:val="28"/>
        </w:rPr>
        <w:t>), которое используется для официальной идентификации клиента во всех документах и взаимодействиях. Домашний адрес (</w:t>
      </w:r>
      <w:r>
        <w:rPr>
          <w:rFonts w:ascii="Times New Roman" w:eastAsia="Times New Roman" w:hAnsi="Times New Roman" w:cs="Times New Roman"/>
          <w:i/>
          <w:sz w:val="28"/>
          <w:szCs w:val="28"/>
        </w:rPr>
        <w:t>HomeAddress</w:t>
      </w:r>
      <w:r>
        <w:rPr>
          <w:rFonts w:ascii="Times New Roman" w:eastAsia="Times New Roman" w:hAnsi="Times New Roman" w:cs="Times New Roman"/>
          <w:sz w:val="28"/>
          <w:szCs w:val="28"/>
        </w:rPr>
        <w:t>) предоставляет информацию о местоположении клиента, что может быть важно для обслуживания, маркетинговых кампаний и соответствия законодательным требованиям. Паспортные данные (</w:t>
      </w:r>
      <w:r>
        <w:rPr>
          <w:rFonts w:ascii="Times New Roman" w:eastAsia="Times New Roman" w:hAnsi="Times New Roman" w:cs="Times New Roman"/>
          <w:i/>
          <w:sz w:val="28"/>
          <w:szCs w:val="28"/>
        </w:rPr>
        <w:t>PassportData</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являются обязательными для подтверждения личности клиента и предотвращения мошенничества, а также соответствуют требованиям законодательства в сфере телекоммуникаций и персональных данных. Наличие этих данных в системе обеспечивает возможность индивидуального подхода к каждому клиенту, способствует улучшению качества обслуживания и укрепляет доверие между компанией и абонентами.</w:t>
      </w:r>
    </w:p>
    <w:p w14:paraId="4E65931F"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Сущность "Договора на оказание услуг" служит для фиксации юридически значимых договорных отношений между оператором и абонентом. В этой сущности содержатся такие атрибуты, как дата заключения договора (</w:t>
      </w:r>
      <w:r>
        <w:rPr>
          <w:rFonts w:ascii="Times New Roman" w:eastAsia="Times New Roman" w:hAnsi="Times New Roman" w:cs="Times New Roman"/>
          <w:i/>
          <w:sz w:val="28"/>
          <w:szCs w:val="28"/>
        </w:rPr>
        <w:t>ContractDate</w:t>
      </w:r>
      <w:r>
        <w:rPr>
          <w:rFonts w:ascii="Times New Roman" w:eastAsia="Times New Roman" w:hAnsi="Times New Roman" w:cs="Times New Roman"/>
          <w:sz w:val="28"/>
          <w:szCs w:val="28"/>
        </w:rPr>
        <w:t>), что важно для отслеживания срока действия соглашения и истории взаимодействия с клиентом. Дата окончания договора (</w:t>
      </w:r>
      <w:r>
        <w:rPr>
          <w:rFonts w:ascii="Times New Roman" w:eastAsia="Times New Roman" w:hAnsi="Times New Roman" w:cs="Times New Roman"/>
          <w:i/>
          <w:sz w:val="28"/>
          <w:szCs w:val="28"/>
        </w:rPr>
        <w:t>ContractEndDate</w:t>
      </w:r>
      <w:r>
        <w:rPr>
          <w:rFonts w:ascii="Times New Roman" w:eastAsia="Times New Roman" w:hAnsi="Times New Roman" w:cs="Times New Roman"/>
          <w:sz w:val="28"/>
          <w:szCs w:val="28"/>
        </w:rPr>
        <w:t>), если она применима, позволяет управлять продлениями и завершениями контрактов. Присвоенный абоненту телефонный номер (</w:t>
      </w:r>
      <w:r>
        <w:rPr>
          <w:rFonts w:ascii="Times New Roman" w:eastAsia="Times New Roman" w:hAnsi="Times New Roman" w:cs="Times New Roman"/>
          <w:i/>
          <w:sz w:val="28"/>
          <w:szCs w:val="28"/>
        </w:rPr>
        <w:t>PhoneNumber</w:t>
      </w:r>
      <w:r>
        <w:rPr>
          <w:rFonts w:ascii="Times New Roman" w:eastAsia="Times New Roman" w:hAnsi="Times New Roman" w:cs="Times New Roman"/>
          <w:sz w:val="28"/>
          <w:szCs w:val="28"/>
        </w:rPr>
        <w:t xml:space="preserve">) является уникальным идентификатором услуги, предоставляемой клиенту, и важен для учета потребления услуг и выставления счетов. Связь с сущностями "Абоненты" и "Тарифные планы" через внешние ключи </w:t>
      </w:r>
      <w:r>
        <w:rPr>
          <w:rFonts w:ascii="Times New Roman" w:eastAsia="Times New Roman" w:hAnsi="Times New Roman" w:cs="Times New Roman"/>
          <w:i/>
          <w:sz w:val="28"/>
          <w:szCs w:val="28"/>
        </w:rPr>
        <w:t xml:space="preserve">SubscriberID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 xml:space="preserve">TariffPlanID </w:t>
      </w:r>
      <w:r>
        <w:rPr>
          <w:rFonts w:ascii="Times New Roman" w:eastAsia="Times New Roman" w:hAnsi="Times New Roman" w:cs="Times New Roman"/>
          <w:sz w:val="28"/>
          <w:szCs w:val="28"/>
        </w:rPr>
        <w:t xml:space="preserve">обеспечивает интегрированность данных, позволяет отслеживать, какие абоненты пользуются какими тарифами, и анализировать эффективность различных тарифных предложений. Кроме того, атрибут </w:t>
      </w:r>
      <w:r>
        <w:rPr>
          <w:rFonts w:ascii="Times New Roman" w:eastAsia="Times New Roman" w:hAnsi="Times New Roman" w:cs="Times New Roman"/>
          <w:i/>
          <w:sz w:val="28"/>
          <w:szCs w:val="28"/>
        </w:rPr>
        <w:t xml:space="preserve">StaffID </w:t>
      </w:r>
      <w:r>
        <w:rPr>
          <w:rFonts w:ascii="Times New Roman" w:eastAsia="Times New Roman" w:hAnsi="Times New Roman" w:cs="Times New Roman"/>
          <w:sz w:val="28"/>
          <w:szCs w:val="28"/>
        </w:rPr>
        <w:t>связывает договор с конкретным сотрудником, оформившим его, что важно для управления персоналом и оценки эффективности работы сотрудников.</w:t>
      </w:r>
    </w:p>
    <w:p w14:paraId="29C9EEF2"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Сущность "Сотрудники" включает информацию о персонале компании, ответственном за обслуживание клиентов и оформление договоров. Атрибуты этой сущности, такие как полное имя сотрудника (</w:t>
      </w:r>
      <w:r>
        <w:rPr>
          <w:rFonts w:ascii="Times New Roman" w:eastAsia="Times New Roman" w:hAnsi="Times New Roman" w:cs="Times New Roman"/>
          <w:i/>
          <w:sz w:val="28"/>
          <w:szCs w:val="28"/>
        </w:rPr>
        <w:t>FullName</w:t>
      </w:r>
      <w:r>
        <w:rPr>
          <w:rFonts w:ascii="Times New Roman" w:eastAsia="Times New Roman" w:hAnsi="Times New Roman" w:cs="Times New Roman"/>
          <w:sz w:val="28"/>
          <w:szCs w:val="28"/>
        </w:rPr>
        <w:t>), позволяют идентифицировать каждого работника индивидуально. Ссылка на должность (</w:t>
      </w:r>
      <w:r>
        <w:rPr>
          <w:rFonts w:ascii="Times New Roman" w:eastAsia="Times New Roman" w:hAnsi="Times New Roman" w:cs="Times New Roman"/>
          <w:i/>
          <w:sz w:val="28"/>
          <w:szCs w:val="28"/>
        </w:rPr>
        <w:t>PositionID</w:t>
      </w:r>
      <w:r>
        <w:rPr>
          <w:rFonts w:ascii="Times New Roman" w:eastAsia="Times New Roman" w:hAnsi="Times New Roman" w:cs="Times New Roman"/>
          <w:sz w:val="28"/>
          <w:szCs w:val="28"/>
        </w:rPr>
        <w:t>) из сущности "Должности сотрудников" помогает определить роль и обязанности каждого сотрудника внутри организации, что важно для распределения задач и управления ресурсами. Информация об образовании (</w:t>
      </w:r>
      <w:r>
        <w:rPr>
          <w:rFonts w:ascii="Times New Roman" w:eastAsia="Times New Roman" w:hAnsi="Times New Roman" w:cs="Times New Roman"/>
          <w:i/>
          <w:sz w:val="28"/>
          <w:szCs w:val="28"/>
        </w:rPr>
        <w:t>Education</w:t>
      </w:r>
      <w:r>
        <w:rPr>
          <w:rFonts w:ascii="Times New Roman" w:eastAsia="Times New Roman" w:hAnsi="Times New Roman" w:cs="Times New Roman"/>
          <w:sz w:val="28"/>
          <w:szCs w:val="28"/>
        </w:rPr>
        <w:t>) предоставляет дополнительные сведения о квалификации сотрудника, что может быть полезно для планирования обучения, повышения квалификации и развития персонала. Такая детализация способствует эффективному управлению человеческими ресурсами, повышению качества обслуживания клиентов и достижению стратегических целей компании.</w:t>
      </w:r>
    </w:p>
    <w:p w14:paraId="42E075DB"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Сущности "Звонки", "Сообщения" и "Использование интернета" отражают подробные данные о потреблении услуг абонентами и являются критически важными для биллинговых систем, аналитики и принятия управленческих решений. В сущности "Звонки" фиксируются данные о дате и времени каждого звонка (</w:t>
      </w:r>
      <w:r>
        <w:rPr>
          <w:rFonts w:ascii="Times New Roman" w:eastAsia="Times New Roman" w:hAnsi="Times New Roman" w:cs="Times New Roman"/>
          <w:i/>
          <w:sz w:val="28"/>
          <w:szCs w:val="28"/>
        </w:rPr>
        <w:t>CallDate</w:t>
      </w:r>
      <w:r>
        <w:rPr>
          <w:rFonts w:ascii="Times New Roman" w:eastAsia="Times New Roman" w:hAnsi="Times New Roman" w:cs="Times New Roman"/>
          <w:sz w:val="28"/>
          <w:szCs w:val="28"/>
        </w:rPr>
        <w:t>), продолжительности разговора в секундах (</w:t>
      </w:r>
      <w:r>
        <w:rPr>
          <w:rFonts w:ascii="Times New Roman" w:eastAsia="Times New Roman" w:hAnsi="Times New Roman" w:cs="Times New Roman"/>
          <w:i/>
          <w:sz w:val="28"/>
          <w:szCs w:val="28"/>
        </w:rPr>
        <w:t>CallDuration</w:t>
      </w:r>
      <w:r>
        <w:rPr>
          <w:rFonts w:ascii="Times New Roman" w:eastAsia="Times New Roman" w:hAnsi="Times New Roman" w:cs="Times New Roman"/>
          <w:sz w:val="28"/>
          <w:szCs w:val="28"/>
        </w:rPr>
        <w:t xml:space="preserve">) и связи с конкретным договором через </w:t>
      </w:r>
      <w:r>
        <w:rPr>
          <w:rFonts w:ascii="Times New Roman" w:eastAsia="Times New Roman" w:hAnsi="Times New Roman" w:cs="Times New Roman"/>
          <w:i/>
          <w:sz w:val="28"/>
          <w:szCs w:val="28"/>
        </w:rPr>
        <w:t>ContractID</w:t>
      </w:r>
      <w:r>
        <w:rPr>
          <w:rFonts w:ascii="Times New Roman" w:eastAsia="Times New Roman" w:hAnsi="Times New Roman" w:cs="Times New Roman"/>
          <w:sz w:val="28"/>
          <w:szCs w:val="28"/>
        </w:rPr>
        <w:t xml:space="preserve">. Эта информация позволяет точно рассчитывать стоимость звонков, анализировать нагрузку на сеть и поведение клиентов. Сущность "Сообщения" </w:t>
      </w:r>
      <w:r>
        <w:rPr>
          <w:rFonts w:ascii="Times New Roman" w:eastAsia="Times New Roman" w:hAnsi="Times New Roman" w:cs="Times New Roman"/>
          <w:sz w:val="28"/>
          <w:szCs w:val="28"/>
        </w:rPr>
        <w:lastRenderedPageBreak/>
        <w:t>содержит данные о дате и времени отправки каждого сообщения (</w:t>
      </w:r>
      <w:r>
        <w:rPr>
          <w:rFonts w:ascii="Times New Roman" w:eastAsia="Times New Roman" w:hAnsi="Times New Roman" w:cs="Times New Roman"/>
          <w:i/>
          <w:sz w:val="28"/>
          <w:szCs w:val="28"/>
        </w:rPr>
        <w:t>MessageDate</w:t>
      </w:r>
      <w:r>
        <w:rPr>
          <w:rFonts w:ascii="Times New Roman" w:eastAsia="Times New Roman" w:hAnsi="Times New Roman" w:cs="Times New Roman"/>
          <w:sz w:val="28"/>
          <w:szCs w:val="28"/>
        </w:rPr>
        <w:t xml:space="preserve">), а также атрибут </w:t>
      </w:r>
      <w:r>
        <w:rPr>
          <w:rFonts w:ascii="Times New Roman" w:eastAsia="Times New Roman" w:hAnsi="Times New Roman" w:cs="Times New Roman"/>
          <w:i/>
          <w:sz w:val="28"/>
          <w:szCs w:val="28"/>
        </w:rPr>
        <w:t>IsMMS</w:t>
      </w:r>
      <w:r>
        <w:rPr>
          <w:rFonts w:ascii="Times New Roman" w:eastAsia="Times New Roman" w:hAnsi="Times New Roman" w:cs="Times New Roman"/>
          <w:sz w:val="28"/>
          <w:szCs w:val="28"/>
        </w:rPr>
        <w:t xml:space="preserve">, указывающий, является ли сообщение </w:t>
      </w:r>
      <w:r>
        <w:rPr>
          <w:rFonts w:ascii="Times New Roman" w:eastAsia="Times New Roman" w:hAnsi="Times New Roman" w:cs="Times New Roman"/>
          <w:i/>
          <w:sz w:val="28"/>
          <w:szCs w:val="28"/>
        </w:rPr>
        <w:t xml:space="preserve">SMS </w:t>
      </w:r>
      <w:r>
        <w:rPr>
          <w:rFonts w:ascii="Times New Roman" w:eastAsia="Times New Roman" w:hAnsi="Times New Roman" w:cs="Times New Roman"/>
          <w:sz w:val="28"/>
          <w:szCs w:val="28"/>
        </w:rPr>
        <w:t xml:space="preserve">или </w:t>
      </w:r>
      <w:r>
        <w:rPr>
          <w:rFonts w:ascii="Times New Roman" w:eastAsia="Times New Roman" w:hAnsi="Times New Roman" w:cs="Times New Roman"/>
          <w:i/>
          <w:sz w:val="28"/>
          <w:szCs w:val="28"/>
        </w:rPr>
        <w:t>MMS</w:t>
      </w:r>
      <w:r>
        <w:rPr>
          <w:rFonts w:ascii="Times New Roman" w:eastAsia="Times New Roman" w:hAnsi="Times New Roman" w:cs="Times New Roman"/>
          <w:sz w:val="28"/>
          <w:szCs w:val="28"/>
        </w:rPr>
        <w:t>, что влияет на тарифы и учет расходов. Сущность "Использование интернета" включает дату и время сессии (</w:t>
      </w:r>
      <w:r>
        <w:rPr>
          <w:rFonts w:ascii="Times New Roman" w:eastAsia="Times New Roman" w:hAnsi="Times New Roman" w:cs="Times New Roman"/>
          <w:i/>
          <w:sz w:val="28"/>
          <w:szCs w:val="28"/>
        </w:rPr>
        <w:t>UsageDate</w:t>
      </w:r>
      <w:r>
        <w:rPr>
          <w:rFonts w:ascii="Times New Roman" w:eastAsia="Times New Roman" w:hAnsi="Times New Roman" w:cs="Times New Roman"/>
          <w:sz w:val="28"/>
          <w:szCs w:val="28"/>
        </w:rPr>
        <w:t>), объем отправленных и полученных данных в мегабайтах (</w:t>
      </w:r>
      <w:r>
        <w:rPr>
          <w:rFonts w:ascii="Times New Roman" w:eastAsia="Times New Roman" w:hAnsi="Times New Roman" w:cs="Times New Roman"/>
          <w:i/>
          <w:sz w:val="28"/>
          <w:szCs w:val="28"/>
        </w:rPr>
        <w:t>DataSentMB</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DataReceivedMB</w:t>
      </w:r>
      <w:r>
        <w:rPr>
          <w:rFonts w:ascii="Times New Roman" w:eastAsia="Times New Roman" w:hAnsi="Times New Roman" w:cs="Times New Roman"/>
          <w:sz w:val="28"/>
          <w:szCs w:val="28"/>
        </w:rPr>
        <w:t xml:space="preserve">), что необходимо для расчета стоимости интернет-трафика и анализа потребления данных абонентами. Связь этих сущностей с договором через </w:t>
      </w:r>
      <w:r>
        <w:rPr>
          <w:rFonts w:ascii="Times New Roman" w:eastAsia="Times New Roman" w:hAnsi="Times New Roman" w:cs="Times New Roman"/>
          <w:i/>
          <w:sz w:val="28"/>
          <w:szCs w:val="28"/>
        </w:rPr>
        <w:t xml:space="preserve">ContractID </w:t>
      </w:r>
      <w:r>
        <w:rPr>
          <w:rFonts w:ascii="Times New Roman" w:eastAsia="Times New Roman" w:hAnsi="Times New Roman" w:cs="Times New Roman"/>
          <w:sz w:val="28"/>
          <w:szCs w:val="28"/>
        </w:rPr>
        <w:t>обеспечивает полную прослеживаемость услуг, потребленных каждым клиентом, позволяет формировать точные счета и предоставляет ценную информацию для маркетингового анализа и улучшения качества услуг.</w:t>
      </w:r>
    </w:p>
    <w:p w14:paraId="38163863"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Ключи в базе данных играют фундаментальную роль в обеспечении целостности, уникальности и согласованности записей. Каждая таблица имеет первичный ключ, такой как </w:t>
      </w:r>
      <w:r>
        <w:rPr>
          <w:rFonts w:ascii="Times New Roman" w:eastAsia="Times New Roman" w:hAnsi="Times New Roman" w:cs="Times New Roman"/>
          <w:i/>
          <w:sz w:val="28"/>
          <w:szCs w:val="28"/>
        </w:rPr>
        <w:t>TariffPlanID</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SubscriberID</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ContractID</w:t>
      </w:r>
      <w:r>
        <w:rPr>
          <w:rFonts w:ascii="Times New Roman" w:eastAsia="Times New Roman" w:hAnsi="Times New Roman" w:cs="Times New Roman"/>
          <w:sz w:val="28"/>
          <w:szCs w:val="28"/>
        </w:rPr>
        <w:t xml:space="preserve">, который уникально идентифицирует каждую запись, предотвращая дублирование и обеспечивая быстрый доступ к данным. Внешние ключи устанавливают связи между таблицами, гарантируя, что связанные записи существуют и корректны. Например, </w:t>
      </w:r>
      <w:r>
        <w:rPr>
          <w:rFonts w:ascii="Times New Roman" w:eastAsia="Times New Roman" w:hAnsi="Times New Roman" w:cs="Times New Roman"/>
          <w:i/>
          <w:sz w:val="28"/>
          <w:szCs w:val="28"/>
        </w:rPr>
        <w:t xml:space="preserve">SubscriberID </w:t>
      </w:r>
      <w:r>
        <w:rPr>
          <w:rFonts w:ascii="Times New Roman" w:eastAsia="Times New Roman" w:hAnsi="Times New Roman" w:cs="Times New Roman"/>
          <w:sz w:val="28"/>
          <w:szCs w:val="28"/>
        </w:rPr>
        <w:t xml:space="preserve">в таблице "Договора на оказание услуг" ссылается на </w:t>
      </w:r>
      <w:r>
        <w:rPr>
          <w:rFonts w:ascii="Times New Roman" w:eastAsia="Times New Roman" w:hAnsi="Times New Roman" w:cs="Times New Roman"/>
          <w:i/>
          <w:sz w:val="28"/>
          <w:szCs w:val="28"/>
        </w:rPr>
        <w:t xml:space="preserve">SubscriberID </w:t>
      </w:r>
      <w:r>
        <w:rPr>
          <w:rFonts w:ascii="Times New Roman" w:eastAsia="Times New Roman" w:hAnsi="Times New Roman" w:cs="Times New Roman"/>
          <w:sz w:val="28"/>
          <w:szCs w:val="28"/>
        </w:rPr>
        <w:t xml:space="preserve">в таблице "Абоненты", что гарантирует, что каждый договор связан с существующим абонентом. Аналогично, </w:t>
      </w:r>
      <w:r>
        <w:rPr>
          <w:rFonts w:ascii="Times New Roman" w:eastAsia="Times New Roman" w:hAnsi="Times New Roman" w:cs="Times New Roman"/>
          <w:i/>
          <w:sz w:val="28"/>
          <w:szCs w:val="28"/>
        </w:rPr>
        <w:t xml:space="preserve">TariffPlanID </w:t>
      </w:r>
      <w:r>
        <w:rPr>
          <w:rFonts w:ascii="Times New Roman" w:eastAsia="Times New Roman" w:hAnsi="Times New Roman" w:cs="Times New Roman"/>
          <w:sz w:val="28"/>
          <w:szCs w:val="28"/>
        </w:rPr>
        <w:t xml:space="preserve">связывает договор с конкретным тарифным планом, а </w:t>
      </w:r>
      <w:r>
        <w:rPr>
          <w:rFonts w:ascii="Times New Roman" w:eastAsia="Times New Roman" w:hAnsi="Times New Roman" w:cs="Times New Roman"/>
          <w:i/>
          <w:sz w:val="28"/>
          <w:szCs w:val="28"/>
        </w:rPr>
        <w:t xml:space="preserve">StaffID </w:t>
      </w:r>
      <w:r>
        <w:rPr>
          <w:rFonts w:ascii="Times New Roman" w:eastAsia="Times New Roman" w:hAnsi="Times New Roman" w:cs="Times New Roman"/>
          <w:sz w:val="28"/>
          <w:szCs w:val="28"/>
        </w:rPr>
        <w:t>указывает на сотрудника, оформившего договор. Использование ограничений целостности данных и каскадных операций при удалении или обновлении записей способствует поддержанию согласованности данных, предотвращает появление "осиротевших" записей и облегчает администрирование базы данных.</w:t>
      </w:r>
    </w:p>
    <w:p w14:paraId="477E0209"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Связи между сущностями в основном являются отношениями "один ко многим", что точно отражает реальные бизнес-процессы и организационную структуру компании. Например, один абонент может иметь несколько договоров, что может происходить в случае использования нескольких услуг или номеров, перехода на новые тарифные планы или обновления условий обслуживания, но каждый договор относится только к одному абоненту. Сотрудник может оформить множество договоров с разными абонентами, что отражает его деятельность и эффективность работы. Такая организация данных позволяет эффективно управлять информацией, минимизировать избыточность, обеспечивать быстрый доступ к необходимым данным и поддерживать высокую производительность системы.</w:t>
      </w:r>
    </w:p>
    <w:p w14:paraId="4820E577"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Основные характеристики ключей и связей тщательно продуманы для обеспечения целостности данных и поддержки бизнес-логики системы. Это достигается посредством использования строгих ограничений целостности, индексирования и оптимизации запросов. Система спроектирована таким образом, чтобы предотвратить некорректные или противоречивые данные, </w:t>
      </w:r>
      <w:r>
        <w:rPr>
          <w:rFonts w:ascii="Times New Roman" w:eastAsia="Times New Roman" w:hAnsi="Times New Roman" w:cs="Times New Roman"/>
          <w:sz w:val="28"/>
          <w:szCs w:val="28"/>
        </w:rPr>
        <w:lastRenderedPageBreak/>
        <w:t>обеспечить безопасность и конфиденциальность информации, а также соответствовать всем необходимым законодательным и отраслевым стандартам. Такой подход способствует надежности и устойчивости базы данных в целом, обеспечивает возможность масштабирования и адаптации системы к будущим требованиям и изменениям в бизнес-процессах.</w:t>
      </w:r>
    </w:p>
    <w:p w14:paraId="310FEA09" w14:textId="77777777" w:rsidR="00B933AC" w:rsidRDefault="00B933AC" w:rsidP="00A47E5B">
      <w:pPr>
        <w:spacing w:after="22" w:line="240" w:lineRule="auto"/>
        <w:ind w:firstLine="708"/>
        <w:jc w:val="both"/>
        <w:rPr>
          <w:rFonts w:ascii="Times New Roman" w:eastAsia="Times New Roman" w:hAnsi="Times New Roman" w:cs="Times New Roman"/>
          <w:sz w:val="28"/>
          <w:szCs w:val="28"/>
        </w:rPr>
      </w:pPr>
    </w:p>
    <w:p w14:paraId="4A923303" w14:textId="77777777" w:rsidR="00B933AC" w:rsidRDefault="00000000" w:rsidP="00A47E5B">
      <w:pPr>
        <w:spacing w:after="22" w:line="24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Нормализация таблиц</w:t>
      </w:r>
    </w:p>
    <w:p w14:paraId="65BBC876" w14:textId="77777777" w:rsidR="00B933AC" w:rsidRDefault="00B933AC" w:rsidP="00A47E5B">
      <w:pPr>
        <w:spacing w:after="22" w:line="240" w:lineRule="auto"/>
        <w:ind w:firstLine="708"/>
        <w:jc w:val="both"/>
        <w:rPr>
          <w:rFonts w:ascii="Times New Roman" w:eastAsia="Times New Roman" w:hAnsi="Times New Roman" w:cs="Times New Roman"/>
          <w:b/>
          <w:sz w:val="28"/>
          <w:szCs w:val="28"/>
        </w:rPr>
      </w:pPr>
    </w:p>
    <w:p w14:paraId="43338B0E" w14:textId="7458E3F8" w:rsidR="00BF3C59" w:rsidRPr="00BF3C59" w:rsidRDefault="00BF3C59" w:rsidP="00A47E5B">
      <w:pPr>
        <w:spacing w:after="22" w:line="240" w:lineRule="auto"/>
        <w:ind w:firstLine="708"/>
        <w:jc w:val="both"/>
        <w:rPr>
          <w:rFonts w:ascii="Times New Roman" w:eastAsia="Times New Roman" w:hAnsi="Times New Roman" w:cs="Times New Roman"/>
          <w:sz w:val="28"/>
          <w:szCs w:val="28"/>
          <w:lang w:val="ru-RU"/>
        </w:rPr>
      </w:pPr>
      <w:r w:rsidRPr="00BF3C59">
        <w:rPr>
          <w:rFonts w:ascii="Times New Roman" w:eastAsia="Times New Roman" w:hAnsi="Times New Roman" w:cs="Times New Roman"/>
          <w:sz w:val="28"/>
          <w:szCs w:val="28"/>
          <w:lang w:val="ru-RU"/>
        </w:rPr>
        <w:t xml:space="preserve">Нормализация базы данных </w:t>
      </w:r>
      <w:r w:rsidR="005B6E86">
        <w:rPr>
          <w:rFonts w:ascii="Times New Roman" w:eastAsia="Times New Roman" w:hAnsi="Times New Roman" w:cs="Times New Roman"/>
          <w:sz w:val="28"/>
          <w:szCs w:val="28"/>
          <w:lang w:val="ru-RU"/>
        </w:rPr>
        <w:t>–</w:t>
      </w:r>
      <w:r w:rsidRPr="00BF3C59">
        <w:rPr>
          <w:rFonts w:ascii="Times New Roman" w:eastAsia="Times New Roman" w:hAnsi="Times New Roman" w:cs="Times New Roman"/>
          <w:sz w:val="28"/>
          <w:szCs w:val="28"/>
          <w:lang w:val="ru-RU"/>
        </w:rPr>
        <w:t xml:space="preserve"> это один из важнейших процессов проектирования современных информационных систем, обеспечивающий эффективное управление данными. Её применение позволяет устранить избыточность, минимизировать ошибки при обновлении информации и гарантировать целостность структуры данных. Особенно актуальна нормализация для компаний, работающих с большими объёмами данных, где дублирование и несогласованность информации могут привести к финансовым потерям. Структурированный подход к хранению данных упрощает их обработку, улучшает производительность системы и повышает надёжность операций, что делает нормализацию неотъемлемой частью успешного функционирования информационной системы</w:t>
      </w:r>
      <w:r>
        <w:rPr>
          <w:rFonts w:ascii="Times New Roman" w:eastAsia="Times New Roman" w:hAnsi="Times New Roman" w:cs="Times New Roman"/>
          <w:sz w:val="28"/>
          <w:szCs w:val="28"/>
          <w:lang w:val="ru-RU"/>
        </w:rPr>
        <w:t xml:space="preserve"> и</w:t>
      </w:r>
      <w:r w:rsidR="00A35FF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в частности</w:t>
      </w:r>
      <w:r w:rsidR="00A35FF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базы данных</w:t>
      </w:r>
      <w:r w:rsidRPr="00BF3C59">
        <w:rPr>
          <w:rFonts w:ascii="Times New Roman" w:eastAsia="Times New Roman" w:hAnsi="Times New Roman" w:cs="Times New Roman"/>
          <w:sz w:val="28"/>
          <w:szCs w:val="28"/>
          <w:lang w:val="ru-RU"/>
        </w:rPr>
        <w:t>.</w:t>
      </w:r>
    </w:p>
    <w:p w14:paraId="3E415F78" w14:textId="44C9541D" w:rsidR="00B933AC" w:rsidRDefault="00527278"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Проектируемая база данных соответствует первой</w:t>
      </w:r>
      <w:r>
        <w:rPr>
          <w:rFonts w:ascii="Times New Roman" w:eastAsia="Times New Roman" w:hAnsi="Times New Roman" w:cs="Times New Roman"/>
          <w:sz w:val="28"/>
          <w:szCs w:val="28"/>
        </w:rPr>
        <w:t xml:space="preserve"> </w:t>
      </w:r>
      <w:r w:rsidR="00A35FF1">
        <w:rPr>
          <w:rFonts w:ascii="Times New Roman" w:eastAsia="Times New Roman" w:hAnsi="Times New Roman" w:cs="Times New Roman"/>
          <w:sz w:val="28"/>
          <w:szCs w:val="28"/>
          <w:lang w:val="ru-RU"/>
        </w:rPr>
        <w:t>нормальной</w:t>
      </w:r>
      <w:r>
        <w:rPr>
          <w:rFonts w:ascii="Times New Roman" w:eastAsia="Times New Roman" w:hAnsi="Times New Roman" w:cs="Times New Roman"/>
          <w:sz w:val="28"/>
          <w:szCs w:val="28"/>
        </w:rPr>
        <w:t xml:space="preserve"> форм</w:t>
      </w:r>
      <w:r>
        <w:rPr>
          <w:rFonts w:ascii="Times New Roman" w:eastAsia="Times New Roman" w:hAnsi="Times New Roman" w:cs="Times New Roman"/>
          <w:sz w:val="28"/>
          <w:szCs w:val="28"/>
          <w:lang w:val="ru-RU"/>
        </w:rPr>
        <w:t>е</w:t>
      </w:r>
      <w:r w:rsidR="00B8010E">
        <w:rPr>
          <w:rFonts w:ascii="Times New Roman" w:eastAsia="Times New Roman" w:hAnsi="Times New Roman" w:cs="Times New Roman"/>
          <w:sz w:val="28"/>
          <w:szCs w:val="28"/>
          <w:lang w:val="ru-RU"/>
        </w:rPr>
        <w:t>, в связи с тем, что</w:t>
      </w:r>
      <w:r>
        <w:rPr>
          <w:rFonts w:ascii="Times New Roman" w:eastAsia="Times New Roman" w:hAnsi="Times New Roman" w:cs="Times New Roman"/>
          <w:sz w:val="28"/>
          <w:szCs w:val="28"/>
        </w:rPr>
        <w:t xml:space="preserve"> </w:t>
      </w:r>
      <w:r w:rsidR="00B8010E">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се таблицы базы данных содержат только атомарные значения. Поля не содержат повторяющихся групп и вложенных данных. Каждая таблица имеет уникальный первичный ключ. Например, в таблице абонентов поле "</w:t>
      </w:r>
      <w:r>
        <w:rPr>
          <w:rFonts w:ascii="Times New Roman" w:eastAsia="Times New Roman" w:hAnsi="Times New Roman" w:cs="Times New Roman"/>
          <w:i/>
          <w:sz w:val="28"/>
          <w:szCs w:val="28"/>
        </w:rPr>
        <w:t>FullName</w:t>
      </w:r>
      <w:r>
        <w:rPr>
          <w:rFonts w:ascii="Times New Roman" w:eastAsia="Times New Roman" w:hAnsi="Times New Roman" w:cs="Times New Roman"/>
          <w:sz w:val="28"/>
          <w:szCs w:val="28"/>
        </w:rPr>
        <w:t xml:space="preserve">" содержит только одно значение </w:t>
      </w:r>
      <w:r w:rsidR="005B6E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ФИО абонента, а не список имён. Поля тарифных планов, такие как "</w:t>
      </w:r>
      <w:r>
        <w:rPr>
          <w:rFonts w:ascii="Times New Roman" w:eastAsia="Times New Roman" w:hAnsi="Times New Roman" w:cs="Times New Roman"/>
          <w:i/>
          <w:sz w:val="28"/>
          <w:szCs w:val="28"/>
        </w:rPr>
        <w:t>LocalCallRate</w:t>
      </w:r>
      <w:r>
        <w:rPr>
          <w:rFonts w:ascii="Times New Roman" w:eastAsia="Times New Roman" w:hAnsi="Times New Roman" w:cs="Times New Roman"/>
          <w:sz w:val="28"/>
          <w:szCs w:val="28"/>
        </w:rPr>
        <w:t>" или "</w:t>
      </w:r>
      <w:r>
        <w:rPr>
          <w:rFonts w:ascii="Times New Roman" w:eastAsia="Times New Roman" w:hAnsi="Times New Roman" w:cs="Times New Roman"/>
          <w:i/>
          <w:sz w:val="28"/>
          <w:szCs w:val="28"/>
        </w:rPr>
        <w:t>SmsRate</w:t>
      </w:r>
      <w:r>
        <w:rPr>
          <w:rFonts w:ascii="Times New Roman" w:eastAsia="Times New Roman" w:hAnsi="Times New Roman" w:cs="Times New Roman"/>
          <w:sz w:val="28"/>
          <w:szCs w:val="28"/>
        </w:rPr>
        <w:t>", также содержат конкретные числовые значения. Таблицы не имеют многозначных атрибутов или вложенных структур.</w:t>
      </w:r>
    </w:p>
    <w:p w14:paraId="6CF86039" w14:textId="65C516CC" w:rsidR="00B933AC" w:rsidRDefault="00A35FF1"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Соответствие в</w:t>
      </w:r>
      <w:r>
        <w:rPr>
          <w:rFonts w:ascii="Times New Roman" w:eastAsia="Times New Roman" w:hAnsi="Times New Roman" w:cs="Times New Roman"/>
          <w:sz w:val="28"/>
          <w:szCs w:val="28"/>
        </w:rPr>
        <w:t>тор</w:t>
      </w:r>
      <w:r>
        <w:rPr>
          <w:rFonts w:ascii="Times New Roman" w:eastAsia="Times New Roman" w:hAnsi="Times New Roman" w:cs="Times New Roman"/>
          <w:sz w:val="28"/>
          <w:szCs w:val="28"/>
          <w:lang w:val="ru-RU"/>
        </w:rPr>
        <w:t>ой</w:t>
      </w:r>
      <w:r>
        <w:rPr>
          <w:rFonts w:ascii="Times New Roman" w:eastAsia="Times New Roman" w:hAnsi="Times New Roman" w:cs="Times New Roman"/>
          <w:sz w:val="28"/>
          <w:szCs w:val="28"/>
        </w:rPr>
        <w:t xml:space="preserve"> нормальн</w:t>
      </w:r>
      <w:r>
        <w:rPr>
          <w:rFonts w:ascii="Times New Roman" w:eastAsia="Times New Roman" w:hAnsi="Times New Roman" w:cs="Times New Roman"/>
          <w:sz w:val="28"/>
          <w:szCs w:val="28"/>
          <w:lang w:val="ru-RU"/>
        </w:rPr>
        <w:t>ой</w:t>
      </w:r>
      <w:r>
        <w:rPr>
          <w:rFonts w:ascii="Times New Roman" w:eastAsia="Times New Roman" w:hAnsi="Times New Roman" w:cs="Times New Roman"/>
          <w:sz w:val="28"/>
          <w:szCs w:val="28"/>
        </w:rPr>
        <w:t xml:space="preserve"> форм</w:t>
      </w:r>
      <w:r>
        <w:rPr>
          <w:rFonts w:ascii="Times New Roman" w:eastAsia="Times New Roman" w:hAnsi="Times New Roman" w:cs="Times New Roman"/>
          <w:sz w:val="28"/>
          <w:szCs w:val="28"/>
          <w:lang w:val="ru-RU"/>
        </w:rPr>
        <w:t>е в том, что</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б</w:t>
      </w:r>
      <w:r>
        <w:rPr>
          <w:rFonts w:ascii="Times New Roman" w:eastAsia="Times New Roman" w:hAnsi="Times New Roman" w:cs="Times New Roman"/>
          <w:sz w:val="28"/>
          <w:szCs w:val="28"/>
        </w:rPr>
        <w:t>аза данных полностью удовлетворяет требованиям первой нормальной формы</w:t>
      </w:r>
      <w:r>
        <w:rPr>
          <w:rFonts w:ascii="Times New Roman" w:eastAsia="Times New Roman" w:hAnsi="Times New Roman" w:cs="Times New Roman"/>
          <w:sz w:val="28"/>
          <w:szCs w:val="28"/>
          <w:lang w:val="ru-RU"/>
        </w:rPr>
        <w:t xml:space="preserve"> и</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тсутствуют частичные зависимости, где неключевые атрибуты зависели бы только от части составного первичного ключа. Например, таблица звонков содержит такие атрибуты, как дата и длительность звонка, которые зависят только от уникального идентификатора звонка "</w:t>
      </w:r>
      <w:r>
        <w:rPr>
          <w:rFonts w:ascii="Times New Roman" w:eastAsia="Times New Roman" w:hAnsi="Times New Roman" w:cs="Times New Roman"/>
          <w:i/>
          <w:sz w:val="28"/>
          <w:szCs w:val="28"/>
        </w:rPr>
        <w:t>CallID</w:t>
      </w:r>
      <w:r>
        <w:rPr>
          <w:rFonts w:ascii="Times New Roman" w:eastAsia="Times New Roman" w:hAnsi="Times New Roman" w:cs="Times New Roman"/>
          <w:sz w:val="28"/>
          <w:szCs w:val="28"/>
        </w:rPr>
        <w:t>". В других таблицах данные разделены по сущностям: информация о тарифах, сотрудниках и абонентах хранится в отдельных таблицах и не пересекается.</w:t>
      </w:r>
    </w:p>
    <w:p w14:paraId="0F905E8D" w14:textId="7032E5C9"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Третья нормальная форма</w:t>
      </w:r>
      <w:r w:rsidR="00A35FF1">
        <w:rPr>
          <w:rFonts w:ascii="Times New Roman" w:eastAsia="Times New Roman" w:hAnsi="Times New Roman" w:cs="Times New Roman"/>
          <w:sz w:val="28"/>
          <w:szCs w:val="28"/>
          <w:lang w:val="ru-RU"/>
        </w:rPr>
        <w:t xml:space="preserve"> в базе данных гарантируется тем, что</w:t>
      </w:r>
      <w:r>
        <w:rPr>
          <w:rFonts w:ascii="Times New Roman" w:eastAsia="Times New Roman" w:hAnsi="Times New Roman" w:cs="Times New Roman"/>
          <w:sz w:val="28"/>
          <w:szCs w:val="28"/>
        </w:rPr>
        <w:t xml:space="preserve"> </w:t>
      </w:r>
      <w:r w:rsidR="00A35FF1">
        <w:rPr>
          <w:rFonts w:ascii="Times New Roman" w:eastAsia="Times New Roman" w:hAnsi="Times New Roman" w:cs="Times New Roman"/>
          <w:sz w:val="28"/>
          <w:szCs w:val="28"/>
        </w:rPr>
        <w:t>таблицы</w:t>
      </w:r>
      <w:r>
        <w:rPr>
          <w:rFonts w:ascii="Times New Roman" w:eastAsia="Times New Roman" w:hAnsi="Times New Roman" w:cs="Times New Roman"/>
          <w:sz w:val="28"/>
          <w:szCs w:val="28"/>
        </w:rPr>
        <w:t xml:space="preserve"> базы данных соответствуют требованиям второй нормальной формы и не содержат транзитивных зависимостей, при которых неключевые атрибуты зависели бы друг от друга. Например, информация о должностях со</w:t>
      </w:r>
      <w:r>
        <w:rPr>
          <w:rFonts w:ascii="Times New Roman" w:eastAsia="Times New Roman" w:hAnsi="Times New Roman" w:cs="Times New Roman"/>
          <w:sz w:val="28"/>
          <w:szCs w:val="28"/>
        </w:rPr>
        <w:lastRenderedPageBreak/>
        <w:t>трудников выделена в отдельную таблицу, что позволяет избежать повторения данных о названиях должностей в таблице сотрудников. Атрибуты зависят только от первичного ключа, к которому они относятся.</w:t>
      </w:r>
    </w:p>
    <w:p w14:paraId="3087F3CE"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устранения избыточности данных применены внешние ключи, которые реализуют связи между таблицами. Например, таблицы абонентов и договоров связаны через "</w:t>
      </w:r>
      <w:r>
        <w:rPr>
          <w:rFonts w:ascii="Times New Roman" w:eastAsia="Times New Roman" w:hAnsi="Times New Roman" w:cs="Times New Roman"/>
          <w:i/>
          <w:sz w:val="28"/>
          <w:szCs w:val="28"/>
        </w:rPr>
        <w:t>SubscriberID</w:t>
      </w:r>
      <w:r>
        <w:rPr>
          <w:rFonts w:ascii="Times New Roman" w:eastAsia="Times New Roman" w:hAnsi="Times New Roman" w:cs="Times New Roman"/>
          <w:sz w:val="28"/>
          <w:szCs w:val="28"/>
        </w:rPr>
        <w:t>", что позволяет избежать дублирования данных абонентов в таблице договоров. Аналогично, информация о тарифных планах ссылается на таблицу договоров через "</w:t>
      </w:r>
      <w:r>
        <w:rPr>
          <w:rFonts w:ascii="Times New Roman" w:eastAsia="Times New Roman" w:hAnsi="Times New Roman" w:cs="Times New Roman"/>
          <w:i/>
          <w:sz w:val="28"/>
          <w:szCs w:val="28"/>
        </w:rPr>
        <w:t>TariffPlanID</w:t>
      </w:r>
      <w:r>
        <w:rPr>
          <w:rFonts w:ascii="Times New Roman" w:eastAsia="Times New Roman" w:hAnsi="Times New Roman" w:cs="Times New Roman"/>
          <w:sz w:val="28"/>
          <w:szCs w:val="28"/>
        </w:rPr>
        <w:t>".</w:t>
      </w:r>
    </w:p>
    <w:p w14:paraId="6AA10298"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Соответствие нормализации до третьей нормальной формы обеспечивает минимизацию избыточности данных, целостность и удобство обновления. Это делает базу данных более устойчивой к ошибкам и снижает вероятность аномалий при изменении данных.</w:t>
      </w:r>
    </w:p>
    <w:p w14:paraId="3DED7C7A" w14:textId="42996041" w:rsidR="00B933AC" w:rsidRDefault="00B933AC" w:rsidP="00A47E5B">
      <w:pPr>
        <w:spacing w:after="22" w:line="240" w:lineRule="auto"/>
        <w:ind w:firstLine="708"/>
        <w:jc w:val="both"/>
        <w:rPr>
          <w:rFonts w:ascii="Times New Roman" w:eastAsia="Times New Roman" w:hAnsi="Times New Roman" w:cs="Times New Roman"/>
          <w:b/>
          <w:sz w:val="28"/>
          <w:szCs w:val="28"/>
        </w:rPr>
      </w:pPr>
    </w:p>
    <w:p w14:paraId="5ACD2671" w14:textId="77777777" w:rsidR="00B933AC" w:rsidRDefault="00000000" w:rsidP="00A47E5B">
      <w:pPr>
        <w:spacing w:after="22" w:line="24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Физическая структура базы данных</w:t>
      </w:r>
    </w:p>
    <w:p w14:paraId="0B4899E4" w14:textId="110E840B" w:rsidR="00B933AC" w:rsidRPr="009370BD" w:rsidRDefault="009370BD" w:rsidP="00A47E5B">
      <w:pPr>
        <w:spacing w:after="22" w:line="240" w:lineRule="auto"/>
        <w:ind w:firstLine="708"/>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 </w:t>
      </w:r>
    </w:p>
    <w:p w14:paraId="7B447553"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Физическая структура базы данных разработана с учетом особенностей выбранной системы управления базами данных (СУБД) </w:t>
      </w:r>
      <w:r>
        <w:rPr>
          <w:rFonts w:ascii="Times New Roman" w:eastAsia="Times New Roman" w:hAnsi="Times New Roman" w:cs="Times New Roman"/>
          <w:i/>
          <w:sz w:val="28"/>
          <w:szCs w:val="28"/>
        </w:rPr>
        <w:t>Microsoft SQL Server</w:t>
      </w:r>
      <w:r>
        <w:rPr>
          <w:rFonts w:ascii="Times New Roman" w:eastAsia="Times New Roman" w:hAnsi="Times New Roman" w:cs="Times New Roman"/>
          <w:sz w:val="28"/>
          <w:szCs w:val="28"/>
        </w:rPr>
        <w:t>. База данных представляет собой совокупность файлов, включающих основной файл данных и файл журнала транзакций. Основной файл данных, именуемый "</w:t>
      </w:r>
      <w:r>
        <w:rPr>
          <w:rFonts w:ascii="Times New Roman" w:eastAsia="Times New Roman" w:hAnsi="Times New Roman" w:cs="Times New Roman"/>
          <w:i/>
          <w:sz w:val="28"/>
          <w:szCs w:val="28"/>
        </w:rPr>
        <w:t>OperatorDB</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mdf</w:t>
      </w:r>
      <w:r>
        <w:rPr>
          <w:rFonts w:ascii="Times New Roman" w:eastAsia="Times New Roman" w:hAnsi="Times New Roman" w:cs="Times New Roman"/>
          <w:sz w:val="28"/>
          <w:szCs w:val="28"/>
        </w:rPr>
        <w:t>", содержит все объекты базы данных, включая таблицы, индексы и хранимые процедуры. Файл журнала транзакций, названный "</w:t>
      </w:r>
      <w:r>
        <w:rPr>
          <w:rFonts w:ascii="Times New Roman" w:eastAsia="Times New Roman" w:hAnsi="Times New Roman" w:cs="Times New Roman"/>
          <w:i/>
          <w:sz w:val="28"/>
          <w:szCs w:val="28"/>
        </w:rPr>
        <w:t>OperatorDB_log.ldf</w:t>
      </w:r>
      <w:r>
        <w:rPr>
          <w:rFonts w:ascii="Times New Roman" w:eastAsia="Times New Roman" w:hAnsi="Times New Roman" w:cs="Times New Roman"/>
          <w:sz w:val="28"/>
          <w:szCs w:val="28"/>
        </w:rPr>
        <w:t>", хранит историю всех транзакций, что обеспечивает возможность восстановления базы данных в случае сбоев и поддерживает целостность данных.</w:t>
      </w:r>
    </w:p>
    <w:p w14:paraId="0C55E585" w14:textId="4D6A833B"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Типы файлов соответствуют стандартам </w:t>
      </w:r>
      <w:r>
        <w:rPr>
          <w:rFonts w:ascii="Times New Roman" w:eastAsia="Times New Roman" w:hAnsi="Times New Roman" w:cs="Times New Roman"/>
          <w:i/>
          <w:sz w:val="28"/>
          <w:szCs w:val="28"/>
        </w:rPr>
        <w:t>SQL Server</w:t>
      </w:r>
      <w:r>
        <w:rPr>
          <w:rFonts w:ascii="Times New Roman" w:eastAsia="Times New Roman" w:hAnsi="Times New Roman" w:cs="Times New Roman"/>
          <w:sz w:val="28"/>
          <w:szCs w:val="28"/>
        </w:rPr>
        <w:t>: основной файл данных имеет расширение .</w:t>
      </w:r>
      <w:r>
        <w:rPr>
          <w:rFonts w:ascii="Times New Roman" w:eastAsia="Times New Roman" w:hAnsi="Times New Roman" w:cs="Times New Roman"/>
          <w:i/>
          <w:sz w:val="28"/>
          <w:szCs w:val="28"/>
        </w:rPr>
        <w:t>mdf</w:t>
      </w:r>
      <w:r>
        <w:rPr>
          <w:rFonts w:ascii="Times New Roman" w:eastAsia="Times New Roman" w:hAnsi="Times New Roman" w:cs="Times New Roman"/>
          <w:sz w:val="28"/>
          <w:szCs w:val="28"/>
        </w:rPr>
        <w:t xml:space="preserve">, а файл журнала транзакций </w:t>
      </w:r>
      <w:r w:rsidR="005B6E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ldf</w:t>
      </w:r>
      <w:r>
        <w:rPr>
          <w:rFonts w:ascii="Times New Roman" w:eastAsia="Times New Roman" w:hAnsi="Times New Roman" w:cs="Times New Roman"/>
          <w:sz w:val="28"/>
          <w:szCs w:val="28"/>
        </w:rPr>
        <w:t xml:space="preserve">. Расположение файлов обычно задается в каталоге данных </w:t>
      </w:r>
      <w:r>
        <w:rPr>
          <w:rFonts w:ascii="Times New Roman" w:eastAsia="Times New Roman" w:hAnsi="Times New Roman" w:cs="Times New Roman"/>
          <w:i/>
          <w:sz w:val="28"/>
          <w:szCs w:val="28"/>
        </w:rPr>
        <w:t>SQL Server</w:t>
      </w:r>
      <w:r>
        <w:rPr>
          <w:rFonts w:ascii="Times New Roman" w:eastAsia="Times New Roman" w:hAnsi="Times New Roman" w:cs="Times New Roman"/>
          <w:sz w:val="28"/>
          <w:szCs w:val="28"/>
        </w:rPr>
        <w:t xml:space="preserve"> по умолчанию, однако </w:t>
      </w:r>
      <w:r w:rsidR="006C76F0">
        <w:rPr>
          <w:rFonts w:ascii="Times New Roman" w:eastAsia="Times New Roman" w:hAnsi="Times New Roman" w:cs="Times New Roman"/>
          <w:sz w:val="28"/>
          <w:szCs w:val="28"/>
          <w:lang w:val="ru-RU"/>
        </w:rPr>
        <w:t>имеется возможность</w:t>
      </w:r>
      <w:r>
        <w:rPr>
          <w:rFonts w:ascii="Times New Roman" w:eastAsia="Times New Roman" w:hAnsi="Times New Roman" w:cs="Times New Roman"/>
          <w:sz w:val="28"/>
          <w:szCs w:val="28"/>
        </w:rPr>
        <w:t xml:space="preserve"> размещать их на различных физических дисках для повышения производительности и надежности системы. Объем основного файла данных изначально установлен в 100 МБ с авторасширением по мере необходимости, что позволяет эффективно управлять дисковым пространством. Объем файла журнала транзакций меньше и составля</w:t>
      </w:r>
      <w:r w:rsidR="006C76F0">
        <w:rPr>
          <w:rFonts w:ascii="Times New Roman" w:eastAsia="Times New Roman" w:hAnsi="Times New Roman" w:cs="Times New Roman"/>
          <w:sz w:val="28"/>
          <w:szCs w:val="28"/>
          <w:lang w:val="ru-RU"/>
        </w:rPr>
        <w:t>ет</w:t>
      </w:r>
      <w:r>
        <w:rPr>
          <w:rFonts w:ascii="Times New Roman" w:eastAsia="Times New Roman" w:hAnsi="Times New Roman" w:cs="Times New Roman"/>
          <w:sz w:val="28"/>
          <w:szCs w:val="28"/>
        </w:rPr>
        <w:t xml:space="preserve"> 50 МБ, также с возможностью авторасширения.</w:t>
      </w:r>
    </w:p>
    <w:p w14:paraId="5652D63D" w14:textId="3BBA2F28"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Состав базы данных включает ряд таблиц, каждая из которых спроектирована для оптимального хранения и доступа к данным в соответствии с требованиями </w:t>
      </w:r>
      <w:r w:rsidR="006C76F0">
        <w:rPr>
          <w:rFonts w:ascii="Times New Roman" w:eastAsia="Times New Roman" w:hAnsi="Times New Roman" w:cs="Times New Roman"/>
          <w:sz w:val="28"/>
          <w:szCs w:val="28"/>
          <w:lang w:val="ru-RU"/>
        </w:rPr>
        <w:t>телекоммуникационной среды</w:t>
      </w:r>
      <w:r>
        <w:rPr>
          <w:rFonts w:ascii="Times New Roman" w:eastAsia="Times New Roman" w:hAnsi="Times New Roman" w:cs="Times New Roman"/>
          <w:sz w:val="28"/>
          <w:szCs w:val="28"/>
        </w:rPr>
        <w:t xml:space="preserve">. В таблице </w:t>
      </w:r>
      <w:r>
        <w:rPr>
          <w:rFonts w:ascii="Times New Roman" w:eastAsia="Times New Roman" w:hAnsi="Times New Roman" w:cs="Times New Roman"/>
          <w:i/>
          <w:sz w:val="28"/>
          <w:szCs w:val="28"/>
        </w:rPr>
        <w:t xml:space="preserve">StaffPosition </w:t>
      </w:r>
      <w:r>
        <w:rPr>
          <w:rFonts w:ascii="Times New Roman" w:eastAsia="Times New Roman" w:hAnsi="Times New Roman" w:cs="Times New Roman"/>
          <w:sz w:val="28"/>
          <w:szCs w:val="28"/>
        </w:rPr>
        <w:t xml:space="preserve">хранятся данные о должностях сотрудников. Поле </w:t>
      </w:r>
      <w:r>
        <w:rPr>
          <w:rFonts w:ascii="Times New Roman" w:eastAsia="Times New Roman" w:hAnsi="Times New Roman" w:cs="Times New Roman"/>
          <w:i/>
          <w:sz w:val="28"/>
          <w:szCs w:val="28"/>
        </w:rPr>
        <w:t xml:space="preserve">PositionID </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INT</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PRIMARY KEY</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IDENTITY</w:t>
      </w:r>
      <w:r>
        <w:rPr>
          <w:rFonts w:ascii="Times New Roman" w:eastAsia="Times New Roman" w:hAnsi="Times New Roman" w:cs="Times New Roman"/>
          <w:sz w:val="28"/>
          <w:szCs w:val="28"/>
        </w:rPr>
        <w:t xml:space="preserve">) служит уникальным идентификатором каждой должности, обеспечивая быстрый поиск и связь с другими таблицами. Поле </w:t>
      </w:r>
      <w:r>
        <w:rPr>
          <w:rFonts w:ascii="Times New Roman" w:eastAsia="Times New Roman" w:hAnsi="Times New Roman" w:cs="Times New Roman"/>
          <w:i/>
          <w:sz w:val="28"/>
          <w:szCs w:val="28"/>
        </w:rPr>
        <w:t xml:space="preserve">PositionName </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NVARCHAR(100), NOT NULL</w:t>
      </w:r>
      <w:r>
        <w:rPr>
          <w:rFonts w:ascii="Times New Roman" w:eastAsia="Times New Roman" w:hAnsi="Times New Roman" w:cs="Times New Roman"/>
          <w:sz w:val="28"/>
          <w:szCs w:val="28"/>
        </w:rPr>
        <w:t xml:space="preserve">) хранит название должности, используя тип </w:t>
      </w:r>
      <w:r>
        <w:rPr>
          <w:rFonts w:ascii="Times New Roman" w:eastAsia="Times New Roman" w:hAnsi="Times New Roman" w:cs="Times New Roman"/>
          <w:i/>
          <w:sz w:val="28"/>
          <w:szCs w:val="28"/>
        </w:rPr>
        <w:t xml:space="preserve">NVARCHAR </w:t>
      </w:r>
      <w:r>
        <w:rPr>
          <w:rFonts w:ascii="Times New Roman" w:eastAsia="Times New Roman" w:hAnsi="Times New Roman" w:cs="Times New Roman"/>
          <w:sz w:val="28"/>
          <w:szCs w:val="28"/>
        </w:rPr>
        <w:t>для поддержки международных символов и предотвращения проблем с кодировкой.</w:t>
      </w:r>
    </w:p>
    <w:p w14:paraId="42F1C178"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Таблица </w:t>
      </w:r>
      <w:r>
        <w:rPr>
          <w:rFonts w:ascii="Times New Roman" w:eastAsia="Times New Roman" w:hAnsi="Times New Roman" w:cs="Times New Roman"/>
          <w:i/>
          <w:sz w:val="28"/>
          <w:szCs w:val="28"/>
        </w:rPr>
        <w:t xml:space="preserve">Staff </w:t>
      </w:r>
      <w:r>
        <w:rPr>
          <w:rFonts w:ascii="Times New Roman" w:eastAsia="Times New Roman" w:hAnsi="Times New Roman" w:cs="Times New Roman"/>
          <w:sz w:val="28"/>
          <w:szCs w:val="28"/>
        </w:rPr>
        <w:t xml:space="preserve">содержит информацию о сотрудниках компании. Поле </w:t>
      </w:r>
      <w:r>
        <w:rPr>
          <w:rFonts w:ascii="Times New Roman" w:eastAsia="Times New Roman" w:hAnsi="Times New Roman" w:cs="Times New Roman"/>
          <w:i/>
          <w:sz w:val="28"/>
          <w:szCs w:val="28"/>
        </w:rPr>
        <w:t>StaffID (INT, PRIMARY KEY, IDENTITY</w:t>
      </w:r>
      <w:r>
        <w:rPr>
          <w:rFonts w:ascii="Times New Roman" w:eastAsia="Times New Roman" w:hAnsi="Times New Roman" w:cs="Times New Roman"/>
          <w:sz w:val="28"/>
          <w:szCs w:val="28"/>
        </w:rPr>
        <w:t xml:space="preserve">) уникально идентифицирует каждого сотрудника. Поле </w:t>
      </w:r>
      <w:r>
        <w:rPr>
          <w:rFonts w:ascii="Times New Roman" w:eastAsia="Times New Roman" w:hAnsi="Times New Roman" w:cs="Times New Roman"/>
          <w:i/>
          <w:sz w:val="28"/>
          <w:szCs w:val="28"/>
        </w:rPr>
        <w:t>FullName (NVARCHAR(150), NOT NULL</w:t>
      </w:r>
      <w:r>
        <w:rPr>
          <w:rFonts w:ascii="Times New Roman" w:eastAsia="Times New Roman" w:hAnsi="Times New Roman" w:cs="Times New Roman"/>
          <w:sz w:val="28"/>
          <w:szCs w:val="28"/>
        </w:rPr>
        <w:t xml:space="preserve">) хранит полное имя, что необходимо для идентификации и внутренних коммуникаций. Поле </w:t>
      </w:r>
      <w:r>
        <w:rPr>
          <w:rFonts w:ascii="Times New Roman" w:eastAsia="Times New Roman" w:hAnsi="Times New Roman" w:cs="Times New Roman"/>
          <w:i/>
          <w:sz w:val="28"/>
          <w:szCs w:val="28"/>
        </w:rPr>
        <w:t>PositionID (INT, NOT NULL</w:t>
      </w:r>
      <w:r>
        <w:rPr>
          <w:rFonts w:ascii="Times New Roman" w:eastAsia="Times New Roman" w:hAnsi="Times New Roman" w:cs="Times New Roman"/>
          <w:sz w:val="28"/>
          <w:szCs w:val="28"/>
        </w:rPr>
        <w:t xml:space="preserve">) является внешним ключом, связывающим сотрудника с его должностью в таблице </w:t>
      </w:r>
      <w:r>
        <w:rPr>
          <w:rFonts w:ascii="Times New Roman" w:eastAsia="Times New Roman" w:hAnsi="Times New Roman" w:cs="Times New Roman"/>
          <w:i/>
          <w:sz w:val="28"/>
          <w:szCs w:val="28"/>
        </w:rPr>
        <w:t>StaffPosition</w:t>
      </w:r>
      <w:r>
        <w:rPr>
          <w:rFonts w:ascii="Times New Roman" w:eastAsia="Times New Roman" w:hAnsi="Times New Roman" w:cs="Times New Roman"/>
          <w:sz w:val="28"/>
          <w:szCs w:val="28"/>
        </w:rPr>
        <w:t xml:space="preserve">. Поле </w:t>
      </w:r>
      <w:r>
        <w:rPr>
          <w:rFonts w:ascii="Times New Roman" w:eastAsia="Times New Roman" w:hAnsi="Times New Roman" w:cs="Times New Roman"/>
          <w:i/>
          <w:sz w:val="28"/>
          <w:szCs w:val="28"/>
        </w:rPr>
        <w:t>Education (NVARCHAR(100</w:t>
      </w:r>
      <w:r>
        <w:rPr>
          <w:rFonts w:ascii="Times New Roman" w:eastAsia="Times New Roman" w:hAnsi="Times New Roman" w:cs="Times New Roman"/>
          <w:sz w:val="28"/>
          <w:szCs w:val="28"/>
        </w:rPr>
        <w:t>)) хранит информацию об образовании сотрудника, что может быть полезно для кадровой политики и планирования обучения.</w:t>
      </w:r>
    </w:p>
    <w:p w14:paraId="4F97F43B" w14:textId="51B64130"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таблице </w:t>
      </w:r>
      <w:r>
        <w:rPr>
          <w:rFonts w:ascii="Times New Roman" w:eastAsia="Times New Roman" w:hAnsi="Times New Roman" w:cs="Times New Roman"/>
          <w:i/>
          <w:sz w:val="28"/>
          <w:szCs w:val="28"/>
        </w:rPr>
        <w:t xml:space="preserve">TariffPlans </w:t>
      </w:r>
      <w:r>
        <w:rPr>
          <w:rFonts w:ascii="Times New Roman" w:eastAsia="Times New Roman" w:hAnsi="Times New Roman" w:cs="Times New Roman"/>
          <w:sz w:val="28"/>
          <w:szCs w:val="28"/>
        </w:rPr>
        <w:t xml:space="preserve">собраны данные о тарифных планах. Поле </w:t>
      </w:r>
      <w:r>
        <w:rPr>
          <w:rFonts w:ascii="Times New Roman" w:eastAsia="Times New Roman" w:hAnsi="Times New Roman" w:cs="Times New Roman"/>
          <w:i/>
          <w:sz w:val="28"/>
          <w:szCs w:val="28"/>
        </w:rPr>
        <w:t>TariffPlanID (INT, PRIMARY KEY, IDENTITY</w:t>
      </w:r>
      <w:r>
        <w:rPr>
          <w:rFonts w:ascii="Times New Roman" w:eastAsia="Times New Roman" w:hAnsi="Times New Roman" w:cs="Times New Roman"/>
          <w:sz w:val="28"/>
          <w:szCs w:val="28"/>
        </w:rPr>
        <w:t xml:space="preserve">) служит уникальным идентификатором тарифа. Поля, такие как </w:t>
      </w:r>
      <w:r>
        <w:rPr>
          <w:rFonts w:ascii="Times New Roman" w:eastAsia="Times New Roman" w:hAnsi="Times New Roman" w:cs="Times New Roman"/>
          <w:i/>
          <w:sz w:val="28"/>
          <w:szCs w:val="28"/>
        </w:rPr>
        <w:t>TariffName (NVARCHAR(100), NOT NULL), SubscriptionFee, LocalCallRate, LongDistanceCallRate, InternationalCallRate, SmsRate, MmsRate, DataRatePerMB (DECIMAL(10, 2), NOT NULL</w:t>
      </w:r>
      <w:r>
        <w:rPr>
          <w:rFonts w:ascii="Times New Roman" w:eastAsia="Times New Roman" w:hAnsi="Times New Roman" w:cs="Times New Roman"/>
          <w:sz w:val="28"/>
          <w:szCs w:val="28"/>
        </w:rPr>
        <w:t xml:space="preserve">), содержат соответствующие тарифные ставки и финансовые параметры. Поле </w:t>
      </w:r>
      <w:r>
        <w:rPr>
          <w:rFonts w:ascii="Times New Roman" w:eastAsia="Times New Roman" w:hAnsi="Times New Roman" w:cs="Times New Roman"/>
          <w:i/>
          <w:sz w:val="28"/>
          <w:szCs w:val="28"/>
        </w:rPr>
        <w:t>IsPerSecond (BIT, NOT NULL</w:t>
      </w:r>
      <w:r>
        <w:rPr>
          <w:rFonts w:ascii="Times New Roman" w:eastAsia="Times New Roman" w:hAnsi="Times New Roman" w:cs="Times New Roman"/>
          <w:sz w:val="28"/>
          <w:szCs w:val="28"/>
        </w:rPr>
        <w:t xml:space="preserve">) указывает на тип тарификации, где значение 0 соответствует поминутной, а 1 </w:t>
      </w:r>
      <w:r w:rsidR="005B6E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посекундной тарификации.</w:t>
      </w:r>
    </w:p>
    <w:p w14:paraId="13815AE5"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Pr>
          <w:rFonts w:ascii="Times New Roman" w:eastAsia="Times New Roman" w:hAnsi="Times New Roman" w:cs="Times New Roman"/>
          <w:i/>
          <w:sz w:val="28"/>
          <w:szCs w:val="28"/>
        </w:rPr>
        <w:t xml:space="preserve">Subscribers </w:t>
      </w:r>
      <w:r>
        <w:rPr>
          <w:rFonts w:ascii="Times New Roman" w:eastAsia="Times New Roman" w:hAnsi="Times New Roman" w:cs="Times New Roman"/>
          <w:sz w:val="28"/>
          <w:szCs w:val="28"/>
        </w:rPr>
        <w:t xml:space="preserve">предназначена для хранения данных об абонентах. Поле </w:t>
      </w:r>
      <w:r>
        <w:rPr>
          <w:rFonts w:ascii="Times New Roman" w:eastAsia="Times New Roman" w:hAnsi="Times New Roman" w:cs="Times New Roman"/>
          <w:i/>
          <w:sz w:val="28"/>
          <w:szCs w:val="28"/>
        </w:rPr>
        <w:t>SubscriberID (INT, PRIMARY KEY, IDENTITY</w:t>
      </w:r>
      <w:r>
        <w:rPr>
          <w:rFonts w:ascii="Times New Roman" w:eastAsia="Times New Roman" w:hAnsi="Times New Roman" w:cs="Times New Roman"/>
          <w:sz w:val="28"/>
          <w:szCs w:val="28"/>
        </w:rPr>
        <w:t xml:space="preserve">) уникально идентифицирует каждого абонента. Поля </w:t>
      </w:r>
      <w:r>
        <w:rPr>
          <w:rFonts w:ascii="Times New Roman" w:eastAsia="Times New Roman" w:hAnsi="Times New Roman" w:cs="Times New Roman"/>
          <w:i/>
          <w:sz w:val="28"/>
          <w:szCs w:val="28"/>
        </w:rPr>
        <w:t>FullName (NVARCHAR(150), NOT NULL), HomeAddress (NVARCHAR(255)), PassportData (NVARCHAR(100))</w:t>
      </w:r>
      <w:r>
        <w:rPr>
          <w:rFonts w:ascii="Times New Roman" w:eastAsia="Times New Roman" w:hAnsi="Times New Roman" w:cs="Times New Roman"/>
          <w:sz w:val="28"/>
          <w:szCs w:val="28"/>
        </w:rPr>
        <w:t xml:space="preserve"> содержат персональную информацию, необходимую для заключения договоров и предоставления услуг. Поля адреса и паспортных данных допускают </w:t>
      </w:r>
      <w:r>
        <w:rPr>
          <w:rFonts w:ascii="Times New Roman" w:eastAsia="Times New Roman" w:hAnsi="Times New Roman" w:cs="Times New Roman"/>
          <w:i/>
          <w:sz w:val="28"/>
          <w:szCs w:val="28"/>
        </w:rPr>
        <w:t xml:space="preserve">NULL </w:t>
      </w:r>
      <w:r>
        <w:rPr>
          <w:rFonts w:ascii="Times New Roman" w:eastAsia="Times New Roman" w:hAnsi="Times New Roman" w:cs="Times New Roman"/>
          <w:sz w:val="28"/>
          <w:szCs w:val="28"/>
        </w:rPr>
        <w:t>значения, учитывая возможность неполного предоставления информации абонентом.</w:t>
      </w:r>
    </w:p>
    <w:p w14:paraId="6488C666" w14:textId="2233E52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Pr>
          <w:rFonts w:ascii="Times New Roman" w:eastAsia="Times New Roman" w:hAnsi="Times New Roman" w:cs="Times New Roman"/>
          <w:i/>
          <w:sz w:val="28"/>
          <w:szCs w:val="28"/>
        </w:rPr>
        <w:t xml:space="preserve">Contracts </w:t>
      </w:r>
      <w:r>
        <w:rPr>
          <w:rFonts w:ascii="Times New Roman" w:eastAsia="Times New Roman" w:hAnsi="Times New Roman" w:cs="Times New Roman"/>
          <w:sz w:val="28"/>
          <w:szCs w:val="28"/>
        </w:rPr>
        <w:t xml:space="preserve">фиксирует договорные отношения между компанией и абонентами. Поле </w:t>
      </w:r>
      <w:r>
        <w:rPr>
          <w:rFonts w:ascii="Times New Roman" w:eastAsia="Times New Roman" w:hAnsi="Times New Roman" w:cs="Times New Roman"/>
          <w:i/>
          <w:sz w:val="28"/>
          <w:szCs w:val="28"/>
        </w:rPr>
        <w:t>ContractID (INT, PRIMARY KEY, IDENTITY</w:t>
      </w:r>
      <w:r>
        <w:rPr>
          <w:rFonts w:ascii="Times New Roman" w:eastAsia="Times New Roman" w:hAnsi="Times New Roman" w:cs="Times New Roman"/>
          <w:sz w:val="28"/>
          <w:szCs w:val="28"/>
        </w:rPr>
        <w:t xml:space="preserve">) уникально идентифицирует каждый договор. Поля </w:t>
      </w:r>
      <w:r>
        <w:rPr>
          <w:rFonts w:ascii="Times New Roman" w:eastAsia="Times New Roman" w:hAnsi="Times New Roman" w:cs="Times New Roman"/>
          <w:i/>
          <w:sz w:val="28"/>
          <w:szCs w:val="28"/>
        </w:rPr>
        <w:t>SubscriberID (INT, NOT NULL)</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TariffPlanID (INT, NOT NULL)</w:t>
      </w:r>
      <w:r>
        <w:rPr>
          <w:rFonts w:ascii="Times New Roman" w:eastAsia="Times New Roman" w:hAnsi="Times New Roman" w:cs="Times New Roman"/>
          <w:sz w:val="28"/>
          <w:szCs w:val="28"/>
        </w:rPr>
        <w:t xml:space="preserve"> являются внешними ключами, связывающими договор с конкретным абонентом и тарифным планом соответственно. Поле </w:t>
      </w:r>
      <w:r>
        <w:rPr>
          <w:rFonts w:ascii="Times New Roman" w:eastAsia="Times New Roman" w:hAnsi="Times New Roman" w:cs="Times New Roman"/>
          <w:i/>
          <w:sz w:val="28"/>
          <w:szCs w:val="28"/>
        </w:rPr>
        <w:t>ContractDate (DATE, NOT NULL)</w:t>
      </w:r>
      <w:r>
        <w:rPr>
          <w:rFonts w:ascii="Times New Roman" w:eastAsia="Times New Roman" w:hAnsi="Times New Roman" w:cs="Times New Roman"/>
          <w:sz w:val="28"/>
          <w:szCs w:val="28"/>
        </w:rPr>
        <w:t xml:space="preserve"> хранит дату заключения договора, а </w:t>
      </w:r>
      <w:r>
        <w:rPr>
          <w:rFonts w:ascii="Times New Roman" w:eastAsia="Times New Roman" w:hAnsi="Times New Roman" w:cs="Times New Roman"/>
          <w:i/>
          <w:sz w:val="28"/>
          <w:szCs w:val="28"/>
        </w:rPr>
        <w:t>ContractEndDate (DATE)</w:t>
      </w:r>
      <w:r>
        <w:rPr>
          <w:rFonts w:ascii="Times New Roman" w:eastAsia="Times New Roman" w:hAnsi="Times New Roman" w:cs="Times New Roman"/>
          <w:sz w:val="28"/>
          <w:szCs w:val="28"/>
        </w:rPr>
        <w:t xml:space="preserve"> </w:t>
      </w:r>
      <w:r w:rsidR="005B6E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дату его окончания, если она установлена. Поле </w:t>
      </w:r>
      <w:r>
        <w:rPr>
          <w:rFonts w:ascii="Times New Roman" w:eastAsia="Times New Roman" w:hAnsi="Times New Roman" w:cs="Times New Roman"/>
          <w:i/>
          <w:sz w:val="28"/>
          <w:szCs w:val="28"/>
        </w:rPr>
        <w:t>PhoneNumber (NVARCHAR(20), NOT NULL</w:t>
      </w:r>
      <w:r>
        <w:rPr>
          <w:rFonts w:ascii="Times New Roman" w:eastAsia="Times New Roman" w:hAnsi="Times New Roman" w:cs="Times New Roman"/>
          <w:sz w:val="28"/>
          <w:szCs w:val="28"/>
        </w:rPr>
        <w:t xml:space="preserve">) содержит присвоенный абоненту номер телефона. Поле </w:t>
      </w:r>
      <w:r>
        <w:rPr>
          <w:rFonts w:ascii="Times New Roman" w:eastAsia="Times New Roman" w:hAnsi="Times New Roman" w:cs="Times New Roman"/>
          <w:i/>
          <w:sz w:val="28"/>
          <w:szCs w:val="28"/>
        </w:rPr>
        <w:t>StaffID (INT, NOT NULL)</w:t>
      </w:r>
      <w:r>
        <w:rPr>
          <w:rFonts w:ascii="Times New Roman" w:eastAsia="Times New Roman" w:hAnsi="Times New Roman" w:cs="Times New Roman"/>
          <w:sz w:val="28"/>
          <w:szCs w:val="28"/>
        </w:rPr>
        <w:t xml:space="preserve"> связывает договор с сотрудником, оформившим его, что важно для учета работы персонала.</w:t>
      </w:r>
    </w:p>
    <w:p w14:paraId="6E3034A2"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Pr>
          <w:rFonts w:ascii="Times New Roman" w:eastAsia="Times New Roman" w:hAnsi="Times New Roman" w:cs="Times New Roman"/>
          <w:i/>
          <w:sz w:val="28"/>
          <w:szCs w:val="28"/>
        </w:rPr>
        <w:t xml:space="preserve">Calls </w:t>
      </w:r>
      <w:r>
        <w:rPr>
          <w:rFonts w:ascii="Times New Roman" w:eastAsia="Times New Roman" w:hAnsi="Times New Roman" w:cs="Times New Roman"/>
          <w:sz w:val="28"/>
          <w:szCs w:val="28"/>
        </w:rPr>
        <w:t xml:space="preserve">содержит информацию о совершенных звонках. Поле </w:t>
      </w:r>
      <w:r>
        <w:rPr>
          <w:rFonts w:ascii="Times New Roman" w:eastAsia="Times New Roman" w:hAnsi="Times New Roman" w:cs="Times New Roman"/>
          <w:i/>
          <w:sz w:val="28"/>
          <w:szCs w:val="28"/>
        </w:rPr>
        <w:t>CallID (INT, PRIMARY KEY, IDENTITY)</w:t>
      </w:r>
      <w:r>
        <w:rPr>
          <w:rFonts w:ascii="Times New Roman" w:eastAsia="Times New Roman" w:hAnsi="Times New Roman" w:cs="Times New Roman"/>
          <w:sz w:val="28"/>
          <w:szCs w:val="28"/>
        </w:rPr>
        <w:t xml:space="preserve"> уникально для каждого звонка. Поле </w:t>
      </w:r>
      <w:r>
        <w:rPr>
          <w:rFonts w:ascii="Times New Roman" w:eastAsia="Times New Roman" w:hAnsi="Times New Roman" w:cs="Times New Roman"/>
          <w:i/>
          <w:sz w:val="28"/>
          <w:szCs w:val="28"/>
        </w:rPr>
        <w:t>ContractID (INT, NOT NULL)</w:t>
      </w:r>
      <w:r>
        <w:rPr>
          <w:rFonts w:ascii="Times New Roman" w:eastAsia="Times New Roman" w:hAnsi="Times New Roman" w:cs="Times New Roman"/>
          <w:sz w:val="28"/>
          <w:szCs w:val="28"/>
        </w:rPr>
        <w:t xml:space="preserve"> связывает запись с конкретным договором. Поля </w:t>
      </w:r>
      <w:r>
        <w:rPr>
          <w:rFonts w:ascii="Times New Roman" w:eastAsia="Times New Roman" w:hAnsi="Times New Roman" w:cs="Times New Roman"/>
          <w:i/>
          <w:sz w:val="28"/>
          <w:szCs w:val="28"/>
        </w:rPr>
        <w:t>CallDate (DATETIME, NOT NULL</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CallDuration (INT, NOT NULL)</w:t>
      </w:r>
      <w:r>
        <w:rPr>
          <w:rFonts w:ascii="Times New Roman" w:eastAsia="Times New Roman" w:hAnsi="Times New Roman" w:cs="Times New Roman"/>
          <w:sz w:val="28"/>
          <w:szCs w:val="28"/>
        </w:rPr>
        <w:t xml:space="preserve"> фиксируют дату, время и продолжительность каждого звонка, что необходимо для биллинга и аналитики.</w:t>
      </w:r>
    </w:p>
    <w:p w14:paraId="4A60152D" w14:textId="3BE2E31C"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Таблица </w:t>
      </w:r>
      <w:r>
        <w:rPr>
          <w:rFonts w:ascii="Times New Roman" w:eastAsia="Times New Roman" w:hAnsi="Times New Roman" w:cs="Times New Roman"/>
          <w:i/>
          <w:sz w:val="28"/>
          <w:szCs w:val="28"/>
        </w:rPr>
        <w:t xml:space="preserve">Messages </w:t>
      </w:r>
      <w:r>
        <w:rPr>
          <w:rFonts w:ascii="Times New Roman" w:eastAsia="Times New Roman" w:hAnsi="Times New Roman" w:cs="Times New Roman"/>
          <w:sz w:val="28"/>
          <w:szCs w:val="28"/>
        </w:rPr>
        <w:t xml:space="preserve">хранит данные об отправленных сообщениях. Поле </w:t>
      </w:r>
      <w:r>
        <w:rPr>
          <w:rFonts w:ascii="Times New Roman" w:eastAsia="Times New Roman" w:hAnsi="Times New Roman" w:cs="Times New Roman"/>
          <w:i/>
          <w:sz w:val="28"/>
          <w:szCs w:val="28"/>
        </w:rPr>
        <w:t>MessageID (INT, PRIMARY KEY, IDENTITY)</w:t>
      </w:r>
      <w:r>
        <w:rPr>
          <w:rFonts w:ascii="Times New Roman" w:eastAsia="Times New Roman" w:hAnsi="Times New Roman" w:cs="Times New Roman"/>
          <w:sz w:val="28"/>
          <w:szCs w:val="28"/>
        </w:rPr>
        <w:t xml:space="preserve"> уникально идентифицирует каждое сообщение. Поле </w:t>
      </w:r>
      <w:r>
        <w:rPr>
          <w:rFonts w:ascii="Times New Roman" w:eastAsia="Times New Roman" w:hAnsi="Times New Roman" w:cs="Times New Roman"/>
          <w:i/>
          <w:sz w:val="28"/>
          <w:szCs w:val="28"/>
        </w:rPr>
        <w:t>ContractID (INT, NOT NULL)</w:t>
      </w:r>
      <w:r>
        <w:rPr>
          <w:rFonts w:ascii="Times New Roman" w:eastAsia="Times New Roman" w:hAnsi="Times New Roman" w:cs="Times New Roman"/>
          <w:sz w:val="28"/>
          <w:szCs w:val="28"/>
        </w:rPr>
        <w:t xml:space="preserve"> связывает сообщение с договором. Поле </w:t>
      </w:r>
      <w:r>
        <w:rPr>
          <w:rFonts w:ascii="Times New Roman" w:eastAsia="Times New Roman" w:hAnsi="Times New Roman" w:cs="Times New Roman"/>
          <w:i/>
          <w:sz w:val="28"/>
          <w:szCs w:val="28"/>
        </w:rPr>
        <w:t>MessageDate (DATETIME, NOT NULL)</w:t>
      </w:r>
      <w:r>
        <w:rPr>
          <w:rFonts w:ascii="Times New Roman" w:eastAsia="Times New Roman" w:hAnsi="Times New Roman" w:cs="Times New Roman"/>
          <w:sz w:val="28"/>
          <w:szCs w:val="28"/>
        </w:rPr>
        <w:t xml:space="preserve"> фиксирует дату и время отправки, а поле </w:t>
      </w:r>
      <w:r>
        <w:rPr>
          <w:rFonts w:ascii="Times New Roman" w:eastAsia="Times New Roman" w:hAnsi="Times New Roman" w:cs="Times New Roman"/>
          <w:i/>
          <w:sz w:val="28"/>
          <w:szCs w:val="28"/>
        </w:rPr>
        <w:t>IsMMS (BIT, NOT NULL)</w:t>
      </w:r>
      <w:r>
        <w:rPr>
          <w:rFonts w:ascii="Times New Roman" w:eastAsia="Times New Roman" w:hAnsi="Times New Roman" w:cs="Times New Roman"/>
          <w:sz w:val="28"/>
          <w:szCs w:val="28"/>
        </w:rPr>
        <w:t xml:space="preserve"> указывает тип сообщения </w:t>
      </w:r>
      <w:r w:rsidR="005B6E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SMS </w:t>
      </w:r>
      <w:r>
        <w:rPr>
          <w:rFonts w:ascii="Times New Roman" w:eastAsia="Times New Roman" w:hAnsi="Times New Roman" w:cs="Times New Roman"/>
          <w:sz w:val="28"/>
          <w:szCs w:val="28"/>
        </w:rPr>
        <w:t xml:space="preserve">или </w:t>
      </w:r>
      <w:r>
        <w:rPr>
          <w:rFonts w:ascii="Times New Roman" w:eastAsia="Times New Roman" w:hAnsi="Times New Roman" w:cs="Times New Roman"/>
          <w:i/>
          <w:sz w:val="28"/>
          <w:szCs w:val="28"/>
        </w:rPr>
        <w:t>MMS</w:t>
      </w:r>
      <w:r>
        <w:rPr>
          <w:rFonts w:ascii="Times New Roman" w:eastAsia="Times New Roman" w:hAnsi="Times New Roman" w:cs="Times New Roman"/>
          <w:sz w:val="28"/>
          <w:szCs w:val="28"/>
        </w:rPr>
        <w:t>.</w:t>
      </w:r>
    </w:p>
    <w:p w14:paraId="63192F98"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Pr>
          <w:rFonts w:ascii="Times New Roman" w:eastAsia="Times New Roman" w:hAnsi="Times New Roman" w:cs="Times New Roman"/>
          <w:i/>
          <w:sz w:val="28"/>
          <w:szCs w:val="28"/>
        </w:rPr>
        <w:t xml:space="preserve">InternetUsage </w:t>
      </w:r>
      <w:r>
        <w:rPr>
          <w:rFonts w:ascii="Times New Roman" w:eastAsia="Times New Roman" w:hAnsi="Times New Roman" w:cs="Times New Roman"/>
          <w:sz w:val="28"/>
          <w:szCs w:val="28"/>
        </w:rPr>
        <w:t xml:space="preserve">отражает использование интернет-трафика. Поле </w:t>
      </w:r>
      <w:r>
        <w:rPr>
          <w:rFonts w:ascii="Times New Roman" w:eastAsia="Times New Roman" w:hAnsi="Times New Roman" w:cs="Times New Roman"/>
          <w:i/>
          <w:sz w:val="28"/>
          <w:szCs w:val="28"/>
        </w:rPr>
        <w:t>UsageID (INT, PRIMARY KEY, IDENTITY)</w:t>
      </w:r>
      <w:r>
        <w:rPr>
          <w:rFonts w:ascii="Times New Roman" w:eastAsia="Times New Roman" w:hAnsi="Times New Roman" w:cs="Times New Roman"/>
          <w:sz w:val="28"/>
          <w:szCs w:val="28"/>
        </w:rPr>
        <w:t xml:space="preserve"> служит уникальным идентификатором записи. Поле </w:t>
      </w:r>
      <w:r>
        <w:rPr>
          <w:rFonts w:ascii="Times New Roman" w:eastAsia="Times New Roman" w:hAnsi="Times New Roman" w:cs="Times New Roman"/>
          <w:i/>
          <w:sz w:val="28"/>
          <w:szCs w:val="28"/>
        </w:rPr>
        <w:t>ContractID (INT, NOT NULL)</w:t>
      </w:r>
      <w:r>
        <w:rPr>
          <w:rFonts w:ascii="Times New Roman" w:eastAsia="Times New Roman" w:hAnsi="Times New Roman" w:cs="Times New Roman"/>
          <w:sz w:val="28"/>
          <w:szCs w:val="28"/>
        </w:rPr>
        <w:t xml:space="preserve"> связывает использование с конкретным договором. Поля </w:t>
      </w:r>
      <w:r>
        <w:rPr>
          <w:rFonts w:ascii="Times New Roman" w:eastAsia="Times New Roman" w:hAnsi="Times New Roman" w:cs="Times New Roman"/>
          <w:i/>
          <w:sz w:val="28"/>
          <w:szCs w:val="28"/>
        </w:rPr>
        <w:t>UsageDate (DATETIME, NOT NULL), DataSentMB</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DataReceivedMB (DECIMAL(10, 2), NOT NULL)</w:t>
      </w:r>
      <w:r>
        <w:rPr>
          <w:rFonts w:ascii="Times New Roman" w:eastAsia="Times New Roman" w:hAnsi="Times New Roman" w:cs="Times New Roman"/>
          <w:sz w:val="28"/>
          <w:szCs w:val="28"/>
        </w:rPr>
        <w:t xml:space="preserve"> фиксируют дату использования и объем переданных и полученных данных, что важно для расчета стоимости услуг и анализа поведения абонентов.</w:t>
      </w:r>
    </w:p>
    <w:p w14:paraId="5843C8A9"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Типы данных полей выбраны с учетом оптимального использования ресурсов и обеспечения точности хранения информации. Использование типа </w:t>
      </w:r>
      <w:r>
        <w:rPr>
          <w:rFonts w:ascii="Times New Roman" w:eastAsia="Times New Roman" w:hAnsi="Times New Roman" w:cs="Times New Roman"/>
          <w:i/>
          <w:sz w:val="28"/>
          <w:szCs w:val="28"/>
        </w:rPr>
        <w:t xml:space="preserve">INT </w:t>
      </w:r>
      <w:r>
        <w:rPr>
          <w:rFonts w:ascii="Times New Roman" w:eastAsia="Times New Roman" w:hAnsi="Times New Roman" w:cs="Times New Roman"/>
          <w:sz w:val="28"/>
          <w:szCs w:val="28"/>
        </w:rPr>
        <w:t xml:space="preserve">для идентификаторов обеспечивает эффективный доступ и манипуляцию данными. Тип </w:t>
      </w:r>
      <w:r>
        <w:rPr>
          <w:rFonts w:ascii="Times New Roman" w:eastAsia="Times New Roman" w:hAnsi="Times New Roman" w:cs="Times New Roman"/>
          <w:i/>
          <w:sz w:val="28"/>
          <w:szCs w:val="28"/>
        </w:rPr>
        <w:t xml:space="preserve">NVARCHAR </w:t>
      </w:r>
      <w:r>
        <w:rPr>
          <w:rFonts w:ascii="Times New Roman" w:eastAsia="Times New Roman" w:hAnsi="Times New Roman" w:cs="Times New Roman"/>
          <w:sz w:val="28"/>
          <w:szCs w:val="28"/>
        </w:rPr>
        <w:t xml:space="preserve">выбран для текстовых полей ввиду необходимости поддержки юникод-символов и предотвращения проблем с локализацией. Для финансовых и количественных показателей использован тип </w:t>
      </w:r>
      <w:r>
        <w:rPr>
          <w:rFonts w:ascii="Times New Roman" w:eastAsia="Times New Roman" w:hAnsi="Times New Roman" w:cs="Times New Roman"/>
          <w:i/>
          <w:sz w:val="28"/>
          <w:szCs w:val="28"/>
        </w:rPr>
        <w:t>DECIMAL(10, 2),</w:t>
      </w:r>
      <w:r>
        <w:rPr>
          <w:rFonts w:ascii="Times New Roman" w:eastAsia="Times New Roman" w:hAnsi="Times New Roman" w:cs="Times New Roman"/>
          <w:sz w:val="28"/>
          <w:szCs w:val="28"/>
        </w:rPr>
        <w:t xml:space="preserve"> позволяющий хранить значения с двумя знаками после запятой, что критично для точных финансовых расчетов.</w:t>
      </w:r>
    </w:p>
    <w:p w14:paraId="3B75F18F" w14:textId="0E839164"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внешние ключи снабжены ограничениями</w:t>
      </w:r>
      <w:r w:rsidR="006C76F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ссылочной целостности (</w:t>
      </w:r>
      <w:r>
        <w:rPr>
          <w:rFonts w:ascii="Times New Roman" w:eastAsia="Times New Roman" w:hAnsi="Times New Roman" w:cs="Times New Roman"/>
          <w:i/>
          <w:sz w:val="28"/>
          <w:szCs w:val="28"/>
        </w:rPr>
        <w:t>FOREIGN KEY</w:t>
      </w:r>
      <w:r>
        <w:rPr>
          <w:rFonts w:ascii="Times New Roman" w:eastAsia="Times New Roman" w:hAnsi="Times New Roman" w:cs="Times New Roman"/>
          <w:sz w:val="28"/>
          <w:szCs w:val="28"/>
        </w:rPr>
        <w:t xml:space="preserve"> с </w:t>
      </w:r>
      <w:r>
        <w:rPr>
          <w:rFonts w:ascii="Times New Roman" w:eastAsia="Times New Roman" w:hAnsi="Times New Roman" w:cs="Times New Roman"/>
          <w:i/>
          <w:sz w:val="28"/>
          <w:szCs w:val="28"/>
        </w:rPr>
        <w:t>ON DELETE CASCADE</w:t>
      </w:r>
      <w:r>
        <w:rPr>
          <w:rFonts w:ascii="Times New Roman" w:eastAsia="Times New Roman" w:hAnsi="Times New Roman" w:cs="Times New Roman"/>
          <w:sz w:val="28"/>
          <w:szCs w:val="28"/>
        </w:rPr>
        <w:t>), что предотвращает появление несвязанных данных и обеспечивает согласованность между таблицами. Это особенно важно для операций удаления, где связанные записи автоматически удаляются, сохраняя целостность базы данных.</w:t>
      </w:r>
    </w:p>
    <w:p w14:paraId="36C0BF96" w14:textId="77777777" w:rsidR="00B933AC" w:rsidRDefault="00000000" w:rsidP="00A47E5B">
      <w:pPr>
        <w:spacing w:after="22" w:line="24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Оптимальное распределение данных и продуманная физическая структура базы данных способствуют повышению производительности системы, обеспечивая быстрый доступ к данным и эффективное выполнение запросов. Такое решение также упрощает задачи резервного копирования и восстановления, а также масштабирование системы при увеличении объема данных.</w:t>
      </w:r>
    </w:p>
    <w:p w14:paraId="1B829FA8" w14:textId="77777777" w:rsidR="00B933AC" w:rsidRDefault="00000000">
      <w:pPr>
        <w:spacing w:after="22" w:line="266" w:lineRule="auto"/>
        <w:ind w:firstLine="708"/>
        <w:jc w:val="both"/>
        <w:rPr>
          <w:rFonts w:ascii="Times New Roman" w:eastAsia="Times New Roman" w:hAnsi="Times New Roman" w:cs="Times New Roman"/>
          <w:b/>
          <w:sz w:val="28"/>
          <w:szCs w:val="28"/>
        </w:rPr>
      </w:pPr>
      <w:r>
        <w:br w:type="page"/>
      </w:r>
    </w:p>
    <w:p w14:paraId="3D4AFC39" w14:textId="3DAF5195" w:rsidR="007D52D5" w:rsidRDefault="007D52D5" w:rsidP="007D52D5">
      <w:pPr>
        <w:spacing w:after="22" w:line="264" w:lineRule="auto"/>
        <w:ind w:left="993" w:hanging="284"/>
        <w:jc w:val="both"/>
        <w:rPr>
          <w:rFonts w:ascii="Times New Roman" w:eastAsia="Times New Roman" w:hAnsi="Times New Roman"/>
          <w:b/>
          <w:bCs/>
          <w:sz w:val="28"/>
          <w:szCs w:val="28"/>
        </w:rPr>
      </w:pPr>
      <w:r>
        <w:rPr>
          <w:rFonts w:ascii="Times New Roman" w:eastAsia="Times New Roman" w:hAnsi="Times New Roman"/>
          <w:b/>
          <w:bCs/>
          <w:sz w:val="28"/>
          <w:szCs w:val="28"/>
          <w:lang w:val="ru-RU"/>
        </w:rPr>
        <w:lastRenderedPageBreak/>
        <w:t>2</w:t>
      </w:r>
      <w:r>
        <w:rPr>
          <w:rFonts w:ascii="Times New Roman" w:eastAsia="Times New Roman" w:hAnsi="Times New Roman"/>
          <w:b/>
          <w:bCs/>
          <w:sz w:val="28"/>
          <w:szCs w:val="28"/>
        </w:rPr>
        <w:t> </w:t>
      </w:r>
      <w:r>
        <w:rPr>
          <w:rFonts w:ascii="Times New Roman" w:eastAsia="Times New Roman" w:hAnsi="Times New Roman" w:cs="Times New Roman"/>
          <w:b/>
          <w:sz w:val="28"/>
          <w:szCs w:val="28"/>
        </w:rPr>
        <w:t>АППАРАТНОЕ И ПРОГРАММНОЕ ОБЕСПЕЧЕНИЕ ИНФОРМАЦИОННОЙ СИСТЕМЫ</w:t>
      </w:r>
    </w:p>
    <w:p w14:paraId="43508A2A" w14:textId="77777777" w:rsidR="00B933AC" w:rsidRPr="007D52D5" w:rsidRDefault="00B933AC" w:rsidP="007D52D5">
      <w:pPr>
        <w:spacing w:after="22" w:line="266" w:lineRule="auto"/>
        <w:jc w:val="both"/>
        <w:rPr>
          <w:rFonts w:ascii="Times New Roman" w:eastAsia="Times New Roman" w:hAnsi="Times New Roman" w:cs="Times New Roman"/>
          <w:b/>
          <w:sz w:val="28"/>
          <w:szCs w:val="28"/>
          <w:lang w:val="ru-RU"/>
        </w:rPr>
      </w:pPr>
    </w:p>
    <w:p w14:paraId="03D13844" w14:textId="02E9EADB" w:rsidR="00B933AC" w:rsidRPr="00925E36" w:rsidRDefault="00000000" w:rsidP="00A47E5B">
      <w:pPr>
        <w:spacing w:after="22" w:line="24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Для обеспечения работы информационной системы определяются требования к аппаратному и программному обеспечению как на стороне серверов, так и на стороне клиента. Серверная часть отвечает за выполнение операций с базой данных, обработку бизнес-логики и предоставление веб-интерфейса пользователям. Клиентская часть предоставляет доступ к системе через веб-браузер и работает на пользовательских устройствах.</w:t>
      </w:r>
    </w:p>
    <w:p w14:paraId="0C68355D" w14:textId="6C95BA76" w:rsidR="00B933AC" w:rsidRDefault="00000000" w:rsidP="00A47E5B">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Серверная часть системы требует высокопроизводительного оборудования. Для работы в условиях небольшой нагрузки (до 1000 пользователей) рекомендуется виртуальная машина или физический сервер с процессором от 4 ядер и тактовой частотой не менее 2.5 ГГц. Для более интенсивной работы следует </w:t>
      </w:r>
      <w:r w:rsidR="0052116C">
        <w:rPr>
          <w:rFonts w:ascii="Times New Roman" w:eastAsia="Times New Roman" w:hAnsi="Times New Roman" w:cs="Times New Roman"/>
          <w:sz w:val="28"/>
          <w:szCs w:val="28"/>
          <w:lang w:val="ru-RU"/>
        </w:rPr>
        <w:t>использовать</w:t>
      </w:r>
      <w:r>
        <w:rPr>
          <w:rFonts w:ascii="Times New Roman" w:eastAsia="Times New Roman" w:hAnsi="Times New Roman" w:cs="Times New Roman"/>
          <w:sz w:val="28"/>
          <w:szCs w:val="28"/>
        </w:rPr>
        <w:t xml:space="preserve"> сервер с 8 ядрами или более. Оперативная память должна составлять минимум 16 ГБ для базовых условий и 32–64 ГБ для высокой нагрузки. Хранилище данных должно быть основано на </w:t>
      </w:r>
      <w:r>
        <w:rPr>
          <w:rFonts w:ascii="Times New Roman" w:eastAsia="Times New Roman" w:hAnsi="Times New Roman" w:cs="Times New Roman"/>
          <w:i/>
          <w:sz w:val="28"/>
          <w:szCs w:val="28"/>
        </w:rPr>
        <w:t>SSD</w:t>
      </w:r>
      <w:r>
        <w:rPr>
          <w:rFonts w:ascii="Times New Roman" w:eastAsia="Times New Roman" w:hAnsi="Times New Roman" w:cs="Times New Roman"/>
          <w:sz w:val="28"/>
          <w:szCs w:val="28"/>
        </w:rPr>
        <w:t xml:space="preserve">-дисках с объёмом от 512 ГБ и выше, желательно с использованием </w:t>
      </w:r>
      <w:r>
        <w:rPr>
          <w:rFonts w:ascii="Times New Roman" w:eastAsia="Times New Roman" w:hAnsi="Times New Roman" w:cs="Times New Roman"/>
          <w:i/>
          <w:sz w:val="28"/>
          <w:szCs w:val="28"/>
        </w:rPr>
        <w:t>RAID</w:t>
      </w:r>
      <w:r>
        <w:rPr>
          <w:rFonts w:ascii="Times New Roman" w:eastAsia="Times New Roman" w:hAnsi="Times New Roman" w:cs="Times New Roman"/>
          <w:sz w:val="28"/>
          <w:szCs w:val="28"/>
        </w:rPr>
        <w:t>-массивов для обеспечения отказоустойчивости. Сетевые карты должны обеспечивать пропускную способность не менее 1 Гбит/с для быстрого обмена данными.</w:t>
      </w:r>
    </w:p>
    <w:p w14:paraId="14D3EE28" w14:textId="731182F0"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качестве операционной системы сервера используется </w:t>
      </w:r>
      <w:r>
        <w:rPr>
          <w:rFonts w:ascii="Times New Roman" w:eastAsia="Times New Roman" w:hAnsi="Times New Roman" w:cs="Times New Roman"/>
          <w:i/>
          <w:sz w:val="28"/>
          <w:szCs w:val="28"/>
        </w:rPr>
        <w:t>Windows Server</w:t>
      </w:r>
      <w:r>
        <w:rPr>
          <w:rFonts w:ascii="Times New Roman" w:eastAsia="Times New Roman" w:hAnsi="Times New Roman" w:cs="Times New Roman"/>
          <w:sz w:val="28"/>
          <w:szCs w:val="28"/>
        </w:rPr>
        <w:t xml:space="preserve"> версии 2019 или 2022, что обеспечивает совместимость с платформой .</w:t>
      </w:r>
      <w:r>
        <w:rPr>
          <w:rFonts w:ascii="Times New Roman" w:eastAsia="Times New Roman" w:hAnsi="Times New Roman" w:cs="Times New Roman"/>
          <w:i/>
          <w:sz w:val="28"/>
          <w:szCs w:val="28"/>
        </w:rPr>
        <w:t>NET</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Microsoft SQL Server</w:t>
      </w:r>
      <w:r>
        <w:rPr>
          <w:rFonts w:ascii="Times New Roman" w:eastAsia="Times New Roman" w:hAnsi="Times New Roman" w:cs="Times New Roman"/>
          <w:sz w:val="28"/>
          <w:szCs w:val="28"/>
        </w:rPr>
        <w:t xml:space="preserve">. Альтернативно возможно использование </w:t>
      </w:r>
      <w:r>
        <w:rPr>
          <w:rFonts w:ascii="Times New Roman" w:eastAsia="Times New Roman" w:hAnsi="Times New Roman" w:cs="Times New Roman"/>
          <w:i/>
          <w:sz w:val="28"/>
          <w:szCs w:val="28"/>
        </w:rPr>
        <w:t xml:space="preserve">Linux </w:t>
      </w:r>
      <w:r>
        <w:rPr>
          <w:rFonts w:ascii="Times New Roman" w:eastAsia="Times New Roman" w:hAnsi="Times New Roman" w:cs="Times New Roman"/>
          <w:sz w:val="28"/>
          <w:szCs w:val="28"/>
        </w:rPr>
        <w:t xml:space="preserve">(например, </w:t>
      </w:r>
      <w:r>
        <w:rPr>
          <w:rFonts w:ascii="Times New Roman" w:eastAsia="Times New Roman" w:hAnsi="Times New Roman" w:cs="Times New Roman"/>
          <w:i/>
          <w:sz w:val="28"/>
          <w:szCs w:val="28"/>
        </w:rPr>
        <w:t xml:space="preserve">Ubuntu </w:t>
      </w:r>
      <w:r>
        <w:rPr>
          <w:rFonts w:ascii="Times New Roman" w:eastAsia="Times New Roman" w:hAnsi="Times New Roman" w:cs="Times New Roman"/>
          <w:sz w:val="28"/>
          <w:szCs w:val="28"/>
        </w:rPr>
        <w:t xml:space="preserve">22.04 </w:t>
      </w:r>
      <w:r>
        <w:rPr>
          <w:rFonts w:ascii="Times New Roman" w:eastAsia="Times New Roman" w:hAnsi="Times New Roman" w:cs="Times New Roman"/>
          <w:i/>
          <w:sz w:val="28"/>
          <w:szCs w:val="28"/>
        </w:rPr>
        <w:t>LTS</w:t>
      </w:r>
      <w:r>
        <w:rPr>
          <w:rFonts w:ascii="Times New Roman" w:eastAsia="Times New Roman" w:hAnsi="Times New Roman" w:cs="Times New Roman"/>
          <w:sz w:val="28"/>
          <w:szCs w:val="28"/>
        </w:rPr>
        <w:t xml:space="preserve">). Управление базой данных осуществляется через </w:t>
      </w:r>
      <w:r>
        <w:rPr>
          <w:rFonts w:ascii="Times New Roman" w:eastAsia="Times New Roman" w:hAnsi="Times New Roman" w:cs="Times New Roman"/>
          <w:i/>
          <w:sz w:val="28"/>
          <w:szCs w:val="28"/>
        </w:rPr>
        <w:t>Microsoft SQL Server</w:t>
      </w:r>
      <w:r>
        <w:rPr>
          <w:rFonts w:ascii="Times New Roman" w:eastAsia="Times New Roman" w:hAnsi="Times New Roman" w:cs="Times New Roman"/>
          <w:sz w:val="28"/>
          <w:szCs w:val="28"/>
        </w:rPr>
        <w:t xml:space="preserve"> версии 2019 или выше. Минимальные требования для </w:t>
      </w:r>
      <w:r>
        <w:rPr>
          <w:rFonts w:ascii="Times New Roman" w:eastAsia="Times New Roman" w:hAnsi="Times New Roman" w:cs="Times New Roman"/>
          <w:i/>
          <w:sz w:val="28"/>
          <w:szCs w:val="28"/>
        </w:rPr>
        <w:t>SQL Server</w:t>
      </w:r>
      <w:r>
        <w:rPr>
          <w:rFonts w:ascii="Times New Roman" w:eastAsia="Times New Roman" w:hAnsi="Times New Roman" w:cs="Times New Roman"/>
          <w:sz w:val="28"/>
          <w:szCs w:val="28"/>
        </w:rPr>
        <w:t xml:space="preserve"> включают 4 ГБ оперативной памяти для базового функционирования, однако рекомендуе</w:t>
      </w:r>
      <w:r w:rsidR="0052116C">
        <w:rPr>
          <w:rFonts w:ascii="Times New Roman" w:eastAsia="Times New Roman" w:hAnsi="Times New Roman" w:cs="Times New Roman"/>
          <w:sz w:val="28"/>
          <w:szCs w:val="28"/>
          <w:lang w:val="ru-RU"/>
        </w:rPr>
        <w:t xml:space="preserve">мые </w:t>
      </w:r>
      <w:r w:rsidR="0052116C">
        <w:rPr>
          <w:rFonts w:ascii="Times New Roman" w:eastAsia="Times New Roman" w:hAnsi="Times New Roman" w:cs="Times New Roman"/>
          <w:sz w:val="28"/>
          <w:szCs w:val="28"/>
        </w:rPr>
        <w:t>требования</w:t>
      </w:r>
      <w:r>
        <w:rPr>
          <w:rFonts w:ascii="Times New Roman" w:eastAsia="Times New Roman" w:hAnsi="Times New Roman" w:cs="Times New Roman"/>
          <w:sz w:val="28"/>
          <w:szCs w:val="28"/>
        </w:rPr>
        <w:t xml:space="preserve"> не менее 8 ГБ для стабильной работы. Требуемое дисковое пространство для </w:t>
      </w:r>
      <w:r>
        <w:rPr>
          <w:rFonts w:ascii="Times New Roman" w:eastAsia="Times New Roman" w:hAnsi="Times New Roman" w:cs="Times New Roman"/>
          <w:i/>
          <w:sz w:val="28"/>
          <w:szCs w:val="28"/>
        </w:rPr>
        <w:t>SQL Server</w:t>
      </w:r>
      <w:r>
        <w:rPr>
          <w:rFonts w:ascii="Times New Roman" w:eastAsia="Times New Roman" w:hAnsi="Times New Roman" w:cs="Times New Roman"/>
          <w:sz w:val="28"/>
          <w:szCs w:val="28"/>
        </w:rPr>
        <w:t xml:space="preserve"> составляет около 6 ГБ для установки и минимум 200 ГБ для хранения данных в условиях стандартной нагрузки.</w:t>
      </w:r>
    </w:p>
    <w:p w14:paraId="21641EF1"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предоставления веб-интерфейса используется веб-сервер </w:t>
      </w:r>
      <w:r>
        <w:rPr>
          <w:rFonts w:ascii="Times New Roman" w:eastAsia="Times New Roman" w:hAnsi="Times New Roman" w:cs="Times New Roman"/>
          <w:i/>
          <w:sz w:val="28"/>
          <w:szCs w:val="28"/>
        </w:rPr>
        <w:t>IIS (Internet Information Services</w:t>
      </w:r>
      <w:r>
        <w:rPr>
          <w:rFonts w:ascii="Times New Roman" w:eastAsia="Times New Roman" w:hAnsi="Times New Roman" w:cs="Times New Roman"/>
          <w:sz w:val="28"/>
          <w:szCs w:val="28"/>
        </w:rPr>
        <w:t xml:space="preserve">) в среде </w:t>
      </w:r>
      <w:r>
        <w:rPr>
          <w:rFonts w:ascii="Times New Roman" w:eastAsia="Times New Roman" w:hAnsi="Times New Roman" w:cs="Times New Roman"/>
          <w:i/>
          <w:sz w:val="28"/>
          <w:szCs w:val="28"/>
        </w:rPr>
        <w:t>Windows Server</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IIS </w:t>
      </w:r>
      <w:r>
        <w:rPr>
          <w:rFonts w:ascii="Times New Roman" w:eastAsia="Times New Roman" w:hAnsi="Times New Roman" w:cs="Times New Roman"/>
          <w:sz w:val="28"/>
          <w:szCs w:val="28"/>
        </w:rPr>
        <w:t xml:space="preserve">позволяет запускать приложения, созданные на базе </w:t>
      </w:r>
      <w:r>
        <w:rPr>
          <w:rFonts w:ascii="Times New Roman" w:eastAsia="Times New Roman" w:hAnsi="Times New Roman" w:cs="Times New Roman"/>
          <w:i/>
          <w:sz w:val="28"/>
          <w:szCs w:val="28"/>
        </w:rPr>
        <w:t>ASP.NET Core</w:t>
      </w:r>
      <w:r>
        <w:rPr>
          <w:rFonts w:ascii="Times New Roman" w:eastAsia="Times New Roman" w:hAnsi="Times New Roman" w:cs="Times New Roman"/>
          <w:sz w:val="28"/>
          <w:szCs w:val="28"/>
        </w:rPr>
        <w:t xml:space="preserve">, и управлять безопасностью соединений. На </w:t>
      </w:r>
      <w:r>
        <w:rPr>
          <w:rFonts w:ascii="Times New Roman" w:eastAsia="Times New Roman" w:hAnsi="Times New Roman" w:cs="Times New Roman"/>
          <w:i/>
          <w:sz w:val="28"/>
          <w:szCs w:val="28"/>
        </w:rPr>
        <w:t xml:space="preserve">Linux </w:t>
      </w:r>
      <w:r>
        <w:rPr>
          <w:rFonts w:ascii="Times New Roman" w:eastAsia="Times New Roman" w:hAnsi="Times New Roman" w:cs="Times New Roman"/>
          <w:sz w:val="28"/>
          <w:szCs w:val="28"/>
        </w:rPr>
        <w:t xml:space="preserve">в качестве веб-сервера можно использовать </w:t>
      </w:r>
      <w:r>
        <w:rPr>
          <w:rFonts w:ascii="Times New Roman" w:eastAsia="Times New Roman" w:hAnsi="Times New Roman" w:cs="Times New Roman"/>
          <w:i/>
          <w:sz w:val="28"/>
          <w:szCs w:val="28"/>
        </w:rPr>
        <w:t>Nginx</w:t>
      </w:r>
      <w:r>
        <w:rPr>
          <w:rFonts w:ascii="Times New Roman" w:eastAsia="Times New Roman" w:hAnsi="Times New Roman" w:cs="Times New Roman"/>
          <w:sz w:val="28"/>
          <w:szCs w:val="28"/>
        </w:rPr>
        <w:t>, который обеспечивает аналогичную функциональность. Для запуска веб-приложения требуется платформа .</w:t>
      </w:r>
      <w:r>
        <w:rPr>
          <w:rFonts w:ascii="Times New Roman" w:eastAsia="Times New Roman" w:hAnsi="Times New Roman" w:cs="Times New Roman"/>
          <w:i/>
          <w:sz w:val="28"/>
          <w:szCs w:val="28"/>
        </w:rPr>
        <w:t>NET Core</w:t>
      </w:r>
      <w:r>
        <w:rPr>
          <w:rFonts w:ascii="Times New Roman" w:eastAsia="Times New Roman" w:hAnsi="Times New Roman" w:cs="Times New Roman"/>
          <w:sz w:val="28"/>
          <w:szCs w:val="28"/>
        </w:rPr>
        <w:t xml:space="preserve"> версии 6.0 или выше, а для работы с данными используется </w:t>
      </w:r>
      <w:r>
        <w:rPr>
          <w:rFonts w:ascii="Times New Roman" w:eastAsia="Times New Roman" w:hAnsi="Times New Roman" w:cs="Times New Roman"/>
          <w:i/>
          <w:sz w:val="28"/>
          <w:szCs w:val="28"/>
        </w:rPr>
        <w:t>Entity Framework Core</w:t>
      </w:r>
      <w:r>
        <w:rPr>
          <w:rFonts w:ascii="Times New Roman" w:eastAsia="Times New Roman" w:hAnsi="Times New Roman" w:cs="Times New Roman"/>
          <w:sz w:val="28"/>
          <w:szCs w:val="28"/>
        </w:rPr>
        <w:t xml:space="preserve">. Приложение поддерживает безопасное соединение </w:t>
      </w:r>
      <w:r>
        <w:rPr>
          <w:rFonts w:ascii="Times New Roman" w:eastAsia="Times New Roman" w:hAnsi="Times New Roman" w:cs="Times New Roman"/>
          <w:i/>
          <w:sz w:val="28"/>
          <w:szCs w:val="28"/>
        </w:rPr>
        <w:t>HTTPS</w:t>
      </w:r>
      <w:r>
        <w:rPr>
          <w:rFonts w:ascii="Times New Roman" w:eastAsia="Times New Roman" w:hAnsi="Times New Roman" w:cs="Times New Roman"/>
          <w:sz w:val="28"/>
          <w:szCs w:val="28"/>
        </w:rPr>
        <w:t xml:space="preserve">, для чего требуется настройка </w:t>
      </w:r>
      <w:r>
        <w:rPr>
          <w:rFonts w:ascii="Times New Roman" w:eastAsia="Times New Roman" w:hAnsi="Times New Roman" w:cs="Times New Roman"/>
          <w:i/>
          <w:sz w:val="28"/>
          <w:szCs w:val="28"/>
        </w:rPr>
        <w:t>SSL</w:t>
      </w:r>
      <w:r>
        <w:rPr>
          <w:rFonts w:ascii="Times New Roman" w:eastAsia="Times New Roman" w:hAnsi="Times New Roman" w:cs="Times New Roman"/>
          <w:sz w:val="28"/>
          <w:szCs w:val="28"/>
        </w:rPr>
        <w:t>-сертификата.</w:t>
      </w:r>
    </w:p>
    <w:p w14:paraId="1903D60D"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Клиентская часть системы ориентирована на работу с любыми современными устройствами, такими как настольные компьютеры, ноутбуки, </w:t>
      </w:r>
      <w:r>
        <w:rPr>
          <w:rFonts w:ascii="Times New Roman" w:eastAsia="Times New Roman" w:hAnsi="Times New Roman" w:cs="Times New Roman"/>
          <w:sz w:val="28"/>
          <w:szCs w:val="28"/>
        </w:rPr>
        <w:lastRenderedPageBreak/>
        <w:t xml:space="preserve">планшеты или смартфоны. Оборудование пользователя должно соответствовать минимальным требованиям: процессор с двумя ядрами и тактовой частотой от 1.8 ГГц, оперативная память от 4 ГБ. Устройства могут работать под управлением операционных систем </w:t>
      </w:r>
      <w:r>
        <w:rPr>
          <w:rFonts w:ascii="Times New Roman" w:eastAsia="Times New Roman" w:hAnsi="Times New Roman" w:cs="Times New Roman"/>
          <w:i/>
          <w:sz w:val="28"/>
          <w:szCs w:val="28"/>
        </w:rPr>
        <w:t xml:space="preserve">Windows </w:t>
      </w:r>
      <w:r>
        <w:rPr>
          <w:rFonts w:ascii="Times New Roman" w:eastAsia="Times New Roman" w:hAnsi="Times New Roman" w:cs="Times New Roman"/>
          <w:sz w:val="28"/>
          <w:szCs w:val="28"/>
        </w:rPr>
        <w:t xml:space="preserve">10/11, </w:t>
      </w:r>
      <w:r>
        <w:rPr>
          <w:rFonts w:ascii="Times New Roman" w:eastAsia="Times New Roman" w:hAnsi="Times New Roman" w:cs="Times New Roman"/>
          <w:i/>
          <w:sz w:val="28"/>
          <w:szCs w:val="28"/>
        </w:rPr>
        <w:t>macOS</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Android </w:t>
      </w:r>
      <w:r>
        <w:rPr>
          <w:rFonts w:ascii="Times New Roman" w:eastAsia="Times New Roman" w:hAnsi="Times New Roman" w:cs="Times New Roman"/>
          <w:sz w:val="28"/>
          <w:szCs w:val="28"/>
        </w:rPr>
        <w:t xml:space="preserve">или </w:t>
      </w:r>
      <w:r>
        <w:rPr>
          <w:rFonts w:ascii="Times New Roman" w:eastAsia="Times New Roman" w:hAnsi="Times New Roman" w:cs="Times New Roman"/>
          <w:i/>
          <w:sz w:val="28"/>
          <w:szCs w:val="28"/>
        </w:rPr>
        <w:t>iOS</w:t>
      </w:r>
      <w:r>
        <w:rPr>
          <w:rFonts w:ascii="Times New Roman" w:eastAsia="Times New Roman" w:hAnsi="Times New Roman" w:cs="Times New Roman"/>
          <w:sz w:val="28"/>
          <w:szCs w:val="28"/>
        </w:rPr>
        <w:t xml:space="preserve">. Для доступа к системе используются современные браузеры: </w:t>
      </w:r>
      <w:r>
        <w:rPr>
          <w:rFonts w:ascii="Times New Roman" w:eastAsia="Times New Roman" w:hAnsi="Times New Roman" w:cs="Times New Roman"/>
          <w:i/>
          <w:sz w:val="28"/>
          <w:szCs w:val="28"/>
        </w:rPr>
        <w:t>Google Chrome, Mozilla Firefox, Microsoft Edge</w:t>
      </w:r>
      <w:r>
        <w:rPr>
          <w:rFonts w:ascii="Times New Roman" w:eastAsia="Times New Roman" w:hAnsi="Times New Roman" w:cs="Times New Roman"/>
          <w:sz w:val="28"/>
          <w:szCs w:val="28"/>
        </w:rPr>
        <w:t xml:space="preserve"> или </w:t>
      </w:r>
      <w:r>
        <w:rPr>
          <w:rFonts w:ascii="Times New Roman" w:eastAsia="Times New Roman" w:hAnsi="Times New Roman" w:cs="Times New Roman"/>
          <w:i/>
          <w:sz w:val="28"/>
          <w:szCs w:val="28"/>
        </w:rPr>
        <w:t>Safari</w:t>
      </w:r>
      <w:r>
        <w:rPr>
          <w:rFonts w:ascii="Times New Roman" w:eastAsia="Times New Roman" w:hAnsi="Times New Roman" w:cs="Times New Roman"/>
          <w:sz w:val="28"/>
          <w:szCs w:val="28"/>
        </w:rPr>
        <w:t xml:space="preserve">. Все указанные браузеры поддерживают последние версии </w:t>
      </w:r>
      <w:r>
        <w:rPr>
          <w:rFonts w:ascii="Times New Roman" w:eastAsia="Times New Roman" w:hAnsi="Times New Roman" w:cs="Times New Roman"/>
          <w:i/>
          <w:sz w:val="28"/>
          <w:szCs w:val="28"/>
        </w:rPr>
        <w:t xml:space="preserve">HTML5 </w:t>
      </w:r>
      <w:r>
        <w:rPr>
          <w:rFonts w:ascii="Times New Roman" w:eastAsia="Times New Roman" w:hAnsi="Times New Roman" w:cs="Times New Roman"/>
          <w:sz w:val="28"/>
          <w:szCs w:val="28"/>
        </w:rPr>
        <w:t>и обеспечивают корректное отображение веб-интерфейса.</w:t>
      </w:r>
    </w:p>
    <w:p w14:paraId="433763AD" w14:textId="1DA58677" w:rsidR="00B933AC" w:rsidRDefault="005B6E86"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Программное окружение сервера</w:t>
      </w:r>
      <w:r>
        <w:rPr>
          <w:rFonts w:ascii="Times New Roman" w:eastAsia="Times New Roman" w:hAnsi="Times New Roman" w:cs="Times New Roman"/>
          <w:sz w:val="28"/>
          <w:szCs w:val="28"/>
        </w:rPr>
        <w:t xml:space="preserve"> начинается с установки операционной системы. На сервер устанавливается веб-сервер (</w:t>
      </w:r>
      <w:r>
        <w:rPr>
          <w:rFonts w:ascii="Times New Roman" w:eastAsia="Times New Roman" w:hAnsi="Times New Roman" w:cs="Times New Roman"/>
          <w:i/>
          <w:sz w:val="28"/>
          <w:szCs w:val="28"/>
        </w:rPr>
        <w:t>IIS</w:t>
      </w:r>
      <w:r>
        <w:rPr>
          <w:rFonts w:ascii="Times New Roman" w:eastAsia="Times New Roman" w:hAnsi="Times New Roman" w:cs="Times New Roman"/>
          <w:sz w:val="28"/>
          <w:szCs w:val="28"/>
        </w:rPr>
        <w:t xml:space="preserve"> или </w:t>
      </w:r>
      <w:r>
        <w:rPr>
          <w:rFonts w:ascii="Times New Roman" w:eastAsia="Times New Roman" w:hAnsi="Times New Roman" w:cs="Times New Roman"/>
          <w:i/>
          <w:sz w:val="28"/>
          <w:szCs w:val="28"/>
        </w:rPr>
        <w:t>Nginx</w:t>
      </w:r>
      <w:r>
        <w:rPr>
          <w:rFonts w:ascii="Times New Roman" w:eastAsia="Times New Roman" w:hAnsi="Times New Roman" w:cs="Times New Roman"/>
          <w:sz w:val="28"/>
          <w:szCs w:val="28"/>
        </w:rPr>
        <w:t xml:space="preserve">), создаётся пул приложений, указывается каталог для файлов веб-приложения, а также настраивается </w:t>
      </w:r>
      <w:r>
        <w:rPr>
          <w:rFonts w:ascii="Times New Roman" w:eastAsia="Times New Roman" w:hAnsi="Times New Roman" w:cs="Times New Roman"/>
          <w:i/>
          <w:sz w:val="28"/>
          <w:szCs w:val="28"/>
        </w:rPr>
        <w:t>SSL</w:t>
      </w:r>
      <w:r>
        <w:rPr>
          <w:rFonts w:ascii="Times New Roman" w:eastAsia="Times New Roman" w:hAnsi="Times New Roman" w:cs="Times New Roman"/>
          <w:sz w:val="28"/>
          <w:szCs w:val="28"/>
        </w:rPr>
        <w:t>-сертификат для шифрования соединения. После этого производится установка СУБД, создание базы данных и настройка её параметров. Для доступа к базе данных задаются права пользователей, конфигурируются параметры подключения и резервное копирование. Затем перенос</w:t>
      </w:r>
      <w:r>
        <w:rPr>
          <w:rFonts w:ascii="Times New Roman" w:eastAsia="Times New Roman" w:hAnsi="Times New Roman" w:cs="Times New Roman"/>
          <w:sz w:val="28"/>
          <w:szCs w:val="28"/>
          <w:lang w:val="ru-RU"/>
        </w:rPr>
        <w:t>ятся</w:t>
      </w:r>
      <w:r>
        <w:rPr>
          <w:rFonts w:ascii="Times New Roman" w:eastAsia="Times New Roman" w:hAnsi="Times New Roman" w:cs="Times New Roman"/>
          <w:sz w:val="28"/>
          <w:szCs w:val="28"/>
        </w:rPr>
        <w:t xml:space="preserve"> файлы приложения на сервер, настраивает конфигурационные файлы приложения, такие как </w:t>
      </w:r>
      <w:r>
        <w:rPr>
          <w:rFonts w:ascii="Times New Roman" w:eastAsia="Times New Roman" w:hAnsi="Times New Roman" w:cs="Times New Roman"/>
          <w:i/>
          <w:sz w:val="28"/>
          <w:szCs w:val="28"/>
        </w:rPr>
        <w:t>appsettings.json</w:t>
      </w:r>
      <w:r>
        <w:rPr>
          <w:rFonts w:ascii="Times New Roman" w:eastAsia="Times New Roman" w:hAnsi="Times New Roman" w:cs="Times New Roman"/>
          <w:sz w:val="28"/>
          <w:szCs w:val="28"/>
        </w:rPr>
        <w:t>, для указания параметров подключения к базе данных, а также проверяет работоспособность системы через веб-браузер.</w:t>
      </w:r>
    </w:p>
    <w:p w14:paraId="3EF7AB1B"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развертывании на облачных платформах, таких как </w:t>
      </w:r>
      <w:r>
        <w:rPr>
          <w:rFonts w:ascii="Times New Roman" w:eastAsia="Times New Roman" w:hAnsi="Times New Roman" w:cs="Times New Roman"/>
          <w:i/>
          <w:sz w:val="28"/>
          <w:szCs w:val="28"/>
        </w:rPr>
        <w:t xml:space="preserve">Azure </w:t>
      </w:r>
      <w:r>
        <w:rPr>
          <w:rFonts w:ascii="Times New Roman" w:eastAsia="Times New Roman" w:hAnsi="Times New Roman" w:cs="Times New Roman"/>
          <w:sz w:val="28"/>
          <w:szCs w:val="28"/>
        </w:rPr>
        <w:t xml:space="preserve">или </w:t>
      </w:r>
      <w:r>
        <w:rPr>
          <w:rFonts w:ascii="Times New Roman" w:eastAsia="Times New Roman" w:hAnsi="Times New Roman" w:cs="Times New Roman"/>
          <w:i/>
          <w:sz w:val="28"/>
          <w:szCs w:val="28"/>
        </w:rPr>
        <w:t>AWS</w:t>
      </w:r>
      <w:r>
        <w:rPr>
          <w:rFonts w:ascii="Times New Roman" w:eastAsia="Times New Roman" w:hAnsi="Times New Roman" w:cs="Times New Roman"/>
          <w:sz w:val="28"/>
          <w:szCs w:val="28"/>
        </w:rPr>
        <w:t xml:space="preserve">, действия системного администратора включают настройку виртуальных машин, развёртывание приложения через </w:t>
      </w:r>
      <w:r>
        <w:rPr>
          <w:rFonts w:ascii="Times New Roman" w:eastAsia="Times New Roman" w:hAnsi="Times New Roman" w:cs="Times New Roman"/>
          <w:i/>
          <w:sz w:val="28"/>
          <w:szCs w:val="28"/>
        </w:rPr>
        <w:t>App Service</w:t>
      </w:r>
      <w:r>
        <w:rPr>
          <w:rFonts w:ascii="Times New Roman" w:eastAsia="Times New Roman" w:hAnsi="Times New Roman" w:cs="Times New Roman"/>
          <w:sz w:val="28"/>
          <w:szCs w:val="28"/>
        </w:rPr>
        <w:t xml:space="preserve"> (в случае </w:t>
      </w:r>
      <w:r>
        <w:rPr>
          <w:rFonts w:ascii="Times New Roman" w:eastAsia="Times New Roman" w:hAnsi="Times New Roman" w:cs="Times New Roman"/>
          <w:i/>
          <w:sz w:val="28"/>
          <w:szCs w:val="28"/>
        </w:rPr>
        <w:t>Azure</w:t>
      </w:r>
      <w:r>
        <w:rPr>
          <w:rFonts w:ascii="Times New Roman" w:eastAsia="Times New Roman" w:hAnsi="Times New Roman" w:cs="Times New Roman"/>
          <w:sz w:val="28"/>
          <w:szCs w:val="28"/>
        </w:rPr>
        <w:t xml:space="preserve">), настройку базы данных, подключение доменного имени и добавление </w:t>
      </w:r>
      <w:r>
        <w:rPr>
          <w:rFonts w:ascii="Times New Roman" w:eastAsia="Times New Roman" w:hAnsi="Times New Roman" w:cs="Times New Roman"/>
          <w:i/>
          <w:sz w:val="28"/>
          <w:szCs w:val="28"/>
        </w:rPr>
        <w:t>SSL</w:t>
      </w:r>
      <w:r>
        <w:rPr>
          <w:rFonts w:ascii="Times New Roman" w:eastAsia="Times New Roman" w:hAnsi="Times New Roman" w:cs="Times New Roman"/>
          <w:sz w:val="28"/>
          <w:szCs w:val="28"/>
        </w:rPr>
        <w:t>-сертификата для шифрования. На арендуемых серверах выполняются аналогичные шаги, с учётом ограничений, предоставляемых хостинг-провайдером.</w:t>
      </w:r>
    </w:p>
    <w:p w14:paraId="4F7CD72D" w14:textId="534980E6" w:rsidR="00B933AC" w:rsidRDefault="00000000" w:rsidP="00A47E5B">
      <w:pPr>
        <w:spacing w:after="22" w:line="240" w:lineRule="auto"/>
        <w:ind w:firstLine="708"/>
        <w:jc w:val="both"/>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rPr>
        <w:t>Такое сочетание оборудования, программного обеспечения и настроек обеспечивает надёжную работу серверной части системы и удобный доступ для пользователей через веб-браузеры на клиентских устройствах. Система будет работать стабильно даже при увеличении нагрузки за счёт использования современных технологий и масштабируемой архитектуры.</w:t>
      </w:r>
    </w:p>
    <w:p w14:paraId="2BCC873E" w14:textId="77777777" w:rsidR="00F40596" w:rsidRDefault="00F40596">
      <w:pPr>
        <w:rPr>
          <w:rFonts w:ascii="Times New Roman" w:eastAsia="Times New Roman" w:hAnsi="Times New Roman"/>
          <w:b/>
          <w:bCs/>
          <w:sz w:val="28"/>
          <w:szCs w:val="28"/>
          <w:lang w:val="ru-RU"/>
        </w:rPr>
      </w:pPr>
      <w:r>
        <w:rPr>
          <w:rFonts w:ascii="Times New Roman" w:eastAsia="Times New Roman" w:hAnsi="Times New Roman"/>
          <w:b/>
          <w:bCs/>
          <w:sz w:val="28"/>
          <w:szCs w:val="28"/>
          <w:lang w:val="ru-RU"/>
        </w:rPr>
        <w:br w:type="page"/>
      </w:r>
    </w:p>
    <w:p w14:paraId="4818749A" w14:textId="725899A8" w:rsidR="00F40596" w:rsidRPr="00541E34" w:rsidRDefault="00F40596" w:rsidP="00F40596">
      <w:pPr>
        <w:spacing w:after="22" w:line="264" w:lineRule="auto"/>
        <w:ind w:left="993" w:hanging="284"/>
        <w:jc w:val="both"/>
        <w:rPr>
          <w:rFonts w:ascii="Times New Roman" w:eastAsia="Times New Roman" w:hAnsi="Times New Roman"/>
          <w:b/>
          <w:bCs/>
          <w:sz w:val="28"/>
          <w:szCs w:val="28"/>
          <w:lang w:val="ru-RU"/>
        </w:rPr>
      </w:pPr>
      <w:r>
        <w:rPr>
          <w:rFonts w:ascii="Times New Roman" w:eastAsia="Times New Roman" w:hAnsi="Times New Roman"/>
          <w:b/>
          <w:bCs/>
          <w:sz w:val="28"/>
          <w:szCs w:val="28"/>
          <w:lang w:val="ru-RU"/>
        </w:rPr>
        <w:lastRenderedPageBreak/>
        <w:t>3</w:t>
      </w:r>
      <w:r>
        <w:rPr>
          <w:rFonts w:ascii="Times New Roman" w:eastAsia="Times New Roman" w:hAnsi="Times New Roman"/>
          <w:b/>
          <w:bCs/>
          <w:sz w:val="28"/>
          <w:szCs w:val="28"/>
        </w:rPr>
        <w:t> </w:t>
      </w:r>
      <w:r>
        <w:rPr>
          <w:rFonts w:ascii="Times New Roman" w:eastAsia="Times New Roman" w:hAnsi="Times New Roman" w:cs="Times New Roman"/>
          <w:b/>
          <w:sz w:val="28"/>
          <w:szCs w:val="28"/>
        </w:rPr>
        <w:t>СТРУКТУРА ПРИЛОЖЕНИЯ</w:t>
      </w:r>
      <w:r w:rsidR="00541E34">
        <w:rPr>
          <w:rFonts w:ascii="Times New Roman" w:eastAsia="Times New Roman" w:hAnsi="Times New Roman" w:cs="Times New Roman"/>
          <w:b/>
          <w:sz w:val="28"/>
          <w:szCs w:val="28"/>
          <w:lang w:val="ru-RU"/>
        </w:rPr>
        <w:t xml:space="preserve"> БАЗЫ ДАННЫХ ИНТЕРНЕТ-ПРОВАЙДЕРА</w:t>
      </w:r>
    </w:p>
    <w:p w14:paraId="0357BDC1" w14:textId="77777777" w:rsidR="00B933AC" w:rsidRPr="00F40596" w:rsidRDefault="00B933AC" w:rsidP="00F40596">
      <w:pPr>
        <w:spacing w:after="22" w:line="266" w:lineRule="auto"/>
        <w:jc w:val="both"/>
        <w:rPr>
          <w:rFonts w:ascii="Times New Roman" w:eastAsia="Times New Roman" w:hAnsi="Times New Roman" w:cs="Times New Roman"/>
          <w:b/>
          <w:sz w:val="28"/>
          <w:szCs w:val="28"/>
          <w:lang w:val="ru-RU"/>
        </w:rPr>
      </w:pPr>
    </w:p>
    <w:p w14:paraId="581757E0" w14:textId="77777777" w:rsidR="00B933AC" w:rsidRDefault="00000000">
      <w:pPr>
        <w:spacing w:after="22" w:line="266"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Ядро приложения</w:t>
      </w:r>
    </w:p>
    <w:p w14:paraId="12930026"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2C796821"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Ядро приложения представлено совокупностью модельных классов, отражающих сущности предметной области, а также кодом, обеспечивающим их использование для расчета и представления данных. В основе лежит контекст данных </w:t>
      </w:r>
      <w:r>
        <w:rPr>
          <w:rFonts w:ascii="Times New Roman" w:eastAsia="Times New Roman" w:hAnsi="Times New Roman" w:cs="Times New Roman"/>
          <w:i/>
          <w:sz w:val="28"/>
          <w:szCs w:val="28"/>
        </w:rPr>
        <w:t>TelecomDbContext</w:t>
      </w:r>
      <w:r>
        <w:rPr>
          <w:rFonts w:ascii="Times New Roman" w:eastAsia="Times New Roman" w:hAnsi="Times New Roman" w:cs="Times New Roman"/>
          <w:sz w:val="28"/>
          <w:szCs w:val="28"/>
        </w:rPr>
        <w:t xml:space="preserve">, связанный с </w:t>
      </w:r>
      <w:r>
        <w:rPr>
          <w:rFonts w:ascii="Times New Roman" w:eastAsia="Times New Roman" w:hAnsi="Times New Roman" w:cs="Times New Roman"/>
          <w:i/>
          <w:sz w:val="28"/>
          <w:szCs w:val="28"/>
        </w:rPr>
        <w:t>Microsoft SQL Server</w:t>
      </w:r>
      <w:r>
        <w:rPr>
          <w:rFonts w:ascii="Times New Roman" w:eastAsia="Times New Roman" w:hAnsi="Times New Roman" w:cs="Times New Roman"/>
          <w:sz w:val="28"/>
          <w:szCs w:val="28"/>
        </w:rPr>
        <w:t xml:space="preserve">, что позволяет связывать объекты предметной области на таблицы базы данных. Модельные классы, такие как </w:t>
      </w:r>
      <w:r>
        <w:rPr>
          <w:rFonts w:ascii="Times New Roman" w:eastAsia="Times New Roman" w:hAnsi="Times New Roman" w:cs="Times New Roman"/>
          <w:i/>
          <w:sz w:val="28"/>
          <w:szCs w:val="28"/>
        </w:rPr>
        <w:t>Subscriber, TariffPlan, Contract, Call, Message, InternetUsage, Staff, StaffPosition</w:t>
      </w:r>
      <w:r>
        <w:rPr>
          <w:rFonts w:ascii="Times New Roman" w:eastAsia="Times New Roman" w:hAnsi="Times New Roman" w:cs="Times New Roman"/>
          <w:sz w:val="28"/>
          <w:szCs w:val="28"/>
        </w:rPr>
        <w:t xml:space="preserve">, спроектированы для точного соответствия схемам хранения данных и логике предметной области телекоммуникационной компании. Каждый класс содержит поля, отражающие структурно и семантически значимые характеристики объектов: </w:t>
      </w:r>
      <w:r>
        <w:rPr>
          <w:rFonts w:ascii="Times New Roman" w:eastAsia="Times New Roman" w:hAnsi="Times New Roman" w:cs="Times New Roman"/>
          <w:i/>
          <w:sz w:val="28"/>
          <w:szCs w:val="28"/>
        </w:rPr>
        <w:t xml:space="preserve">Subscriber </w:t>
      </w:r>
      <w:r>
        <w:rPr>
          <w:rFonts w:ascii="Times New Roman" w:eastAsia="Times New Roman" w:hAnsi="Times New Roman" w:cs="Times New Roman"/>
          <w:sz w:val="28"/>
          <w:szCs w:val="28"/>
        </w:rPr>
        <w:t xml:space="preserve">определен для хранения персональных данных абонентов, включая ФИО, адрес и паспортную информацию; </w:t>
      </w:r>
      <w:r>
        <w:rPr>
          <w:rFonts w:ascii="Times New Roman" w:eastAsia="Times New Roman" w:hAnsi="Times New Roman" w:cs="Times New Roman"/>
          <w:i/>
          <w:sz w:val="28"/>
          <w:szCs w:val="28"/>
        </w:rPr>
        <w:t xml:space="preserve">TariffPlan </w:t>
      </w:r>
      <w:r>
        <w:rPr>
          <w:rFonts w:ascii="Times New Roman" w:eastAsia="Times New Roman" w:hAnsi="Times New Roman" w:cs="Times New Roman"/>
          <w:sz w:val="28"/>
          <w:szCs w:val="28"/>
        </w:rPr>
        <w:t xml:space="preserve">задает параметры тарифов, таких как стоимость различных типов звонков, </w:t>
      </w:r>
      <w:r>
        <w:rPr>
          <w:rFonts w:ascii="Times New Roman" w:eastAsia="Times New Roman" w:hAnsi="Times New Roman" w:cs="Times New Roman"/>
          <w:i/>
          <w:sz w:val="28"/>
          <w:szCs w:val="28"/>
        </w:rPr>
        <w:t>SMS, MMS</w:t>
      </w:r>
      <w:r>
        <w:rPr>
          <w:rFonts w:ascii="Times New Roman" w:eastAsia="Times New Roman" w:hAnsi="Times New Roman" w:cs="Times New Roman"/>
          <w:sz w:val="28"/>
          <w:szCs w:val="28"/>
        </w:rPr>
        <w:t xml:space="preserve">, а также передачи данных; </w:t>
      </w:r>
      <w:r>
        <w:rPr>
          <w:rFonts w:ascii="Times New Roman" w:eastAsia="Times New Roman" w:hAnsi="Times New Roman" w:cs="Times New Roman"/>
          <w:i/>
          <w:sz w:val="28"/>
          <w:szCs w:val="28"/>
        </w:rPr>
        <w:t xml:space="preserve">Contract </w:t>
      </w:r>
      <w:r>
        <w:rPr>
          <w:rFonts w:ascii="Times New Roman" w:eastAsia="Times New Roman" w:hAnsi="Times New Roman" w:cs="Times New Roman"/>
          <w:sz w:val="28"/>
          <w:szCs w:val="28"/>
        </w:rPr>
        <w:t xml:space="preserve">фиксирует информацию о договорных отношениях между абонентом и компанией, включая привязку к выбранному тарифу, телефонному номеру и сотруднику, оформившему договор; </w:t>
      </w:r>
      <w:r>
        <w:rPr>
          <w:rFonts w:ascii="Times New Roman" w:eastAsia="Times New Roman" w:hAnsi="Times New Roman" w:cs="Times New Roman"/>
          <w:i/>
          <w:sz w:val="28"/>
          <w:szCs w:val="28"/>
        </w:rPr>
        <w:t>Call, Message</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 xml:space="preserve">InternetUsage </w:t>
      </w:r>
      <w:r>
        <w:rPr>
          <w:rFonts w:ascii="Times New Roman" w:eastAsia="Times New Roman" w:hAnsi="Times New Roman" w:cs="Times New Roman"/>
          <w:sz w:val="28"/>
          <w:szCs w:val="28"/>
        </w:rPr>
        <w:t xml:space="preserve">содержат временные метки и количественные показатели, отражающие фактическое использование услуг, необходимых для последующего тарифного расчета; </w:t>
      </w:r>
      <w:r>
        <w:rPr>
          <w:rFonts w:ascii="Times New Roman" w:eastAsia="Times New Roman" w:hAnsi="Times New Roman" w:cs="Times New Roman"/>
          <w:i/>
          <w:sz w:val="28"/>
          <w:szCs w:val="28"/>
        </w:rPr>
        <w:t xml:space="preserve">Staff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 xml:space="preserve">StaffPosition </w:t>
      </w:r>
      <w:r>
        <w:rPr>
          <w:rFonts w:ascii="Times New Roman" w:eastAsia="Times New Roman" w:hAnsi="Times New Roman" w:cs="Times New Roman"/>
          <w:sz w:val="28"/>
          <w:szCs w:val="28"/>
        </w:rPr>
        <w:t>определяют организационную структуру кадрового ресурса оператора, связывая сотрудников с их должностями [1].</w:t>
      </w:r>
    </w:p>
    <w:p w14:paraId="489C87EA"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модельные классы связаны через первичные и внешние ключи, обеспечивая целостность данных и формируя иерархию отношений "один ко многим" и "один к одному", характерную для телекоммуникационных сервисов. При обращении к базе данных через </w:t>
      </w:r>
      <w:r>
        <w:rPr>
          <w:rFonts w:ascii="Times New Roman" w:eastAsia="Times New Roman" w:hAnsi="Times New Roman" w:cs="Times New Roman"/>
          <w:i/>
          <w:sz w:val="28"/>
          <w:szCs w:val="28"/>
        </w:rPr>
        <w:t xml:space="preserve">TelecomDbContext </w:t>
      </w:r>
      <w:r>
        <w:rPr>
          <w:rFonts w:ascii="Times New Roman" w:eastAsia="Times New Roman" w:hAnsi="Times New Roman" w:cs="Times New Roman"/>
          <w:sz w:val="28"/>
          <w:szCs w:val="28"/>
        </w:rPr>
        <w:t xml:space="preserve">используются </w:t>
      </w:r>
      <w:r>
        <w:rPr>
          <w:rFonts w:ascii="Times New Roman" w:eastAsia="Times New Roman" w:hAnsi="Times New Roman" w:cs="Times New Roman"/>
          <w:i/>
          <w:sz w:val="28"/>
          <w:szCs w:val="28"/>
        </w:rPr>
        <w:t>LINQ</w:t>
      </w:r>
      <w:r>
        <w:rPr>
          <w:rFonts w:ascii="Times New Roman" w:eastAsia="Times New Roman" w:hAnsi="Times New Roman" w:cs="Times New Roman"/>
          <w:sz w:val="28"/>
          <w:szCs w:val="28"/>
        </w:rPr>
        <w:t xml:space="preserve">-запросы и механизмы объектно-реляционного отображения для извлечения, фильтрации и модификации данных без прямого написания </w:t>
      </w:r>
      <w:r>
        <w:rPr>
          <w:rFonts w:ascii="Times New Roman" w:eastAsia="Times New Roman" w:hAnsi="Times New Roman" w:cs="Times New Roman"/>
          <w:i/>
          <w:sz w:val="28"/>
          <w:szCs w:val="28"/>
        </w:rPr>
        <w:t>SQL</w:t>
      </w:r>
      <w:r>
        <w:rPr>
          <w:rFonts w:ascii="Times New Roman" w:eastAsia="Times New Roman" w:hAnsi="Times New Roman" w:cs="Times New Roman"/>
          <w:sz w:val="28"/>
          <w:szCs w:val="28"/>
        </w:rPr>
        <w:t xml:space="preserve">-кода. Бизнес-логика сосредоточена на обработке сведений о пользователях и их активности, применяя тарифные ставки и параметры тарифных планов к фактическим данным о звонках, сообщениях и интернет-трафике. Логика расчета основана на параметрах тарифов, длительности звонков и объемах переданных данных, а также на факте использования </w:t>
      </w:r>
      <w:r>
        <w:rPr>
          <w:rFonts w:ascii="Times New Roman" w:eastAsia="Times New Roman" w:hAnsi="Times New Roman" w:cs="Times New Roman"/>
          <w:i/>
          <w:sz w:val="28"/>
          <w:szCs w:val="28"/>
        </w:rPr>
        <w:t xml:space="preserve">SMS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MMS</w:t>
      </w:r>
      <w:r>
        <w:rPr>
          <w:rFonts w:ascii="Times New Roman" w:eastAsia="Times New Roman" w:hAnsi="Times New Roman" w:cs="Times New Roman"/>
          <w:sz w:val="28"/>
          <w:szCs w:val="28"/>
        </w:rPr>
        <w:t xml:space="preserve">, что позволяет определять итоговую стоимость обслуживания. Для вычислений и проверки корректности данных предусмотрен четкий набор свойств и типов данных, учитывающих необходимость точных финансовых расчетов и поддержки различных форматов дат и числовых значений [2]. За счет строго определенных свойств модельных классов упрощается реализация методов бизнес-логики, которые приводят к формированию итоговых </w:t>
      </w:r>
      <w:r>
        <w:rPr>
          <w:rFonts w:ascii="Times New Roman" w:eastAsia="Times New Roman" w:hAnsi="Times New Roman" w:cs="Times New Roman"/>
          <w:sz w:val="28"/>
          <w:szCs w:val="28"/>
        </w:rPr>
        <w:lastRenderedPageBreak/>
        <w:t xml:space="preserve">показателей, агрегированной статистики и возможности предоставлять систему аналитических отчётов. Таким образом, ядро приложения состоит из набора модельных классов, тесно интегрированных с логикой расчета стоимости и анализа использования услуг, опираясь на строгую структуру данных и механизмы </w:t>
      </w:r>
      <w:r>
        <w:rPr>
          <w:rFonts w:ascii="Times New Roman" w:eastAsia="Times New Roman" w:hAnsi="Times New Roman" w:cs="Times New Roman"/>
          <w:i/>
          <w:sz w:val="28"/>
          <w:szCs w:val="28"/>
        </w:rPr>
        <w:t xml:space="preserve">ORM </w:t>
      </w:r>
      <w:r>
        <w:rPr>
          <w:rFonts w:ascii="Times New Roman" w:eastAsia="Times New Roman" w:hAnsi="Times New Roman" w:cs="Times New Roman"/>
          <w:sz w:val="28"/>
          <w:szCs w:val="28"/>
        </w:rPr>
        <w:t>фреймворка для обеспечения корректного и предсказуемого поведения системы.</w:t>
      </w:r>
    </w:p>
    <w:p w14:paraId="3816F240" w14:textId="77777777" w:rsidR="00B933AC" w:rsidRDefault="00B933AC" w:rsidP="00A47E5B">
      <w:pPr>
        <w:spacing w:after="22" w:line="240" w:lineRule="auto"/>
        <w:ind w:firstLine="708"/>
        <w:jc w:val="both"/>
        <w:rPr>
          <w:rFonts w:ascii="Times New Roman" w:eastAsia="Times New Roman" w:hAnsi="Times New Roman" w:cs="Times New Roman"/>
          <w:sz w:val="28"/>
          <w:szCs w:val="28"/>
        </w:rPr>
      </w:pPr>
    </w:p>
    <w:p w14:paraId="63585DB6" w14:textId="77777777" w:rsidR="00B933AC" w:rsidRDefault="00000000" w:rsidP="00A47E5B">
      <w:pPr>
        <w:spacing w:after="22" w:line="24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Инфраструктура</w:t>
      </w:r>
    </w:p>
    <w:p w14:paraId="500FEE80" w14:textId="77777777" w:rsidR="00B933AC" w:rsidRDefault="00B933AC" w:rsidP="00A47E5B">
      <w:pPr>
        <w:spacing w:after="22" w:line="240" w:lineRule="auto"/>
        <w:jc w:val="both"/>
        <w:rPr>
          <w:rFonts w:ascii="Times New Roman" w:eastAsia="Times New Roman" w:hAnsi="Times New Roman" w:cs="Times New Roman"/>
          <w:b/>
          <w:sz w:val="28"/>
          <w:szCs w:val="28"/>
        </w:rPr>
      </w:pPr>
    </w:p>
    <w:p w14:paraId="3B77C6D7" w14:textId="38AB3B4B" w:rsidR="00C60C70" w:rsidRPr="00C60C70" w:rsidRDefault="00C60C70" w:rsidP="00C60C70">
      <w:pPr>
        <w:spacing w:after="22" w:line="240" w:lineRule="auto"/>
        <w:ind w:firstLine="708"/>
        <w:jc w:val="both"/>
        <w:rPr>
          <w:rFonts w:ascii="Times New Roman" w:eastAsia="Times New Roman" w:hAnsi="Times New Roman" w:cs="Times New Roman"/>
          <w:sz w:val="28"/>
          <w:szCs w:val="28"/>
          <w:lang w:val="ru-RU"/>
        </w:rPr>
      </w:pPr>
      <w:r w:rsidRPr="00C60C70">
        <w:rPr>
          <w:rFonts w:ascii="Times New Roman" w:eastAsia="Times New Roman" w:hAnsi="Times New Roman" w:cs="Times New Roman"/>
          <w:sz w:val="28"/>
          <w:szCs w:val="28"/>
        </w:rPr>
        <w:t>Архитектура приложения построена с использованием паттерна проектирования MVC (Model-View-Controller), который является ключевым принципом в создании структурированных и масштабируемых приложений. Паттерн MVC обеспечивает разделение ответственности между логикой данных, пользовательским интерфейсом и обработкой пользовательских событий. В рамках данного проекта модель включает в себя классы сущностей, управляемые Entity Framework Core, представление реализуется через интерфейсы и веб-страницы, а контроллеры отвечают за обработку запросов и вызов соответствующих операций модели. Такой подход не только упрощает разработку и тестирование приложения, но и повышает его устойчивость к изменениям, позволяя гибко адаптироваться под изменяющиеся требования бизнеса.</w:t>
      </w:r>
    </w:p>
    <w:p w14:paraId="7FD6808B" w14:textId="1C0E8F3B" w:rsidR="00C60C70" w:rsidRPr="00C60C70" w:rsidRDefault="00C60C70" w:rsidP="00C60C70">
      <w:pPr>
        <w:spacing w:after="22" w:line="240" w:lineRule="auto"/>
        <w:ind w:firstLine="708"/>
        <w:jc w:val="both"/>
        <w:rPr>
          <w:rFonts w:ascii="Times New Roman" w:eastAsia="Times New Roman" w:hAnsi="Times New Roman" w:cs="Times New Roman"/>
          <w:sz w:val="28"/>
          <w:szCs w:val="28"/>
          <w:lang w:val="ru-RU"/>
        </w:rPr>
      </w:pPr>
      <w:r w:rsidRPr="00C60C70">
        <w:rPr>
          <w:rFonts w:ascii="Times New Roman" w:eastAsia="Times New Roman" w:hAnsi="Times New Roman" w:cs="Times New Roman"/>
          <w:sz w:val="28"/>
          <w:szCs w:val="28"/>
        </w:rPr>
        <w:t>Entity Framework Core играет важную роль в обеспечении взаимодействия между моделью предметной области и реляционной базой данных, функционирующей под управлением Microsoft SQL Server. Центральным элементом этой технологии является класс контекста данных TelecomDbContext. Он предоставляет удобный интерфейс для выполнения операций извлечения, обновления и удаления данных без необходимости написания сложных SQL-запросов.</w:t>
      </w:r>
    </w:p>
    <w:p w14:paraId="38E25C9E" w14:textId="293C8BDA" w:rsidR="00C60C70" w:rsidRPr="00C60C70" w:rsidRDefault="00C60C70" w:rsidP="00C60C70">
      <w:pPr>
        <w:spacing w:after="22" w:line="240" w:lineRule="auto"/>
        <w:ind w:firstLine="708"/>
        <w:jc w:val="both"/>
        <w:rPr>
          <w:rFonts w:ascii="Times New Roman" w:eastAsia="Times New Roman" w:hAnsi="Times New Roman" w:cs="Times New Roman"/>
          <w:sz w:val="28"/>
          <w:szCs w:val="28"/>
        </w:rPr>
      </w:pPr>
      <w:r w:rsidRPr="00C60C70">
        <w:rPr>
          <w:rFonts w:ascii="Times New Roman" w:eastAsia="Times New Roman" w:hAnsi="Times New Roman" w:cs="Times New Roman"/>
          <w:sz w:val="28"/>
          <w:szCs w:val="28"/>
        </w:rPr>
        <w:t>Класс контекста конфигурируется при инициализации приложения посредством его регистрации в сервисном контейнере, что позволяет динамически использовать объекты DbContext во время выполнения. Это решение обеспечивает не только удобство работы с данными, но и гибкость настройки системы. При добавлении новых сущностей или изменении их свойств разработчики могут использовать механизм миграций EF Core, который автоматически обновляет структуру базы данных в соответствии с изменениями в модели. Такой подход значительно упрощает процесс сопровождения и развития приложения, позволяя быстро и безопасно вносить изменения в схему данных и гарантировать согласованность между моделью и базой данных. Миграции можно выполнять с помощью встроенных инструментов EF Core, что упрощает контроль версионности и управление структурными изменениями базы данных, обеспечивая поддержку долгосрочного развития проекта.</w:t>
      </w:r>
    </w:p>
    <w:p w14:paraId="4F75980C" w14:textId="75997BE2" w:rsidR="00C60C70" w:rsidRPr="00C60C70" w:rsidRDefault="00C60C70" w:rsidP="00C60C70">
      <w:pPr>
        <w:spacing w:after="22" w:line="240" w:lineRule="auto"/>
        <w:ind w:firstLine="708"/>
        <w:jc w:val="both"/>
        <w:rPr>
          <w:rFonts w:ascii="Times New Roman" w:eastAsia="Times New Roman" w:hAnsi="Times New Roman" w:cs="Times New Roman"/>
          <w:sz w:val="28"/>
          <w:szCs w:val="28"/>
          <w:lang w:val="ru-RU"/>
        </w:rPr>
      </w:pPr>
      <w:r w:rsidRPr="00C60C70">
        <w:rPr>
          <w:rFonts w:ascii="Times New Roman" w:eastAsia="Times New Roman" w:hAnsi="Times New Roman" w:cs="Times New Roman"/>
          <w:sz w:val="28"/>
          <w:szCs w:val="28"/>
        </w:rPr>
        <w:lastRenderedPageBreak/>
        <w:t>Особенностью данного проекта является отсутствие явного репозиторного слоя. Доступ к данным осуществляется напрямую через DbContext и его наборы сущностей (DbSet). Взаимодействие с ними производится на уровне контроллеров и сервисов, которые используют возможности ORM для инкапсуляции низкоуровневого взаимодействия с базой данных. Такой подход позволяет сосредоточиться на реализации бизнес-логики и использовании агрегированных операций, избегая лишних технических сложностей, связанных с формированием SQL-запросов, управлением соединениями и обработкой транзакций. Инфраструктура EF Core берет на себя все эти задачи, включая обеспечение целостности данных.</w:t>
      </w:r>
    </w:p>
    <w:p w14:paraId="6974F225" w14:textId="1C3288D0" w:rsidR="00B933AC" w:rsidRDefault="00C60C70" w:rsidP="00C60C70">
      <w:pPr>
        <w:spacing w:after="22" w:line="240" w:lineRule="auto"/>
        <w:ind w:firstLine="708"/>
        <w:jc w:val="both"/>
        <w:rPr>
          <w:rFonts w:ascii="Times New Roman" w:eastAsia="Times New Roman" w:hAnsi="Times New Roman" w:cs="Times New Roman"/>
          <w:sz w:val="28"/>
          <w:szCs w:val="28"/>
          <w:lang w:val="ru-RU"/>
        </w:rPr>
      </w:pPr>
      <w:r w:rsidRPr="00C60C70">
        <w:rPr>
          <w:rFonts w:ascii="Times New Roman" w:eastAsia="Times New Roman" w:hAnsi="Times New Roman" w:cs="Times New Roman"/>
          <w:sz w:val="28"/>
          <w:szCs w:val="28"/>
        </w:rPr>
        <w:t>Совместное использование MVC и EF Core создаёт мощный каркас для разработки приложения, объединяя структурированность, модульность и гибкость. Это позволяет обеспечить высокую производительность, безопасность данных и удобство работы с системой как для разработчиков, так и для конечных пользователей.</w:t>
      </w:r>
    </w:p>
    <w:p w14:paraId="668C238B" w14:textId="77777777" w:rsidR="00C60C70" w:rsidRPr="00C60C70" w:rsidRDefault="00C60C70" w:rsidP="00C60C70">
      <w:pPr>
        <w:spacing w:after="22" w:line="240" w:lineRule="auto"/>
        <w:ind w:firstLine="708"/>
        <w:jc w:val="both"/>
        <w:rPr>
          <w:rFonts w:ascii="Times New Roman" w:eastAsia="Times New Roman" w:hAnsi="Times New Roman" w:cs="Times New Roman"/>
          <w:sz w:val="28"/>
          <w:szCs w:val="28"/>
          <w:lang w:val="ru-RU"/>
        </w:rPr>
      </w:pPr>
    </w:p>
    <w:p w14:paraId="467A5F64" w14:textId="77777777" w:rsidR="00B933AC" w:rsidRDefault="00000000" w:rsidP="00A47E5B">
      <w:pPr>
        <w:spacing w:after="22" w:line="24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w:t>
      </w:r>
      <w:r>
        <w:rPr>
          <w:rFonts w:ascii="Times New Roman" w:eastAsia="Times New Roman" w:hAnsi="Times New Roman" w:cs="Times New Roman"/>
          <w:b/>
          <w:i/>
          <w:sz w:val="28"/>
          <w:szCs w:val="28"/>
        </w:rPr>
        <w:t>Web</w:t>
      </w:r>
      <w:r>
        <w:rPr>
          <w:rFonts w:ascii="Times New Roman" w:eastAsia="Times New Roman" w:hAnsi="Times New Roman" w:cs="Times New Roman"/>
          <w:b/>
          <w:sz w:val="28"/>
          <w:szCs w:val="28"/>
        </w:rPr>
        <w:t>-интерфейс</w:t>
      </w:r>
    </w:p>
    <w:p w14:paraId="5FAA5305" w14:textId="77777777" w:rsidR="00B933AC" w:rsidRDefault="00B933AC" w:rsidP="00A47E5B">
      <w:pPr>
        <w:spacing w:after="22" w:line="240" w:lineRule="auto"/>
        <w:ind w:firstLine="708"/>
        <w:jc w:val="both"/>
        <w:rPr>
          <w:rFonts w:ascii="Times New Roman" w:eastAsia="Times New Roman" w:hAnsi="Times New Roman" w:cs="Times New Roman"/>
          <w:b/>
          <w:sz w:val="28"/>
          <w:szCs w:val="28"/>
        </w:rPr>
      </w:pPr>
    </w:p>
    <w:p w14:paraId="243FE2E6"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слое web-интерфейса используется инфраструктура </w:t>
      </w:r>
      <w:r>
        <w:rPr>
          <w:rFonts w:ascii="Times New Roman" w:eastAsia="Times New Roman" w:hAnsi="Times New Roman" w:cs="Times New Roman"/>
          <w:i/>
          <w:sz w:val="28"/>
          <w:szCs w:val="28"/>
        </w:rPr>
        <w:t>ASP.NET Core MVC</w:t>
      </w:r>
      <w:r>
        <w:rPr>
          <w:rFonts w:ascii="Times New Roman" w:eastAsia="Times New Roman" w:hAnsi="Times New Roman" w:cs="Times New Roman"/>
          <w:sz w:val="28"/>
          <w:szCs w:val="28"/>
        </w:rPr>
        <w:t>, включающая контроллеры, представления (</w:t>
      </w:r>
      <w:r>
        <w:rPr>
          <w:rFonts w:ascii="Times New Roman" w:eastAsia="Times New Roman" w:hAnsi="Times New Roman" w:cs="Times New Roman"/>
          <w:i/>
          <w:sz w:val="28"/>
          <w:szCs w:val="28"/>
        </w:rPr>
        <w:t>Views</w:t>
      </w:r>
      <w:r>
        <w:rPr>
          <w:rFonts w:ascii="Times New Roman" w:eastAsia="Times New Roman" w:hAnsi="Times New Roman" w:cs="Times New Roman"/>
          <w:sz w:val="28"/>
          <w:szCs w:val="28"/>
        </w:rPr>
        <w:t xml:space="preserve">) и дополнительные </w:t>
      </w:r>
      <w:r>
        <w:rPr>
          <w:rFonts w:ascii="Times New Roman" w:eastAsia="Times New Roman" w:hAnsi="Times New Roman" w:cs="Times New Roman"/>
          <w:i/>
          <w:sz w:val="28"/>
          <w:szCs w:val="28"/>
        </w:rPr>
        <w:t>Razor Pages</w:t>
      </w:r>
      <w:r>
        <w:rPr>
          <w:rFonts w:ascii="Times New Roman" w:eastAsia="Times New Roman" w:hAnsi="Times New Roman" w:cs="Times New Roman"/>
          <w:sz w:val="28"/>
          <w:szCs w:val="28"/>
        </w:rPr>
        <w:t xml:space="preserve">. В файле </w:t>
      </w:r>
      <w:r>
        <w:rPr>
          <w:rFonts w:ascii="Times New Roman" w:eastAsia="Times New Roman" w:hAnsi="Times New Roman" w:cs="Times New Roman"/>
          <w:i/>
          <w:sz w:val="28"/>
          <w:szCs w:val="28"/>
        </w:rPr>
        <w:t>Program.cs</w:t>
      </w:r>
      <w:r>
        <w:rPr>
          <w:rFonts w:ascii="Times New Roman" w:eastAsia="Times New Roman" w:hAnsi="Times New Roman" w:cs="Times New Roman"/>
          <w:sz w:val="28"/>
          <w:szCs w:val="28"/>
        </w:rPr>
        <w:t xml:space="preserve"> настраивается подключение к контексту данных </w:t>
      </w:r>
      <w:r>
        <w:rPr>
          <w:rFonts w:ascii="Times New Roman" w:eastAsia="Times New Roman" w:hAnsi="Times New Roman" w:cs="Times New Roman"/>
          <w:i/>
          <w:sz w:val="28"/>
          <w:szCs w:val="28"/>
        </w:rPr>
        <w:t>TelecomDbContext</w:t>
      </w:r>
      <w:r>
        <w:rPr>
          <w:rFonts w:ascii="Times New Roman" w:eastAsia="Times New Roman" w:hAnsi="Times New Roman" w:cs="Times New Roman"/>
          <w:sz w:val="28"/>
          <w:szCs w:val="28"/>
        </w:rPr>
        <w:t xml:space="preserve">, интеграция </w:t>
      </w:r>
      <w:r>
        <w:rPr>
          <w:rFonts w:ascii="Times New Roman" w:eastAsia="Times New Roman" w:hAnsi="Times New Roman" w:cs="Times New Roman"/>
          <w:i/>
          <w:sz w:val="28"/>
          <w:szCs w:val="28"/>
        </w:rPr>
        <w:t>ASP.NET Identity</w:t>
      </w:r>
      <w:r>
        <w:rPr>
          <w:rFonts w:ascii="Times New Roman" w:eastAsia="Times New Roman" w:hAnsi="Times New Roman" w:cs="Times New Roman"/>
          <w:sz w:val="28"/>
          <w:szCs w:val="28"/>
        </w:rPr>
        <w:t xml:space="preserve"> для аутентификации и авторизации, поддержка кэширования, сессий, а также запуск механизма инициализации базы данных [5]. Внедрение зависимостей (</w:t>
      </w:r>
      <w:r>
        <w:rPr>
          <w:rFonts w:ascii="Times New Roman" w:eastAsia="Times New Roman" w:hAnsi="Times New Roman" w:cs="Times New Roman"/>
          <w:i/>
          <w:sz w:val="28"/>
          <w:szCs w:val="28"/>
        </w:rPr>
        <w:t>Dependency Injection</w:t>
      </w:r>
      <w:r>
        <w:rPr>
          <w:rFonts w:ascii="Times New Roman" w:eastAsia="Times New Roman" w:hAnsi="Times New Roman" w:cs="Times New Roman"/>
          <w:sz w:val="28"/>
          <w:szCs w:val="28"/>
        </w:rPr>
        <w:t xml:space="preserve">) обеспечивает доступ к сервисам и контексту данных во всех частях приложения, упрощая логику взаимодействия с базой данных и авторизационными механизмами. Для управления ролями и пользователями применяется класс </w:t>
      </w:r>
      <w:r>
        <w:rPr>
          <w:rFonts w:ascii="Times New Roman" w:eastAsia="Times New Roman" w:hAnsi="Times New Roman" w:cs="Times New Roman"/>
          <w:i/>
          <w:sz w:val="28"/>
          <w:szCs w:val="28"/>
        </w:rPr>
        <w:t>IdentitySeedData</w:t>
      </w:r>
      <w:r>
        <w:rPr>
          <w:rFonts w:ascii="Times New Roman" w:eastAsia="Times New Roman" w:hAnsi="Times New Roman" w:cs="Times New Roman"/>
          <w:sz w:val="28"/>
          <w:szCs w:val="28"/>
        </w:rPr>
        <w:t>, что позволяет при старте автоматически создавать учетные записи и роли.</w:t>
      </w:r>
    </w:p>
    <w:p w14:paraId="41F0639A"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Контроллеры, размещенные в пространстве имен </w:t>
      </w:r>
      <w:r>
        <w:rPr>
          <w:rFonts w:ascii="Times New Roman" w:eastAsia="Times New Roman" w:hAnsi="Times New Roman" w:cs="Times New Roman"/>
          <w:i/>
          <w:sz w:val="28"/>
          <w:szCs w:val="28"/>
        </w:rPr>
        <w:t xml:space="preserve">Controllers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Controllers.tables</w:t>
      </w:r>
      <w:r>
        <w:rPr>
          <w:rFonts w:ascii="Times New Roman" w:eastAsia="Times New Roman" w:hAnsi="Times New Roman" w:cs="Times New Roman"/>
          <w:sz w:val="28"/>
          <w:szCs w:val="28"/>
        </w:rPr>
        <w:t xml:space="preserve">, отражают логику предметной области и соответствуют ключевым сущностям базы данных. </w:t>
      </w:r>
      <w:r>
        <w:rPr>
          <w:rFonts w:ascii="Times New Roman" w:eastAsia="Times New Roman" w:hAnsi="Times New Roman" w:cs="Times New Roman"/>
          <w:i/>
          <w:sz w:val="28"/>
          <w:szCs w:val="28"/>
        </w:rPr>
        <w:t xml:space="preserve">CallsController </w:t>
      </w:r>
      <w:r>
        <w:rPr>
          <w:rFonts w:ascii="Times New Roman" w:eastAsia="Times New Roman" w:hAnsi="Times New Roman" w:cs="Times New Roman"/>
          <w:sz w:val="28"/>
          <w:szCs w:val="28"/>
        </w:rPr>
        <w:t xml:space="preserve">отвечает за операции с данными о звонках, </w:t>
      </w:r>
      <w:r>
        <w:rPr>
          <w:rFonts w:ascii="Times New Roman" w:eastAsia="Times New Roman" w:hAnsi="Times New Roman" w:cs="Times New Roman"/>
          <w:i/>
          <w:sz w:val="28"/>
          <w:szCs w:val="28"/>
        </w:rPr>
        <w:t xml:space="preserve">ContractsController </w:t>
      </w:r>
      <w:r>
        <w:rPr>
          <w:rFonts w:ascii="Times New Roman" w:eastAsia="Times New Roman" w:hAnsi="Times New Roman" w:cs="Times New Roman"/>
          <w:sz w:val="28"/>
          <w:szCs w:val="28"/>
        </w:rPr>
        <w:t xml:space="preserve">о договорах, </w:t>
      </w:r>
      <w:r>
        <w:rPr>
          <w:rFonts w:ascii="Times New Roman" w:eastAsia="Times New Roman" w:hAnsi="Times New Roman" w:cs="Times New Roman"/>
          <w:i/>
          <w:sz w:val="28"/>
          <w:szCs w:val="28"/>
        </w:rPr>
        <w:t xml:space="preserve">InternetUsagesController </w:t>
      </w:r>
      <w:r>
        <w:rPr>
          <w:rFonts w:ascii="Times New Roman" w:eastAsia="Times New Roman" w:hAnsi="Times New Roman" w:cs="Times New Roman"/>
          <w:sz w:val="28"/>
          <w:szCs w:val="28"/>
        </w:rPr>
        <w:t xml:space="preserve">о трафике, </w:t>
      </w:r>
      <w:r>
        <w:rPr>
          <w:rFonts w:ascii="Times New Roman" w:eastAsia="Times New Roman" w:hAnsi="Times New Roman" w:cs="Times New Roman"/>
          <w:i/>
          <w:sz w:val="28"/>
          <w:szCs w:val="28"/>
        </w:rPr>
        <w:t xml:space="preserve">MessagesController </w:t>
      </w:r>
      <w:r>
        <w:rPr>
          <w:rFonts w:ascii="Times New Roman" w:eastAsia="Times New Roman" w:hAnsi="Times New Roman" w:cs="Times New Roman"/>
          <w:sz w:val="28"/>
          <w:szCs w:val="28"/>
        </w:rPr>
        <w:t xml:space="preserve">о сообщениях, </w:t>
      </w:r>
      <w:r>
        <w:rPr>
          <w:rFonts w:ascii="Times New Roman" w:eastAsia="Times New Roman" w:hAnsi="Times New Roman" w:cs="Times New Roman"/>
          <w:i/>
          <w:sz w:val="28"/>
          <w:szCs w:val="28"/>
        </w:rPr>
        <w:t xml:space="preserve">StaffPositionsController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 xml:space="preserve">StaffsController </w:t>
      </w:r>
      <w:r>
        <w:rPr>
          <w:rFonts w:ascii="Times New Roman" w:eastAsia="Times New Roman" w:hAnsi="Times New Roman" w:cs="Times New Roman"/>
          <w:sz w:val="28"/>
          <w:szCs w:val="28"/>
        </w:rPr>
        <w:t xml:space="preserve">о должностях и сотрудниках, </w:t>
      </w:r>
      <w:r>
        <w:rPr>
          <w:rFonts w:ascii="Times New Roman" w:eastAsia="Times New Roman" w:hAnsi="Times New Roman" w:cs="Times New Roman"/>
          <w:i/>
          <w:sz w:val="28"/>
          <w:szCs w:val="28"/>
        </w:rPr>
        <w:t xml:space="preserve">SubscribersController </w:t>
      </w:r>
      <w:r>
        <w:rPr>
          <w:rFonts w:ascii="Times New Roman" w:eastAsia="Times New Roman" w:hAnsi="Times New Roman" w:cs="Times New Roman"/>
          <w:sz w:val="28"/>
          <w:szCs w:val="28"/>
        </w:rPr>
        <w:t xml:space="preserve">о данных абонентов, </w:t>
      </w:r>
      <w:r>
        <w:rPr>
          <w:rFonts w:ascii="Times New Roman" w:eastAsia="Times New Roman" w:hAnsi="Times New Roman" w:cs="Times New Roman"/>
          <w:i/>
          <w:sz w:val="28"/>
          <w:szCs w:val="28"/>
        </w:rPr>
        <w:t xml:space="preserve">TariffPlansController </w:t>
      </w:r>
      <w:r>
        <w:rPr>
          <w:rFonts w:ascii="Times New Roman" w:eastAsia="Times New Roman" w:hAnsi="Times New Roman" w:cs="Times New Roman"/>
          <w:sz w:val="28"/>
          <w:szCs w:val="28"/>
        </w:rPr>
        <w:t xml:space="preserve">о тарифных планах. Каждый контроллер обрабатывает </w:t>
      </w:r>
      <w:r>
        <w:rPr>
          <w:rFonts w:ascii="Times New Roman" w:eastAsia="Times New Roman" w:hAnsi="Times New Roman" w:cs="Times New Roman"/>
          <w:i/>
          <w:sz w:val="28"/>
          <w:szCs w:val="28"/>
        </w:rPr>
        <w:t>HTTP</w:t>
      </w:r>
      <w:r>
        <w:rPr>
          <w:rFonts w:ascii="Times New Roman" w:eastAsia="Times New Roman" w:hAnsi="Times New Roman" w:cs="Times New Roman"/>
          <w:sz w:val="28"/>
          <w:szCs w:val="28"/>
        </w:rPr>
        <w:t xml:space="preserve">-запросы, выполняет выборку, обновление и удаление данных с помощью контекста </w:t>
      </w:r>
      <w:r>
        <w:rPr>
          <w:rFonts w:ascii="Times New Roman" w:eastAsia="Times New Roman" w:hAnsi="Times New Roman" w:cs="Times New Roman"/>
          <w:i/>
          <w:sz w:val="28"/>
          <w:szCs w:val="28"/>
        </w:rPr>
        <w:t>TelecomDbContext</w:t>
      </w:r>
      <w:r>
        <w:rPr>
          <w:rFonts w:ascii="Times New Roman" w:eastAsia="Times New Roman" w:hAnsi="Times New Roman" w:cs="Times New Roman"/>
          <w:sz w:val="28"/>
          <w:szCs w:val="28"/>
        </w:rPr>
        <w:t>, а при необходимости накладывает ограничения доступа с помощью атрибутов [</w:t>
      </w:r>
      <w:r>
        <w:rPr>
          <w:rFonts w:ascii="Times New Roman" w:eastAsia="Times New Roman" w:hAnsi="Times New Roman" w:cs="Times New Roman"/>
          <w:i/>
          <w:sz w:val="28"/>
          <w:szCs w:val="28"/>
        </w:rPr>
        <w:t>Authorize</w:t>
      </w:r>
      <w:r>
        <w:rPr>
          <w:rFonts w:ascii="Times New Roman" w:eastAsia="Times New Roman" w:hAnsi="Times New Roman" w:cs="Times New Roman"/>
          <w:sz w:val="28"/>
          <w:szCs w:val="28"/>
        </w:rPr>
        <w:t>] [6]. Такой подход позволяет разделить ответственность между разными контроллерами, сделать код более понятным и упростить дальнейшее сопровождение приложения.</w:t>
      </w:r>
    </w:p>
    <w:p w14:paraId="3E29E0D0"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Представления (</w:t>
      </w:r>
      <w:r>
        <w:rPr>
          <w:rFonts w:ascii="Times New Roman" w:eastAsia="Times New Roman" w:hAnsi="Times New Roman" w:cs="Times New Roman"/>
          <w:i/>
          <w:sz w:val="28"/>
          <w:szCs w:val="28"/>
        </w:rPr>
        <w:t>Views</w:t>
      </w:r>
      <w:r>
        <w:rPr>
          <w:rFonts w:ascii="Times New Roman" w:eastAsia="Times New Roman" w:hAnsi="Times New Roman" w:cs="Times New Roman"/>
          <w:sz w:val="28"/>
          <w:szCs w:val="28"/>
        </w:rPr>
        <w:t xml:space="preserve">), связанные с контроллерами, используют </w:t>
      </w:r>
      <w:r>
        <w:rPr>
          <w:rFonts w:ascii="Times New Roman" w:eastAsia="Times New Roman" w:hAnsi="Times New Roman" w:cs="Times New Roman"/>
          <w:i/>
          <w:sz w:val="28"/>
          <w:szCs w:val="28"/>
        </w:rPr>
        <w:t xml:space="preserve">Razor </w:t>
      </w:r>
      <w:r>
        <w:rPr>
          <w:rFonts w:ascii="Times New Roman" w:eastAsia="Times New Roman" w:hAnsi="Times New Roman" w:cs="Times New Roman"/>
          <w:sz w:val="28"/>
          <w:szCs w:val="28"/>
        </w:rPr>
        <w:t xml:space="preserve">для динамической генерации </w:t>
      </w:r>
      <w:r>
        <w:rPr>
          <w:rFonts w:ascii="Times New Roman" w:eastAsia="Times New Roman" w:hAnsi="Times New Roman" w:cs="Times New Roman"/>
          <w:i/>
          <w:sz w:val="28"/>
          <w:szCs w:val="28"/>
        </w:rPr>
        <w:t>HTML</w:t>
      </w:r>
      <w:r>
        <w:rPr>
          <w:rFonts w:ascii="Times New Roman" w:eastAsia="Times New Roman" w:hAnsi="Times New Roman" w:cs="Times New Roman"/>
          <w:sz w:val="28"/>
          <w:szCs w:val="28"/>
        </w:rPr>
        <w:t xml:space="preserve">-кода и отображения данных, извлеченных из базы. В них реализована поддержка пагинации, фильтрации и сортировки, что делает взаимодействие с большими наборами данных удобным. Типовые представления, такие как </w:t>
      </w:r>
      <w:r>
        <w:rPr>
          <w:rFonts w:ascii="Times New Roman" w:eastAsia="Times New Roman" w:hAnsi="Times New Roman" w:cs="Times New Roman"/>
          <w:i/>
          <w:sz w:val="28"/>
          <w:szCs w:val="28"/>
        </w:rPr>
        <w:t>index</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details, edit, create</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delete</w:t>
      </w:r>
      <w:r>
        <w:rPr>
          <w:rFonts w:ascii="Times New Roman" w:eastAsia="Times New Roman" w:hAnsi="Times New Roman" w:cs="Times New Roman"/>
          <w:sz w:val="28"/>
          <w:szCs w:val="28"/>
        </w:rPr>
        <w:t xml:space="preserve">, обеспечивают все необходимые операции </w:t>
      </w:r>
      <w:r>
        <w:rPr>
          <w:rFonts w:ascii="Times New Roman" w:eastAsia="Times New Roman" w:hAnsi="Times New Roman" w:cs="Times New Roman"/>
          <w:i/>
          <w:sz w:val="28"/>
          <w:szCs w:val="28"/>
        </w:rPr>
        <w:t xml:space="preserve">CRUD </w:t>
      </w:r>
      <w:r>
        <w:rPr>
          <w:rFonts w:ascii="Times New Roman" w:eastAsia="Times New Roman" w:hAnsi="Times New Roman" w:cs="Times New Roman"/>
          <w:sz w:val="28"/>
          <w:szCs w:val="28"/>
        </w:rPr>
        <w:t xml:space="preserve">для сущностей, а технология </w:t>
      </w:r>
      <w:r>
        <w:rPr>
          <w:rFonts w:ascii="Times New Roman" w:eastAsia="Times New Roman" w:hAnsi="Times New Roman" w:cs="Times New Roman"/>
          <w:i/>
          <w:sz w:val="28"/>
          <w:szCs w:val="28"/>
        </w:rPr>
        <w:t>Razor Pages</w:t>
      </w:r>
      <w:r>
        <w:rPr>
          <w:rFonts w:ascii="Times New Roman" w:eastAsia="Times New Roman" w:hAnsi="Times New Roman" w:cs="Times New Roman"/>
          <w:sz w:val="28"/>
          <w:szCs w:val="28"/>
        </w:rPr>
        <w:t xml:space="preserve"> применяется для упрощения типичных сценариев аутентификации и управления учетными записями пользователей. Такой симбиоз контроллеров, представлений и </w:t>
      </w:r>
      <w:r>
        <w:rPr>
          <w:rFonts w:ascii="Times New Roman" w:eastAsia="Times New Roman" w:hAnsi="Times New Roman" w:cs="Times New Roman"/>
          <w:i/>
          <w:sz w:val="28"/>
          <w:szCs w:val="28"/>
        </w:rPr>
        <w:t>Razor Pages</w:t>
      </w:r>
      <w:r>
        <w:rPr>
          <w:rFonts w:ascii="Times New Roman" w:eastAsia="Times New Roman" w:hAnsi="Times New Roman" w:cs="Times New Roman"/>
          <w:sz w:val="28"/>
          <w:szCs w:val="28"/>
        </w:rPr>
        <w:t xml:space="preserve"> формирует понятный и расширяемый </w:t>
      </w:r>
      <w:r>
        <w:rPr>
          <w:rFonts w:ascii="Times New Roman" w:eastAsia="Times New Roman" w:hAnsi="Times New Roman" w:cs="Times New Roman"/>
          <w:i/>
          <w:sz w:val="28"/>
          <w:szCs w:val="28"/>
        </w:rPr>
        <w:t>web</w:t>
      </w:r>
      <w:r>
        <w:rPr>
          <w:rFonts w:ascii="Times New Roman" w:eastAsia="Times New Roman" w:hAnsi="Times New Roman" w:cs="Times New Roman"/>
          <w:sz w:val="28"/>
          <w:szCs w:val="28"/>
        </w:rPr>
        <w:t>-интерфейс.</w:t>
      </w:r>
    </w:p>
    <w:p w14:paraId="67A26B8B"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автоматической подготовки базы данных к работе используется специальный инициализатор </w:t>
      </w:r>
      <w:r>
        <w:rPr>
          <w:rFonts w:ascii="Times New Roman" w:eastAsia="Times New Roman" w:hAnsi="Times New Roman" w:cs="Times New Roman"/>
          <w:i/>
          <w:sz w:val="28"/>
          <w:szCs w:val="28"/>
        </w:rPr>
        <w:t xml:space="preserve">DbInitializer </w:t>
      </w:r>
      <w:r>
        <w:rPr>
          <w:rFonts w:ascii="Times New Roman" w:eastAsia="Times New Roman" w:hAnsi="Times New Roman" w:cs="Times New Roman"/>
          <w:sz w:val="28"/>
          <w:szCs w:val="28"/>
        </w:rPr>
        <w:t xml:space="preserve">и промежуточное ПО </w:t>
      </w:r>
      <w:r>
        <w:rPr>
          <w:rFonts w:ascii="Times New Roman" w:eastAsia="Times New Roman" w:hAnsi="Times New Roman" w:cs="Times New Roman"/>
          <w:i/>
          <w:sz w:val="28"/>
          <w:szCs w:val="28"/>
        </w:rPr>
        <w:t>DbInitializerMiddleware</w:t>
      </w:r>
      <w:r>
        <w:rPr>
          <w:rFonts w:ascii="Times New Roman" w:eastAsia="Times New Roman" w:hAnsi="Times New Roman" w:cs="Times New Roman"/>
          <w:sz w:val="28"/>
          <w:szCs w:val="28"/>
        </w:rPr>
        <w:t xml:space="preserve">, зарегистрированное в конвейере обработки запросов. При старте приложения этот механизм проверяет состояние базы данных и при необходимости загружает исходные данные из </w:t>
      </w:r>
      <w:r>
        <w:rPr>
          <w:rFonts w:ascii="Times New Roman" w:eastAsia="Times New Roman" w:hAnsi="Times New Roman" w:cs="Times New Roman"/>
          <w:i/>
          <w:sz w:val="28"/>
          <w:szCs w:val="28"/>
        </w:rPr>
        <w:t>SQL</w:t>
      </w:r>
      <w:r>
        <w:rPr>
          <w:rFonts w:ascii="Times New Roman" w:eastAsia="Times New Roman" w:hAnsi="Times New Roman" w:cs="Times New Roman"/>
          <w:sz w:val="28"/>
          <w:szCs w:val="28"/>
        </w:rPr>
        <w:t>-скриптов. Это упрощает процесс развертывания на новых серверах или после очистки базы данных, минимизируя ручные действия и исключая риск пропуска важных этапов настройки окружения.</w:t>
      </w:r>
    </w:p>
    <w:p w14:paraId="5D04A77C"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Вся система </w:t>
      </w:r>
      <w:r>
        <w:rPr>
          <w:rFonts w:ascii="Times New Roman" w:eastAsia="Times New Roman" w:hAnsi="Times New Roman" w:cs="Times New Roman"/>
          <w:i/>
          <w:sz w:val="28"/>
          <w:szCs w:val="28"/>
        </w:rPr>
        <w:t>web</w:t>
      </w:r>
      <w:r>
        <w:rPr>
          <w:rFonts w:ascii="Times New Roman" w:eastAsia="Times New Roman" w:hAnsi="Times New Roman" w:cs="Times New Roman"/>
          <w:sz w:val="28"/>
          <w:szCs w:val="28"/>
        </w:rPr>
        <w:t xml:space="preserve">-интерфейса, включая контроллеры, представления, </w:t>
      </w:r>
      <w:r>
        <w:rPr>
          <w:rFonts w:ascii="Times New Roman" w:eastAsia="Times New Roman" w:hAnsi="Times New Roman" w:cs="Times New Roman"/>
          <w:i/>
          <w:sz w:val="28"/>
          <w:szCs w:val="28"/>
        </w:rPr>
        <w:t>Razor Pages</w:t>
      </w:r>
      <w:r>
        <w:rPr>
          <w:rFonts w:ascii="Times New Roman" w:eastAsia="Times New Roman" w:hAnsi="Times New Roman" w:cs="Times New Roman"/>
          <w:sz w:val="28"/>
          <w:szCs w:val="28"/>
        </w:rPr>
        <w:t>, механизмы аутентификации, авторизации и инициализации базы данных, взаимодействует через единый инфраструктурный слой. Это обеспечивает целостность архитектуры, предсказуемость поведения и удобство развития приложения, позволяя добавлять новые возможности или изменять логику работы без нарушения принципов модульности и сопровождаемости кода.</w:t>
      </w:r>
    </w:p>
    <w:p w14:paraId="169A20C8" w14:textId="77777777" w:rsidR="00B933AC" w:rsidRDefault="00B933AC" w:rsidP="00A47E5B">
      <w:pPr>
        <w:spacing w:after="22" w:line="240" w:lineRule="auto"/>
        <w:ind w:firstLine="708"/>
        <w:jc w:val="both"/>
        <w:rPr>
          <w:rFonts w:ascii="Times New Roman" w:eastAsia="Times New Roman" w:hAnsi="Times New Roman" w:cs="Times New Roman"/>
          <w:b/>
          <w:sz w:val="28"/>
          <w:szCs w:val="28"/>
        </w:rPr>
      </w:pPr>
    </w:p>
    <w:p w14:paraId="31E85F3D" w14:textId="77777777" w:rsidR="00B933AC" w:rsidRDefault="00000000" w:rsidP="00A47E5B">
      <w:pPr>
        <w:spacing w:after="22" w:line="24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Тесты</w:t>
      </w:r>
    </w:p>
    <w:p w14:paraId="3A9A850C" w14:textId="77777777" w:rsidR="00B933AC" w:rsidRDefault="00B933AC" w:rsidP="00A47E5B">
      <w:pPr>
        <w:spacing w:after="22" w:line="240" w:lineRule="auto"/>
        <w:ind w:firstLine="708"/>
        <w:jc w:val="both"/>
        <w:rPr>
          <w:rFonts w:ascii="Times New Roman" w:eastAsia="Times New Roman" w:hAnsi="Times New Roman" w:cs="Times New Roman"/>
          <w:b/>
          <w:sz w:val="28"/>
          <w:szCs w:val="28"/>
        </w:rPr>
      </w:pPr>
    </w:p>
    <w:p w14:paraId="54EEE7B0"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Модульные и интеграционные тесты играют ключевую роль в поддержании стабильности и предсказуемости поведения системы, особенно в условиях постоянного расширения функциональности и усложнения логики предметной области. В данном случае реализован отдельный проект тестирования под названием </w:t>
      </w:r>
      <w:r>
        <w:rPr>
          <w:rFonts w:ascii="Times New Roman" w:eastAsia="Times New Roman" w:hAnsi="Times New Roman" w:cs="Times New Roman"/>
          <w:i/>
          <w:sz w:val="28"/>
          <w:szCs w:val="28"/>
        </w:rPr>
        <w:t>APITest</w:t>
      </w:r>
      <w:r>
        <w:rPr>
          <w:rFonts w:ascii="Times New Roman" w:eastAsia="Times New Roman" w:hAnsi="Times New Roman" w:cs="Times New Roman"/>
          <w:sz w:val="28"/>
          <w:szCs w:val="28"/>
        </w:rPr>
        <w:t>, в котором сосредоточены проверки корректности работы контроллеров, методов обработки данных и результатов взаимодействия с базой. Подобный подход повышает уверенность в том, что любые изменения или обновления кода не нарушат ожидаемое поведение приложения, а также обеспечивает удобство при обнаружении и локализации проблем.</w:t>
      </w:r>
    </w:p>
    <w:p w14:paraId="6C3B2BF8"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качестве примера можно привести тесты, нацеленные на проверку корректности работы </w:t>
      </w:r>
      <w:r>
        <w:rPr>
          <w:rFonts w:ascii="Times New Roman" w:eastAsia="Times New Roman" w:hAnsi="Times New Roman" w:cs="Times New Roman"/>
          <w:i/>
          <w:sz w:val="28"/>
          <w:szCs w:val="28"/>
        </w:rPr>
        <w:t>SubscribersController</w:t>
      </w:r>
      <w:r>
        <w:rPr>
          <w:rFonts w:ascii="Times New Roman" w:eastAsia="Times New Roman" w:hAnsi="Times New Roman" w:cs="Times New Roman"/>
          <w:sz w:val="28"/>
          <w:szCs w:val="28"/>
        </w:rPr>
        <w:t xml:space="preserve">, где модульные тесты сосредоточены на ключевых операциях </w:t>
      </w:r>
      <w:r>
        <w:rPr>
          <w:rFonts w:ascii="Times New Roman" w:eastAsia="Times New Roman" w:hAnsi="Times New Roman" w:cs="Times New Roman"/>
          <w:i/>
          <w:sz w:val="28"/>
          <w:szCs w:val="28"/>
        </w:rPr>
        <w:t>CRUD</w:t>
      </w:r>
      <w:r>
        <w:rPr>
          <w:rFonts w:ascii="Times New Roman" w:eastAsia="Times New Roman" w:hAnsi="Times New Roman" w:cs="Times New Roman"/>
          <w:sz w:val="28"/>
          <w:szCs w:val="28"/>
        </w:rPr>
        <w:t xml:space="preserve">, осуществляемых при взаимодействии с сущностью </w:t>
      </w:r>
      <w:r>
        <w:rPr>
          <w:rFonts w:ascii="Times New Roman" w:eastAsia="Times New Roman" w:hAnsi="Times New Roman" w:cs="Times New Roman"/>
          <w:i/>
          <w:sz w:val="28"/>
          <w:szCs w:val="28"/>
        </w:rPr>
        <w:t>Subscriber</w:t>
      </w:r>
      <w:r>
        <w:rPr>
          <w:rFonts w:ascii="Times New Roman" w:eastAsia="Times New Roman" w:hAnsi="Times New Roman" w:cs="Times New Roman"/>
          <w:sz w:val="28"/>
          <w:szCs w:val="28"/>
        </w:rPr>
        <w:t xml:space="preserve">. Реализация подобных тестов опирается на </w:t>
      </w:r>
      <w:r>
        <w:rPr>
          <w:rFonts w:ascii="Times New Roman" w:eastAsia="Times New Roman" w:hAnsi="Times New Roman" w:cs="Times New Roman"/>
          <w:sz w:val="28"/>
          <w:szCs w:val="28"/>
        </w:rPr>
        <w:lastRenderedPageBreak/>
        <w:t xml:space="preserve">инструменты, позволяющие максимально приблизить условия исполнения проверяемого кода к реальной работе приложения, но при этом сохранить полный контроль над средой. Для этого используется встроенная возможность конфигурации </w:t>
      </w:r>
      <w:r>
        <w:rPr>
          <w:rFonts w:ascii="Times New Roman" w:eastAsia="Times New Roman" w:hAnsi="Times New Roman" w:cs="Times New Roman"/>
          <w:i/>
          <w:sz w:val="28"/>
          <w:szCs w:val="28"/>
        </w:rPr>
        <w:t xml:space="preserve">DbContext </w:t>
      </w:r>
      <w:r>
        <w:rPr>
          <w:rFonts w:ascii="Times New Roman" w:eastAsia="Times New Roman" w:hAnsi="Times New Roman" w:cs="Times New Roman"/>
          <w:sz w:val="28"/>
          <w:szCs w:val="28"/>
        </w:rPr>
        <w:t xml:space="preserve">на основе </w:t>
      </w:r>
      <w:r>
        <w:rPr>
          <w:rFonts w:ascii="Times New Roman" w:eastAsia="Times New Roman" w:hAnsi="Times New Roman" w:cs="Times New Roman"/>
          <w:i/>
          <w:sz w:val="28"/>
          <w:szCs w:val="28"/>
        </w:rPr>
        <w:t>InMemoryDatabase</w:t>
      </w:r>
      <w:r>
        <w:rPr>
          <w:rFonts w:ascii="Times New Roman" w:eastAsia="Times New Roman" w:hAnsi="Times New Roman" w:cs="Times New Roman"/>
          <w:sz w:val="28"/>
          <w:szCs w:val="28"/>
        </w:rPr>
        <w:t xml:space="preserve">, что избавляет от необходимости обращаться к реальному хранилищу и обеспечивает детерминированное и повторяемое поведение тестов, упрощая их запуск в любых условиях. Тестовый код, написанный с использованием фреймворка </w:t>
      </w:r>
      <w:r>
        <w:rPr>
          <w:rFonts w:ascii="Times New Roman" w:eastAsia="Times New Roman" w:hAnsi="Times New Roman" w:cs="Times New Roman"/>
          <w:i/>
          <w:sz w:val="28"/>
          <w:szCs w:val="28"/>
        </w:rPr>
        <w:t>xUnit</w:t>
      </w:r>
      <w:r>
        <w:rPr>
          <w:rFonts w:ascii="Times New Roman" w:eastAsia="Times New Roman" w:hAnsi="Times New Roman" w:cs="Times New Roman"/>
          <w:sz w:val="28"/>
          <w:szCs w:val="28"/>
        </w:rPr>
        <w:t>, создает изолированное окружение для каждого набора проверок, гарантируя чистоту эксперимента и отсутствие побочных эффектов от предыдущих тестов.</w:t>
      </w:r>
    </w:p>
    <w:p w14:paraId="3512AB8D" w14:textId="7AFBE642"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тестирования проверяются результаты вызовов методов контроллера, связанных с отображением списков абонентов, деталей конкретного абонента, а также функций создания, редактирования и удаления записей в базе. Например, тестовые методы убеждаются, что метод </w:t>
      </w:r>
      <w:r>
        <w:rPr>
          <w:rFonts w:ascii="Times New Roman" w:eastAsia="Times New Roman" w:hAnsi="Times New Roman" w:cs="Times New Roman"/>
          <w:i/>
          <w:sz w:val="28"/>
          <w:szCs w:val="28"/>
        </w:rPr>
        <w:t xml:space="preserve">Index </w:t>
      </w:r>
      <w:r>
        <w:rPr>
          <w:rFonts w:ascii="Times New Roman" w:eastAsia="Times New Roman" w:hAnsi="Times New Roman" w:cs="Times New Roman"/>
          <w:sz w:val="28"/>
          <w:szCs w:val="28"/>
        </w:rPr>
        <w:t xml:space="preserve">корректно возвращает представление с постраничным списком </w:t>
      </w:r>
      <w:r>
        <w:rPr>
          <w:rFonts w:ascii="Times New Roman" w:eastAsia="Times New Roman" w:hAnsi="Times New Roman" w:cs="Times New Roman"/>
          <w:i/>
          <w:sz w:val="28"/>
          <w:szCs w:val="28"/>
        </w:rPr>
        <w:t>Subscriber</w:t>
      </w:r>
      <w:r>
        <w:rPr>
          <w:rFonts w:ascii="Times New Roman" w:eastAsia="Times New Roman" w:hAnsi="Times New Roman" w:cs="Times New Roman"/>
          <w:sz w:val="28"/>
          <w:szCs w:val="28"/>
        </w:rPr>
        <w:t xml:space="preserve">-объектов, а метод </w:t>
      </w:r>
      <w:r>
        <w:rPr>
          <w:rFonts w:ascii="Times New Roman" w:eastAsia="Times New Roman" w:hAnsi="Times New Roman" w:cs="Times New Roman"/>
          <w:i/>
          <w:sz w:val="28"/>
          <w:szCs w:val="28"/>
        </w:rPr>
        <w:t xml:space="preserve">Details </w:t>
      </w:r>
      <w:r>
        <w:rPr>
          <w:rFonts w:ascii="Times New Roman" w:eastAsia="Times New Roman" w:hAnsi="Times New Roman" w:cs="Times New Roman"/>
          <w:sz w:val="28"/>
          <w:szCs w:val="28"/>
        </w:rPr>
        <w:t xml:space="preserve">корректно обрабатывает как валидный идентификатор абонента, предоставляя доступ к нужным данным, так и ситуации, когда идентификатор отсутствует или невалиден, возвращая ожидаемые результаты (например, </w:t>
      </w:r>
      <w:r>
        <w:rPr>
          <w:rFonts w:ascii="Times New Roman" w:eastAsia="Times New Roman" w:hAnsi="Times New Roman" w:cs="Times New Roman"/>
          <w:i/>
          <w:sz w:val="28"/>
          <w:szCs w:val="28"/>
        </w:rPr>
        <w:t>NotFoundResult</w:t>
      </w:r>
      <w:r>
        <w:rPr>
          <w:rFonts w:ascii="Times New Roman" w:eastAsia="Times New Roman" w:hAnsi="Times New Roman" w:cs="Times New Roman"/>
          <w:sz w:val="28"/>
          <w:szCs w:val="28"/>
        </w:rPr>
        <w:t xml:space="preserve">). Аналогичным образом проверяется, что методы </w:t>
      </w:r>
      <w:r>
        <w:rPr>
          <w:rFonts w:ascii="Times New Roman" w:eastAsia="Times New Roman" w:hAnsi="Times New Roman" w:cs="Times New Roman"/>
          <w:i/>
          <w:sz w:val="28"/>
          <w:szCs w:val="28"/>
        </w:rPr>
        <w:t>Create, Edit</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 xml:space="preserve">Delete </w:t>
      </w:r>
      <w:r>
        <w:rPr>
          <w:rFonts w:ascii="Times New Roman" w:eastAsia="Times New Roman" w:hAnsi="Times New Roman" w:cs="Times New Roman"/>
          <w:sz w:val="28"/>
          <w:szCs w:val="28"/>
        </w:rPr>
        <w:t xml:space="preserve">реагируют предсказуемо: при корректных входных данных перенаправляют на нужные представления или адреса и фактически изменяют состояние базы данных (в случае </w:t>
      </w:r>
      <w:r>
        <w:rPr>
          <w:rFonts w:ascii="Times New Roman" w:eastAsia="Times New Roman" w:hAnsi="Times New Roman" w:cs="Times New Roman"/>
          <w:i/>
          <w:sz w:val="28"/>
          <w:szCs w:val="28"/>
        </w:rPr>
        <w:t xml:space="preserve">InMemoryDatabase </w:t>
      </w:r>
      <w:r w:rsidR="005B6E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виртуального хранилища), а при ошибочных условиях возвращают представления с моделью, позволяя определить и исправить проблемы на уровне валидации данных или обработки логики.</w:t>
      </w:r>
    </w:p>
    <w:p w14:paraId="284C0DC6"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Особое внимание уделяется поддержанию целостности и согласованности данных: тесты, выполняющие операции изменения состояния, после своего завершения очищают </w:t>
      </w:r>
      <w:r>
        <w:rPr>
          <w:rFonts w:ascii="Times New Roman" w:eastAsia="Times New Roman" w:hAnsi="Times New Roman" w:cs="Times New Roman"/>
          <w:i/>
          <w:sz w:val="28"/>
          <w:szCs w:val="28"/>
        </w:rPr>
        <w:t>InMemoryDatabase</w:t>
      </w:r>
      <w:r>
        <w:rPr>
          <w:rFonts w:ascii="Times New Roman" w:eastAsia="Times New Roman" w:hAnsi="Times New Roman" w:cs="Times New Roman"/>
          <w:sz w:val="28"/>
          <w:szCs w:val="28"/>
        </w:rPr>
        <w:t xml:space="preserve">, используя методы вроде </w:t>
      </w:r>
      <w:r>
        <w:rPr>
          <w:rFonts w:ascii="Times New Roman" w:eastAsia="Times New Roman" w:hAnsi="Times New Roman" w:cs="Times New Roman"/>
          <w:i/>
          <w:sz w:val="28"/>
          <w:szCs w:val="28"/>
        </w:rPr>
        <w:t>Dispose</w:t>
      </w:r>
      <w:r>
        <w:rPr>
          <w:rFonts w:ascii="Times New Roman" w:eastAsia="Times New Roman" w:hAnsi="Times New Roman" w:cs="Times New Roman"/>
          <w:sz w:val="28"/>
          <w:szCs w:val="28"/>
        </w:rPr>
        <w:t>, чтобы гарантировать отсутствие остаточных данных, способных повлиять на результаты последующих тестовых сценариев. Это обеспечивает удобство проведения целых батчей тестов последовательно или параллельно, исключая непредвиденные конфликты. Систематическое применение подобных методик способствует максимальной прозрачности процесса тестирования и упрощает анализ результатов: при любом сбое можно быть уверенным, что причина кроется именно в проверяемом участке логики, а не в побочных фактора.</w:t>
      </w:r>
    </w:p>
    <w:p w14:paraId="08B93EB3"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Интеграционные тесты, дополняя модульные проверки, могут распространяться на более широкий контекст, включающий не только контроллеры и данные, но и механизмы авторизации, взаимодействие с внешними сервисами или сетевыми вызовами. При необходимости они могут разворачиваться в приближенном к "боевому" окружении, используя специальные средства тестового хоста и </w:t>
      </w:r>
      <w:r>
        <w:rPr>
          <w:rFonts w:ascii="Times New Roman" w:eastAsia="Times New Roman" w:hAnsi="Times New Roman" w:cs="Times New Roman"/>
          <w:i/>
          <w:sz w:val="28"/>
          <w:szCs w:val="28"/>
        </w:rPr>
        <w:t>HTTP</w:t>
      </w:r>
      <w:r>
        <w:rPr>
          <w:rFonts w:ascii="Times New Roman" w:eastAsia="Times New Roman" w:hAnsi="Times New Roman" w:cs="Times New Roman"/>
          <w:sz w:val="28"/>
          <w:szCs w:val="28"/>
        </w:rPr>
        <w:t>-клиента для моделирования ре</w:t>
      </w:r>
      <w:r>
        <w:rPr>
          <w:rFonts w:ascii="Times New Roman" w:eastAsia="Times New Roman" w:hAnsi="Times New Roman" w:cs="Times New Roman"/>
          <w:sz w:val="28"/>
          <w:szCs w:val="28"/>
        </w:rPr>
        <w:lastRenderedPageBreak/>
        <w:t>альной работы приложения. В сочетании с модульными тестами, интеграционные проверки формируют многоуровневую систему контроля качества, удерживающую приложение в состоянии стабильного развития, где каждая новая функция проходит проверку на совместимость с уже существующими компонентами.</w:t>
      </w:r>
    </w:p>
    <w:p w14:paraId="45A6FD5E" w14:textId="77777777" w:rsidR="00B933AC" w:rsidRDefault="00000000" w:rsidP="00A47E5B">
      <w:pPr>
        <w:spacing w:after="22" w:line="24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Таким образом, наличие проекта </w:t>
      </w:r>
      <w:r>
        <w:rPr>
          <w:rFonts w:ascii="Times New Roman" w:eastAsia="Times New Roman" w:hAnsi="Times New Roman" w:cs="Times New Roman"/>
          <w:i/>
          <w:sz w:val="28"/>
          <w:szCs w:val="28"/>
        </w:rPr>
        <w:t>APITest</w:t>
      </w:r>
      <w:r>
        <w:rPr>
          <w:rFonts w:ascii="Times New Roman" w:eastAsia="Times New Roman" w:hAnsi="Times New Roman" w:cs="Times New Roman"/>
          <w:sz w:val="28"/>
          <w:szCs w:val="28"/>
        </w:rPr>
        <w:t xml:space="preserve">, использование </w:t>
      </w:r>
      <w:r>
        <w:rPr>
          <w:rFonts w:ascii="Times New Roman" w:eastAsia="Times New Roman" w:hAnsi="Times New Roman" w:cs="Times New Roman"/>
          <w:i/>
          <w:sz w:val="28"/>
          <w:szCs w:val="28"/>
        </w:rPr>
        <w:t xml:space="preserve">InMemoryDatabase </w:t>
      </w:r>
      <w:r>
        <w:rPr>
          <w:rFonts w:ascii="Times New Roman" w:eastAsia="Times New Roman" w:hAnsi="Times New Roman" w:cs="Times New Roman"/>
          <w:sz w:val="28"/>
          <w:szCs w:val="28"/>
        </w:rPr>
        <w:t xml:space="preserve">для имитации состояния хранилища, проверка работы контроллеров через тестовые методы, написанные с помощью </w:t>
      </w:r>
      <w:r>
        <w:rPr>
          <w:rFonts w:ascii="Times New Roman" w:eastAsia="Times New Roman" w:hAnsi="Times New Roman" w:cs="Times New Roman"/>
          <w:i/>
          <w:sz w:val="28"/>
          <w:szCs w:val="28"/>
        </w:rPr>
        <w:t>xUnit</w:t>
      </w:r>
      <w:r>
        <w:rPr>
          <w:rFonts w:ascii="Times New Roman" w:eastAsia="Times New Roman" w:hAnsi="Times New Roman" w:cs="Times New Roman"/>
          <w:sz w:val="28"/>
          <w:szCs w:val="28"/>
        </w:rPr>
        <w:t>, а также применение стратегий очистки и изоляции данных отражают комплексный и продуманный подход к тестированию [7]. Данная стратегия интегрируется в общую структуру приложения, повышая общую надежность и обеспечивая предсказуемость поведения всей системы на протяжении всего жизненного цикла разработки и внедрения новых возможностей.</w:t>
      </w:r>
      <w:r>
        <w:br w:type="page"/>
      </w:r>
    </w:p>
    <w:p w14:paraId="188E16E5" w14:textId="3EB0059D" w:rsidR="008064F3" w:rsidRDefault="008064F3" w:rsidP="008064F3">
      <w:pPr>
        <w:spacing w:after="22" w:line="264" w:lineRule="auto"/>
        <w:ind w:left="993" w:hanging="284"/>
        <w:jc w:val="both"/>
        <w:rPr>
          <w:rFonts w:ascii="Times New Roman" w:eastAsia="Times New Roman" w:hAnsi="Times New Roman"/>
          <w:b/>
          <w:bCs/>
          <w:sz w:val="28"/>
          <w:szCs w:val="28"/>
        </w:rPr>
      </w:pPr>
      <w:r>
        <w:rPr>
          <w:rFonts w:ascii="Times New Roman" w:eastAsia="Times New Roman" w:hAnsi="Times New Roman"/>
          <w:b/>
          <w:bCs/>
          <w:sz w:val="28"/>
          <w:szCs w:val="28"/>
          <w:lang w:val="ru-RU"/>
        </w:rPr>
        <w:lastRenderedPageBreak/>
        <w:t>4</w:t>
      </w:r>
      <w:r>
        <w:rPr>
          <w:rFonts w:ascii="Times New Roman" w:eastAsia="Times New Roman" w:hAnsi="Times New Roman"/>
          <w:b/>
          <w:bCs/>
          <w:sz w:val="28"/>
          <w:szCs w:val="28"/>
        </w:rPr>
        <w:t> </w:t>
      </w:r>
      <w:r>
        <w:rPr>
          <w:rFonts w:ascii="Times New Roman" w:eastAsia="Times New Roman" w:hAnsi="Times New Roman" w:cs="Times New Roman"/>
          <w:b/>
          <w:sz w:val="28"/>
          <w:szCs w:val="28"/>
        </w:rPr>
        <w:t>РУКОВОДСТВО ПОЛЬЗОВАТЕЛЯ</w:t>
      </w:r>
    </w:p>
    <w:p w14:paraId="2FE80D3F"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7450F928" w14:textId="77777777" w:rsidR="00B933AC" w:rsidRDefault="00000000" w:rsidP="00A47E5B">
      <w:pPr>
        <w:spacing w:after="22" w:line="24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Перечень и описание всех выполняемых функций</w:t>
      </w:r>
    </w:p>
    <w:p w14:paraId="61737A7A" w14:textId="77777777" w:rsidR="00B933AC" w:rsidRDefault="00B933AC" w:rsidP="00A47E5B">
      <w:pPr>
        <w:spacing w:after="22" w:line="240" w:lineRule="auto"/>
        <w:ind w:firstLine="708"/>
        <w:jc w:val="both"/>
        <w:rPr>
          <w:rFonts w:ascii="Times New Roman" w:eastAsia="Times New Roman" w:hAnsi="Times New Roman" w:cs="Times New Roman"/>
          <w:sz w:val="28"/>
          <w:szCs w:val="28"/>
        </w:rPr>
      </w:pPr>
    </w:p>
    <w:p w14:paraId="262E7968"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Приложение предоставляет широкий набор функций для работы с данными о тарифных планах, абонентах, договорах на оказание услуг, использовании услуг связи, кадровом составе организации и статистикой потребления услуг за определенные периоды. Эти функции обеспечивают полный цикл управления записями, включая их создание, просмотр, корректировку и удаление, а также позволяют просматривать и анализировать ключевые показатели обслуживания абонентов, сведения о тарифных планах и детализацию расходов.</w:t>
      </w:r>
    </w:p>
    <w:p w14:paraId="5FF45183" w14:textId="7777777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управления тарифными планами позволяет вносить новые тарифы, указывать их название, абонентскую плату, стоимость звонков (местных, междугородних, международных), а также стоимость текстовых (</w:t>
      </w:r>
      <w:r>
        <w:rPr>
          <w:rFonts w:ascii="Times New Roman" w:eastAsia="Times New Roman" w:hAnsi="Times New Roman" w:cs="Times New Roman"/>
          <w:i/>
          <w:sz w:val="28"/>
          <w:szCs w:val="28"/>
        </w:rPr>
        <w:t>SMS</w:t>
      </w:r>
      <w:r>
        <w:rPr>
          <w:rFonts w:ascii="Times New Roman" w:eastAsia="Times New Roman" w:hAnsi="Times New Roman" w:cs="Times New Roman"/>
          <w:sz w:val="28"/>
          <w:szCs w:val="28"/>
        </w:rPr>
        <w:t>) и мультимедийных (</w:t>
      </w:r>
      <w:r>
        <w:rPr>
          <w:rFonts w:ascii="Times New Roman" w:eastAsia="Times New Roman" w:hAnsi="Times New Roman" w:cs="Times New Roman"/>
          <w:i/>
          <w:sz w:val="28"/>
          <w:szCs w:val="28"/>
        </w:rPr>
        <w:t>MMS</w:t>
      </w:r>
      <w:r>
        <w:rPr>
          <w:rFonts w:ascii="Times New Roman" w:eastAsia="Times New Roman" w:hAnsi="Times New Roman" w:cs="Times New Roman"/>
          <w:sz w:val="28"/>
          <w:szCs w:val="28"/>
        </w:rPr>
        <w:t>) сообщений и тарификацию интернет-трафика. Предусмотрена возможность редактировать тарифные планы при изменении экономических условий или маркетинговой стратегии, удалять устаревшие тарифы и детально просматривать параметры уже существующих планов. Все изменения немедленно отражаются в базе данных, что дает актуальную информацию для формирования счетов и анализа экономической эффективности. Панель сведений о тарифных планах представлена на рисунке 4.1.</w:t>
      </w:r>
    </w:p>
    <w:p w14:paraId="3AE7FA6A" w14:textId="05EBD819" w:rsidR="00B933AC" w:rsidRDefault="00CD02B4"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58240" behindDoc="0" locked="0" layoutInCell="1" allowOverlap="1" wp14:anchorId="3948FBCE" wp14:editId="778DC791">
            <wp:simplePos x="0" y="0"/>
            <wp:positionH relativeFrom="column">
              <wp:posOffset>447675</wp:posOffset>
            </wp:positionH>
            <wp:positionV relativeFrom="paragraph">
              <wp:posOffset>219710</wp:posOffset>
            </wp:positionV>
            <wp:extent cx="5514975" cy="2886075"/>
            <wp:effectExtent l="0" t="0" r="9525" b="9525"/>
            <wp:wrapTopAndBottom/>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5514975" cy="2886075"/>
                    </a:xfrm>
                    <a:prstGeom prst="rect">
                      <a:avLst/>
                    </a:prstGeom>
                    <a:ln/>
                  </pic:spPr>
                </pic:pic>
              </a:graphicData>
            </a:graphic>
            <wp14:sizeRelH relativeFrom="margin">
              <wp14:pctWidth>0</wp14:pctWidth>
            </wp14:sizeRelH>
            <wp14:sizeRelV relativeFrom="margin">
              <wp14:pctHeight>0</wp14:pctHeight>
            </wp14:sizeRelV>
          </wp:anchor>
        </w:drawing>
      </w:r>
    </w:p>
    <w:p w14:paraId="3E988700" w14:textId="77777777" w:rsidR="00B933AC" w:rsidRPr="00CD02B4" w:rsidRDefault="00B933AC" w:rsidP="00CD02B4">
      <w:pPr>
        <w:spacing w:after="22" w:line="240" w:lineRule="auto"/>
        <w:jc w:val="both"/>
        <w:rPr>
          <w:rFonts w:ascii="Times New Roman" w:eastAsia="Times New Roman" w:hAnsi="Times New Roman" w:cs="Times New Roman"/>
          <w:sz w:val="28"/>
          <w:szCs w:val="28"/>
          <w:lang w:val="ru-RU"/>
        </w:rPr>
      </w:pPr>
    </w:p>
    <w:p w14:paraId="51BA1AEE" w14:textId="5FBFA838" w:rsidR="00B933AC" w:rsidRPr="00275D29" w:rsidRDefault="00000000" w:rsidP="00CD02B4">
      <w:pPr>
        <w:spacing w:after="22" w:line="240" w:lineRule="auto"/>
        <w:jc w:val="cente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rPr>
        <w:tab/>
        <w:t>Рисунок 4.1 – Список тарифных планов</w:t>
      </w:r>
    </w:p>
    <w:p w14:paraId="6BA80E46" w14:textId="77777777" w:rsidR="00B933AC" w:rsidRPr="00275D29" w:rsidRDefault="00B933AC" w:rsidP="00A47E5B">
      <w:pPr>
        <w:spacing w:after="22" w:line="240" w:lineRule="auto"/>
        <w:ind w:firstLine="708"/>
        <w:jc w:val="both"/>
        <w:rPr>
          <w:rFonts w:ascii="Times New Roman" w:eastAsia="Times New Roman" w:hAnsi="Times New Roman" w:cs="Times New Roman"/>
          <w:sz w:val="28"/>
          <w:szCs w:val="28"/>
          <w:lang w:val="ru-RU"/>
        </w:rPr>
      </w:pPr>
    </w:p>
    <w:p w14:paraId="29389043" w14:textId="71FFC884" w:rsidR="00B933AC" w:rsidRPr="00016AA6" w:rsidRDefault="00000000" w:rsidP="00A47E5B">
      <w:pPr>
        <w:spacing w:after="22" w:line="24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lastRenderedPageBreak/>
        <w:t xml:space="preserve">Работа с данными о клиентах (абонентах) и их договорах предоставляет функции добавления новых абонентов, ввода их персональных данных (ФИО, адрес, паспортные данные), а также заключения договоров, привязанных к выбранному тарифному плану. Есть возможность указывать дату заключения договора, телефонный номер, оформленный для абонента, и сотрудника, ответственного за оформление. Предусмотрены операции по редактированию записей, чтобы обновлять устаревшие данные </w:t>
      </w:r>
      <w:r w:rsidR="005B6E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например, изменения в адресе или замена тарифного плана, </w:t>
      </w:r>
      <w:r w:rsidR="005B6E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 также удалять договоры, завершившие свое действие. При необходимости доступен просмотр всех договоров, заключенных за определенный период, выделение количества абонентов, подключившихся в заданный временной интервал, и формирование статистики по востребованности конкретных тарифных планов. Детализация счетов абонента представленна на рисунке 4.2. Фильтрация абонентов по дате подключения первого тарифа представлена на рисунке 4.3.</w:t>
      </w:r>
    </w:p>
    <w:p w14:paraId="7A03257D" w14:textId="7B8FCD51" w:rsidR="00B933AC" w:rsidRPr="00C60C70" w:rsidRDefault="00000000" w:rsidP="00A47E5B">
      <w:pPr>
        <w:spacing w:after="22" w:line="24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Для анализа фактического потребления услуг предусмотрены функции отображения и подсчета статистики звонков, сообщений и интернет-трафика. Можно просматривать длительность конкретных телефонных разговоров, количество отправленных </w:t>
      </w:r>
      <w:r>
        <w:rPr>
          <w:rFonts w:ascii="Times New Roman" w:eastAsia="Times New Roman" w:hAnsi="Times New Roman" w:cs="Times New Roman"/>
          <w:i/>
          <w:sz w:val="28"/>
          <w:szCs w:val="28"/>
        </w:rPr>
        <w:t xml:space="preserve">SMS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MMS</w:t>
      </w:r>
      <w:r>
        <w:rPr>
          <w:rFonts w:ascii="Times New Roman" w:eastAsia="Times New Roman" w:hAnsi="Times New Roman" w:cs="Times New Roman"/>
          <w:sz w:val="28"/>
          <w:szCs w:val="28"/>
        </w:rPr>
        <w:t>, объем переданных данных. Данные о потреблении услуг служат основой для формирования конечной стоимости обслуживания абонентов. Приложение предоставляет механизмы для детализации расходов за указанный период, позволяя получить наглядное представление об объеме и стоимости потребленных услуг, оценить суммарные затраты абонента за месяц, включая абонентскую плату и расходы на трафик, звонки и сообщения. Эти данные могут быть использованы как для выставления счетов, так и для анализа пользовательских предпочтений.</w:t>
      </w:r>
      <w:r w:rsidR="00C60C70">
        <w:rPr>
          <w:rFonts w:ascii="Times New Roman" w:eastAsia="Times New Roman" w:hAnsi="Times New Roman" w:cs="Times New Roman"/>
          <w:sz w:val="28"/>
          <w:szCs w:val="28"/>
          <w:lang w:val="ru-RU"/>
        </w:rPr>
        <w:t xml:space="preserve"> </w:t>
      </w:r>
    </w:p>
    <w:p w14:paraId="5E93E0F6" w14:textId="28E53946" w:rsidR="00764132" w:rsidRPr="002A699E" w:rsidRDefault="00000000" w:rsidP="002A699E">
      <w:pPr>
        <w:spacing w:after="22" w:line="24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Функции кадрового учета позволяют управлять информацией о сотрудниках и их должностях. Можно вносить новые должности, описывать их наименования, добавлять сотрудников, указав их ФИО и уровень образования, а также связывать работника с определенной должностью. Система предоставляет механизмы просмотра списков персонала, фильтрации и выборки по признакам образования или должности, что облегчает работу отдела кадров при планировании персонала, аналитике внутренней структуры компании или подготовке управленческой отчетности.</w:t>
      </w:r>
      <w:r w:rsidR="00CD02B4" w:rsidRPr="00CD02B4">
        <w:rPr>
          <w:rFonts w:ascii="Times New Roman" w:eastAsia="Times New Roman" w:hAnsi="Times New Roman" w:cs="Times New Roman"/>
          <w:sz w:val="28"/>
          <w:szCs w:val="28"/>
          <w:lang w:val="ru-RU"/>
        </w:rPr>
        <w:t xml:space="preserve"> </w:t>
      </w:r>
      <w:r w:rsidR="00CD02B4">
        <w:rPr>
          <w:rFonts w:ascii="Times New Roman" w:eastAsia="Times New Roman" w:hAnsi="Times New Roman" w:cs="Times New Roman"/>
          <w:sz w:val="28"/>
          <w:szCs w:val="28"/>
          <w:lang w:val="ru-RU"/>
        </w:rPr>
        <w:t>Интерфейс страницы кадрового учета представлен на рисунке 4.</w:t>
      </w:r>
      <w:r w:rsidR="002A699E">
        <w:rPr>
          <w:rFonts w:ascii="Times New Roman" w:eastAsia="Times New Roman" w:hAnsi="Times New Roman" w:cs="Times New Roman"/>
          <w:sz w:val="28"/>
          <w:szCs w:val="28"/>
          <w:lang w:val="ru-RU"/>
        </w:rPr>
        <w:t>4</w:t>
      </w:r>
      <w:r w:rsidR="00CD02B4">
        <w:rPr>
          <w:rFonts w:ascii="Times New Roman" w:eastAsia="Times New Roman" w:hAnsi="Times New Roman" w:cs="Times New Roman"/>
          <w:sz w:val="28"/>
          <w:szCs w:val="28"/>
          <w:lang w:val="ru-RU"/>
        </w:rPr>
        <w:t>.</w:t>
      </w:r>
    </w:p>
    <w:p w14:paraId="5C83887F" w14:textId="3DDD4C44" w:rsidR="00B933AC" w:rsidRPr="00764132" w:rsidRDefault="00000000" w:rsidP="00764132">
      <w:pPr>
        <w:spacing w:after="22" w:line="240" w:lineRule="auto"/>
        <w:ind w:firstLine="708"/>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lastRenderedPageBreak/>
        <w:drawing>
          <wp:anchor distT="0" distB="0" distL="114300" distR="114300" simplePos="0" relativeHeight="251660288" behindDoc="0" locked="0" layoutInCell="1" allowOverlap="1" wp14:anchorId="1895A248" wp14:editId="3F3DC245">
            <wp:simplePos x="0" y="0"/>
            <wp:positionH relativeFrom="column">
              <wp:posOffset>1266825</wp:posOffset>
            </wp:positionH>
            <wp:positionV relativeFrom="paragraph">
              <wp:posOffset>1905</wp:posOffset>
            </wp:positionV>
            <wp:extent cx="3659051" cy="3890963"/>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659051" cy="3890963"/>
                    </a:xfrm>
                    <a:prstGeom prst="rect">
                      <a:avLst/>
                    </a:prstGeom>
                    <a:ln/>
                  </pic:spPr>
                </pic:pic>
              </a:graphicData>
            </a:graphic>
          </wp:anchor>
        </w:drawing>
      </w:r>
    </w:p>
    <w:p w14:paraId="3D1859B6" w14:textId="77777777" w:rsidR="00B933AC" w:rsidRDefault="00000000" w:rsidP="00A47E5B">
      <w:pPr>
        <w:spacing w:after="22"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t>Рисунок 4.2 – Детализация счета</w:t>
      </w:r>
    </w:p>
    <w:p w14:paraId="6A367255" w14:textId="77777777" w:rsidR="00B933AC" w:rsidRDefault="00B933AC" w:rsidP="00A47E5B">
      <w:pPr>
        <w:spacing w:after="22" w:line="240" w:lineRule="auto"/>
        <w:ind w:firstLine="708"/>
        <w:jc w:val="both"/>
        <w:rPr>
          <w:rFonts w:ascii="Times New Roman" w:eastAsia="Times New Roman" w:hAnsi="Times New Roman" w:cs="Times New Roman"/>
          <w:sz w:val="28"/>
          <w:szCs w:val="28"/>
        </w:rPr>
      </w:pPr>
    </w:p>
    <w:p w14:paraId="6719C810" w14:textId="08A505D4" w:rsidR="00B933AC" w:rsidRPr="00764132" w:rsidRDefault="00000000" w:rsidP="00764132">
      <w:pPr>
        <w:spacing w:after="22" w:line="240" w:lineRule="auto"/>
        <w:ind w:firstLine="708"/>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anchor distT="0" distB="0" distL="114300" distR="114300" simplePos="0" relativeHeight="251661312" behindDoc="0" locked="0" layoutInCell="1" allowOverlap="1" wp14:anchorId="13297556" wp14:editId="0FD4F37D">
            <wp:simplePos x="0" y="0"/>
            <wp:positionH relativeFrom="column">
              <wp:posOffset>447675</wp:posOffset>
            </wp:positionH>
            <wp:positionV relativeFrom="paragraph">
              <wp:posOffset>-1905</wp:posOffset>
            </wp:positionV>
            <wp:extent cx="5281613" cy="1719595"/>
            <wp:effectExtent l="0" t="0" r="0" b="0"/>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5281613" cy="1719595"/>
                    </a:xfrm>
                    <a:prstGeom prst="rect">
                      <a:avLst/>
                    </a:prstGeom>
                    <a:ln/>
                  </pic:spPr>
                </pic:pic>
              </a:graphicData>
            </a:graphic>
          </wp:anchor>
        </w:drawing>
      </w:r>
    </w:p>
    <w:p w14:paraId="631CF549" w14:textId="77777777" w:rsidR="00B933AC" w:rsidRDefault="00000000" w:rsidP="00A47E5B">
      <w:pPr>
        <w:spacing w:after="22"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t>Рисунок 4.3 – Фильтрация абонентов по дате подключения тарифа</w:t>
      </w:r>
    </w:p>
    <w:p w14:paraId="55D18921" w14:textId="77777777" w:rsidR="002A699E" w:rsidRPr="00275D29" w:rsidRDefault="002A699E" w:rsidP="002A699E">
      <w:pPr>
        <w:spacing w:after="22" w:line="240" w:lineRule="auto"/>
        <w:ind w:firstLine="708"/>
        <w:jc w:val="center"/>
        <w:rPr>
          <w:rFonts w:ascii="Times New Roman" w:eastAsia="Times New Roman" w:hAnsi="Times New Roman" w:cs="Times New Roman"/>
          <w:sz w:val="28"/>
          <w:szCs w:val="28"/>
          <w:lang w:val="ru-RU"/>
        </w:rPr>
      </w:pPr>
    </w:p>
    <w:p w14:paraId="628696AC" w14:textId="77777777" w:rsidR="002A699E" w:rsidRPr="00275D29" w:rsidRDefault="002A699E" w:rsidP="002A699E">
      <w:pPr>
        <w:spacing w:after="22" w:line="240" w:lineRule="auto"/>
        <w:jc w:val="center"/>
        <w:rPr>
          <w:rFonts w:ascii="Times New Roman" w:eastAsia="Times New Roman" w:hAnsi="Times New Roman" w:cs="Times New Roman"/>
          <w:sz w:val="28"/>
          <w:szCs w:val="28"/>
          <w:lang w:val="ru-RU"/>
        </w:rPr>
      </w:pPr>
      <w:r w:rsidRPr="00764132">
        <w:rPr>
          <w:rFonts w:ascii="Times New Roman" w:eastAsia="Times New Roman" w:hAnsi="Times New Roman" w:cs="Times New Roman"/>
          <w:noProof/>
          <w:sz w:val="28"/>
          <w:szCs w:val="28"/>
          <w:lang w:val="en-US"/>
        </w:rPr>
        <w:drawing>
          <wp:anchor distT="0" distB="0" distL="114300" distR="114300" simplePos="0" relativeHeight="251663360" behindDoc="0" locked="0" layoutInCell="1" allowOverlap="1" wp14:anchorId="33F01F8F" wp14:editId="1DF7768F">
            <wp:simplePos x="0" y="0"/>
            <wp:positionH relativeFrom="column">
              <wp:posOffset>962025</wp:posOffset>
            </wp:positionH>
            <wp:positionV relativeFrom="paragraph">
              <wp:posOffset>27940</wp:posOffset>
            </wp:positionV>
            <wp:extent cx="3964305" cy="1113155"/>
            <wp:effectExtent l="0" t="0" r="0" b="0"/>
            <wp:wrapTopAndBottom/>
            <wp:docPr id="235302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02961" name=""/>
                    <pic:cNvPicPr/>
                  </pic:nvPicPr>
                  <pic:blipFill>
                    <a:blip r:embed="rId12">
                      <a:extLst>
                        <a:ext uri="{28A0092B-C50C-407E-A947-70E740481C1C}">
                          <a14:useLocalDpi xmlns:a14="http://schemas.microsoft.com/office/drawing/2010/main" val="0"/>
                        </a:ext>
                      </a:extLst>
                    </a:blip>
                    <a:stretch>
                      <a:fillRect/>
                    </a:stretch>
                  </pic:blipFill>
                  <pic:spPr>
                    <a:xfrm>
                      <a:off x="0" y="0"/>
                      <a:ext cx="3964305" cy="1113155"/>
                    </a:xfrm>
                    <a:prstGeom prst="rect">
                      <a:avLst/>
                    </a:prstGeom>
                  </pic:spPr>
                </pic:pic>
              </a:graphicData>
            </a:graphic>
          </wp:anchor>
        </w:drawing>
      </w:r>
    </w:p>
    <w:p w14:paraId="7D350218" w14:textId="478A84BD" w:rsidR="00B933AC" w:rsidRPr="00A47E5B" w:rsidRDefault="002A699E" w:rsidP="002A699E">
      <w:pPr>
        <w:spacing w:after="22"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t>Рисунок 4.</w:t>
      </w:r>
      <w:r>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Страница кадрового учета</w:t>
      </w:r>
    </w:p>
    <w:p w14:paraId="759E3EC3" w14:textId="786893E7"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Таким образом, приложение обеспечивает комплексный набор функций для манипуляций с данными </w:t>
      </w:r>
      <w:r w:rsidR="005B6E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от добавления и обновления записей до формирования сводных отчетов и аналитики. Любые внесенные изменения сохраняются в базе данных, доступны для последующей обработки и отображения, а предоставляемые средства фильтрации, сортировки и детализации информации помогают своевременно анализировать и оценивать состояние телекоммуникационных услуг, кадрового состава и экономических показателей, связанных с предоставлением услуг связи.</w:t>
      </w:r>
    </w:p>
    <w:p w14:paraId="52DABC58" w14:textId="77777777" w:rsidR="00B933AC" w:rsidRDefault="00B933AC" w:rsidP="00A47E5B">
      <w:pPr>
        <w:spacing w:after="22" w:line="240" w:lineRule="auto"/>
        <w:ind w:firstLine="708"/>
        <w:jc w:val="both"/>
        <w:rPr>
          <w:rFonts w:ascii="Times New Roman" w:eastAsia="Times New Roman" w:hAnsi="Times New Roman" w:cs="Times New Roman"/>
          <w:b/>
          <w:sz w:val="28"/>
          <w:szCs w:val="28"/>
        </w:rPr>
      </w:pPr>
    </w:p>
    <w:p w14:paraId="2C785F66" w14:textId="77777777" w:rsidR="00B933AC" w:rsidRDefault="00000000" w:rsidP="00A47E5B">
      <w:pPr>
        <w:spacing w:after="22" w:line="24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Рекомендации по освоению</w:t>
      </w:r>
    </w:p>
    <w:p w14:paraId="20F0A752" w14:textId="77777777" w:rsidR="00B933AC" w:rsidRDefault="00B933AC" w:rsidP="00A47E5B">
      <w:pPr>
        <w:spacing w:after="22" w:line="240" w:lineRule="auto"/>
        <w:ind w:firstLine="708"/>
        <w:jc w:val="both"/>
        <w:rPr>
          <w:rFonts w:ascii="Times New Roman" w:eastAsia="Times New Roman" w:hAnsi="Times New Roman" w:cs="Times New Roman"/>
          <w:b/>
          <w:sz w:val="28"/>
          <w:szCs w:val="28"/>
        </w:rPr>
      </w:pPr>
    </w:p>
    <w:p w14:paraId="4B4FB168" w14:textId="1D615F7F" w:rsidR="00B933AC" w:rsidRDefault="00000000" w:rsidP="00A47E5B">
      <w:pPr>
        <w:spacing w:after="22"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процессе эксплуатации веб-приложения осуществляется доступ к функциональности посредством стандартного веб-браузера и предварительно предоставленных учетных данных для аутентификации. Форма аутентификации представлена на рисунке 4.</w:t>
      </w:r>
      <w:r w:rsidR="002A699E">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rPr>
        <w:t xml:space="preserve">. После успешного входа открываются основные разделы с учетом выданных прав доступа и ролей, что позволяет работать с сущностями предметной области в удобном графическом интерфейсе. </w:t>
      </w:r>
      <w:r w:rsidR="002A699E">
        <w:rPr>
          <w:rFonts w:ascii="Times New Roman" w:eastAsia="Times New Roman" w:hAnsi="Times New Roman" w:cs="Times New Roman"/>
          <w:sz w:val="28"/>
          <w:szCs w:val="28"/>
          <w:lang w:val="ru-RU"/>
        </w:rPr>
        <w:t>Создание контракта представлено на рисунке 4.6.</w:t>
      </w:r>
      <w:r w:rsidR="00527D0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Предусмотрена возможность создания новых записей, таких как тарифные планы, для которых указываются наименования, абонентские платы, параметры тарификации звонков различного уровня, стоимости </w:t>
      </w:r>
      <w:r>
        <w:rPr>
          <w:rFonts w:ascii="Times New Roman" w:eastAsia="Times New Roman" w:hAnsi="Times New Roman" w:cs="Times New Roman"/>
          <w:i/>
          <w:sz w:val="28"/>
          <w:szCs w:val="28"/>
        </w:rPr>
        <w:t>SMS</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MMS </w:t>
      </w:r>
      <w:r>
        <w:rPr>
          <w:rFonts w:ascii="Times New Roman" w:eastAsia="Times New Roman" w:hAnsi="Times New Roman" w:cs="Times New Roman"/>
          <w:sz w:val="28"/>
          <w:szCs w:val="28"/>
        </w:rPr>
        <w:t>и передачи данных. Аналогичным образом реализованы операции добавления сведений об абонентах с фиксацией их ФИО, домашнего адреса, паспортных данных и инициации договоров, связанных с конкретными тарифными планами, телефонными номерами и персоналом, оформившим договор. В режиме просмотра списка абонентов или договоров достигается удобство фильтрации, сортировки и пагинации, что облегчает навигацию даже при большом объеме данных. При необходимости изменения записей открываются формы редактирования, позволяющие обновлять и корректировать ранее сохраненные данные, сохранять их, а при утрате актуальности или необходимости удаления отдельных позиций применяются средства удаления. Отдельная часть функционала предназначена для анализа статистики предоставленных услуг: возможно отслеживание продолжительности звонков, количества отправленных сообщений, объемов переданного интернет-трафика, а также формирование сводных отчетов о расходах абонента за определенные периоды, включая расчет стоимости звонков, сообщений, данных и абонентской платы.</w:t>
      </w:r>
      <w:r w:rsidR="00E718DF" w:rsidRPr="00E718DF">
        <w:rPr>
          <w:rFonts w:ascii="Times New Roman" w:eastAsia="Times New Roman" w:hAnsi="Times New Roman" w:cs="Times New Roman"/>
          <w:sz w:val="28"/>
          <w:szCs w:val="28"/>
          <w:lang w:val="ru-RU"/>
        </w:rPr>
        <w:t xml:space="preserve"> </w:t>
      </w:r>
      <w:r w:rsidR="00E718DF">
        <w:rPr>
          <w:rFonts w:ascii="Times New Roman" w:eastAsia="Times New Roman" w:hAnsi="Times New Roman" w:cs="Times New Roman"/>
          <w:sz w:val="28"/>
          <w:szCs w:val="28"/>
          <w:lang w:val="ru-RU"/>
        </w:rPr>
        <w:t>Панели управления и анализа предоставления услуг телефонии, СМС</w:t>
      </w:r>
      <w:r w:rsidR="00E718DF" w:rsidRPr="00016AA6">
        <w:rPr>
          <w:rFonts w:ascii="Times New Roman" w:eastAsia="Times New Roman" w:hAnsi="Times New Roman" w:cs="Times New Roman"/>
          <w:sz w:val="28"/>
          <w:szCs w:val="28"/>
          <w:lang w:val="ru-RU"/>
        </w:rPr>
        <w:t>/</w:t>
      </w:r>
      <w:r w:rsidR="00E718DF">
        <w:rPr>
          <w:rFonts w:ascii="Times New Roman" w:eastAsia="Times New Roman" w:hAnsi="Times New Roman" w:cs="Times New Roman"/>
          <w:sz w:val="28"/>
          <w:szCs w:val="28"/>
          <w:lang w:val="ru-RU"/>
        </w:rPr>
        <w:t>ММС связи и интернет трафика представлены на рисунках 4.7-4.9.</w:t>
      </w:r>
      <w:r>
        <w:rPr>
          <w:rFonts w:ascii="Times New Roman" w:eastAsia="Times New Roman" w:hAnsi="Times New Roman" w:cs="Times New Roman"/>
          <w:sz w:val="28"/>
          <w:szCs w:val="28"/>
        </w:rPr>
        <w:t xml:space="preserve"> Предусмотрен доступ к кадровым сведениям, включающим данные о сотрудниках и их должностях, что обеспечивает выборку персонала по критериям должности или уровня образования. При работе с этими инструментами различным подразделениям предоставляется возможность оперативно оценивать состояние клиентской базы, уточнять </w:t>
      </w:r>
      <w:r>
        <w:rPr>
          <w:rFonts w:ascii="Times New Roman" w:eastAsia="Times New Roman" w:hAnsi="Times New Roman" w:cs="Times New Roman"/>
          <w:sz w:val="28"/>
          <w:szCs w:val="28"/>
        </w:rPr>
        <w:lastRenderedPageBreak/>
        <w:t>условия тарифов, контролировать использование услуг, оформлять новые договоры и обновлять сведения об абонентах или персонале. Запуск приложения осуществляется путем обращения к заданному сетевому адресу в браузере, после чего вводятся учетные данные для авторизации; при успешной проверке становятся доступны все инструменты в рамках заданной роли. Отсутствие необходимости в специализированной технической подготовке делает эксплуатацию приложения доступной при наличии базовых навыков работы с веб-интерфейсами, а понимание предметной области связи и тарифообразования лишь упрощает ориентирование и повышает эффективность использования предоставленных функций. В целом весь процесс взаимодействия сводится к интуитивному поиску нужных разделов в меню, переходу к соответствующим формам и таблицам, работе с данными (создание, редактирование, удаление), применению фильтров и изучению статистических отчетов, что обеспечивает полноценный и контролируемый цикл управления информацией.</w:t>
      </w:r>
      <w:r w:rsidR="00F04396" w:rsidRPr="00F04396">
        <w:rPr>
          <w:rFonts w:ascii="Times New Roman" w:eastAsia="Times New Roman" w:hAnsi="Times New Roman" w:cs="Times New Roman"/>
          <w:sz w:val="28"/>
          <w:szCs w:val="28"/>
          <w:lang w:val="ru-RU"/>
        </w:rPr>
        <w:t xml:space="preserve"> </w:t>
      </w:r>
    </w:p>
    <w:p w14:paraId="4B55BA99" w14:textId="77777777" w:rsidR="00B933AC" w:rsidRDefault="00B933AC" w:rsidP="00A47E5B">
      <w:pPr>
        <w:spacing w:after="22" w:line="240" w:lineRule="auto"/>
        <w:ind w:firstLine="708"/>
        <w:jc w:val="both"/>
        <w:rPr>
          <w:rFonts w:ascii="Times New Roman" w:eastAsia="Times New Roman" w:hAnsi="Times New Roman" w:cs="Times New Roman"/>
          <w:b/>
          <w:sz w:val="28"/>
          <w:szCs w:val="28"/>
        </w:rPr>
      </w:pPr>
    </w:p>
    <w:p w14:paraId="32E454ED" w14:textId="3F71C74F" w:rsidR="00B933AC" w:rsidRDefault="00000000" w:rsidP="00A47E5B">
      <w:pPr>
        <w:spacing w:after="22" w:line="240" w:lineRule="auto"/>
        <w:ind w:firstLine="708"/>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47A1EED" wp14:editId="067E7F04">
            <wp:extent cx="1409700" cy="1714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409700" cy="1714500"/>
                    </a:xfrm>
                    <a:prstGeom prst="rect">
                      <a:avLst/>
                    </a:prstGeom>
                    <a:ln/>
                  </pic:spPr>
                </pic:pic>
              </a:graphicData>
            </a:graphic>
          </wp:inline>
        </w:drawing>
      </w:r>
    </w:p>
    <w:p w14:paraId="7C9ADDAA" w14:textId="20BC6AAB" w:rsidR="00B933AC" w:rsidRDefault="00B933AC" w:rsidP="00A47E5B">
      <w:pPr>
        <w:spacing w:after="22" w:line="240" w:lineRule="auto"/>
        <w:ind w:firstLine="708"/>
        <w:jc w:val="both"/>
        <w:rPr>
          <w:rFonts w:ascii="Times New Roman" w:eastAsia="Times New Roman" w:hAnsi="Times New Roman" w:cs="Times New Roman"/>
          <w:b/>
          <w:sz w:val="28"/>
          <w:szCs w:val="28"/>
        </w:rPr>
      </w:pPr>
    </w:p>
    <w:p w14:paraId="7AC770C5" w14:textId="09A94DEA" w:rsidR="00F04396" w:rsidRDefault="00000000" w:rsidP="00226EA7">
      <w:pPr>
        <w:spacing w:after="22"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t>Рисунок 4.</w:t>
      </w:r>
      <w:r w:rsidR="002A699E">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rPr>
        <w:t xml:space="preserve"> – Форма аутентификации</w:t>
      </w:r>
    </w:p>
    <w:p w14:paraId="40FAB818" w14:textId="77777777" w:rsidR="00226EA7" w:rsidRPr="00226EA7" w:rsidRDefault="00226EA7" w:rsidP="00226EA7">
      <w:pPr>
        <w:spacing w:after="22" w:line="240" w:lineRule="auto"/>
        <w:jc w:val="center"/>
        <w:rPr>
          <w:rFonts w:ascii="Times New Roman" w:eastAsia="Times New Roman" w:hAnsi="Times New Roman" w:cs="Times New Roman"/>
          <w:sz w:val="28"/>
          <w:szCs w:val="28"/>
          <w:lang w:val="ru-RU"/>
        </w:rPr>
      </w:pPr>
    </w:p>
    <w:p w14:paraId="3F383101" w14:textId="3F1EC859" w:rsidR="00226EA7" w:rsidRPr="00226EA7" w:rsidRDefault="00226EA7" w:rsidP="00226EA7">
      <w:pPr>
        <w:spacing w:after="22" w:line="240" w:lineRule="auto"/>
        <w:jc w:val="center"/>
        <w:rPr>
          <w:rFonts w:ascii="Times New Roman" w:eastAsia="Times New Roman" w:hAnsi="Times New Roman" w:cs="Times New Roman"/>
          <w:sz w:val="28"/>
          <w:szCs w:val="28"/>
          <w:lang w:val="ru-RU"/>
        </w:rPr>
      </w:pPr>
      <w:r w:rsidRPr="00F04396">
        <w:rPr>
          <w:rFonts w:ascii="Times New Roman" w:eastAsia="Times New Roman" w:hAnsi="Times New Roman" w:cs="Times New Roman"/>
          <w:noProof/>
          <w:sz w:val="28"/>
          <w:szCs w:val="28"/>
          <w:lang w:val="ru-RU"/>
        </w:rPr>
        <w:drawing>
          <wp:anchor distT="0" distB="0" distL="114300" distR="114300" simplePos="0" relativeHeight="251664384" behindDoc="0" locked="0" layoutInCell="1" allowOverlap="1" wp14:anchorId="05FA13A1" wp14:editId="47F51FC0">
            <wp:simplePos x="0" y="0"/>
            <wp:positionH relativeFrom="column">
              <wp:posOffset>2171065</wp:posOffset>
            </wp:positionH>
            <wp:positionV relativeFrom="paragraph">
              <wp:posOffset>31750</wp:posOffset>
            </wp:positionV>
            <wp:extent cx="1953260" cy="2466340"/>
            <wp:effectExtent l="0" t="0" r="8890" b="0"/>
            <wp:wrapTopAndBottom/>
            <wp:docPr id="5306555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55559" name=""/>
                    <pic:cNvPicPr/>
                  </pic:nvPicPr>
                  <pic:blipFill>
                    <a:blip r:embed="rId14">
                      <a:extLst>
                        <a:ext uri="{28A0092B-C50C-407E-A947-70E740481C1C}">
                          <a14:useLocalDpi xmlns:a14="http://schemas.microsoft.com/office/drawing/2010/main" val="0"/>
                        </a:ext>
                      </a:extLst>
                    </a:blip>
                    <a:stretch>
                      <a:fillRect/>
                    </a:stretch>
                  </pic:blipFill>
                  <pic:spPr>
                    <a:xfrm>
                      <a:off x="0" y="0"/>
                      <a:ext cx="1953260" cy="2466340"/>
                    </a:xfrm>
                    <a:prstGeom prst="rect">
                      <a:avLst/>
                    </a:prstGeom>
                  </pic:spPr>
                </pic:pic>
              </a:graphicData>
            </a:graphic>
            <wp14:sizeRelH relativeFrom="margin">
              <wp14:pctWidth>0</wp14:pctWidth>
            </wp14:sizeRelH>
            <wp14:sizeRelV relativeFrom="margin">
              <wp14:pctHeight>0</wp14:pctHeight>
            </wp14:sizeRelV>
          </wp:anchor>
        </w:drawing>
      </w:r>
    </w:p>
    <w:p w14:paraId="6BC7F73D" w14:textId="7FBC6CC6" w:rsidR="00F04396" w:rsidRPr="00226EA7" w:rsidRDefault="00F04396" w:rsidP="00F04396">
      <w:pPr>
        <w:spacing w:after="22" w:line="240" w:lineRule="auto"/>
        <w:jc w:val="center"/>
        <w:rPr>
          <w:rFonts w:ascii="Times New Roman" w:eastAsia="Times New Roman" w:hAnsi="Times New Roman" w:cs="Times New Roman"/>
          <w:sz w:val="28"/>
          <w:szCs w:val="28"/>
          <w:lang w:val="ru-RU"/>
        </w:rPr>
      </w:pPr>
      <w:r w:rsidRPr="00226EA7">
        <w:rPr>
          <w:rFonts w:ascii="Times New Roman" w:eastAsia="Times New Roman" w:hAnsi="Times New Roman" w:cs="Times New Roman"/>
          <w:sz w:val="28"/>
          <w:szCs w:val="28"/>
        </w:rPr>
        <w:tab/>
        <w:t>Рисунок 4.</w:t>
      </w:r>
      <w:r w:rsidRPr="00226EA7">
        <w:rPr>
          <w:rFonts w:ascii="Times New Roman" w:eastAsia="Times New Roman" w:hAnsi="Times New Roman" w:cs="Times New Roman"/>
          <w:sz w:val="28"/>
          <w:szCs w:val="28"/>
          <w:lang w:val="ru-RU"/>
        </w:rPr>
        <w:t>6</w:t>
      </w:r>
      <w:r w:rsidRPr="00226EA7">
        <w:rPr>
          <w:rFonts w:ascii="Times New Roman" w:eastAsia="Times New Roman" w:hAnsi="Times New Roman" w:cs="Times New Roman"/>
          <w:sz w:val="28"/>
          <w:szCs w:val="28"/>
        </w:rPr>
        <w:t xml:space="preserve"> – </w:t>
      </w:r>
      <w:r w:rsidR="00C51071" w:rsidRPr="00226EA7">
        <w:rPr>
          <w:rFonts w:ascii="Times New Roman" w:eastAsia="Times New Roman" w:hAnsi="Times New Roman" w:cs="Times New Roman"/>
          <w:sz w:val="28"/>
          <w:szCs w:val="28"/>
          <w:lang w:val="ru-RU"/>
        </w:rPr>
        <w:t>Создание контракта</w:t>
      </w:r>
    </w:p>
    <w:p w14:paraId="028C299B" w14:textId="611A38B1" w:rsidR="00B933AC" w:rsidRPr="00226EA7" w:rsidRDefault="00000000">
      <w:pPr>
        <w:spacing w:after="22" w:line="266" w:lineRule="auto"/>
        <w:ind w:firstLine="708"/>
        <w:jc w:val="both"/>
        <w:rPr>
          <w:rFonts w:ascii="Times New Roman" w:eastAsia="Times New Roman" w:hAnsi="Times New Roman" w:cs="Times New Roman"/>
          <w:b/>
          <w:sz w:val="28"/>
          <w:szCs w:val="28"/>
        </w:rPr>
      </w:pPr>
      <w:r w:rsidRPr="00226EA7">
        <w:rPr>
          <w:rFonts w:ascii="Times New Roman" w:hAnsi="Times New Roman" w:cs="Times New Roman"/>
          <w:sz w:val="28"/>
          <w:szCs w:val="28"/>
        </w:rPr>
        <w:br w:type="page"/>
      </w:r>
      <w:r w:rsidRPr="00226EA7">
        <w:rPr>
          <w:rFonts w:ascii="Times New Roman" w:eastAsia="Times New Roman" w:hAnsi="Times New Roman" w:cs="Times New Roman"/>
          <w:b/>
          <w:sz w:val="28"/>
          <w:szCs w:val="28"/>
        </w:rPr>
        <w:lastRenderedPageBreak/>
        <w:t>5 РУКОВОДСТВО ПРОГРАММИСТА</w:t>
      </w:r>
    </w:p>
    <w:p w14:paraId="5624C97E" w14:textId="77777777" w:rsidR="00B933AC" w:rsidRPr="00226EA7" w:rsidRDefault="00B933AC" w:rsidP="00A47E5B">
      <w:pPr>
        <w:spacing w:after="22" w:line="240" w:lineRule="auto"/>
        <w:ind w:firstLine="708"/>
        <w:jc w:val="both"/>
        <w:rPr>
          <w:rFonts w:ascii="Times New Roman" w:eastAsia="Times New Roman" w:hAnsi="Times New Roman" w:cs="Times New Roman"/>
          <w:b/>
          <w:sz w:val="28"/>
          <w:szCs w:val="28"/>
        </w:rPr>
      </w:pPr>
    </w:p>
    <w:p w14:paraId="5C52CABB" w14:textId="4BE77401" w:rsidR="00B933AC" w:rsidRDefault="00000000" w:rsidP="00A47E5B">
      <w:pPr>
        <w:spacing w:after="22" w:line="240" w:lineRule="auto"/>
        <w:ind w:firstLine="708"/>
        <w:jc w:val="both"/>
        <w:rPr>
          <w:rFonts w:ascii="Times New Roman" w:eastAsia="Times New Roman" w:hAnsi="Times New Roman" w:cs="Times New Roman"/>
          <w:sz w:val="28"/>
          <w:szCs w:val="28"/>
        </w:rPr>
      </w:pPr>
      <w:r w:rsidRPr="00226EA7">
        <w:rPr>
          <w:rFonts w:ascii="Times New Roman" w:eastAsia="Times New Roman" w:hAnsi="Times New Roman" w:cs="Times New Roman"/>
          <w:sz w:val="28"/>
          <w:szCs w:val="28"/>
        </w:rPr>
        <w:t>Программный комплекс автоматизирует работу телекоммуникационной компании, позволяя учитывать абонентов, управлять тарифными планами и договорами, а также анализировать использование услуг. Система обрабатывает данные абонентов</w:t>
      </w:r>
      <w:r>
        <w:rPr>
          <w:rFonts w:ascii="Times New Roman" w:eastAsia="Times New Roman" w:hAnsi="Times New Roman" w:cs="Times New Roman"/>
          <w:sz w:val="28"/>
          <w:szCs w:val="28"/>
        </w:rPr>
        <w:t xml:space="preserve">, настраивает параметры тарифов и формирует отчеты. Для работы необходим сервер с установленной операционной системой </w:t>
      </w:r>
      <w:r>
        <w:rPr>
          <w:rFonts w:ascii="Times New Roman" w:eastAsia="Times New Roman" w:hAnsi="Times New Roman" w:cs="Times New Roman"/>
          <w:i/>
          <w:sz w:val="28"/>
          <w:szCs w:val="28"/>
        </w:rPr>
        <w:t>Windows Server</w:t>
      </w:r>
      <w:r>
        <w:rPr>
          <w:rFonts w:ascii="Times New Roman" w:eastAsia="Times New Roman" w:hAnsi="Times New Roman" w:cs="Times New Roman"/>
          <w:sz w:val="28"/>
          <w:szCs w:val="28"/>
        </w:rPr>
        <w:t xml:space="preserve"> или </w:t>
      </w:r>
      <w:r>
        <w:rPr>
          <w:rFonts w:ascii="Times New Roman" w:eastAsia="Times New Roman" w:hAnsi="Times New Roman" w:cs="Times New Roman"/>
          <w:i/>
          <w:sz w:val="28"/>
          <w:szCs w:val="28"/>
        </w:rPr>
        <w:t>Linux</w:t>
      </w:r>
      <w:r>
        <w:rPr>
          <w:rFonts w:ascii="Times New Roman" w:eastAsia="Times New Roman" w:hAnsi="Times New Roman" w:cs="Times New Roman"/>
          <w:sz w:val="28"/>
          <w:szCs w:val="28"/>
        </w:rPr>
        <w:t xml:space="preserve">, веб-сервером </w:t>
      </w:r>
      <w:r>
        <w:rPr>
          <w:rFonts w:ascii="Times New Roman" w:eastAsia="Times New Roman" w:hAnsi="Times New Roman" w:cs="Times New Roman"/>
          <w:i/>
          <w:sz w:val="28"/>
          <w:szCs w:val="28"/>
        </w:rPr>
        <w:t xml:space="preserve">IIS </w:t>
      </w:r>
      <w:r>
        <w:rPr>
          <w:rFonts w:ascii="Times New Roman" w:eastAsia="Times New Roman" w:hAnsi="Times New Roman" w:cs="Times New Roman"/>
          <w:sz w:val="28"/>
          <w:szCs w:val="28"/>
        </w:rPr>
        <w:t xml:space="preserve">или </w:t>
      </w:r>
      <w:r>
        <w:rPr>
          <w:rFonts w:ascii="Times New Roman" w:eastAsia="Times New Roman" w:hAnsi="Times New Roman" w:cs="Times New Roman"/>
          <w:i/>
          <w:sz w:val="28"/>
          <w:szCs w:val="28"/>
        </w:rPr>
        <w:t>Nginx</w:t>
      </w:r>
      <w:r>
        <w:rPr>
          <w:rFonts w:ascii="Times New Roman" w:eastAsia="Times New Roman" w:hAnsi="Times New Roman" w:cs="Times New Roman"/>
          <w:sz w:val="28"/>
          <w:szCs w:val="28"/>
        </w:rPr>
        <w:t xml:space="preserve">, базой данных </w:t>
      </w:r>
      <w:r>
        <w:rPr>
          <w:rFonts w:ascii="Times New Roman" w:eastAsia="Times New Roman" w:hAnsi="Times New Roman" w:cs="Times New Roman"/>
          <w:i/>
          <w:sz w:val="28"/>
          <w:szCs w:val="28"/>
        </w:rPr>
        <w:t>Microsoft SQL Server</w:t>
      </w:r>
      <w:r>
        <w:rPr>
          <w:rFonts w:ascii="Times New Roman" w:eastAsia="Times New Roman" w:hAnsi="Times New Roman" w:cs="Times New Roman"/>
          <w:sz w:val="28"/>
          <w:szCs w:val="28"/>
        </w:rPr>
        <w:t xml:space="preserve"> и средой выполнения .</w:t>
      </w:r>
      <w:r>
        <w:rPr>
          <w:rFonts w:ascii="Times New Roman" w:eastAsia="Times New Roman" w:hAnsi="Times New Roman" w:cs="Times New Roman"/>
          <w:i/>
          <w:sz w:val="28"/>
          <w:szCs w:val="28"/>
        </w:rPr>
        <w:t>NET Runtime</w:t>
      </w:r>
      <w:r>
        <w:rPr>
          <w:rFonts w:ascii="Times New Roman" w:eastAsia="Times New Roman" w:hAnsi="Times New Roman" w:cs="Times New Roman"/>
          <w:sz w:val="28"/>
          <w:szCs w:val="28"/>
        </w:rPr>
        <w:t xml:space="preserve"> версии 6.0 или выше. Применение </w:t>
      </w:r>
      <w:r>
        <w:rPr>
          <w:rFonts w:ascii="Times New Roman" w:eastAsia="Times New Roman" w:hAnsi="Times New Roman" w:cs="Times New Roman"/>
          <w:i/>
          <w:sz w:val="28"/>
          <w:szCs w:val="28"/>
        </w:rPr>
        <w:t>MVC</w:t>
      </w:r>
      <w:r>
        <w:rPr>
          <w:rFonts w:ascii="Times New Roman" w:eastAsia="Times New Roman" w:hAnsi="Times New Roman" w:cs="Times New Roman"/>
          <w:sz w:val="28"/>
          <w:szCs w:val="28"/>
        </w:rPr>
        <w:t xml:space="preserve">-архитектуры обеспечивает четкое разделение логики обработки данных, интерфейса и доступа к базе данных. Программа управляет записями об абонентах, договорах и тарифах, а также анализирует параметры звонков, сообщений и интернет-трафика. Для контроля корректности данных используется валидация форм на стороне клиента и проверки на стороне сервера, а для диагностики и устранения проблем ведутся логи, фиксирующие действия и сбои. Перед началом работы настраивается учетная запись администратора, в файле </w:t>
      </w:r>
      <w:r>
        <w:rPr>
          <w:rFonts w:ascii="Times New Roman" w:eastAsia="Times New Roman" w:hAnsi="Times New Roman" w:cs="Times New Roman"/>
          <w:i/>
          <w:sz w:val="28"/>
          <w:szCs w:val="28"/>
        </w:rPr>
        <w:t>appsettings.json</w:t>
      </w:r>
      <w:r>
        <w:rPr>
          <w:rFonts w:ascii="Times New Roman" w:eastAsia="Times New Roman" w:hAnsi="Times New Roman" w:cs="Times New Roman"/>
          <w:sz w:val="28"/>
          <w:szCs w:val="28"/>
        </w:rPr>
        <w:t xml:space="preserve"> в разделе </w:t>
      </w:r>
      <w:r>
        <w:rPr>
          <w:rFonts w:ascii="Times New Roman" w:eastAsia="Times New Roman" w:hAnsi="Times New Roman" w:cs="Times New Roman"/>
          <w:i/>
          <w:sz w:val="28"/>
          <w:szCs w:val="28"/>
        </w:rPr>
        <w:t xml:space="preserve">IdentitySeed </w:t>
      </w:r>
      <w:r>
        <w:rPr>
          <w:rFonts w:ascii="Times New Roman" w:eastAsia="Times New Roman" w:hAnsi="Times New Roman" w:cs="Times New Roman"/>
          <w:sz w:val="28"/>
          <w:szCs w:val="28"/>
        </w:rPr>
        <w:t xml:space="preserve">указывается </w:t>
      </w:r>
      <w:r>
        <w:rPr>
          <w:rFonts w:ascii="Times New Roman" w:eastAsia="Times New Roman" w:hAnsi="Times New Roman" w:cs="Times New Roman"/>
          <w:i/>
          <w:sz w:val="28"/>
          <w:szCs w:val="28"/>
        </w:rPr>
        <w:t xml:space="preserve">email </w:t>
      </w:r>
      <w:r>
        <w:rPr>
          <w:rFonts w:ascii="Times New Roman" w:eastAsia="Times New Roman" w:hAnsi="Times New Roman" w:cs="Times New Roman"/>
          <w:sz w:val="28"/>
          <w:szCs w:val="28"/>
        </w:rPr>
        <w:t xml:space="preserve">и пароль администратора. После сохранения настроек приложение размещается на сервере, инициализируется база данных командой </w:t>
      </w:r>
      <w:r>
        <w:rPr>
          <w:rFonts w:ascii="Times New Roman" w:eastAsia="Times New Roman" w:hAnsi="Times New Roman" w:cs="Times New Roman"/>
          <w:i/>
          <w:sz w:val="28"/>
          <w:szCs w:val="28"/>
        </w:rPr>
        <w:t>dotnet ef database update</w:t>
      </w:r>
      <w:r>
        <w:rPr>
          <w:rFonts w:ascii="Times New Roman" w:eastAsia="Times New Roman" w:hAnsi="Times New Roman" w:cs="Times New Roman"/>
          <w:sz w:val="28"/>
          <w:szCs w:val="28"/>
        </w:rPr>
        <w:t xml:space="preserve">. При первом запуске создается учетная запись администратора, при ее наличии повторное создание не требуется. Вход в систему осуществляется через веб-браузер по указанному адресу с использованием предоставленных учетных данных. Управление абонентами, тарифами и договорами происходит через соответствующие разделы меню приложения. Например, при создании абонента заполняется форма с персональными данными, при настройке тарифов указываются стоимость звонков, сообщений и передачи данных, а для добавления договора вводятся данные о выбранном абоненте, тарифном плане и дате заключения соглашения. При возникновении проблем анализируются логи, хранящиеся в каталоге приложения, они помогают выявить и устранить причины ошибок. Если в процессе запуска или работы программы обнаруживаются ошибки, их необходимо проанализировать и исправить. В случае отсутствия </w:t>
      </w:r>
      <w:r>
        <w:rPr>
          <w:rFonts w:ascii="Times New Roman" w:eastAsia="Times New Roman" w:hAnsi="Times New Roman" w:cs="Times New Roman"/>
          <w:i/>
          <w:sz w:val="28"/>
          <w:szCs w:val="28"/>
        </w:rPr>
        <w:t xml:space="preserve">email </w:t>
      </w:r>
      <w:r>
        <w:rPr>
          <w:rFonts w:ascii="Times New Roman" w:eastAsia="Times New Roman" w:hAnsi="Times New Roman" w:cs="Times New Roman"/>
          <w:sz w:val="28"/>
          <w:szCs w:val="28"/>
        </w:rPr>
        <w:t xml:space="preserve">или пароля администратора в </w:t>
      </w:r>
      <w:r>
        <w:rPr>
          <w:rFonts w:ascii="Times New Roman" w:eastAsia="Times New Roman" w:hAnsi="Times New Roman" w:cs="Times New Roman"/>
          <w:i/>
          <w:sz w:val="28"/>
          <w:szCs w:val="28"/>
        </w:rPr>
        <w:t>appsettings.json</w:t>
      </w:r>
      <w:r>
        <w:rPr>
          <w:rFonts w:ascii="Times New Roman" w:eastAsia="Times New Roman" w:hAnsi="Times New Roman" w:cs="Times New Roman"/>
          <w:sz w:val="28"/>
          <w:szCs w:val="28"/>
        </w:rPr>
        <w:t xml:space="preserve"> лог зафиксирует</w:t>
      </w:r>
      <w:r w:rsidR="00CB15C6">
        <w:rPr>
          <w:rFonts w:ascii="Times New Roman" w:eastAsia="Times New Roman" w:hAnsi="Times New Roman" w:cs="Times New Roman"/>
          <w:sz w:val="28"/>
          <w:szCs w:val="28"/>
          <w:lang w:val="ru-RU"/>
        </w:rPr>
        <w:t xml:space="preserve"> </w:t>
      </w:r>
      <w:r w:rsidR="00CB15C6" w:rsidRPr="00CB15C6">
        <w:rPr>
          <w:rFonts w:ascii="Times New Roman" w:eastAsia="Calibri" w:hAnsi="Times New Roman" w:cs="Calibri"/>
          <w:sz w:val="28"/>
        </w:rPr>
        <w:t>«</w:t>
      </w:r>
      <w:r w:rsidR="00CB15C6" w:rsidRPr="00CB15C6">
        <w:rPr>
          <w:rFonts w:ascii="Times New Roman" w:eastAsia="Times New Roman" w:hAnsi="Times New Roman" w:cs="Times New Roman"/>
          <w:i/>
          <w:sz w:val="28"/>
          <w:szCs w:val="28"/>
          <w:lang w:val="en-US"/>
        </w:rPr>
        <w:t>InvalidOperationException</w:t>
      </w:r>
      <w:r w:rsidR="00CB15C6" w:rsidRPr="00CB15C6">
        <w:rPr>
          <w:rFonts w:ascii="Times New Roman" w:eastAsia="Times New Roman" w:hAnsi="Times New Roman" w:cs="Times New Roman"/>
          <w:i/>
          <w:sz w:val="28"/>
          <w:szCs w:val="28"/>
        </w:rPr>
        <w:t xml:space="preserve">: </w:t>
      </w:r>
      <w:r w:rsidR="00CB15C6" w:rsidRPr="00CB15C6">
        <w:rPr>
          <w:rFonts w:ascii="Times New Roman" w:eastAsia="Times New Roman" w:hAnsi="Times New Roman" w:cs="Times New Roman"/>
          <w:i/>
          <w:sz w:val="28"/>
          <w:szCs w:val="28"/>
          <w:lang w:val="en-US"/>
        </w:rPr>
        <w:t>Admin</w:t>
      </w:r>
      <w:r w:rsidR="00CB15C6" w:rsidRPr="00CB15C6">
        <w:rPr>
          <w:rFonts w:ascii="Times New Roman" w:eastAsia="Times New Roman" w:hAnsi="Times New Roman" w:cs="Times New Roman"/>
          <w:i/>
          <w:sz w:val="28"/>
          <w:szCs w:val="28"/>
        </w:rPr>
        <w:t xml:space="preserve"> </w:t>
      </w:r>
      <w:r w:rsidR="00CB15C6" w:rsidRPr="00CB15C6">
        <w:rPr>
          <w:rFonts w:ascii="Times New Roman" w:eastAsia="Times New Roman" w:hAnsi="Times New Roman" w:cs="Times New Roman"/>
          <w:i/>
          <w:sz w:val="28"/>
          <w:szCs w:val="28"/>
          <w:lang w:val="en-US"/>
        </w:rPr>
        <w:t>email</w:t>
      </w:r>
      <w:r w:rsidR="00CB15C6" w:rsidRPr="00CB15C6">
        <w:rPr>
          <w:rFonts w:ascii="Times New Roman" w:eastAsia="Times New Roman" w:hAnsi="Times New Roman" w:cs="Times New Roman"/>
          <w:i/>
          <w:sz w:val="28"/>
          <w:szCs w:val="28"/>
        </w:rPr>
        <w:t xml:space="preserve"> </w:t>
      </w:r>
      <w:r w:rsidR="00CB15C6" w:rsidRPr="00CB15C6">
        <w:rPr>
          <w:rFonts w:ascii="Times New Roman" w:eastAsia="Times New Roman" w:hAnsi="Times New Roman" w:cs="Times New Roman"/>
          <w:i/>
          <w:sz w:val="28"/>
          <w:szCs w:val="28"/>
          <w:lang w:val="en-US"/>
        </w:rPr>
        <w:t>or</w:t>
      </w:r>
      <w:r w:rsidR="00CB15C6" w:rsidRPr="00CB15C6">
        <w:rPr>
          <w:rFonts w:ascii="Times New Roman" w:eastAsia="Times New Roman" w:hAnsi="Times New Roman" w:cs="Times New Roman"/>
          <w:i/>
          <w:sz w:val="28"/>
          <w:szCs w:val="28"/>
        </w:rPr>
        <w:t xml:space="preserve"> </w:t>
      </w:r>
      <w:r w:rsidR="00CB15C6" w:rsidRPr="00CB15C6">
        <w:rPr>
          <w:rFonts w:ascii="Times New Roman" w:eastAsia="Times New Roman" w:hAnsi="Times New Roman" w:cs="Times New Roman"/>
          <w:i/>
          <w:sz w:val="28"/>
          <w:szCs w:val="28"/>
          <w:lang w:val="en-US"/>
        </w:rPr>
        <w:t>password</w:t>
      </w:r>
      <w:r w:rsidR="00CB15C6" w:rsidRPr="00CB15C6">
        <w:rPr>
          <w:rFonts w:ascii="Times New Roman" w:eastAsia="Times New Roman" w:hAnsi="Times New Roman" w:cs="Times New Roman"/>
          <w:i/>
          <w:sz w:val="28"/>
          <w:szCs w:val="28"/>
        </w:rPr>
        <w:t xml:space="preserve"> </w:t>
      </w:r>
      <w:r w:rsidR="00CB15C6" w:rsidRPr="00CB15C6">
        <w:rPr>
          <w:rFonts w:ascii="Times New Roman" w:eastAsia="Times New Roman" w:hAnsi="Times New Roman" w:cs="Times New Roman"/>
          <w:i/>
          <w:sz w:val="28"/>
          <w:szCs w:val="28"/>
          <w:lang w:val="en-US"/>
        </w:rPr>
        <w:t>is</w:t>
      </w:r>
      <w:r w:rsidR="00CB15C6" w:rsidRPr="00CB15C6">
        <w:rPr>
          <w:rFonts w:ascii="Times New Roman" w:eastAsia="Times New Roman" w:hAnsi="Times New Roman" w:cs="Times New Roman"/>
          <w:i/>
          <w:sz w:val="28"/>
          <w:szCs w:val="28"/>
        </w:rPr>
        <w:t xml:space="preserve"> </w:t>
      </w:r>
      <w:r w:rsidR="00CB15C6" w:rsidRPr="00CB15C6">
        <w:rPr>
          <w:rFonts w:ascii="Times New Roman" w:eastAsia="Times New Roman" w:hAnsi="Times New Roman" w:cs="Times New Roman"/>
          <w:i/>
          <w:sz w:val="28"/>
          <w:szCs w:val="28"/>
          <w:lang w:val="en-US"/>
        </w:rPr>
        <w:t>not</w:t>
      </w:r>
      <w:r w:rsidR="00CB15C6" w:rsidRPr="00CB15C6">
        <w:rPr>
          <w:rFonts w:ascii="Times New Roman" w:eastAsia="Times New Roman" w:hAnsi="Times New Roman" w:cs="Times New Roman"/>
          <w:i/>
          <w:sz w:val="28"/>
          <w:szCs w:val="28"/>
        </w:rPr>
        <w:t xml:space="preserve"> </w:t>
      </w:r>
      <w:r w:rsidR="00CB15C6" w:rsidRPr="00CB15C6">
        <w:rPr>
          <w:rFonts w:ascii="Times New Roman" w:eastAsia="Times New Roman" w:hAnsi="Times New Roman" w:cs="Times New Roman"/>
          <w:i/>
          <w:sz w:val="28"/>
          <w:szCs w:val="28"/>
          <w:lang w:val="en-US"/>
        </w:rPr>
        <w:t>configured</w:t>
      </w:r>
      <w:r w:rsidR="00CB15C6" w:rsidRPr="00CB15C6">
        <w:rPr>
          <w:rFonts w:ascii="Times New Roman" w:eastAsia="Times New Roman" w:hAnsi="Times New Roman" w:cs="Times New Roman"/>
          <w:i/>
          <w:sz w:val="28"/>
          <w:szCs w:val="28"/>
        </w:rPr>
        <w:t xml:space="preserve"> </w:t>
      </w:r>
      <w:r w:rsidR="00CB15C6" w:rsidRPr="00CB15C6">
        <w:rPr>
          <w:rFonts w:ascii="Times New Roman" w:eastAsia="Times New Roman" w:hAnsi="Times New Roman" w:cs="Times New Roman"/>
          <w:i/>
          <w:sz w:val="28"/>
          <w:szCs w:val="28"/>
          <w:lang w:val="en-US"/>
        </w:rPr>
        <w:t>in</w:t>
      </w:r>
      <w:r w:rsidR="00CB15C6" w:rsidRPr="00CB15C6">
        <w:rPr>
          <w:rFonts w:ascii="Times New Roman" w:eastAsia="Times New Roman" w:hAnsi="Times New Roman" w:cs="Times New Roman"/>
          <w:i/>
          <w:sz w:val="28"/>
          <w:szCs w:val="28"/>
        </w:rPr>
        <w:t xml:space="preserve"> </w:t>
      </w:r>
      <w:r w:rsidR="00CB15C6" w:rsidRPr="00CB15C6">
        <w:rPr>
          <w:rFonts w:ascii="Times New Roman" w:eastAsia="Times New Roman" w:hAnsi="Times New Roman" w:cs="Times New Roman"/>
          <w:i/>
          <w:sz w:val="28"/>
          <w:szCs w:val="28"/>
          <w:lang w:val="en-US"/>
        </w:rPr>
        <w:t>appsettings</w:t>
      </w:r>
      <w:r w:rsidR="00CB15C6" w:rsidRPr="00CB15C6">
        <w:rPr>
          <w:rFonts w:ascii="Times New Roman" w:eastAsia="Times New Roman" w:hAnsi="Times New Roman" w:cs="Times New Roman"/>
          <w:i/>
          <w:sz w:val="28"/>
          <w:szCs w:val="28"/>
        </w:rPr>
        <w:t>.</w:t>
      </w:r>
      <w:r w:rsidR="00CB15C6" w:rsidRPr="00CB15C6">
        <w:rPr>
          <w:rFonts w:ascii="Times New Roman" w:eastAsia="Times New Roman" w:hAnsi="Times New Roman" w:cs="Times New Roman"/>
          <w:i/>
          <w:sz w:val="28"/>
          <w:szCs w:val="28"/>
          <w:lang w:val="en-US"/>
        </w:rPr>
        <w:t>json</w:t>
      </w:r>
      <w:r w:rsidR="00CB15C6" w:rsidRPr="00CB15C6">
        <w:rPr>
          <w:rFonts w:ascii="Times New Roman" w:eastAsia="Calibri" w:hAnsi="Times New Roman" w:cs="Calibri"/>
          <w:sz w:val="28"/>
        </w:rPr>
        <w:t>»</w:t>
      </w:r>
      <w:r>
        <w:rPr>
          <w:rFonts w:ascii="Times New Roman" w:eastAsia="Times New Roman" w:hAnsi="Times New Roman" w:cs="Times New Roman"/>
          <w:sz w:val="28"/>
          <w:szCs w:val="28"/>
        </w:rPr>
        <w:t xml:space="preserve">, что требует проверки значений </w:t>
      </w:r>
      <w:r>
        <w:rPr>
          <w:rFonts w:ascii="Times New Roman" w:eastAsia="Times New Roman" w:hAnsi="Times New Roman" w:cs="Times New Roman"/>
          <w:i/>
          <w:sz w:val="28"/>
          <w:szCs w:val="28"/>
        </w:rPr>
        <w:t xml:space="preserve">AdminEmail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 xml:space="preserve">AdminPassword </w:t>
      </w:r>
      <w:r>
        <w:rPr>
          <w:rFonts w:ascii="Times New Roman" w:eastAsia="Times New Roman" w:hAnsi="Times New Roman" w:cs="Times New Roman"/>
          <w:sz w:val="28"/>
          <w:szCs w:val="28"/>
        </w:rPr>
        <w:t xml:space="preserve">в секции </w:t>
      </w:r>
      <w:r>
        <w:rPr>
          <w:rFonts w:ascii="Times New Roman" w:eastAsia="Times New Roman" w:hAnsi="Times New Roman" w:cs="Times New Roman"/>
          <w:i/>
          <w:sz w:val="28"/>
          <w:szCs w:val="28"/>
        </w:rPr>
        <w:t xml:space="preserve">IdentitySeed </w:t>
      </w:r>
      <w:r>
        <w:rPr>
          <w:rFonts w:ascii="Times New Roman" w:eastAsia="Times New Roman" w:hAnsi="Times New Roman" w:cs="Times New Roman"/>
          <w:sz w:val="28"/>
          <w:szCs w:val="28"/>
        </w:rPr>
        <w:t xml:space="preserve">с последующим сохранением файла и перезапуском приложения. Если не удается создать пользователя-администратора, логи укажут </w:t>
      </w:r>
      <w:r w:rsidR="00CB15C6" w:rsidRPr="00CB15C6">
        <w:rPr>
          <w:rFonts w:ascii="Times New Roman" w:eastAsia="Calibri" w:hAnsi="Times New Roman" w:cs="Calibri"/>
          <w:sz w:val="28"/>
        </w:rPr>
        <w:t>«</w:t>
      </w:r>
      <w:r>
        <w:rPr>
          <w:rFonts w:ascii="Times New Roman" w:eastAsia="Times New Roman" w:hAnsi="Times New Roman" w:cs="Times New Roman"/>
          <w:i/>
          <w:sz w:val="28"/>
          <w:szCs w:val="28"/>
        </w:rPr>
        <w:t>Failed to create admin user</w:t>
      </w:r>
      <w:r w:rsidR="00CB15C6" w:rsidRPr="00CB15C6">
        <w:rPr>
          <w:rFonts w:ascii="Times New Roman" w:eastAsia="Calibri" w:hAnsi="Times New Roman" w:cs="Calibri"/>
          <w:sz w:val="28"/>
        </w:rPr>
        <w:t>»</w:t>
      </w:r>
      <w:r>
        <w:rPr>
          <w:rFonts w:ascii="Times New Roman" w:eastAsia="Times New Roman" w:hAnsi="Times New Roman" w:cs="Times New Roman"/>
          <w:sz w:val="28"/>
          <w:szCs w:val="28"/>
        </w:rPr>
        <w:t xml:space="preserve"> и список ошибок, тогда проверяется соответствие пароля минимальным требованиям безопасности и при необходимости заменяются либо удаляются коллизирующие записи из базы данных. При попытке создать администратора с уже существующим </w:t>
      </w:r>
      <w:r>
        <w:rPr>
          <w:rFonts w:ascii="Times New Roman" w:eastAsia="Times New Roman" w:hAnsi="Times New Roman" w:cs="Times New Roman"/>
          <w:i/>
          <w:sz w:val="28"/>
          <w:szCs w:val="28"/>
        </w:rPr>
        <w:t xml:space="preserve">email </w:t>
      </w:r>
      <w:r>
        <w:rPr>
          <w:rFonts w:ascii="Times New Roman" w:eastAsia="Times New Roman" w:hAnsi="Times New Roman" w:cs="Times New Roman"/>
          <w:sz w:val="28"/>
          <w:szCs w:val="28"/>
        </w:rPr>
        <w:t xml:space="preserve">запись пропускается, а для работы используется имеющийся пользователь; при забытом пароле допускается восстановление либо ручная </w:t>
      </w:r>
      <w:r>
        <w:rPr>
          <w:rFonts w:ascii="Times New Roman" w:eastAsia="Times New Roman" w:hAnsi="Times New Roman" w:cs="Times New Roman"/>
          <w:sz w:val="28"/>
          <w:szCs w:val="28"/>
        </w:rPr>
        <w:lastRenderedPageBreak/>
        <w:t xml:space="preserve">правка в базе данных. При ошибках подключения к базе данных логи сообщат </w:t>
      </w:r>
      <w:r w:rsidR="00CB15C6" w:rsidRPr="00CB15C6">
        <w:rPr>
          <w:rFonts w:ascii="Times New Roman" w:eastAsia="Calibri" w:hAnsi="Times New Roman" w:cs="Calibri"/>
          <w:sz w:val="28"/>
        </w:rPr>
        <w:t>«</w:t>
      </w:r>
      <w:r>
        <w:rPr>
          <w:rFonts w:ascii="Times New Roman" w:eastAsia="Times New Roman" w:hAnsi="Times New Roman" w:cs="Times New Roman"/>
          <w:i/>
          <w:sz w:val="28"/>
          <w:szCs w:val="28"/>
        </w:rPr>
        <w:t>Unable to connect to the database</w:t>
      </w:r>
      <w:r w:rsidR="00CB15C6" w:rsidRPr="00CB15C6">
        <w:rPr>
          <w:rFonts w:ascii="Times New Roman" w:eastAsia="Times New Roman" w:hAnsi="Times New Roman" w:cs="Times New Roman"/>
          <w:i/>
          <w:sz w:val="28"/>
          <w:szCs w:val="28"/>
        </w:rPr>
        <w:t>»</w:t>
      </w:r>
      <w:r>
        <w:rPr>
          <w:rFonts w:ascii="Times New Roman" w:eastAsia="Times New Roman" w:hAnsi="Times New Roman" w:cs="Times New Roman"/>
          <w:sz w:val="28"/>
          <w:szCs w:val="28"/>
        </w:rPr>
        <w:t>, после чего следует проверить доступность базы, корректность строки подключения и, при необходимости, заново применить миграции. После успешной настройки и запуска рекомендуется протестировать функционал путем проверки входа под учетной записью администратора, создания тестовых абонентов, тарифов и договоров, использования фильтрации, сортировки и разбивки данных на страницы, а также контролирования фиксации изменений при создании, редактировании и удалении записей. В случае любых затруднений или вопросов всегда можно обратиться к логам в каталоге приложения для анализа причин сбоев и их дальнейшего устранения.</w:t>
      </w:r>
      <w:r>
        <w:br w:type="page"/>
      </w:r>
    </w:p>
    <w:p w14:paraId="6F383E40" w14:textId="77777777" w:rsidR="00B933AC" w:rsidRDefault="00000000">
      <w:pPr>
        <w:spacing w:after="22" w:line="266" w:lineRule="auto"/>
        <w:ind w:firstLine="7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ЗАКЛЮЧЕНИЕ</w:t>
      </w:r>
    </w:p>
    <w:p w14:paraId="5BB900AE" w14:textId="77777777" w:rsidR="00B933AC" w:rsidRDefault="00B933AC" w:rsidP="00A47E5B">
      <w:pPr>
        <w:spacing w:after="22" w:line="240" w:lineRule="auto"/>
        <w:ind w:firstLine="708"/>
        <w:jc w:val="center"/>
        <w:rPr>
          <w:rFonts w:ascii="Times New Roman" w:eastAsia="Times New Roman" w:hAnsi="Times New Roman" w:cs="Times New Roman"/>
          <w:b/>
          <w:sz w:val="28"/>
          <w:szCs w:val="28"/>
        </w:rPr>
      </w:pPr>
    </w:p>
    <w:p w14:paraId="402D64BF" w14:textId="7897243D" w:rsidR="00AE760E" w:rsidRPr="00AE760E" w:rsidRDefault="00AE760E" w:rsidP="00AE760E">
      <w:pPr>
        <w:spacing w:after="22" w:line="240" w:lineRule="auto"/>
        <w:ind w:firstLine="708"/>
        <w:jc w:val="both"/>
        <w:rPr>
          <w:rFonts w:ascii="Times New Roman" w:eastAsia="Times New Roman" w:hAnsi="Times New Roman" w:cs="Times New Roman"/>
          <w:sz w:val="28"/>
          <w:szCs w:val="28"/>
          <w:lang w:val="ru-RU"/>
        </w:rPr>
      </w:pPr>
      <w:r w:rsidRPr="00AE760E">
        <w:rPr>
          <w:rFonts w:ascii="Times New Roman" w:eastAsia="Times New Roman" w:hAnsi="Times New Roman" w:cs="Times New Roman"/>
          <w:sz w:val="28"/>
          <w:szCs w:val="28"/>
        </w:rPr>
        <w:t xml:space="preserve">В процессе разработки </w:t>
      </w:r>
      <w:r w:rsidRPr="00AE760E">
        <w:rPr>
          <w:rFonts w:ascii="Times New Roman" w:eastAsia="Times New Roman" w:hAnsi="Times New Roman" w:cs="Times New Roman"/>
          <w:i/>
          <w:iCs/>
          <w:sz w:val="28"/>
          <w:szCs w:val="28"/>
        </w:rPr>
        <w:t>web</w:t>
      </w:r>
      <w:r w:rsidRPr="00AE760E">
        <w:rPr>
          <w:rFonts w:ascii="Times New Roman" w:eastAsia="Times New Roman" w:hAnsi="Times New Roman" w:cs="Times New Roman"/>
          <w:sz w:val="28"/>
          <w:szCs w:val="28"/>
        </w:rPr>
        <w:t>-приложения удалось создать эффективный инструмент, способствующий оптимизации управления данными и налаживанию взаимодействия между сотрудниками интернет-провайдера. Данный проект сочетает в себе широкий спектр возможностей для учёта, обработки и анализа информации, предоставляя пользователям интуитивно понятный интерфейс и высокий уровень надёжности.</w:t>
      </w:r>
    </w:p>
    <w:p w14:paraId="244BF378" w14:textId="743EFE7E" w:rsidR="00AE760E" w:rsidRPr="00275D29" w:rsidRDefault="00AE760E" w:rsidP="00AE760E">
      <w:pPr>
        <w:spacing w:after="22" w:line="240" w:lineRule="auto"/>
        <w:ind w:firstLine="708"/>
        <w:jc w:val="both"/>
        <w:rPr>
          <w:rFonts w:ascii="Times New Roman" w:eastAsia="Times New Roman" w:hAnsi="Times New Roman" w:cs="Times New Roman"/>
          <w:sz w:val="28"/>
          <w:szCs w:val="28"/>
          <w:lang w:val="ru-RU"/>
        </w:rPr>
      </w:pPr>
      <w:r w:rsidRPr="00AE760E">
        <w:rPr>
          <w:rFonts w:ascii="Times New Roman" w:eastAsia="Times New Roman" w:hAnsi="Times New Roman" w:cs="Times New Roman"/>
          <w:sz w:val="28"/>
          <w:szCs w:val="28"/>
        </w:rPr>
        <w:t xml:space="preserve">При разработке были использованы современные технологии, включая язык программирования </w:t>
      </w:r>
      <w:r w:rsidRPr="00AE760E">
        <w:rPr>
          <w:rFonts w:ascii="Times New Roman" w:eastAsia="Times New Roman" w:hAnsi="Times New Roman" w:cs="Times New Roman"/>
          <w:i/>
          <w:iCs/>
          <w:sz w:val="28"/>
          <w:szCs w:val="28"/>
        </w:rPr>
        <w:t>C#</w:t>
      </w:r>
      <w:r w:rsidRPr="00AE760E">
        <w:rPr>
          <w:rFonts w:ascii="Times New Roman" w:eastAsia="Times New Roman" w:hAnsi="Times New Roman" w:cs="Times New Roman"/>
          <w:sz w:val="28"/>
          <w:szCs w:val="28"/>
        </w:rPr>
        <w:t xml:space="preserve"> и фреймворк </w:t>
      </w:r>
      <w:r w:rsidRPr="00AE760E">
        <w:rPr>
          <w:rFonts w:ascii="Times New Roman" w:eastAsia="Times New Roman" w:hAnsi="Times New Roman" w:cs="Times New Roman"/>
          <w:i/>
          <w:iCs/>
          <w:sz w:val="28"/>
          <w:szCs w:val="28"/>
        </w:rPr>
        <w:t>ASP.NET</w:t>
      </w:r>
      <w:r w:rsidRPr="00AE760E">
        <w:rPr>
          <w:rFonts w:ascii="Times New Roman" w:eastAsia="Times New Roman" w:hAnsi="Times New Roman" w:cs="Times New Roman"/>
          <w:sz w:val="28"/>
          <w:szCs w:val="28"/>
        </w:rPr>
        <w:t>, что позволило создать удобное программное обеспечение. Основой приложения стала масштабируемая база данных, которая обеспечивает его стабильную работу и позволяет обрабатывать значительные объёмы информации без потери производительности.</w:t>
      </w:r>
    </w:p>
    <w:p w14:paraId="62DE9AB5" w14:textId="4A7345B6" w:rsidR="00AE760E" w:rsidRPr="00AE760E" w:rsidRDefault="00AE760E" w:rsidP="00AE760E">
      <w:pPr>
        <w:spacing w:after="22" w:line="240" w:lineRule="auto"/>
        <w:ind w:firstLine="708"/>
        <w:jc w:val="both"/>
        <w:rPr>
          <w:rFonts w:ascii="Times New Roman" w:eastAsia="Times New Roman" w:hAnsi="Times New Roman" w:cs="Times New Roman"/>
          <w:sz w:val="28"/>
          <w:szCs w:val="28"/>
          <w:lang w:val="ru-RU"/>
        </w:rPr>
      </w:pPr>
      <w:r w:rsidRPr="00AE760E">
        <w:rPr>
          <w:rFonts w:ascii="Times New Roman" w:eastAsia="Times New Roman" w:hAnsi="Times New Roman" w:cs="Times New Roman"/>
          <w:sz w:val="28"/>
          <w:szCs w:val="28"/>
        </w:rPr>
        <w:t xml:space="preserve">Особое внимание уделялось архитектуре системы. Принципы </w:t>
      </w:r>
      <w:r w:rsidRPr="00AE760E">
        <w:rPr>
          <w:rFonts w:ascii="Times New Roman" w:eastAsia="Times New Roman" w:hAnsi="Times New Roman" w:cs="Times New Roman"/>
          <w:i/>
          <w:iCs/>
          <w:sz w:val="28"/>
          <w:szCs w:val="28"/>
        </w:rPr>
        <w:t>SOLID</w:t>
      </w:r>
      <w:r w:rsidRPr="00AE760E">
        <w:rPr>
          <w:rFonts w:ascii="Times New Roman" w:eastAsia="Times New Roman" w:hAnsi="Times New Roman" w:cs="Times New Roman"/>
          <w:sz w:val="28"/>
          <w:szCs w:val="28"/>
        </w:rPr>
        <w:t xml:space="preserve">, разделение на уровни, применение паттерна проектирования </w:t>
      </w:r>
      <w:r w:rsidRPr="00AE760E">
        <w:rPr>
          <w:rFonts w:ascii="Times New Roman" w:eastAsia="Times New Roman" w:hAnsi="Times New Roman" w:cs="Times New Roman"/>
          <w:i/>
          <w:iCs/>
          <w:sz w:val="28"/>
          <w:szCs w:val="28"/>
        </w:rPr>
        <w:t>MVC (Model-View-Controller</w:t>
      </w:r>
      <w:r w:rsidRPr="00AE760E">
        <w:rPr>
          <w:rFonts w:ascii="Times New Roman" w:eastAsia="Times New Roman" w:hAnsi="Times New Roman" w:cs="Times New Roman"/>
          <w:sz w:val="28"/>
          <w:szCs w:val="28"/>
        </w:rPr>
        <w:t>) и модульный подход к проектированию обеспечили структурированность кода и упростили его дальнейшее сопровождение. Подход MVC позволил разделить ответственность между логикой данных, пользовательским интерфейсом и обработкой пользовательских событий, что упрощает поддержку кода, добавление нового функционала и повышает тестируемость приложения. Такой структурный подход гарантирует устойчивость системы к изменениям и удобство её масштабирования.</w:t>
      </w:r>
    </w:p>
    <w:p w14:paraId="10E208AB" w14:textId="77777777" w:rsidR="00AE760E" w:rsidRPr="00AE760E" w:rsidRDefault="00AE760E" w:rsidP="00AE760E">
      <w:pPr>
        <w:spacing w:after="22" w:line="240" w:lineRule="auto"/>
        <w:ind w:firstLine="708"/>
        <w:jc w:val="both"/>
        <w:rPr>
          <w:rFonts w:ascii="Times New Roman" w:eastAsia="Times New Roman" w:hAnsi="Times New Roman" w:cs="Times New Roman"/>
          <w:sz w:val="28"/>
          <w:szCs w:val="28"/>
        </w:rPr>
      </w:pPr>
      <w:r w:rsidRPr="00AE760E">
        <w:rPr>
          <w:rFonts w:ascii="Times New Roman" w:eastAsia="Times New Roman" w:hAnsi="Times New Roman" w:cs="Times New Roman"/>
          <w:sz w:val="28"/>
          <w:szCs w:val="28"/>
        </w:rPr>
        <w:t>Разработанное приложение способно решать задачи различной сложности и адаптироваться под индивидуальные потребности предприятий. Оно автоматизирует рутинные операции, оптимизирует рабочие процессы и способствует повышению производительности труда. Гибкость, безопасность и удобство использования делают данный проект актуальным и востребованным инструментом для предприятий, стремящихся к цифровой трансформации и улучшению качества работы.</w:t>
      </w:r>
    </w:p>
    <w:p w14:paraId="58DB5ACF" w14:textId="1D0885A1" w:rsidR="00B933AC" w:rsidRDefault="00000000" w:rsidP="00A47E5B">
      <w:pPr>
        <w:spacing w:after="22" w:line="240" w:lineRule="auto"/>
        <w:ind w:firstLine="708"/>
        <w:jc w:val="both"/>
        <w:rPr>
          <w:rFonts w:ascii="Times New Roman" w:eastAsia="Times New Roman" w:hAnsi="Times New Roman" w:cs="Times New Roman"/>
          <w:sz w:val="28"/>
          <w:szCs w:val="28"/>
        </w:rPr>
      </w:pPr>
      <w:r>
        <w:br w:type="page"/>
      </w:r>
    </w:p>
    <w:p w14:paraId="72378AE4" w14:textId="77777777" w:rsidR="00B933AC" w:rsidRDefault="00000000">
      <w:pPr>
        <w:keepNext/>
        <w:keepLines/>
        <w:spacing w:before="480" w:line="264" w:lineRule="auto"/>
        <w:jc w:val="center"/>
        <w:rPr>
          <w:rFonts w:ascii="Times New Roman" w:eastAsia="Times New Roman" w:hAnsi="Times New Roman" w:cs="Times New Roman"/>
          <w:b/>
          <w:sz w:val="28"/>
          <w:szCs w:val="28"/>
        </w:rPr>
      </w:pPr>
      <w:bookmarkStart w:id="2" w:name="_4d34og8" w:colFirst="0" w:colLast="0"/>
      <w:bookmarkEnd w:id="2"/>
      <w:r>
        <w:rPr>
          <w:rFonts w:ascii="Times New Roman" w:eastAsia="Times New Roman" w:hAnsi="Times New Roman" w:cs="Times New Roman"/>
          <w:b/>
          <w:sz w:val="28"/>
          <w:szCs w:val="28"/>
        </w:rPr>
        <w:lastRenderedPageBreak/>
        <w:t>СПИСОК ИСПОЛЬЗОВАННЫХ ИСТОЧНИКОВ</w:t>
      </w:r>
    </w:p>
    <w:p w14:paraId="57D848E9" w14:textId="77777777" w:rsidR="00B933AC" w:rsidRDefault="00B933AC">
      <w:pPr>
        <w:tabs>
          <w:tab w:val="left" w:pos="1134"/>
        </w:tabs>
        <w:spacing w:line="264" w:lineRule="auto"/>
        <w:jc w:val="both"/>
        <w:rPr>
          <w:rFonts w:ascii="Times New Roman" w:eastAsia="Times New Roman" w:hAnsi="Times New Roman" w:cs="Times New Roman"/>
          <w:sz w:val="28"/>
          <w:szCs w:val="28"/>
        </w:rPr>
      </w:pPr>
    </w:p>
    <w:p w14:paraId="1F71E4B1" w14:textId="77777777" w:rsidR="00B933AC" w:rsidRDefault="00000000" w:rsidP="00A47E5B">
      <w:pPr>
        <w:numPr>
          <w:ilvl w:val="0"/>
          <w:numId w:val="1"/>
        </w:numPr>
        <w:tabs>
          <w:tab w:val="left" w:pos="1134"/>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Мюллер, Д. С# для чайников / Джон Мюллер, Билл Семпф, Чак Сфер. – Издательство «Диалектика-Вильямс», 2019. – 608 с.</w:t>
      </w:r>
    </w:p>
    <w:p w14:paraId="6F5F302B" w14:textId="77777777" w:rsidR="00B933AC" w:rsidRDefault="00000000" w:rsidP="00A47E5B">
      <w:pPr>
        <w:numPr>
          <w:ilvl w:val="0"/>
          <w:numId w:val="1"/>
        </w:numPr>
        <w:tabs>
          <w:tab w:val="left" w:pos="1134"/>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Прайс, М. С# 10 и .NET 6. Современная кроссплатформенная разработка / М.Прайс – Издательство «Питер», 2023. – 1846 с.</w:t>
      </w:r>
    </w:p>
    <w:p w14:paraId="31C7C19B" w14:textId="77777777" w:rsidR="00B933AC" w:rsidRDefault="00000000" w:rsidP="00A47E5B">
      <w:pPr>
        <w:numPr>
          <w:ilvl w:val="0"/>
          <w:numId w:val="1"/>
        </w:numPr>
        <w:tabs>
          <w:tab w:val="left" w:pos="1134"/>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Обзор языка C# – Руководство по C#: Microsoft Docs. – Электрон. данные. – Режим доступа: </w:t>
      </w:r>
      <w:hyperlink r:id="rId15">
        <w:r w:rsidR="00B933AC">
          <w:rPr>
            <w:rFonts w:ascii="Times New Roman" w:eastAsia="Times New Roman" w:hAnsi="Times New Roman" w:cs="Times New Roman"/>
            <w:sz w:val="28"/>
            <w:szCs w:val="28"/>
          </w:rPr>
          <w:t>https://docs.microsoft.com/ru-ru/dotnet/csharp/tour-of-csharp/</w:t>
        </w:r>
      </w:hyperlink>
      <w:r>
        <w:rPr>
          <w:rFonts w:ascii="Times New Roman" w:eastAsia="Times New Roman" w:hAnsi="Times New Roman" w:cs="Times New Roman"/>
          <w:sz w:val="28"/>
          <w:szCs w:val="28"/>
        </w:rPr>
        <w:t>. – Дата доступа: 28.03.2024.</w:t>
      </w:r>
    </w:p>
    <w:p w14:paraId="575B2502" w14:textId="77777777" w:rsidR="00B933AC" w:rsidRDefault="00000000" w:rsidP="00A47E5B">
      <w:pPr>
        <w:numPr>
          <w:ilvl w:val="0"/>
          <w:numId w:val="1"/>
        </w:numPr>
        <w:tabs>
          <w:tab w:val="left" w:pos="1134"/>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Принципы SOLID в C#. – Электрон. данные. – Режим доступа: </w:t>
      </w:r>
      <w:hyperlink r:id="rId16">
        <w:r w:rsidR="00B933AC">
          <w:rPr>
            <w:rFonts w:ascii="Times New Roman" w:eastAsia="Times New Roman" w:hAnsi="Times New Roman" w:cs="Times New Roman"/>
            <w:sz w:val="28"/>
            <w:szCs w:val="28"/>
          </w:rPr>
          <w:t>https://professorweb.ru/my/it/blog/net/solid.php</w:t>
        </w:r>
      </w:hyperlink>
      <w:r>
        <w:rPr>
          <w:rFonts w:ascii="Times New Roman" w:eastAsia="Times New Roman" w:hAnsi="Times New Roman" w:cs="Times New Roman"/>
          <w:sz w:val="28"/>
          <w:szCs w:val="28"/>
        </w:rPr>
        <w:t>. – Дата доступа: 04.04.2024.</w:t>
      </w:r>
    </w:p>
    <w:p w14:paraId="5EA7A56D" w14:textId="77777777" w:rsidR="00B933AC" w:rsidRDefault="00000000" w:rsidP="00A47E5B">
      <w:pPr>
        <w:numPr>
          <w:ilvl w:val="0"/>
          <w:numId w:val="1"/>
        </w:numPr>
        <w:tabs>
          <w:tab w:val="left" w:pos="1134"/>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Гриффитс, И. Программируем на C# 8.0 / И. Гриффитс – Издательство «Питер», 2021. – 944 с.</w:t>
      </w:r>
    </w:p>
    <w:p w14:paraId="60822F6C" w14:textId="77777777" w:rsidR="00B933AC" w:rsidRDefault="00000000" w:rsidP="00A47E5B">
      <w:pPr>
        <w:numPr>
          <w:ilvl w:val="0"/>
          <w:numId w:val="1"/>
        </w:numPr>
        <w:tabs>
          <w:tab w:val="left" w:pos="1134"/>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Моргунов, E. PostgreSQL. Основы языка SQL / Е.Моргунов – Россия, 2024. – 336 с.</w:t>
      </w:r>
    </w:p>
    <w:p w14:paraId="7D62207E" w14:textId="77777777" w:rsidR="00B933AC" w:rsidRDefault="00000000" w:rsidP="00A47E5B">
      <w:pPr>
        <w:numPr>
          <w:ilvl w:val="0"/>
          <w:numId w:val="1"/>
        </w:numPr>
        <w:tabs>
          <w:tab w:val="left" w:pos="1134"/>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Ivanov, N. Портфолио разработчика / N.Ivanov – Россия, 2023. – 246 с.</w:t>
      </w:r>
    </w:p>
    <w:sectPr w:rsidR="00B933AC" w:rsidSect="00737CD1">
      <w:headerReference w:type="default" r:id="rId17"/>
      <w:footerReference w:type="default" r:id="rId18"/>
      <w:headerReference w:type="first" r:id="rId19"/>
      <w:footerReference w:type="first" r:id="rId20"/>
      <w:pgSz w:w="11909" w:h="16834"/>
      <w:pgMar w:top="1440" w:right="1440" w:bottom="1440" w:left="1440" w:header="720" w:footer="720"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74852" w14:textId="77777777" w:rsidR="00D57EC4" w:rsidRDefault="00D57EC4">
      <w:pPr>
        <w:spacing w:line="240" w:lineRule="auto"/>
      </w:pPr>
      <w:r>
        <w:separator/>
      </w:r>
    </w:p>
  </w:endnote>
  <w:endnote w:type="continuationSeparator" w:id="0">
    <w:p w14:paraId="02183D77" w14:textId="77777777" w:rsidR="00D57EC4" w:rsidRDefault="00D57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046134"/>
      <w:docPartObj>
        <w:docPartGallery w:val="Page Numbers (Bottom of Page)"/>
        <w:docPartUnique/>
      </w:docPartObj>
    </w:sdtPr>
    <w:sdtEndPr>
      <w:rPr>
        <w:rFonts w:ascii="Times New Roman" w:hAnsi="Times New Roman"/>
        <w:sz w:val="24"/>
        <w:szCs w:val="24"/>
      </w:rPr>
    </w:sdtEndPr>
    <w:sdtContent>
      <w:p w14:paraId="60F5E740" w14:textId="77777777" w:rsidR="00E366BC" w:rsidRPr="009D7035" w:rsidRDefault="00E366BC">
        <w:pPr>
          <w:pStyle w:val="a6"/>
          <w:jc w:val="right"/>
          <w:rPr>
            <w:rFonts w:ascii="Times New Roman" w:hAnsi="Times New Roman"/>
            <w:sz w:val="24"/>
            <w:szCs w:val="24"/>
          </w:rPr>
        </w:pPr>
        <w:r w:rsidRPr="009D7035">
          <w:rPr>
            <w:rFonts w:ascii="Times New Roman" w:hAnsi="Times New Roman"/>
            <w:sz w:val="24"/>
            <w:szCs w:val="24"/>
          </w:rPr>
          <w:fldChar w:fldCharType="begin"/>
        </w:r>
        <w:r w:rsidRPr="009D7035">
          <w:rPr>
            <w:rFonts w:ascii="Times New Roman" w:hAnsi="Times New Roman"/>
            <w:sz w:val="24"/>
            <w:szCs w:val="24"/>
          </w:rPr>
          <w:instrText>PAGE   \* MERGEFORMAT</w:instrText>
        </w:r>
        <w:r w:rsidRPr="009D7035">
          <w:rPr>
            <w:rFonts w:ascii="Times New Roman" w:hAnsi="Times New Roman"/>
            <w:sz w:val="24"/>
            <w:szCs w:val="24"/>
          </w:rPr>
          <w:fldChar w:fldCharType="separate"/>
        </w:r>
        <w:r>
          <w:rPr>
            <w:rFonts w:ascii="Times New Roman" w:hAnsi="Times New Roman"/>
            <w:noProof/>
            <w:sz w:val="24"/>
            <w:szCs w:val="24"/>
          </w:rPr>
          <w:t>97</w:t>
        </w:r>
        <w:r w:rsidRPr="009D7035">
          <w:rPr>
            <w:rFonts w:ascii="Times New Roman" w:hAnsi="Times New Roman"/>
            <w:sz w:val="24"/>
            <w:szCs w:val="24"/>
          </w:rPr>
          <w:fldChar w:fldCharType="end"/>
        </w:r>
      </w:p>
    </w:sdtContent>
  </w:sdt>
  <w:p w14:paraId="54B57F14" w14:textId="77777777" w:rsidR="00E366BC" w:rsidRDefault="00E366B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F9EAD" w14:textId="29004618" w:rsidR="00B933AC" w:rsidRPr="00737CD1" w:rsidRDefault="00000000">
    <w:pPr>
      <w:jc w:val="right"/>
      <w:rPr>
        <w:rFonts w:ascii="Times New Roman" w:eastAsia="Times New Roman" w:hAnsi="Times New Roman" w:cs="Times New Roman"/>
        <w:sz w:val="28"/>
        <w:szCs w:val="28"/>
      </w:rPr>
    </w:pPr>
    <w:r w:rsidRPr="00737CD1">
      <w:rPr>
        <w:rFonts w:ascii="Times New Roman" w:eastAsia="Times New Roman" w:hAnsi="Times New Roman" w:cs="Times New Roman"/>
        <w:sz w:val="28"/>
        <w:szCs w:val="28"/>
      </w:rPr>
      <w:fldChar w:fldCharType="begin"/>
    </w:r>
    <w:r w:rsidRPr="00737CD1">
      <w:rPr>
        <w:rFonts w:ascii="Times New Roman" w:eastAsia="Times New Roman" w:hAnsi="Times New Roman" w:cs="Times New Roman"/>
        <w:sz w:val="28"/>
        <w:szCs w:val="28"/>
      </w:rPr>
      <w:instrText>PAGE</w:instrText>
    </w:r>
    <w:r w:rsidRPr="00737CD1">
      <w:rPr>
        <w:rFonts w:ascii="Times New Roman" w:eastAsia="Times New Roman" w:hAnsi="Times New Roman" w:cs="Times New Roman"/>
        <w:sz w:val="28"/>
        <w:szCs w:val="28"/>
      </w:rPr>
      <w:fldChar w:fldCharType="separate"/>
    </w:r>
    <w:r w:rsidR="00E366BC" w:rsidRPr="00737CD1">
      <w:rPr>
        <w:rFonts w:ascii="Times New Roman" w:eastAsia="Times New Roman" w:hAnsi="Times New Roman" w:cs="Times New Roman"/>
        <w:noProof/>
        <w:sz w:val="28"/>
        <w:szCs w:val="28"/>
      </w:rPr>
      <w:t>2</w:t>
    </w:r>
    <w:r w:rsidRPr="00737CD1">
      <w:rPr>
        <w:rFonts w:ascii="Times New Roman" w:eastAsia="Times New Roman" w:hAnsi="Times New Roman" w:cs="Times New Roman"/>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A377F" w14:textId="77777777" w:rsidR="00B933AC" w:rsidRDefault="00B933A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2841D" w14:textId="77777777" w:rsidR="00D57EC4" w:rsidRDefault="00D57EC4">
      <w:pPr>
        <w:spacing w:line="240" w:lineRule="auto"/>
      </w:pPr>
      <w:r>
        <w:separator/>
      </w:r>
    </w:p>
  </w:footnote>
  <w:footnote w:type="continuationSeparator" w:id="0">
    <w:p w14:paraId="432EC383" w14:textId="77777777" w:rsidR="00D57EC4" w:rsidRDefault="00D57E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531F3" w14:textId="77777777" w:rsidR="00B933AC" w:rsidRDefault="00B933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8CD5B" w14:textId="77777777" w:rsidR="00B933AC" w:rsidRDefault="00B933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E717BF"/>
    <w:multiLevelType w:val="multilevel"/>
    <w:tmpl w:val="6C86B43A"/>
    <w:lvl w:ilvl="0">
      <w:start w:val="1"/>
      <w:numFmt w:val="decimal"/>
      <w:lvlText w:val="%1."/>
      <w:lvlJc w:val="left"/>
      <w:pPr>
        <w:ind w:left="0" w:firstLine="70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8461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AC"/>
    <w:rsid w:val="00016AA6"/>
    <w:rsid w:val="00054B37"/>
    <w:rsid w:val="00073BB0"/>
    <w:rsid w:val="000B2B88"/>
    <w:rsid w:val="001558BB"/>
    <w:rsid w:val="00226EA7"/>
    <w:rsid w:val="00275D29"/>
    <w:rsid w:val="002A699E"/>
    <w:rsid w:val="002D61EF"/>
    <w:rsid w:val="00380E4E"/>
    <w:rsid w:val="0038161D"/>
    <w:rsid w:val="003A5323"/>
    <w:rsid w:val="00476DB6"/>
    <w:rsid w:val="004C246C"/>
    <w:rsid w:val="004F4AB3"/>
    <w:rsid w:val="005118B8"/>
    <w:rsid w:val="005160A8"/>
    <w:rsid w:val="0052116C"/>
    <w:rsid w:val="00527278"/>
    <w:rsid w:val="00527D09"/>
    <w:rsid w:val="00541E34"/>
    <w:rsid w:val="005B6E86"/>
    <w:rsid w:val="00655EA2"/>
    <w:rsid w:val="006C76F0"/>
    <w:rsid w:val="00737CD1"/>
    <w:rsid w:val="00764132"/>
    <w:rsid w:val="007D52D5"/>
    <w:rsid w:val="008064F3"/>
    <w:rsid w:val="00925E36"/>
    <w:rsid w:val="009370BD"/>
    <w:rsid w:val="009506EB"/>
    <w:rsid w:val="009A37E8"/>
    <w:rsid w:val="00A001B4"/>
    <w:rsid w:val="00A35FF1"/>
    <w:rsid w:val="00A47E5B"/>
    <w:rsid w:val="00A63EB6"/>
    <w:rsid w:val="00A933E0"/>
    <w:rsid w:val="00A96BCC"/>
    <w:rsid w:val="00AE760E"/>
    <w:rsid w:val="00B278E3"/>
    <w:rsid w:val="00B8010E"/>
    <w:rsid w:val="00B817CE"/>
    <w:rsid w:val="00B87F5F"/>
    <w:rsid w:val="00B933AC"/>
    <w:rsid w:val="00BF3C59"/>
    <w:rsid w:val="00C028DC"/>
    <w:rsid w:val="00C40538"/>
    <w:rsid w:val="00C51071"/>
    <w:rsid w:val="00C60C70"/>
    <w:rsid w:val="00C81DB8"/>
    <w:rsid w:val="00C92EC2"/>
    <w:rsid w:val="00CB15C6"/>
    <w:rsid w:val="00CC4F67"/>
    <w:rsid w:val="00CD02B4"/>
    <w:rsid w:val="00CF7D6C"/>
    <w:rsid w:val="00D353D5"/>
    <w:rsid w:val="00D57EC4"/>
    <w:rsid w:val="00E366BC"/>
    <w:rsid w:val="00E718DF"/>
    <w:rsid w:val="00EC0982"/>
    <w:rsid w:val="00ED20E7"/>
    <w:rsid w:val="00F04396"/>
    <w:rsid w:val="00F05AB4"/>
    <w:rsid w:val="00F33AAC"/>
    <w:rsid w:val="00F40596"/>
    <w:rsid w:val="00FB0361"/>
    <w:rsid w:val="00FC713F"/>
    <w:rsid w:val="00FD0D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66FFD"/>
  <w15:docId w15:val="{8A0B4B00-444D-41F8-B6EF-08891AF7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TOC Heading"/>
    <w:basedOn w:val="1"/>
    <w:next w:val="a"/>
    <w:uiPriority w:val="39"/>
    <w:unhideWhenUsed/>
    <w:qFormat/>
    <w:rsid w:val="00E366BC"/>
    <w:pPr>
      <w:spacing w:before="240" w:after="0" w:line="259" w:lineRule="auto"/>
      <w:outlineLvl w:val="9"/>
    </w:pPr>
    <w:rPr>
      <w:rFonts w:ascii="Calibri Light" w:eastAsia="Times New Roman" w:hAnsi="Calibri Light" w:cs="Times New Roman"/>
      <w:color w:val="2F5496"/>
      <w:sz w:val="32"/>
      <w:szCs w:val="32"/>
      <w:lang w:val="ru-RU" w:eastAsia="en-US"/>
    </w:rPr>
  </w:style>
  <w:style w:type="paragraph" w:styleId="20">
    <w:name w:val="toc 2"/>
    <w:basedOn w:val="a"/>
    <w:next w:val="a"/>
    <w:autoRedefine/>
    <w:uiPriority w:val="39"/>
    <w:unhideWhenUsed/>
    <w:rsid w:val="00E366BC"/>
    <w:pPr>
      <w:tabs>
        <w:tab w:val="right" w:leader="dot" w:pos="9638"/>
      </w:tabs>
      <w:spacing w:line="259" w:lineRule="auto"/>
      <w:ind w:firstLine="426"/>
    </w:pPr>
    <w:rPr>
      <w:rFonts w:ascii="Times New Roman" w:eastAsia="Times New Roman" w:hAnsi="Times New Roman" w:cs="Times New Roman"/>
      <w:sz w:val="24"/>
      <w:szCs w:val="24"/>
      <w:lang w:val="ru-RU"/>
    </w:rPr>
  </w:style>
  <w:style w:type="paragraph" w:styleId="10">
    <w:name w:val="toc 1"/>
    <w:basedOn w:val="a"/>
    <w:next w:val="a"/>
    <w:autoRedefine/>
    <w:uiPriority w:val="39"/>
    <w:unhideWhenUsed/>
    <w:rsid w:val="00E366BC"/>
    <w:pPr>
      <w:spacing w:after="100" w:line="259" w:lineRule="auto"/>
    </w:pPr>
    <w:rPr>
      <w:rFonts w:ascii="Calibri" w:eastAsia="Times New Roman" w:hAnsi="Calibri" w:cs="Times New Roman"/>
      <w:lang w:val="ru-RU"/>
    </w:rPr>
  </w:style>
  <w:style w:type="paragraph" w:styleId="a6">
    <w:name w:val="footer"/>
    <w:basedOn w:val="a"/>
    <w:link w:val="a7"/>
    <w:uiPriority w:val="99"/>
    <w:unhideWhenUsed/>
    <w:rsid w:val="00E366BC"/>
    <w:pPr>
      <w:tabs>
        <w:tab w:val="center" w:pos="4844"/>
        <w:tab w:val="right" w:pos="9689"/>
      </w:tabs>
      <w:spacing w:line="240" w:lineRule="auto"/>
    </w:pPr>
    <w:rPr>
      <w:rFonts w:ascii="Calibri" w:eastAsia="Calibri" w:hAnsi="Calibri" w:cs="Times New Roman"/>
      <w:lang w:val="ru-RU" w:eastAsia="en-US"/>
    </w:rPr>
  </w:style>
  <w:style w:type="character" w:customStyle="1" w:styleId="a7">
    <w:name w:val="Нижний колонтитул Знак"/>
    <w:basedOn w:val="a0"/>
    <w:link w:val="a6"/>
    <w:uiPriority w:val="99"/>
    <w:rsid w:val="00E366BC"/>
    <w:rPr>
      <w:rFonts w:ascii="Calibri" w:eastAsia="Calibri" w:hAnsi="Calibri" w:cs="Times New Roman"/>
      <w:lang w:val="ru-RU" w:eastAsia="en-US"/>
    </w:rPr>
  </w:style>
  <w:style w:type="paragraph" w:styleId="a8">
    <w:name w:val="header"/>
    <w:basedOn w:val="a"/>
    <w:link w:val="a9"/>
    <w:uiPriority w:val="99"/>
    <w:unhideWhenUsed/>
    <w:rsid w:val="00FB0361"/>
    <w:pPr>
      <w:tabs>
        <w:tab w:val="center" w:pos="4677"/>
        <w:tab w:val="right" w:pos="9355"/>
      </w:tabs>
      <w:spacing w:line="240" w:lineRule="auto"/>
    </w:pPr>
  </w:style>
  <w:style w:type="character" w:customStyle="1" w:styleId="a9">
    <w:name w:val="Верхний колонтитул Знак"/>
    <w:basedOn w:val="a0"/>
    <w:link w:val="a8"/>
    <w:uiPriority w:val="99"/>
    <w:rsid w:val="00FB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80776">
      <w:bodyDiv w:val="1"/>
      <w:marLeft w:val="0"/>
      <w:marRight w:val="0"/>
      <w:marTop w:val="0"/>
      <w:marBottom w:val="0"/>
      <w:divBdr>
        <w:top w:val="none" w:sz="0" w:space="0" w:color="auto"/>
        <w:left w:val="none" w:sz="0" w:space="0" w:color="auto"/>
        <w:bottom w:val="none" w:sz="0" w:space="0" w:color="auto"/>
        <w:right w:val="none" w:sz="0" w:space="0" w:color="auto"/>
      </w:divBdr>
    </w:div>
    <w:div w:id="202717630">
      <w:bodyDiv w:val="1"/>
      <w:marLeft w:val="0"/>
      <w:marRight w:val="0"/>
      <w:marTop w:val="0"/>
      <w:marBottom w:val="0"/>
      <w:divBdr>
        <w:top w:val="none" w:sz="0" w:space="0" w:color="auto"/>
        <w:left w:val="none" w:sz="0" w:space="0" w:color="auto"/>
        <w:bottom w:val="none" w:sz="0" w:space="0" w:color="auto"/>
        <w:right w:val="none" w:sz="0" w:space="0" w:color="auto"/>
      </w:divBdr>
    </w:div>
    <w:div w:id="273751896">
      <w:bodyDiv w:val="1"/>
      <w:marLeft w:val="0"/>
      <w:marRight w:val="0"/>
      <w:marTop w:val="0"/>
      <w:marBottom w:val="0"/>
      <w:divBdr>
        <w:top w:val="none" w:sz="0" w:space="0" w:color="auto"/>
        <w:left w:val="none" w:sz="0" w:space="0" w:color="auto"/>
        <w:bottom w:val="none" w:sz="0" w:space="0" w:color="auto"/>
        <w:right w:val="none" w:sz="0" w:space="0" w:color="auto"/>
      </w:divBdr>
    </w:div>
    <w:div w:id="381365021">
      <w:bodyDiv w:val="1"/>
      <w:marLeft w:val="0"/>
      <w:marRight w:val="0"/>
      <w:marTop w:val="0"/>
      <w:marBottom w:val="0"/>
      <w:divBdr>
        <w:top w:val="none" w:sz="0" w:space="0" w:color="auto"/>
        <w:left w:val="none" w:sz="0" w:space="0" w:color="auto"/>
        <w:bottom w:val="none" w:sz="0" w:space="0" w:color="auto"/>
        <w:right w:val="none" w:sz="0" w:space="0" w:color="auto"/>
      </w:divBdr>
    </w:div>
    <w:div w:id="529344651">
      <w:bodyDiv w:val="1"/>
      <w:marLeft w:val="0"/>
      <w:marRight w:val="0"/>
      <w:marTop w:val="0"/>
      <w:marBottom w:val="0"/>
      <w:divBdr>
        <w:top w:val="none" w:sz="0" w:space="0" w:color="auto"/>
        <w:left w:val="none" w:sz="0" w:space="0" w:color="auto"/>
        <w:bottom w:val="none" w:sz="0" w:space="0" w:color="auto"/>
        <w:right w:val="none" w:sz="0" w:space="0" w:color="auto"/>
      </w:divBdr>
    </w:div>
    <w:div w:id="793057538">
      <w:bodyDiv w:val="1"/>
      <w:marLeft w:val="0"/>
      <w:marRight w:val="0"/>
      <w:marTop w:val="0"/>
      <w:marBottom w:val="0"/>
      <w:divBdr>
        <w:top w:val="none" w:sz="0" w:space="0" w:color="auto"/>
        <w:left w:val="none" w:sz="0" w:space="0" w:color="auto"/>
        <w:bottom w:val="none" w:sz="0" w:space="0" w:color="auto"/>
        <w:right w:val="none" w:sz="0" w:space="0" w:color="auto"/>
      </w:divBdr>
    </w:div>
    <w:div w:id="923993167">
      <w:bodyDiv w:val="1"/>
      <w:marLeft w:val="0"/>
      <w:marRight w:val="0"/>
      <w:marTop w:val="0"/>
      <w:marBottom w:val="0"/>
      <w:divBdr>
        <w:top w:val="none" w:sz="0" w:space="0" w:color="auto"/>
        <w:left w:val="none" w:sz="0" w:space="0" w:color="auto"/>
        <w:bottom w:val="none" w:sz="0" w:space="0" w:color="auto"/>
        <w:right w:val="none" w:sz="0" w:space="0" w:color="auto"/>
      </w:divBdr>
    </w:div>
    <w:div w:id="980772862">
      <w:bodyDiv w:val="1"/>
      <w:marLeft w:val="0"/>
      <w:marRight w:val="0"/>
      <w:marTop w:val="0"/>
      <w:marBottom w:val="0"/>
      <w:divBdr>
        <w:top w:val="none" w:sz="0" w:space="0" w:color="auto"/>
        <w:left w:val="none" w:sz="0" w:space="0" w:color="auto"/>
        <w:bottom w:val="none" w:sz="0" w:space="0" w:color="auto"/>
        <w:right w:val="none" w:sz="0" w:space="0" w:color="auto"/>
      </w:divBdr>
    </w:div>
    <w:div w:id="1107312895">
      <w:bodyDiv w:val="1"/>
      <w:marLeft w:val="0"/>
      <w:marRight w:val="0"/>
      <w:marTop w:val="0"/>
      <w:marBottom w:val="0"/>
      <w:divBdr>
        <w:top w:val="none" w:sz="0" w:space="0" w:color="auto"/>
        <w:left w:val="none" w:sz="0" w:space="0" w:color="auto"/>
        <w:bottom w:val="none" w:sz="0" w:space="0" w:color="auto"/>
        <w:right w:val="none" w:sz="0" w:space="0" w:color="auto"/>
      </w:divBdr>
    </w:div>
    <w:div w:id="1148285556">
      <w:bodyDiv w:val="1"/>
      <w:marLeft w:val="0"/>
      <w:marRight w:val="0"/>
      <w:marTop w:val="0"/>
      <w:marBottom w:val="0"/>
      <w:divBdr>
        <w:top w:val="none" w:sz="0" w:space="0" w:color="auto"/>
        <w:left w:val="none" w:sz="0" w:space="0" w:color="auto"/>
        <w:bottom w:val="none" w:sz="0" w:space="0" w:color="auto"/>
        <w:right w:val="none" w:sz="0" w:space="0" w:color="auto"/>
      </w:divBdr>
    </w:div>
    <w:div w:id="1289315797">
      <w:bodyDiv w:val="1"/>
      <w:marLeft w:val="0"/>
      <w:marRight w:val="0"/>
      <w:marTop w:val="0"/>
      <w:marBottom w:val="0"/>
      <w:divBdr>
        <w:top w:val="none" w:sz="0" w:space="0" w:color="auto"/>
        <w:left w:val="none" w:sz="0" w:space="0" w:color="auto"/>
        <w:bottom w:val="none" w:sz="0" w:space="0" w:color="auto"/>
        <w:right w:val="none" w:sz="0" w:space="0" w:color="auto"/>
      </w:divBdr>
    </w:div>
    <w:div w:id="1436362736">
      <w:bodyDiv w:val="1"/>
      <w:marLeft w:val="0"/>
      <w:marRight w:val="0"/>
      <w:marTop w:val="0"/>
      <w:marBottom w:val="0"/>
      <w:divBdr>
        <w:top w:val="none" w:sz="0" w:space="0" w:color="auto"/>
        <w:left w:val="none" w:sz="0" w:space="0" w:color="auto"/>
        <w:bottom w:val="none" w:sz="0" w:space="0" w:color="auto"/>
        <w:right w:val="none" w:sz="0" w:space="0" w:color="auto"/>
      </w:divBdr>
    </w:div>
    <w:div w:id="1518498342">
      <w:bodyDiv w:val="1"/>
      <w:marLeft w:val="0"/>
      <w:marRight w:val="0"/>
      <w:marTop w:val="0"/>
      <w:marBottom w:val="0"/>
      <w:divBdr>
        <w:top w:val="none" w:sz="0" w:space="0" w:color="auto"/>
        <w:left w:val="none" w:sz="0" w:space="0" w:color="auto"/>
        <w:bottom w:val="none" w:sz="0" w:space="0" w:color="auto"/>
        <w:right w:val="none" w:sz="0" w:space="0" w:color="auto"/>
      </w:divBdr>
    </w:div>
    <w:div w:id="1524005875">
      <w:bodyDiv w:val="1"/>
      <w:marLeft w:val="0"/>
      <w:marRight w:val="0"/>
      <w:marTop w:val="0"/>
      <w:marBottom w:val="0"/>
      <w:divBdr>
        <w:top w:val="none" w:sz="0" w:space="0" w:color="auto"/>
        <w:left w:val="none" w:sz="0" w:space="0" w:color="auto"/>
        <w:bottom w:val="none" w:sz="0" w:space="0" w:color="auto"/>
        <w:right w:val="none" w:sz="0" w:space="0" w:color="auto"/>
      </w:divBdr>
    </w:div>
    <w:div w:id="1745907006">
      <w:bodyDiv w:val="1"/>
      <w:marLeft w:val="0"/>
      <w:marRight w:val="0"/>
      <w:marTop w:val="0"/>
      <w:marBottom w:val="0"/>
      <w:divBdr>
        <w:top w:val="none" w:sz="0" w:space="0" w:color="auto"/>
        <w:left w:val="none" w:sz="0" w:space="0" w:color="auto"/>
        <w:bottom w:val="none" w:sz="0" w:space="0" w:color="auto"/>
        <w:right w:val="none" w:sz="0" w:space="0" w:color="auto"/>
      </w:divBdr>
    </w:div>
    <w:div w:id="1906526588">
      <w:bodyDiv w:val="1"/>
      <w:marLeft w:val="0"/>
      <w:marRight w:val="0"/>
      <w:marTop w:val="0"/>
      <w:marBottom w:val="0"/>
      <w:divBdr>
        <w:top w:val="none" w:sz="0" w:space="0" w:color="auto"/>
        <w:left w:val="none" w:sz="0" w:space="0" w:color="auto"/>
        <w:bottom w:val="none" w:sz="0" w:space="0" w:color="auto"/>
        <w:right w:val="none" w:sz="0" w:space="0" w:color="auto"/>
      </w:divBdr>
    </w:div>
    <w:div w:id="1924876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rofessorweb.ru/my/it/blog/net/solid.php"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microsoft.com/ru-ru/dotnet/csharp/tour-of-csharp/"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275B5-6137-4174-85C3-394DE716A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28</Pages>
  <Words>8081</Words>
  <Characters>46062</Characters>
  <Application>Microsoft Office Word</Application>
  <DocSecurity>0</DocSecurity>
  <Lines>383</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27</cp:revision>
  <dcterms:created xsi:type="dcterms:W3CDTF">2024-12-17T07:11:00Z</dcterms:created>
  <dcterms:modified xsi:type="dcterms:W3CDTF">2024-12-23T05:25:00Z</dcterms:modified>
</cp:coreProperties>
</file>