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МИНИСТЕРСТВО ОБРАЗОВАНИЯ РЕСПУБЛИКИ БЕЛАРУСЬ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УЧРЕЖДЕНИЕ ОБРАЗОВАНИЯ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ГОМЕЛЬСКИЙ ГОСУДАРСТВЕННЫЙ ТЕХНИЧЕСКИЙ</w:t>
      </w:r>
    </w:p>
    <w:p>
      <w:pPr>
        <w:pStyle w:val="Normal"/>
        <w:spacing w:before="0" w:after="1680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УНИВЕРСИТЕТ ИМЕНИ П. О. СУХОГО</w:t>
      </w:r>
    </w:p>
    <w:p>
      <w:pPr>
        <w:pStyle w:val="Normal"/>
        <w:spacing w:before="0" w:after="60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Факультет автоматизированных и информационных систем</w:t>
      </w:r>
    </w:p>
    <w:p>
      <w:pPr>
        <w:pStyle w:val="Normal"/>
        <w:spacing w:before="0" w:after="600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Кафедра «Информационные технологии»</w:t>
      </w:r>
    </w:p>
    <w:p>
      <w:pPr>
        <w:pStyle w:val="Normal"/>
        <w:tabs>
          <w:tab w:val="clear" w:pos="708"/>
          <w:tab w:val="left" w:pos="709" w:leader="none"/>
        </w:tabs>
        <w:suppressAutoHyphens w:val="true"/>
        <w:spacing w:lineRule="auto" w:line="276" w:before="0" w:after="840"/>
        <w:jc w:val="center"/>
        <w:rPr>
          <w:rFonts w:ascii="Times New Roman" w:hAnsi="Times New Roman" w:eastAsia="Times New Roman" w:cs="Times New Roman"/>
          <w:color w:val="00000A"/>
          <w:sz w:val="28"/>
        </w:rPr>
      </w:pPr>
      <w:r>
        <w:rPr>
          <w:rFonts w:eastAsia="Times New Roman" w:cs="Times New Roman" w:ascii="Times New Roman" w:hAnsi="Times New Roman"/>
          <w:color w:val="00000A"/>
          <w:sz w:val="28"/>
        </w:rPr>
        <w:t xml:space="preserve">ЛАБОРАТОРНАЯ РАБОТА </w:t>
      </w:r>
      <w:r>
        <w:rPr>
          <w:rFonts w:eastAsia="Segoe UI Symbol" w:cs="Times New Roman" w:ascii="Times New Roman" w:hAnsi="Times New Roman"/>
          <w:color w:val="00000A"/>
          <w:sz w:val="28"/>
        </w:rPr>
        <w:t>№</w:t>
      </w:r>
      <w:r>
        <w:rPr>
          <w:rFonts w:eastAsia="Times New Roman" w:cs="Times New Roman" w:ascii="Times New Roman" w:hAnsi="Times New Roman"/>
          <w:color w:val="00000A"/>
          <w:sz w:val="28"/>
        </w:rPr>
        <w:t>4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По дисциплине: </w:t>
      </w:r>
      <w:r>
        <w:rPr>
          <w:rFonts w:eastAsia="Times New Roman" w:cs="Times New Roman" w:ascii="Times New Roman" w:hAnsi="Times New Roman"/>
          <w:b/>
          <w:sz w:val="28"/>
        </w:rPr>
        <w:t>«Технологии разработки программного обеспечения»</w:t>
      </w:r>
    </w:p>
    <w:p>
      <w:pPr>
        <w:pStyle w:val="Normal"/>
        <w:spacing w:lineRule="auto" w:line="240" w:before="0" w:after="2880"/>
        <w:jc w:val="center"/>
        <w:rPr/>
      </w:pPr>
      <w:r>
        <w:rPr>
          <w:rFonts w:eastAsia="Times New Roman" w:cs="Times New Roman" w:ascii="Times New Roman" w:hAnsi="Times New Roman"/>
          <w:sz w:val="28"/>
        </w:rPr>
        <w:t xml:space="preserve">на тему: 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</w:rPr>
        <w:t>Инструменты программирования и отладки. Системы контроля версий</w:t>
      </w:r>
    </w:p>
    <w:p>
      <w:pPr>
        <w:pStyle w:val="Normal"/>
        <w:spacing w:lineRule="auto" w:line="240" w:before="0" w:after="5"/>
        <w:ind w:left="4857" w:right="6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      </w:t>
      </w:r>
      <w:r>
        <w:rPr>
          <w:rFonts w:eastAsia="Times New Roman" w:cs="Times New Roman" w:ascii="Times New Roman" w:hAnsi="Times New Roman"/>
          <w:sz w:val="28"/>
        </w:rPr>
        <w:t>Выполнил: студент группы ИТП-21</w:t>
      </w:r>
    </w:p>
    <w:p>
      <w:pPr>
        <w:pStyle w:val="Normal"/>
        <w:spacing w:lineRule="auto" w:line="240" w:before="0" w:after="5"/>
        <w:ind w:left="4857" w:right="6"/>
        <w:jc w:val="righ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Пронуза М.Ю.</w:t>
      </w:r>
    </w:p>
    <w:p>
      <w:pPr>
        <w:pStyle w:val="Normal"/>
        <w:spacing w:lineRule="auto" w:line="240" w:before="0" w:after="0"/>
        <w:ind w:hanging="1056" w:left="7104"/>
        <w:jc w:val="righ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Проверил: </w:t>
      </w:r>
    </w:p>
    <w:p>
      <w:pPr>
        <w:pStyle w:val="Normal"/>
        <w:spacing w:lineRule="auto" w:line="240" w:before="0" w:after="960"/>
        <w:ind w:hanging="1055" w:left="7105"/>
        <w:jc w:val="righ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Малиновский И.Л.</w:t>
      </w:r>
    </w:p>
    <w:p>
      <w:pPr>
        <w:pStyle w:val="Normal"/>
        <w:spacing w:lineRule="auto" w:line="240" w:before="0" w:after="600"/>
        <w:ind w:hanging="1055" w:left="7105"/>
        <w:jc w:val="right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</w:p>
    <w:p>
      <w:pPr>
        <w:pStyle w:val="Normal"/>
        <w:spacing w:before="0" w:after="0"/>
        <w:ind w:left="11" w:right="6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Гомель 2024</w:t>
      </w:r>
    </w:p>
    <w:p>
      <w:pPr>
        <w:pStyle w:val="Normal"/>
        <w:spacing w:lineRule="auto" w:line="240" w:before="0" w:after="0"/>
        <w:ind w:firstLine="709"/>
        <w:contextualSpacing/>
        <w:jc w:val="both"/>
        <w:rPr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sz w:val="28"/>
          <w:lang w:val="ru-RU" w:eastAsia="ru-RU" w:bidi="ar-SA"/>
        </w:rPr>
        <w:t>Цель работы</w:t>
      </w:r>
      <w:r>
        <w:rPr>
          <w:rFonts w:eastAsia="Times New Roman" w:cs="Times New Roman" w:ascii="Times New Roman" w:hAnsi="Times New Roman"/>
          <w:sz w:val="28"/>
          <w:lang w:val="ru-RU" w:eastAsia="ru-RU" w:bidi="ar-SA"/>
        </w:rPr>
        <w:t xml:space="preserve">: </w:t>
      </w:r>
      <w:r>
        <w:rPr>
          <w:rFonts w:eastAsia="Times New Roman" w:cs="Times New Roman" w:ascii="Times New Roman" w:hAnsi="Times New Roman"/>
          <w:i w:val="false"/>
          <w:iCs w:val="false"/>
          <w:sz w:val="28"/>
          <w:lang w:val="ru-RU" w:eastAsia="ru-RU" w:bidi="ar-SA"/>
        </w:rPr>
        <w:t xml:space="preserve">научиться </w:t>
      </w:r>
      <w:r>
        <w:rPr>
          <w:rFonts w:eastAsia="Times New Roman" w:cs="Times New Roman" w:ascii="Times New Roman" w:hAnsi="Times New Roman"/>
          <w:i w:val="false"/>
          <w:iCs w:val="false"/>
          <w:sz w:val="28"/>
          <w:lang w:val="ru-RU" w:eastAsia="ru-RU" w:bidi="ar-SA"/>
        </w:rPr>
        <w:t>применять систему контроля версий git</w:t>
      </w:r>
      <w:r>
        <w:rPr>
          <w:rFonts w:eastAsia="Times New Roman" w:cs="Times New Roman" w:ascii="Times New Roman" w:hAnsi="Times New Roman"/>
          <w:i w:val="false"/>
          <w:iCs w:val="false"/>
          <w:sz w:val="28"/>
          <w:lang w:val="ru-RU" w:eastAsia="ru-RU" w:bidi="ar-SA"/>
        </w:rPr>
        <w:t>.</w:t>
      </w:r>
    </w:p>
    <w:p>
      <w:pPr>
        <w:pStyle w:val="Normal"/>
        <w:spacing w:lineRule="auto" w:line="240" w:before="0" w:after="0"/>
        <w:ind w:firstLine="709"/>
        <w:contextualSpacing/>
        <w:jc w:val="both"/>
        <w:rPr>
          <w:lang w:val="ru-RU" w:eastAsia="ru-RU" w:bidi="ar-SA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Задание: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  <w:t>1. Создать локальный git репозиторий.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  <w:t>2. Создать три ветки (main, lr1, lr3). Закоммитить лабораторные работы 1 и 3 в ветки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  <w:t>lr1 и lr3 соответственно.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  <w:t>3. Создать удаленный репозиторий на GitHub. Привязать локальный репозиторий к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  <w:t>удаленному. Запушить ветки в удаленный репозиторий.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  <w:t>4. Создать и одобрить пул-реквесты на слияние веток lr1 и lr3 с веткой main.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  <w:t>5. Составить отчет о проделанной работе. Отчет должен содержать описание и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eastAsia="ru-RU"/>
        </w:rPr>
        <w:t>скриншоты всех этапов выполнения лабораторной работы.</w:t>
      </w:r>
    </w:p>
    <w:p>
      <w:pPr>
        <w:pStyle w:val="NormalWeb"/>
        <w:spacing w:before="0" w:after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ru-RU"/>
        </w:rPr>
      </w:pPr>
      <w:r>
        <w:rPr/>
      </w:r>
    </w:p>
    <w:p>
      <w:pPr>
        <w:pStyle w:val="NormalWeb"/>
        <w:spacing w:before="0" w:after="0"/>
        <w:ind w:hanging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ab/>
        <w:t>Ход выполнения и результаты работы:</w:t>
      </w:r>
      <w:r>
        <w:rPr/>
        <w:t xml:space="preserve"> </w:t>
      </w:r>
    </w:p>
    <w:p>
      <w:pPr>
        <w:pStyle w:val="NormalWeb"/>
        <w:spacing w:before="0" w:after="0"/>
        <w:ind w:hanging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/>
      </w:r>
    </w:p>
    <w:p>
      <w:pPr>
        <w:pStyle w:val="NormalWeb"/>
        <w:spacing w:before="0" w:after="0"/>
        <w:ind w:hanging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На рисунке 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cs="Times New Roman" w:ascii="Times New Roman" w:hAnsi="Times New Roman"/>
          <w:sz w:val="28"/>
          <w:szCs w:val="28"/>
        </w:rPr>
        <w:t xml:space="preserve"> представлено </w:t>
      </w:r>
      <w:r>
        <w:rPr>
          <w:rFonts w:cs="Times New Roman" w:ascii="Times New Roman" w:hAnsi="Times New Roman"/>
          <w:sz w:val="28"/>
          <w:szCs w:val="28"/>
        </w:rPr>
        <w:t>создание локального репозитория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075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cs="Times New Roman" w:ascii="Times New Roman" w:hAnsi="Times New Roman"/>
          <w:sz w:val="28"/>
          <w:szCs w:val="28"/>
        </w:rPr>
        <w:t xml:space="preserve"> – </w:t>
      </w:r>
      <w:r>
        <w:rPr>
          <w:rFonts w:cs="Times New Roman" w:ascii="Times New Roman" w:hAnsi="Times New Roman"/>
          <w:sz w:val="28"/>
          <w:szCs w:val="28"/>
        </w:rPr>
        <w:t>создание локального репозитория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 xml:space="preserve">На рисунке 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cs="Times New Roman" w:ascii="Times New Roman" w:hAnsi="Times New Roman"/>
          <w:sz w:val="28"/>
          <w:szCs w:val="28"/>
        </w:rPr>
        <w:t xml:space="preserve"> представлен</w:t>
      </w:r>
      <w:r>
        <w:rPr>
          <w:rFonts w:cs="Times New Roman" w:ascii="Times New Roman" w:hAnsi="Times New Roman"/>
          <w:sz w:val="28"/>
          <w:szCs w:val="28"/>
        </w:rPr>
        <w:t>о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создание ветки main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975" cy="179070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cs="Times New Roman" w:ascii="Times New Roman" w:hAnsi="Times New Roman"/>
          <w:sz w:val="28"/>
          <w:szCs w:val="28"/>
        </w:rPr>
        <w:t xml:space="preserve"> – </w:t>
      </w:r>
      <w:r>
        <w:rPr>
          <w:rFonts w:cs="Times New Roman" w:ascii="Times New Roman" w:hAnsi="Times New Roman"/>
          <w:sz w:val="28"/>
          <w:szCs w:val="28"/>
        </w:rPr>
        <w:t>создание ветки main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cs="Times New Roman" w:ascii="Times New Roman" w:hAnsi="Times New Roman"/>
          <w:sz w:val="28"/>
          <w:szCs w:val="28"/>
        </w:rPr>
        <w:tab/>
        <w:t xml:space="preserve">На рисунке 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cs="Times New Roman" w:ascii="Times New Roman" w:hAnsi="Times New Roman"/>
          <w:sz w:val="28"/>
          <w:szCs w:val="28"/>
        </w:rPr>
        <w:t xml:space="preserve"> представлен</w:t>
      </w:r>
      <w:r>
        <w:rPr>
          <w:rFonts w:cs="Times New Roman" w:ascii="Times New Roman" w:hAnsi="Times New Roman"/>
          <w:sz w:val="28"/>
          <w:szCs w:val="28"/>
        </w:rPr>
        <w:t>о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создание ветки lr1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5475" cy="386969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cs="Times New Roman" w:ascii="Times New Roman" w:hAnsi="Times New Roman"/>
          <w:sz w:val="28"/>
          <w:szCs w:val="28"/>
        </w:rPr>
        <w:t xml:space="preserve"> – </w:t>
      </w:r>
      <w:r>
        <w:rPr>
          <w:rFonts w:cs="Times New Roman" w:ascii="Times New Roman" w:hAnsi="Times New Roman"/>
          <w:sz w:val="28"/>
          <w:szCs w:val="28"/>
        </w:rPr>
        <w:t>создание ветки lr1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" w:name="_GoBack_Копия_1"/>
      <w:bookmarkEnd w:id="1"/>
      <w:r>
        <w:rPr>
          <w:rFonts w:cs="Times New Roman" w:ascii="Times New Roman" w:hAnsi="Times New Roman"/>
          <w:sz w:val="28"/>
          <w:szCs w:val="28"/>
        </w:rPr>
        <w:tab/>
        <w:t xml:space="preserve">На рисунке 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cs="Times New Roman" w:ascii="Times New Roman" w:hAnsi="Times New Roman"/>
          <w:sz w:val="28"/>
          <w:szCs w:val="28"/>
        </w:rPr>
        <w:t xml:space="preserve"> представлен</w:t>
      </w:r>
      <w:r>
        <w:rPr>
          <w:rFonts w:cs="Times New Roman" w:ascii="Times New Roman" w:hAnsi="Times New Roman"/>
          <w:sz w:val="28"/>
          <w:szCs w:val="28"/>
        </w:rPr>
        <w:t>о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создание ветки lr3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6665" cy="366077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6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4 – создание ветки lr3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На рисунке 5 представлено создание репозитория на github.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7135" cy="593407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5 – создание репозитория на github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На рисунке 6 представлена привязка локального репозитория к репозииторию на github.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5725" cy="153606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6 – привязка локального репозитория к репозииторию на github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На рисунке 7 представлено слияние веток main и lr1 в локальном репозитории.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9042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7 – слияние веток main и lr1 в локальном репозитории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На рисунке 8 представлено слияние веток main и lr3 в локальном репозитории.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4010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8 – слияние веток main и lr3 в локальном репозитории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На рисунке 9 представлена передача коммитов с локального репозитория в репозиторий-форк.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0460" cy="183324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9 – передача коммитов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На рисунке 10 и 11 представлено создание pull request’a на слияние изменений из форкнутого репозитория в основной.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7300" cy="2549525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10 – создание pull request’a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3685" cy="2693670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11 – добавление описания pull request’a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На рисунке 12 представлен созданный pull request.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12 – созданный pull request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 xml:space="preserve">На рисунке 13 представлено одобрение pull request’a 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13 – одобрение pull request’a 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left"/>
        <w:rPr/>
      </w:pPr>
      <w:r>
        <w:rPr/>
      </w:r>
    </w:p>
    <w:p>
      <w:pPr>
        <w:pStyle w:val="Normal"/>
        <w:spacing w:before="0" w:after="0"/>
        <w:jc w:val="left"/>
        <w:rPr/>
      </w:pPr>
      <w:r>
        <w:rPr/>
        <w:tab/>
      </w:r>
      <w:r>
        <w:rPr>
          <w:b/>
          <w:bCs/>
          <w:sz w:val="28"/>
          <w:szCs w:val="28"/>
        </w:rPr>
        <w:t xml:space="preserve">Вывод: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ru-RU" w:eastAsia="ru-RU" w:bidi="ar-SA"/>
        </w:rPr>
        <w:t>научились применять систему контроля версий git.</w:t>
      </w:r>
    </w:p>
    <w:sectPr>
      <w:type w:val="nextPage"/>
      <w:pgSz w:w="11906" w:h="16838"/>
      <w:pgMar w:left="1701" w:right="567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c2ee8"/>
    <w:pPr>
      <w:widowControl/>
      <w:suppressAutoHyphens w:val="false"/>
      <w:bidi w:val="0"/>
      <w:spacing w:lineRule="auto" w:line="259" w:before="0" w:after="16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6103a1"/>
    <w:pPr>
      <w:spacing w:before="0" w:after="160"/>
      <w:ind w:left="720"/>
      <w:contextualSpacing/>
    </w:pPr>
    <w:rPr/>
  </w:style>
  <w:style w:type="paragraph" w:styleId="NormalWeb">
    <w:name w:val="Normal (Web)"/>
    <w:basedOn w:val="Normal"/>
    <w:uiPriority w:val="99"/>
    <w:qFormat/>
    <w:rsid w:val="006103a1"/>
    <w:pPr>
      <w:tabs>
        <w:tab w:val="clear" w:pos="708"/>
        <w:tab w:val="left" w:pos="709" w:leader="none"/>
      </w:tabs>
      <w:suppressAutoHyphens w:val="true"/>
      <w:spacing w:lineRule="atLeast" w:line="276" w:before="0" w:after="200"/>
    </w:pPr>
    <w:rPr>
      <w:rFonts w:ascii="Calibri" w:hAnsi="Calibri" w:eastAsia="DejaVu Sans"/>
      <w:color w:val="00000A"/>
      <w:lang w:eastAsia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06939-4070-4C06-A63B-933A06370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Application>LibreOffice/7.6.5.2$Linux_X86_64 LibreOffice_project/60$Build-2</Application>
  <AppVersion>15.0000</AppVersion>
  <Pages>7</Pages>
  <Words>336</Words>
  <Characters>2129</Characters>
  <CharactersWithSpaces>2451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2023-09-14T15:06:00Z</dcterms:created>
  <dc:creator>Влад Шинкарук</dc:creator>
  <dc:description/>
  <dc:language>ru-RU</dc:language>
  <cp:lastModifiedBy/>
  <dcterms:modified xsi:type="dcterms:W3CDTF">2024-03-03T21:48:03Z</dcterms:modified>
  <cp:revision>124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