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C3E50"/>
          <w:sz w:val="36"/>
        </w:rPr>
        <w:t>UPSC Mains GS1: Coaching Institutes Solved Answers Audit</w:t>
      </w:r>
    </w:p>
    <w:p>
      <w:r>
        <w:t>This report identifies the presence or absence of solved answers from 5 coaching institutes (Civilsdaily, Drishti IAS, PWOnlyIAS, Superkalam, and Unacademy) for all 275 GS1 syllabus questions spanning History, Society, and Geography.</w:t>
      </w:r>
    </w:p>
    <w:p>
      <w:pPr>
        <w:pStyle w:val="Heading2"/>
      </w:pPr>
      <w:r>
        <w:t>Overall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Coaching Institute</w:t>
            </w:r>
          </w:p>
        </w:tc>
        <w:tc>
          <w:tcPr>
            <w:tcW w:type="dxa" w:w="2880"/>
            <w:shd w:fill="2C3E5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Solved Answers Present</w:t>
            </w:r>
          </w:p>
        </w:tc>
        <w:tc>
          <w:tcPr>
            <w:tcW w:type="dxa" w:w="2880"/>
            <w:shd w:fill="2C3E5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Answers Missing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20"/>
              </w:rPr>
              <w:t>Civilsdaily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160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115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20"/>
              </w:rPr>
              <w:t>Drishti IAS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200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75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20"/>
              </w:rPr>
              <w:t>PWOnlyIAS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274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20"/>
              </w:rPr>
              <w:t>Superkalam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275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20"/>
              </w:rPr>
              <w:t>Unacademy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255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20</w:t>
            </w:r>
          </w:p>
        </w:tc>
      </w:tr>
    </w:tbl>
    <w:p/>
    <w:p>
      <w:pPr>
        <w:pStyle w:val="Heading2"/>
      </w:pPr>
      <w:r>
        <w:t>Year-wise Missing Answers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Year</w:t>
            </w:r>
          </w:p>
        </w:tc>
        <w:tc>
          <w:tcPr>
            <w:tcW w:type="dxa" w:w="1440"/>
            <w:shd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Civilsdaily</w:t>
            </w:r>
          </w:p>
        </w:tc>
        <w:tc>
          <w:tcPr>
            <w:tcW w:type="dxa" w:w="1440"/>
            <w:shd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Drishti IAS</w:t>
            </w:r>
          </w:p>
        </w:tc>
        <w:tc>
          <w:tcPr>
            <w:tcW w:type="dxa" w:w="1440"/>
            <w:shd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PWOnlyIAS</w:t>
            </w:r>
          </w:p>
        </w:tc>
        <w:tc>
          <w:tcPr>
            <w:tcW w:type="dxa" w:w="1440"/>
            <w:shd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Superkalam</w:t>
            </w:r>
          </w:p>
        </w:tc>
        <w:tc>
          <w:tcPr>
            <w:tcW w:type="dxa" w:w="1440"/>
            <w:shd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Unacademy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2013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8"/>
              </w:rPr>
              <w:t>30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8"/>
              </w:rPr>
              <w:t>30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2014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8"/>
              </w:rPr>
              <w:t>25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8"/>
              </w:rPr>
              <w:t>25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2015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8"/>
              </w:rPr>
              <w:t>20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8"/>
              </w:rPr>
              <w:t>20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2016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8"/>
              </w:rPr>
              <w:t>20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8"/>
              </w:rPr>
              <w:t>1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2017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8"/>
              </w:rPr>
              <w:t>20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2018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2019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2020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2021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2022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2023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2024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2025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8"/>
              </w:rPr>
              <w:t>20</w:t>
            </w:r>
          </w:p>
        </w:tc>
      </w:tr>
    </w:tbl>
    <w:p/>
    <w:p>
      <w:pPr>
        <w:pStyle w:val="Heading2"/>
      </w:pPr>
      <w:r>
        <w:t>Detailed Question Status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152"/>
            <w:shd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Subject</w:t>
            </w:r>
          </w:p>
        </w:tc>
        <w:tc>
          <w:tcPr>
            <w:tcW w:type="dxa" w:w="720"/>
            <w:shd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Year</w:t>
            </w:r>
          </w:p>
        </w:tc>
        <w:tc>
          <w:tcPr>
            <w:tcW w:type="dxa" w:w="3888"/>
            <w:shd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Question Statement</w:t>
            </w:r>
          </w:p>
        </w:tc>
        <w:tc>
          <w:tcPr>
            <w:tcW w:type="dxa" w:w="1008"/>
            <w:shd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Civilsdaily</w:t>
            </w:r>
          </w:p>
        </w:tc>
        <w:tc>
          <w:tcPr>
            <w:tcW w:type="dxa" w:w="1008"/>
            <w:shd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Drishti</w:t>
            </w:r>
          </w:p>
        </w:tc>
        <w:tc>
          <w:tcPr>
            <w:tcW w:type="dxa" w:w="1008"/>
            <w:shd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PWOnly</w:t>
            </w:r>
          </w:p>
        </w:tc>
        <w:tc>
          <w:tcPr>
            <w:tcW w:type="dxa" w:w="1008"/>
            <w:shd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Kalam</w:t>
            </w:r>
          </w:p>
        </w:tc>
        <w:tc>
          <w:tcPr>
            <w:tcW w:type="dxa" w:w="1008"/>
            <w:shd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Unacad.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Explain briefly the ecological and economic benefits of solar energy generation in India with suitable examples.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Give a geographical explanation of the distribution of off-shore oil reserves of the world. How are they different from the on-...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Examine the potential of wind energy in India and explain the reasons for their limited spatial spread.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multi-dimensional implications of uneven distribution of mineral oil in the world.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India has immense potential of solar energy though there are regional variations in its development. Elaborate.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the economic significances of discovery of oil in Arctic Sea and its possible environmental consequences?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It is said the India has substantial reserves of shale oil and gas, which can feed the needs of country for quarter century. Ho...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With growing scarcity of fossil fuels, the atomic energy is gaining more and more sig- nificance in India. Discuss the availabi...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distribution and density of population in the Ganga River Basin with special reference to land, soil and water reso...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Comment on the resource potentials of the long coastline of India and highlight the status of natural hazard preparedness in th...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natural resource potentials of ‘Deccan Trap’.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Why is India taking keen interest in resources of Arctic Region?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does India see its place in the economic space of rising natural resource rich Africa?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can Artificial Intelligence (AI) and drones be effectively used along with GIS and RS techniques in locational and areal pl...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non-farm primary activities? How are these activities related to physio- graphic features in India? Discuss with suita...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From being net food importer in 1960s, India has emerged as a net food exporter to the world. Provide reasons.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Describing the distribution of rubber producing countries, indicate the major envi- ronmental issues faced by them.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Despite India being one of the countries of the Gondwanaland, its mining industry contributes much less to Gross Domestic Produ...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Define blue revolution, explain the problems and strategies for pisciculture develop- ment in India.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 spite of adverse environmental impact, coal mining is still inevitable for develop- ment.” Discuss.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Mention the advantages of the cultivation of pulse because of which the year 2016 was declared as the International Year of Pul...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Whereas the British planters had developed tea gardens all along the Shivaliks and Lesser Himalayas from Assam to Himachal Prad...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Why did the Green Revolution in India virtually by-pass the eastern region despite fertile soil and good availability of water?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Account for the present location of iron and steel industries away from the source of raw material, by giving examples.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Can the strategy of regional-resource based manufacturing help in promoting em- ployment in India?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factors for localization of agro-based food processing industries of North-West India.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is the significance of Industrial Corridors in India? Identify industrial corridors, explain their main characteristics.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Petroleum refineries are not necessarily located nearer to crude oil producing areas, particularly in many of the developing co...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Account for the change in the spatial pattern of the Iron and Steel industry in the world.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Analyze the factors for highly decentralized cotton textile industry in India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Do you agree that there is a growing trend of opening new sugar mills in the South- ern states of India? Discuss with justifica...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Mention the significance of straits and isthmus in international trade.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can the mountain ecosystem be restored from the negative impact of develop- ment initiatives and tourism?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Why is Indian Regional Navigational Satellite System (IRNSS) needed? How does it help in navigation?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Enumerate the problems and prospects of inland water transport in India.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states of Jammu and Kashmir, Himachal Pradesh and Uttarakhand reaching the limits of their ecological carrying capacity due...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are climate change and the sea level rise affecting the very existence of many island nations? Discuss with examples.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consequences of climate change on the food security in tropical countries.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process of desertification does not have climatic boundaries. Justify with examples.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does the melting of the Arctic ice and glaciers of the Antarctic differently affect the weather patterns and human activiti...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will the melting of Himalayan glaciers have a far-reaching impact on the water resources of India?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does the cryosphere affect global climate?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Bring out the relationship between the shrinking Himalayan glaciers and the symp- toms of climate change in the Indian sub-cont...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Identify and discuss the factors responsible for diversity of natural vegetation in India. Assess the significance of wildlife 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Examine the status of forest resources of India and its resultant impact on climate change.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Assess the impact of global warming on coral life system with examples.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causes of depletion of mangroves and explain their importance in main- taining coastal ecology.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does the Juno Mission of NASA help to understand the origin and evolution of the Earth?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South China Sea has assumed great geopolitical significance in the present context. Comment.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Mumbai, Delhi and Kolkata are the three mega cities of the country but the air pollution is much more serious problem in Delhi 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groundwater potential of the gangetic valley is on a serious decline. How may it affect the food security of India?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Why is the world today confronted with a crisis of availability of and access to fresh- water resources?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interlinking of rivers can provide viable solutions to the multi-dimensional inter-relat- ed problems of droughts, floods a...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is water stress? How and why does it differ regionally in India?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ideal solution of depleting ground water resources in India is water harvesting system. How can it be made effective in urb...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 what way can flood be converted into a sustainable source of irrigation and all-weather inland navigation in India?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 what way micro-watershed Development projects help in water conservation in drought prone and semi-arid regions of India.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Present an account of the Indus Water Treaty and examine its ecological, economic and political implications in the context of 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effective management of land and water resources will drastically reduce the human miseries. Explain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India is well endowed with fresh water resources. Critically examine why it still suffers from water scarcity.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Troposphere is a very significant atmospheric layer that determines weather pro- cesses. How?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concept of air mass and explain its role in macro-climatic changes.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Most of the unusual climatic happenings are explained as an outcome of the El-Nino effect. Do you agree?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do you understand by the phenomenon of temperature inversion in meteorol- ogy? How does it affect the weather and the habi...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Major hot deserts in northern hemisphere are located between 20-30 degree north and on the western side of the continents. Why?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how the changes in shape and sizes of continents and ocean basins of the planet take place due to tectonic movements of...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are the fjords formed? Why do they constitute some of the most picturesque areas of the world?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Describe the characteristics and types of primary rocks.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Briefly mention the alignment of major mountain ranges of the world and explain their impact on local weather conditions, with 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Why is India considered as a subcontinent? Elaborate your answer.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geophysical characteristics of Circum-Pacific Zone.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Define mantle plume and explain its role in plate tectonics.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Why are the world’s fold mountain systems located along the margins of continents? Bring out the association between the global...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There is no formation of deltas by rivers of the Western Ghat. Why?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do you understand by the theory of continental drift? Discuss the prominent evidences in its support.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Explain the formation of thousands of islands in Indonesian and Philippines archipelagos.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Why is the South-West monsoon called ‘Purvaiya’ (easterly) in Bhojpur Region? How has this directional seasonal wind system inf...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characteristics can be assigned to monsoon climate that succeeds in feeding more than 50 percent of the world population r...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far do you agree that the behavior of the Indian monsoon has been changing due to humanizing landscapes? Discuss.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do ocean currents and water masses differ in their impacts on marine life and the coastal environment? Give suitable examples?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the consequences of spreading of ‘Dead Zones’ on marine ecosystem?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Account for variations in oceanic salinity and discuss its multi-dimensional effects.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Explain the factors responsible for the origin of ocean currents. How do they influ- ence regional climates, fishing and naviga...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Critically evaluate the various resources of the oceans which can be harnessed to meet the resource crisis in the world.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the forces that influence ocean currents? Describe their role in the fishing industry of the world.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aurora australis and aurora borealis? How are these triggered?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is the phenomenon of ‘cloudbursts’? Explain.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is sea surface temperature rise? How does it affect the formation of tropical cyclones?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meaning of colour-coded weather warnings for cyclone prone areas given by India Meteorological Department.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Tropical cyclones are largely confined to South China Sea, Bay of Bengal and Gulf of Mexico. Why?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recent cyclone on the east coast of India was called “Phailin”. How are the tropi- cal cyclones named across the world?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Differentiate the causes of landslides in the Himalayan region and Western Ghats.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Himalayas are highly prone to landslides. Discuss the causes and suggest suit- able measures of mitigation.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Bring out the causes for more frequent landslides in the Himalayas than in Western Ghats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Tsunamis? How and where are they formed? What are their consequenc- es? Explain with examples.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is a twister? Why are the majority of twisters observed in areas around the Gulf of Mexico?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Mention the global occurrence of volcanic eruptions in 2021 and their impact on regional environment.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Evaluate the nature of the Bhakti literature and its contribution to Indian culture.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Bhakti movement received a remarkable re-orientation with the advent of Sri Chaitanya Mahaprabhu. Discuss.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Sufis and medieval mystic saints failed to modify either the religious ideas and prac- tices or the outward structure of Hindu/...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Highlight the Central Asian and Greco -Bactrian elements in Gandhara art.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Early Buddhist Stupa-art, while depicting folk motifs and narratives successfully expounds Buddhist ideals. Elucidate.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Gandhara sculpture owed as much to the Romans as to the Greeks. Explain.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salient features of the Harappan architecture.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Underline the changes in the field of society and economy from the Rig Vedic to the later Vedic period.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the main features of Vedic society and religion? Do you think some of the features are still prevailing in Indian soci...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ancient civilization in Indian sub-continent differed from those of Egypt, Meso- potamia and Greece in that its culture and...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To what extent has the urban planning and culture of the Indus Valley Civilization provided inputs to the present day urbanizat...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Safeguarding the Indian art heritage is the need of the moment. Discuss.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Tandava dance as recorded in the early Indian inscriptions.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Indian philosophy and tradition played a significant role in conceiving and shaping the monuments and their art in India. Discuss.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‘The sculptors filled the Chandella artform with resilient vigor and breadth of life.’ Elucidate.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Estimate the contribution of Pallavas of Kanchi for the development of art and litera- ture of South India.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“Though the great Cholas are no more yet their name is still remembered with great pride because of their highest achievements 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were the major technological changes introduced during the Sultanate peri- od? How did those technological changes influen...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main contributions of Gupta period and Chola period to Indian heritage and culture.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Pala period is the most significant phase in the history of Buddhism in India. Enu- merate.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do you justify the view that the level of excellence of Gupta numismatic art is not at all noticeable in later times?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Chola architecture represents a high watermark in the evolution of temple architec- ture. Discuss.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Examine the main aspects of Akbar’s religious syncretism.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Krishnadeva Raya, the King of Vijayanagar, was not only an accomplished scholar himself but was also a great patron of learning...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Persian literary sources of medieval India reflect the spirit of the age. Comment.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Though not very useful from the point of view of a connected political history of South India, the Sangam literature portrays t...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rock-cut architecture represents one of the most important sources of our knowledge of early Indian art and history. Discuss.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Mesolithic rock cut architecture of India not only reflects the cultural life of the times but also a tine aesthetic sense comp...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will you explain that medieval Indian temple sculptures represent the social life of those days?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significance of the lion and bull figures in Indian mythology, art and architecture.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Assess the importance of the accounts of the Chinese and Arab travellers in the reconstruction of the history of India.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did the colonial rule affect the tribals in India and what was the tribal response to the colonial oppression?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Why did the armies of the British East India Company - mostly comprising of Indian soldiers-win consistently against the more n...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Why was there a sudden spurt in famines in colonial India since the mid-eighteenth century ? Give reasons.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Examine how the decline of traditional artisanal industry in colonial India crippled the rural economy.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Examine critically the various facets of economic policies of the British in India from mid-eighteenth century till independence.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was the difference between Mahatma Gandhi and Rabindranath Tagore in their approach towards education and nationalism?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Throw light on the significance of the thoughts of Mahatma Gandhi in the present times.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Highlight the differences in the approach of Subhash Chandra Bose and Mahatma Gandhi in the struggle for freedom.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different would have been the achievement of Indian independence without Mahatma Gandhi? Discuss.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Mahatma Gandhi and Dr. B.R. Ambedkar, despite having divergent approaches and strategies, had a common goal of amelioration of 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1857 Uprising was the culmination the recurrent big and small local rebellions that had occurred in the preceding hundred y...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Clarify how mid-eighteenth century India was beset with the spectre of a fragment- ed polity.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Explain how the Uprising of 1857 constitutes an important watershed in the evolu- tion of British policies towards colonial India.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 what ways did the naval mutiny prove to be the last nail in the coffin of British colonial aspirations in India?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third battle of Panipat was fought in 1761. Why were so many empire-shaking battles fought at Panipat?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Mahatma Jotirao Phule’s writings and efforts of social reforms touched issues of almost all subaltern classes. Discuss.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Trace the rise and growth of socio-religious reform movements with special refer- ence to Young Bengal and Brahmo Samaj.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women’s questions arose in modern India as a part of the 19th century social reform movement. What were the major issues an...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Evaluate the policies of Lord Curzon and their long term implications on the national movement.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 many ways, Lord Dalhousie was the founder of modern India. Elaborate.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It would have been difficult for the Constituent Assembly to complete its historic task of drafting the Constitution for Indepe...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Why did the ‘Moderates’ fail to carry conviction with the nation about their pro- claimed ideology and political goals by the e...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Highlight the importance of the new objectives that got added to the vision of Indi- an independence since twenties of the last...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role of women in the freedom struggle especially during the Gandhian phase.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Several foreigners made India their homeland and participated in various move- ments. Analyze their role in the Indian struggle...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were the events that led to the Quit India Movement? Point out its results.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Bring out the constructive programmes of Mahatma Gandhi during Non-Coopera- tion Movement and Civil Disobedience Movement.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Many voices had strengthened and enriched the nationalist movement during the Gandhian phase. Elaborate.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Assess the role of British imperial power in complicating the process of transfer of power during the 1940s.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Examine the linkages between 19th centuries ‘Indian Renaissance’ and the emer- gence of national identity.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To what extent did the role of the Moderates prepare a base for the wider freedom movement? Comment.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Since the decade of the 1920s, the national movement acquired various ideological strands and thereby expanded its social base....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Defying the barriers of age, gender and religion, the Indian women became the torchbearer during the struggle for freedom in In...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Trace India’s consolidation process during early phase of independence in terms of polity, economy, education and international...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Assess the main administrative issues and socio-cultural problems in the integration process of Indian Princely States.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New Economic Policy - 1921 of Lenin had influenced the policies adopted by India soon after independence. Evaluate.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Critically discuss the objectives of Bhoodan and Gramdan movements initiated by Acharya Vinoba Bhave and their success.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contribution of Maulana Abul Kalam Azad to pre-and post-independent India.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Write a critical note on the evolution and significance of the slogan “Jai Jawana Jai Kisan”.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political and administrative reorganization of states and territories has been a continuous ongoing process since the mid-n...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whether formation of new states in recent times is beneficial or not for the economy of India.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Has the formation of linguistic States strengthened the cause of Indian Unity?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Analyze the circumstances that led to Tashkent Agreement in 1966. Discuss the highlights of the agreement.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Critically examine the compulsions which prompted India to play a decisive roles in the emergence of Bangladesh.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French Revolution has enduring relevance to the contemporary world. Explain.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Explain how the foundations of the modern world were laid by the American and French revolution.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American Revolution was an economic revolt against mercantilism. Substantiate.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problems were germane to the decolonization process of Malay Peninsula.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anti-colonial struggles in West Africa were led by the new elite of Western-edu- cated Africans. Examine.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were the major political, economic and social developments in the world which motivated the anti-colonial struggle in India?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Africa was chopped into states artificially created by accident of European competi- tion. Analyse.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policy instruments were deployed to contain the great economic depression?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far was the Industrial Revolution in England responsible for the decline of handicrafts and cottage industries in India?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Why did the industrial revolution first occur in England? Discuss the quality of life of the people there during the industrial...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Latecomer Industrial revolution in Japan involved certain factors that were markedly different from what west had experience.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Explain the role of geographical factors towards the development of Ancient India.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Taxila university was one of the oldest universities of the world with which were associated a number of renowned learned perso...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Bring out the socio-economic effects of the introduction of railways in different countries of the world.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Why indentured labour was taken by the British from India to other colonies? Have they been able to preserve their cultural ide...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were the events that led to the Suez Crisis in 1956? How did it deal a final blow to Britain’s self-image as a world power?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far is it correct to say that the First World War was fought essentially for the preservation of balance of power?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“There arose a serious challenge to the Democratic State System between the two World Wars.” Evaluate the statement. (250 words)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To what extent can Germany be held responsible for causing the two World Wars? Discuss critically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is regional disparity? How does it differ from diversity? How serious is the issue of regional disparity in India?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Critically analyse the proposition that there is a high correlation between India’s cultural diversities and socio-economic mar...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Analyse the salience of ‘sect’ in Indian society vis-a-vis caste, region and religion.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Do we have cultural pockets of small India all over the nation? Elaborate with examples.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 the context of diversity of India, can it be said that the regions form cultural units rather than the States? Give reasons 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Describe any four cultural elements of diversity in India and rate their relative signifi- cance in building a national identity.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Does tribal development in India centre around two axes, those of displacement and of rehabilitation? Give your opinion.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Given the diversities among tribal communities in India, in which specific contexts should they be considered as a single categ...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Examine the uniqueness of tribal knowledge system when compared with main- stream knowledge and cultural systems.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do you explain the statistics that show that the sex ratio in Tribes in India is more favourable to women than the sex rati...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Intercaste marriages between castes which have socio-economic parity have in- creased, to some extent, but this is less true of...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Child cuddling is now being replaced by mobile phones. Discuss its impact on the socialization of children.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Do you think marriage as a sacrament in losing its value in Modern India?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Explore and evaluate the impact of ‘Work From Home’ on family relationships.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life cycle of a joint family depends on economic factors rather than social values. Discuss.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does Indian society maintain continuity in traditional social values? Enumerate the changes taking place in it.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makes Indian society unique in sustaining its culture? Discuss.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spirit tolerance and love is not only an interesting feature of Indian society from very early times, but it is also playin...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is the concept of a ‘demographic winter’? Is the world moving towards such a situation? Elaborate.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Why did human development fail to keep pace with economic development in India?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main objectives of Population Education and point out the measures to achieve them in India in detail.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Critically examine whether growing population is the cause of poverty OR poverty is the main cause of population increase in In...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changes in the trends of labour migration within and outside India in the last four decades.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Distinguish between gender equality, gender equity and women’s empowerment. Why is it important to take gender concerns into ac...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Explain why suicide among young women is increasing in Indian Society.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Examine the role of ‘Gig Economy’ in the process of empowerment of women in India.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“Empowering women is the key to control population growth”. Discuss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the continued challenges for women in India against time and space?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Women’s movement in India has not addressed the issues of women of lower social strata. Substantiate your view.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various economic and socio-cultural forces that are driving increasing feminization of agriculture in India.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does patriarchy impact the position of a middle class working woman in India?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Why do some of the most prosperous regions of India have an adverse sex ratio for women? Give your arguments.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Male membership needs to be encouraged in order to make women’s organization free from gender bias. Comment.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‘Achieving sustainable growth with emphasis on environmental protection could come into conflict with poor people’s needs in a 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 dealing with socio-economic issues of development, what kind of collaboration between government, NGO’s and private sector w...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is Cryptocurrency? How does it affect global society? Has it been affecting Indian society also? (250 words)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have digital initiatives in India contributed to the functioning of the educational system in the country? Elaborate your a...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COVID-19 pandemic accelerated class inequalities and poverty in India. Comment.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Despite implementation of various programmes for eradication of poverty by the government in India, poverty is still existing.’...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An essential condition to eradicate poverty is to liberate the poor from deprivation. Substantiate this statement with suitable...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Despite comprehensive policies for equity and social justice, underprivileged sections are not yet getting the full benefits of...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the two major legal initiatives by the State since Independence, address- ing discrimination against Scheduled Tribes 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Why are the tribals in India referred to as the Scheduled Tribes? Indicate the major provisions enshrined in the Constitution o...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Debate the issue of whether and how contemporary movements for assertion of Dalit identity work towards annihilation of caste.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Do you think that globalization results in only an aggressive consumer culture?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do you account for the growing fast food industries given that there are increased health concerns in modern society? Illus...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Globalization has increased urban migration by skilled, young, unmarried women from various classes. How has this trend impacte...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Elucidate the relationship between globalization and new technology in a world of scarce resources, with special reference to I...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Is diversity and pluralism in India under threat due to globalisation? Justify your answer.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Are we losing our local identity for the global identity? Discuss. (15m,250 words)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Globalization is generally said to promote cultural homogenization but due to this cultural specificities appear to be strength...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To what extent globalization has influenced the core of cultural diversity in India? Explain.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positive and negative effects of globalization on women in India.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Critically examine the effects of globalization on the aged population in India.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Why is caste identity in India both fluid and static?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Has caste lost its relevance in understanding the multi-cultural Indian Society? Elab- orate your answer with illustrations.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Caste system is assuming new identities and associational forms. Hence, caste sys- tem cannot be eradicated in India. Comment.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impact of post-liberal economy on ethnic identity and communalism.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Communalism arises either due to power struggle or relative deprivation. Argue by giving suitable illustrations.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Distinguish between religiousness/religiosity and communalism giving one example of how the former has got transformed into the...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ethos of civil service in India stand for the combination of professionalism with nationalistic consciousness – Elucidate.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Customs and traditions suppress reason leading to obscurantism. Do you agree?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Do you agree that regionalism in India appears to be a consequence of rising cultural assertiveness? Argue.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is the basis of regionalism? Is it that unequal distribution of benefits of de- velopment on regional basis eventually pro...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Growing feeling of regionalism is an important factor in the generation of demand for a separate state. Discuss.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Are tolerance, assimilation and pluralism the key elements in the making of an Indi- an form of secularism? Justify your answer.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the challenges to our cultural practices in the name of secularism. (10m,150 words)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the Indian concept of secularism is different from the western model of secu- larism? Discuss.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do the Indian debates on secularism differ from the debates in the West?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is the growth of Tier 2 cities related to the rise of a new middle class with an emphasis on the culture of consumption?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the main socio-economic implications arising out of the development of IT industries in major cities of India? (250 wo...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growth of cities as I.T. hubs has opened up new avenues employment but has also created new problems. Substantiate this sta...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Discussion the various social problems which originated out of the speedy process of urbanization in India.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Bring out the causes for the formation of heat islands in the urban habitat of the world.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is efficient and affordable urban mass transport key to the rapid economic development of India?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Mention core strategies for the transformation of aspirational districts in India and explain the nature of convergence, collab...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With a brief background of quality of urban life in India, introduce the objectives and strategy of the ‘Smart City Programme’.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Smart cities in India cannot sustain without smart villages. Discuss this statement in the backdrop of rural urban integration.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does smart city in India, address the issues of urban poverty and distributive justice?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Why do large cities tend to attract more migrants than smaller towns? Discuss in the light of conditions in developing countries.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Does urbanization lead to more segregation and/or marginalization of the poor in Indian metropolises?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the environmental implications of the reclamation of water bodies into urban land use? Explain with examples.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Account for the huge flooding of million cities in India including the smart ones like Hyderabad and Pune. Suggest lasting reme...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Major cities of India are becoming more vulnerable to flood conditions. Discuss.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