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 xml:space="preserve">Numerous frameworks for thinking about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simulations and SEM experiments </w:t>
      </w:r>
      <w:r w:rsidR="00FD241B">
        <w:t>in pursuit of</w:t>
      </w:r>
      <w:r w:rsidR="00A8191A">
        <w:t xml:space="preserve">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21761E"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626D">
        <w:rPr>
          <w:rFonts w:eastAsiaTheme="minorEastAsia"/>
        </w:rPr>
        <w:t xml:space="preserve"> </w:t>
      </w:r>
      <w:r w:rsidR="00CE0B12">
        <w:rPr>
          <w:rFonts w:eastAsiaTheme="minorEastAsia"/>
        </w:rPr>
        <w:t>is</w:t>
      </w:r>
      <w:r w:rsidR="0034626D" w:rsidRPr="0034626D">
        <w:rPr>
          <w:rFonts w:eastAsiaTheme="minorEastAsia"/>
        </w:rPr>
        <w:t xml:space="preserve"> calculated from the Hertz- Knudsen formula</w:t>
      </w:r>
      <w:r w:rsidR="0021761E">
        <w:rPr>
          <w:rFonts w:eastAsiaTheme="minorEastAsia"/>
        </w:rPr>
        <w:t xml:space="preserve">, </w:t>
      </w:r>
    </w:p>
    <w:p w:rsidR="0021761E" w:rsidRPr="0021761E" w:rsidRDefault="0021761E" w:rsidP="0021761E">
      <w:pPr>
        <w:pStyle w:val="ListParagraph"/>
        <w:rPr>
          <w:rFonts w:eastAsiaTheme="minorEastAsia"/>
        </w:rPr>
      </w:pPr>
    </w:p>
    <w:p w:rsidR="006560E2" w:rsidRPr="006560E2" w:rsidRDefault="00000000" w:rsidP="006560E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t>(2)</w:t>
      </w:r>
    </w:p>
    <w:p w:rsidR="007523F3" w:rsidRDefault="007523F3" w:rsidP="007523F3">
      <w:pPr>
        <w:rPr>
          <w:rFonts w:eastAsiaTheme="minorEastAsia"/>
        </w:rPr>
      </w:pPr>
    </w:p>
    <w:p w:rsidR="00760235" w:rsidRDefault="00760235" w:rsidP="00760235">
      <w:pPr>
        <w:ind w:left="360"/>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Pr>
          <w:rFonts w:eastAsiaTheme="minorEastAsia"/>
        </w:rPr>
        <w:t xml:space="preserve"> is the equilibrium vapor pressure of water,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is </w:t>
      </w:r>
      <w:r w:rsidR="00CE0B12">
        <w:rPr>
          <w:rFonts w:eastAsiaTheme="minorEastAsia"/>
        </w:rPr>
        <w:t>water’s</w:t>
      </w:r>
      <w:r>
        <w:rPr>
          <w:rFonts w:eastAsiaTheme="minorEastAsia"/>
        </w:rPr>
        <w:t xml:space="preserve"> molar mass.</w:t>
      </w:r>
    </w:p>
    <w:p w:rsidR="00760235" w:rsidRPr="007523F3" w:rsidRDefault="00760235" w:rsidP="007523F3">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9372B8">
        <w:rPr>
          <w:rFonts w:eastAsiaTheme="minorEastAsia"/>
        </w:rPr>
        <w:t>3</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9372B8">
        <w:rPr>
          <w:rFonts w:eastAsiaTheme="minorEastAsia"/>
        </w:rPr>
        <w:t>4</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9372B8">
        <w:rPr>
          <w:rFonts w:eastAsiaTheme="minorEastAsia"/>
        </w:rPr>
        <w:t>5</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9372B8">
        <w:rPr>
          <w:rFonts w:eastAsiaTheme="minorEastAsia"/>
        </w:rPr>
        <w:t>5</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395472" w:rsidRPr="00D42CBF">
        <w:rPr>
          <w:rFonts w:eastAsiaTheme="minorEastAsia"/>
        </w:rPr>
        <w:t xml:space="preserve"> </w:t>
      </w:r>
      <w:r w:rsidR="00395472">
        <w:rPr>
          <w:rFonts w:eastAsiaTheme="minorEastAsia"/>
        </w:rPr>
        <w:t>appearing in Eq. 5 is</w:t>
      </w:r>
      <w:r w:rsidR="00C82EAC">
        <w:rPr>
          <w:rFonts w:eastAsiaTheme="minorEastAsia"/>
        </w:rPr>
        <w:t xml:space="preserve"> </w:t>
      </w:r>
      <w:r w:rsidR="00395472">
        <w:rPr>
          <w:rFonts w:eastAsiaTheme="minorEastAsia"/>
        </w:rPr>
        <w:t>represented by a parabolic</w:t>
      </w:r>
      <w:r w:rsidR="00C82EAC">
        <w:rPr>
          <w:rFonts w:eastAsiaTheme="minorEastAsia"/>
        </w:rPr>
        <w:t>, positive-curvature</w:t>
      </w:r>
      <w:r w:rsidR="00395472">
        <w:rPr>
          <w:rFonts w:eastAsiaTheme="minorEastAsia"/>
        </w:rPr>
        <w:t xml:space="preserve"> </w:t>
      </w:r>
      <w:r w:rsidR="00C82EAC">
        <w:rPr>
          <w:rFonts w:eastAsiaTheme="minorEastAsia"/>
        </w:rPr>
        <w:t>expression</w:t>
      </w:r>
      <w:r w:rsidR="00395472">
        <w:rPr>
          <w:rFonts w:eastAsiaTheme="minorEastAsia"/>
        </w:rPr>
        <w:t xml:space="preserve">, </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(6)</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fractional the lowering of supersaturation at facet center, compared to its edges. In this work, negative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will also be used, these serving as a “center enhancement” of supersaturation at facet centers. Although the authors of N2016 used Eq. 6, to express inhomogeneities in the surface saturation, they also used a sinusoidal form, because it was not clear at that time which shape was the more realistic. Here we focus on the parabolic form only, because that is the form motivated by vapor field </w:t>
      </w:r>
      <w:r>
        <w:rPr>
          <w:rFonts w:eastAsiaTheme="minorEastAsia"/>
        </w:rPr>
        <w:lastRenderedPageBreak/>
        <w:t>simulations presented in Appendix 2, along with parameterizations of</w:t>
      </w:r>
      <w:r w:rsidR="00395472" w:rsidRPr="00395472">
        <w:rPr>
          <w:rFonts w:eastAsiaTheme="minorEastAsia"/>
        </w:rPr>
        <w:t xml:space="preserve"> dependence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95472" w:rsidRPr="00395472">
        <w:rPr>
          <w:rFonts w:eastAsiaTheme="minorEastAsia"/>
        </w:rPr>
        <w:t xml:space="preserve"> on crystal size (</w:t>
      </w:r>
      <m:oMath>
        <m:r>
          <w:rPr>
            <w:rFonts w:ascii="Cambria Math" w:eastAsiaTheme="minorEastAsia" w:hAnsi="Cambria Math"/>
          </w:rPr>
          <m:t>L</m:t>
        </m:r>
      </m:oMath>
      <w:r w:rsidR="00395472" w:rsidRPr="00395472">
        <w:rPr>
          <w:rFonts w:eastAsiaTheme="minorEastAsia"/>
        </w:rPr>
        <w:t>).</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C82EAC">
        <w:rPr>
          <w:rFonts w:eastAsiaTheme="minorEastAsia"/>
        </w:rPr>
        <w:t>7</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C82EAC">
        <w:rPr>
          <w:rFonts w:eastAsiaTheme="minorEastAsia"/>
        </w:rPr>
        <w:t>7</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w:t>
      </w:r>
      <w:r w:rsidR="00274FB2">
        <w:rPr>
          <w:rFonts w:eastAsiaTheme="minorEastAsia"/>
        </w:rPr>
        <w:t>.</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lastRenderedPageBreak/>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C82EAC">
        <w:rPr>
          <w:rFonts w:eastAsiaTheme="minorEastAsia"/>
        </w:rPr>
        <w:t>8</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C82EAC">
        <w:rPr>
          <w:rFonts w:eastAsiaTheme="minorEastAsia"/>
        </w:rPr>
        <w:t>9</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10</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C82EAC">
        <w:rPr>
          <w:rFonts w:eastAsiaTheme="minorEastAsia"/>
          <w:iCs/>
        </w:rPr>
        <w:t>1</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C82EAC">
        <w:rPr>
          <w:rFonts w:eastAsiaTheme="minorEastAsia"/>
        </w:rPr>
        <w:t>2</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C82EAC">
        <w:rPr>
          <w:rFonts w:eastAsiaTheme="minorEastAsia"/>
        </w:rPr>
        <w:t>3</w:t>
      </w:r>
      <w:r w:rsidR="00CD725A">
        <w:rPr>
          <w:rFonts w:eastAsiaTheme="minorEastAsia"/>
        </w:rPr>
        <w:t>)</w:t>
      </w:r>
    </w:p>
    <w:p w:rsidR="00CD725A" w:rsidRDefault="00CD725A" w:rsidP="00525A69">
      <w:pPr>
        <w:keepNext/>
      </w:pPr>
    </w:p>
    <w:p w:rsidR="0069310D" w:rsidRDefault="003937C6" w:rsidP="00D30F24">
      <w:pPr>
        <w:keepNext/>
        <w:rPr>
          <w:rFonts w:eastAsiaTheme="minorEastAsia"/>
        </w:rPr>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30F24">
        <w:rPr>
          <w:rFonts w:eastAsiaTheme="minorEastAsia"/>
        </w:rPr>
        <w:t xml:space="preserve">, 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sidR="00D30F24">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sidR="00D30F24">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tblLayout w:type="fixed"/>
        <w:tblLook w:val="04A0" w:firstRow="1" w:lastRow="0" w:firstColumn="1" w:lastColumn="0" w:noHBand="0" w:noVBand="1"/>
      </w:tblPr>
      <w:tblGrid>
        <w:gridCol w:w="2440"/>
        <w:gridCol w:w="3893"/>
      </w:tblGrid>
      <w:tr w:rsidR="00463C19" w:rsidTr="00463C19">
        <w:trPr>
          <w:trHeight w:val="5725"/>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w:t>
            </w:r>
            <w:r>
              <w:t>s</w:t>
            </w:r>
            <w:r>
              <w:t xml:space="preserve"> showing the</w:t>
            </w:r>
            <w:r>
              <w:t xml:space="preserve"> fraction of smooth, faceted area </w:t>
            </w:r>
            <w:r>
              <w:t>increasing as a result of lowered temperature</w:t>
            </w:r>
            <w:r>
              <w:t xml:space="preserve"> (top to bottom).</w:t>
            </w:r>
          </w:p>
        </w:tc>
        <w:tc>
          <w:tcPr>
            <w:tcW w:w="3893" w:type="dxa"/>
          </w:tcPr>
          <w:p w:rsidR="00463C19" w:rsidRDefault="00463C19" w:rsidP="003E1569">
            <w:pPr>
              <w:keepNext/>
            </w:pPr>
            <w:r w:rsidRPr="00463C19">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 xml:space="preserve">order of a few </w:t>
      </w:r>
      <w:r w:rsidR="008E28D1">
        <w:lastRenderedPageBreak/>
        <w:t>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xml:space="preserve">, and therefore a </w:t>
      </w:r>
      <w:r w:rsidR="00B3435C">
        <w:rPr>
          <w:rFonts w:eastAsiaTheme="minorEastAsia"/>
        </w:rPr>
        <w:lastRenderedPageBreak/>
        <w:t>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Although 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4C68" w:rsidRDefault="003C4C68" w:rsidP="001647A8">
      <w:r>
        <w:separator/>
      </w:r>
    </w:p>
  </w:endnote>
  <w:endnote w:type="continuationSeparator" w:id="0">
    <w:p w:rsidR="003C4C68" w:rsidRDefault="003C4C68"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4C68" w:rsidRDefault="003C4C68" w:rsidP="001647A8">
      <w:r>
        <w:separator/>
      </w:r>
    </w:p>
  </w:footnote>
  <w:footnote w:type="continuationSeparator" w:id="0">
    <w:p w:rsidR="003C4C68" w:rsidRDefault="003C4C68"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1"/>
  </w:num>
  <w:num w:numId="3" w16cid:durableId="858588217">
    <w:abstractNumId w:val="28"/>
  </w:num>
  <w:num w:numId="4" w16cid:durableId="1013603938">
    <w:abstractNumId w:val="9"/>
  </w:num>
  <w:num w:numId="5" w16cid:durableId="700133087">
    <w:abstractNumId w:val="20"/>
  </w:num>
  <w:num w:numId="6" w16cid:durableId="1433667749">
    <w:abstractNumId w:val="21"/>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8"/>
  </w:num>
  <w:num w:numId="13" w16cid:durableId="1950578582">
    <w:abstractNumId w:val="0"/>
  </w:num>
  <w:num w:numId="14" w16cid:durableId="1203245152">
    <w:abstractNumId w:val="24"/>
  </w:num>
  <w:num w:numId="15" w16cid:durableId="25909152">
    <w:abstractNumId w:val="4"/>
  </w:num>
  <w:num w:numId="16" w16cid:durableId="1272543928">
    <w:abstractNumId w:val="12"/>
  </w:num>
  <w:num w:numId="17" w16cid:durableId="969356483">
    <w:abstractNumId w:val="17"/>
  </w:num>
  <w:num w:numId="18" w16cid:durableId="1581794431">
    <w:abstractNumId w:val="22"/>
  </w:num>
  <w:num w:numId="19" w16cid:durableId="1795520364">
    <w:abstractNumId w:val="14"/>
  </w:num>
  <w:num w:numId="20" w16cid:durableId="309402172">
    <w:abstractNumId w:val="7"/>
  </w:num>
  <w:num w:numId="21" w16cid:durableId="246696933">
    <w:abstractNumId w:val="30"/>
  </w:num>
  <w:num w:numId="22" w16cid:durableId="1219435110">
    <w:abstractNumId w:val="29"/>
  </w:num>
  <w:num w:numId="23" w16cid:durableId="1090809669">
    <w:abstractNumId w:val="2"/>
  </w:num>
  <w:num w:numId="24" w16cid:durableId="95030618">
    <w:abstractNumId w:val="25"/>
  </w:num>
  <w:num w:numId="25" w16cid:durableId="413210070">
    <w:abstractNumId w:val="19"/>
  </w:num>
  <w:num w:numId="26" w16cid:durableId="1144856516">
    <w:abstractNumId w:val="6"/>
  </w:num>
  <w:num w:numId="27" w16cid:durableId="1748922356">
    <w:abstractNumId w:val="13"/>
  </w:num>
  <w:num w:numId="28" w16cid:durableId="1446969704">
    <w:abstractNumId w:val="5"/>
  </w:num>
  <w:num w:numId="29" w16cid:durableId="30693167">
    <w:abstractNumId w:val="23"/>
  </w:num>
  <w:num w:numId="30" w16cid:durableId="1963226208">
    <w:abstractNumId w:val="16"/>
  </w:num>
  <w:num w:numId="31" w16cid:durableId="1379360657">
    <w:abstractNumId w:val="27"/>
  </w:num>
  <w:num w:numId="32" w16cid:durableId="8875722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1635"/>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1E77F5"/>
    <w:rsid w:val="00200523"/>
    <w:rsid w:val="002070C6"/>
    <w:rsid w:val="00212494"/>
    <w:rsid w:val="002124BD"/>
    <w:rsid w:val="00212DBC"/>
    <w:rsid w:val="00216A8A"/>
    <w:rsid w:val="0021761E"/>
    <w:rsid w:val="002179AF"/>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4FB2"/>
    <w:rsid w:val="00275FDE"/>
    <w:rsid w:val="00276410"/>
    <w:rsid w:val="00276A05"/>
    <w:rsid w:val="00276B17"/>
    <w:rsid w:val="00276C0C"/>
    <w:rsid w:val="002825E0"/>
    <w:rsid w:val="00283081"/>
    <w:rsid w:val="002830E9"/>
    <w:rsid w:val="002831EF"/>
    <w:rsid w:val="00283EC9"/>
    <w:rsid w:val="0028791A"/>
    <w:rsid w:val="00287D0D"/>
    <w:rsid w:val="00293983"/>
    <w:rsid w:val="00293A08"/>
    <w:rsid w:val="00297343"/>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26D"/>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336AF"/>
    <w:rsid w:val="00440B67"/>
    <w:rsid w:val="00441727"/>
    <w:rsid w:val="00444F1A"/>
    <w:rsid w:val="004504B2"/>
    <w:rsid w:val="00450514"/>
    <w:rsid w:val="004528ED"/>
    <w:rsid w:val="00454D26"/>
    <w:rsid w:val="00461528"/>
    <w:rsid w:val="00463C19"/>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19C8"/>
    <w:rsid w:val="00583CD2"/>
    <w:rsid w:val="0058486D"/>
    <w:rsid w:val="005850D4"/>
    <w:rsid w:val="00590CE6"/>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5B9"/>
    <w:rsid w:val="00644DDD"/>
    <w:rsid w:val="00650AE6"/>
    <w:rsid w:val="00653137"/>
    <w:rsid w:val="006544E7"/>
    <w:rsid w:val="006560E2"/>
    <w:rsid w:val="00656FA2"/>
    <w:rsid w:val="00665217"/>
    <w:rsid w:val="00665AA0"/>
    <w:rsid w:val="00675E2D"/>
    <w:rsid w:val="00680025"/>
    <w:rsid w:val="00681423"/>
    <w:rsid w:val="00691822"/>
    <w:rsid w:val="0069310D"/>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E6CAC"/>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520"/>
    <w:rsid w:val="0074162E"/>
    <w:rsid w:val="00743D37"/>
    <w:rsid w:val="00747071"/>
    <w:rsid w:val="007477C7"/>
    <w:rsid w:val="007505AB"/>
    <w:rsid w:val="00750759"/>
    <w:rsid w:val="00751669"/>
    <w:rsid w:val="007523F3"/>
    <w:rsid w:val="00757BBD"/>
    <w:rsid w:val="00760235"/>
    <w:rsid w:val="00760860"/>
    <w:rsid w:val="007738EF"/>
    <w:rsid w:val="00773F62"/>
    <w:rsid w:val="00774A55"/>
    <w:rsid w:val="0077579E"/>
    <w:rsid w:val="00776F4C"/>
    <w:rsid w:val="00782A9D"/>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6626"/>
    <w:rsid w:val="007C6DF0"/>
    <w:rsid w:val="007D0631"/>
    <w:rsid w:val="007D7951"/>
    <w:rsid w:val="007E0E9E"/>
    <w:rsid w:val="007E38A9"/>
    <w:rsid w:val="007F1651"/>
    <w:rsid w:val="007F487D"/>
    <w:rsid w:val="00806D0C"/>
    <w:rsid w:val="00810A67"/>
    <w:rsid w:val="00811D65"/>
    <w:rsid w:val="008125FA"/>
    <w:rsid w:val="00816046"/>
    <w:rsid w:val="00816CF7"/>
    <w:rsid w:val="00821408"/>
    <w:rsid w:val="00827F8C"/>
    <w:rsid w:val="00830982"/>
    <w:rsid w:val="00831420"/>
    <w:rsid w:val="0083482A"/>
    <w:rsid w:val="00834C83"/>
    <w:rsid w:val="00843222"/>
    <w:rsid w:val="00854B18"/>
    <w:rsid w:val="00854D47"/>
    <w:rsid w:val="00856A8D"/>
    <w:rsid w:val="00863D4A"/>
    <w:rsid w:val="00863DA8"/>
    <w:rsid w:val="008648DF"/>
    <w:rsid w:val="008711C6"/>
    <w:rsid w:val="00876171"/>
    <w:rsid w:val="00880316"/>
    <w:rsid w:val="00880C1E"/>
    <w:rsid w:val="008942A8"/>
    <w:rsid w:val="00896867"/>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E2C"/>
    <w:rsid w:val="00955865"/>
    <w:rsid w:val="00955868"/>
    <w:rsid w:val="009650CB"/>
    <w:rsid w:val="0096545B"/>
    <w:rsid w:val="00967D3E"/>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E230A"/>
    <w:rsid w:val="009E380A"/>
    <w:rsid w:val="009F032C"/>
    <w:rsid w:val="009F342B"/>
    <w:rsid w:val="009F4D9D"/>
    <w:rsid w:val="009F6863"/>
    <w:rsid w:val="00A00A4A"/>
    <w:rsid w:val="00A010DB"/>
    <w:rsid w:val="00A06152"/>
    <w:rsid w:val="00A073CB"/>
    <w:rsid w:val="00A07CD1"/>
    <w:rsid w:val="00A129AB"/>
    <w:rsid w:val="00A12AA4"/>
    <w:rsid w:val="00A14DA2"/>
    <w:rsid w:val="00A1641A"/>
    <w:rsid w:val="00A1734A"/>
    <w:rsid w:val="00A17C17"/>
    <w:rsid w:val="00A20AD6"/>
    <w:rsid w:val="00A275F0"/>
    <w:rsid w:val="00A27FCC"/>
    <w:rsid w:val="00A300C0"/>
    <w:rsid w:val="00A3322C"/>
    <w:rsid w:val="00A34344"/>
    <w:rsid w:val="00A362F7"/>
    <w:rsid w:val="00A52208"/>
    <w:rsid w:val="00A52DC2"/>
    <w:rsid w:val="00A56331"/>
    <w:rsid w:val="00A56910"/>
    <w:rsid w:val="00A64D3E"/>
    <w:rsid w:val="00A65914"/>
    <w:rsid w:val="00A66C1A"/>
    <w:rsid w:val="00A737AA"/>
    <w:rsid w:val="00A753AD"/>
    <w:rsid w:val="00A76E1F"/>
    <w:rsid w:val="00A8112B"/>
    <w:rsid w:val="00A8191A"/>
    <w:rsid w:val="00A83AC6"/>
    <w:rsid w:val="00A859F2"/>
    <w:rsid w:val="00A9261D"/>
    <w:rsid w:val="00A9447F"/>
    <w:rsid w:val="00A97378"/>
    <w:rsid w:val="00AA443B"/>
    <w:rsid w:val="00AB1889"/>
    <w:rsid w:val="00AB240D"/>
    <w:rsid w:val="00AB6528"/>
    <w:rsid w:val="00AC2E67"/>
    <w:rsid w:val="00AC4256"/>
    <w:rsid w:val="00AC664E"/>
    <w:rsid w:val="00AC7714"/>
    <w:rsid w:val="00AC7E93"/>
    <w:rsid w:val="00AD2C66"/>
    <w:rsid w:val="00AD3DB6"/>
    <w:rsid w:val="00AD4C26"/>
    <w:rsid w:val="00AD5D5A"/>
    <w:rsid w:val="00AD6EDC"/>
    <w:rsid w:val="00AF2A7D"/>
    <w:rsid w:val="00AF5AAE"/>
    <w:rsid w:val="00B009F5"/>
    <w:rsid w:val="00B00B03"/>
    <w:rsid w:val="00B02E32"/>
    <w:rsid w:val="00B11218"/>
    <w:rsid w:val="00B136DC"/>
    <w:rsid w:val="00B137C4"/>
    <w:rsid w:val="00B24595"/>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2A52"/>
    <w:rsid w:val="00B77A49"/>
    <w:rsid w:val="00B82700"/>
    <w:rsid w:val="00B86E35"/>
    <w:rsid w:val="00B907A2"/>
    <w:rsid w:val="00B91EE0"/>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2C05"/>
    <w:rsid w:val="00C639D6"/>
    <w:rsid w:val="00C64AF8"/>
    <w:rsid w:val="00C66905"/>
    <w:rsid w:val="00C677B2"/>
    <w:rsid w:val="00C71AFB"/>
    <w:rsid w:val="00C724B0"/>
    <w:rsid w:val="00C731FC"/>
    <w:rsid w:val="00C73424"/>
    <w:rsid w:val="00C73AF3"/>
    <w:rsid w:val="00C7620E"/>
    <w:rsid w:val="00C82EAC"/>
    <w:rsid w:val="00C82F0C"/>
    <w:rsid w:val="00C8742D"/>
    <w:rsid w:val="00C87A56"/>
    <w:rsid w:val="00C90EAF"/>
    <w:rsid w:val="00C9224E"/>
    <w:rsid w:val="00C97B39"/>
    <w:rsid w:val="00CA5275"/>
    <w:rsid w:val="00CA73D7"/>
    <w:rsid w:val="00CA764E"/>
    <w:rsid w:val="00CA7D93"/>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0F24"/>
    <w:rsid w:val="00D3182D"/>
    <w:rsid w:val="00D36F23"/>
    <w:rsid w:val="00D405AF"/>
    <w:rsid w:val="00D42064"/>
    <w:rsid w:val="00D42CBF"/>
    <w:rsid w:val="00D45E44"/>
    <w:rsid w:val="00D47544"/>
    <w:rsid w:val="00D50443"/>
    <w:rsid w:val="00D5251C"/>
    <w:rsid w:val="00D52A2A"/>
    <w:rsid w:val="00D5545F"/>
    <w:rsid w:val="00D55C46"/>
    <w:rsid w:val="00D55ECF"/>
    <w:rsid w:val="00D604E4"/>
    <w:rsid w:val="00D6125F"/>
    <w:rsid w:val="00D62513"/>
    <w:rsid w:val="00D62D01"/>
    <w:rsid w:val="00D64A87"/>
    <w:rsid w:val="00D7372D"/>
    <w:rsid w:val="00D77B5E"/>
    <w:rsid w:val="00D82099"/>
    <w:rsid w:val="00D962B0"/>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4CD"/>
    <w:rsid w:val="00F94937"/>
    <w:rsid w:val="00F962DC"/>
    <w:rsid w:val="00FA16E8"/>
    <w:rsid w:val="00FA2906"/>
    <w:rsid w:val="00FA7038"/>
    <w:rsid w:val="00FB39EC"/>
    <w:rsid w:val="00FC3092"/>
    <w:rsid w:val="00FC5CEB"/>
    <w:rsid w:val="00FD06D6"/>
    <w:rsid w:val="00FD241B"/>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A82B2"/>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19</Pages>
  <Words>5725</Words>
  <Characters>32633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147</cp:revision>
  <cp:lastPrinted>2024-01-23T22:09:00Z</cp:lastPrinted>
  <dcterms:created xsi:type="dcterms:W3CDTF">2024-01-22T19:48:00Z</dcterms:created>
  <dcterms:modified xsi:type="dcterms:W3CDTF">2024-01-28T19:38:00Z</dcterms:modified>
</cp:coreProperties>
</file>